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7BA2" w14:textId="77777777" w:rsidR="00021AC0" w:rsidRDefault="00A511F2" w:rsidP="007F4100">
      <w:pPr>
        <w:jc w:val="center"/>
        <w:rPr>
          <w:sz w:val="22"/>
        </w:rPr>
      </w:pPr>
      <w:r>
        <w:rPr>
          <w:b/>
          <w:sz w:val="28"/>
          <w:u w:val="single"/>
        </w:rPr>
        <w:t>CURRICULUM VITAE</w:t>
      </w:r>
    </w:p>
    <w:p w14:paraId="3578C9EC" w14:textId="77777777" w:rsidR="007F4100" w:rsidRDefault="007F4100" w:rsidP="00021AC0">
      <w:pPr>
        <w:rPr>
          <w:sz w:val="22"/>
        </w:rPr>
      </w:pPr>
    </w:p>
    <w:p w14:paraId="75E734EE" w14:textId="77777777" w:rsidR="00AC4CC3" w:rsidRDefault="00AC4CC3" w:rsidP="00021AC0">
      <w:pPr>
        <w:rPr>
          <w:sz w:val="22"/>
        </w:rPr>
      </w:pPr>
      <w:r>
        <w:rPr>
          <w:sz w:val="22"/>
        </w:rPr>
        <w:t xml:space="preserve">Faculty profile: </w:t>
      </w:r>
      <w:hyperlink r:id="rId8" w:history="1">
        <w:r w:rsidRPr="00876E46">
          <w:rPr>
            <w:rStyle w:val="Hyperlink"/>
            <w:sz w:val="22"/>
          </w:rPr>
          <w:t>http://medschool.umaryland.edu/facultyresearchprofile/viewprofile.aspx?id=1438</w:t>
        </w:r>
      </w:hyperlink>
    </w:p>
    <w:p w14:paraId="41E67244" w14:textId="77777777" w:rsidR="00BF7FD2" w:rsidRDefault="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0BA7272" w14:textId="6AA77A15" w:rsidR="00FF3039"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Date:</w:t>
      </w:r>
      <w:r>
        <w:rPr>
          <w:sz w:val="22"/>
        </w:rPr>
        <w:tab/>
      </w:r>
      <w:r>
        <w:rPr>
          <w:b/>
          <w:sz w:val="22"/>
        </w:rPr>
        <w:tab/>
      </w:r>
      <w:r w:rsidRPr="005C348B">
        <w:rPr>
          <w:b/>
          <w:sz w:val="22"/>
          <w:u w:val="single"/>
        </w:rPr>
        <w:t>Date</w:t>
      </w:r>
      <w:r w:rsidRPr="00AD746C">
        <w:rPr>
          <w:b/>
          <w:sz w:val="22"/>
        </w:rPr>
        <w:t>:</w:t>
      </w:r>
      <w:r>
        <w:rPr>
          <w:b/>
          <w:sz w:val="22"/>
        </w:rPr>
        <w:t xml:space="preserve"> </w:t>
      </w:r>
      <w:r w:rsidR="00E07456">
        <w:rPr>
          <w:sz w:val="22"/>
        </w:rPr>
        <w:t>June 9</w:t>
      </w:r>
      <w:r w:rsidR="00D75A71">
        <w:rPr>
          <w:sz w:val="22"/>
        </w:rPr>
        <w:t>, 2017</w:t>
      </w:r>
    </w:p>
    <w:p w14:paraId="4BC54DC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B461812" w14:textId="77777777" w:rsidR="00A511F2" w:rsidRPr="007F4100"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sz w:val="28"/>
          <w:szCs w:val="28"/>
          <w:u w:val="single"/>
        </w:rPr>
      </w:pPr>
      <w:r w:rsidRPr="007F4100">
        <w:rPr>
          <w:b/>
          <w:sz w:val="28"/>
          <w:szCs w:val="28"/>
          <w:u w:val="single"/>
        </w:rPr>
        <w:t>David J. Weber, Ph.D.</w:t>
      </w:r>
    </w:p>
    <w:p w14:paraId="7B1654A2" w14:textId="77777777" w:rsidR="007F4100"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i/>
          <w:sz w:val="24"/>
          <w:szCs w:val="24"/>
        </w:rPr>
      </w:pPr>
    </w:p>
    <w:p w14:paraId="22B9D2D9" w14:textId="77777777" w:rsidR="007F4100" w:rsidRPr="007F4100"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i/>
          <w:sz w:val="24"/>
          <w:szCs w:val="24"/>
          <w:u w:val="single"/>
        </w:rPr>
      </w:pPr>
      <w:r w:rsidRPr="007F4100">
        <w:rPr>
          <w:b/>
          <w:i/>
          <w:sz w:val="24"/>
          <w:szCs w:val="24"/>
          <w:u w:val="single"/>
        </w:rPr>
        <w:t>University of Maryland, Baltimore (UMB) School of Medicine</w:t>
      </w:r>
    </w:p>
    <w:p w14:paraId="4DDA9C62" w14:textId="77777777" w:rsidR="00A511F2" w:rsidRPr="00BA44EF"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4"/>
          <w:szCs w:val="24"/>
        </w:rPr>
      </w:pPr>
      <w:r w:rsidRPr="00BA44EF">
        <w:rPr>
          <w:sz w:val="24"/>
          <w:szCs w:val="24"/>
        </w:rPr>
        <w:t>Professor</w:t>
      </w:r>
      <w:r w:rsidR="00BF7FD2" w:rsidRPr="00BA44EF">
        <w:rPr>
          <w:sz w:val="24"/>
          <w:szCs w:val="24"/>
        </w:rPr>
        <w:t xml:space="preserve"> of Biochemistry &amp; Molecular Biology</w:t>
      </w:r>
    </w:p>
    <w:p w14:paraId="56AE355D" w14:textId="77777777" w:rsidR="00AC4CC3" w:rsidRPr="00BA44EF" w:rsidRDefault="00AC4CC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4"/>
          <w:szCs w:val="24"/>
        </w:rPr>
      </w:pPr>
      <w:r w:rsidRPr="00BA44EF">
        <w:rPr>
          <w:sz w:val="24"/>
          <w:szCs w:val="24"/>
        </w:rPr>
        <w:t>Professor of Medicine</w:t>
      </w:r>
      <w:r w:rsidR="007F4100" w:rsidRPr="00BA44EF">
        <w:rPr>
          <w:sz w:val="24"/>
          <w:szCs w:val="24"/>
        </w:rPr>
        <w:t xml:space="preserve"> (Secondary Appointment</w:t>
      </w:r>
      <w:r w:rsidR="0014079F" w:rsidRPr="00BA44EF">
        <w:rPr>
          <w:sz w:val="24"/>
          <w:szCs w:val="24"/>
        </w:rPr>
        <w:t>)</w:t>
      </w:r>
    </w:p>
    <w:p w14:paraId="744221D9" w14:textId="77777777" w:rsidR="007F4100" w:rsidRPr="00BA44EF" w:rsidRDefault="007F4100" w:rsidP="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4"/>
          <w:szCs w:val="24"/>
        </w:rPr>
      </w:pPr>
      <w:r w:rsidRPr="00BA44EF">
        <w:rPr>
          <w:sz w:val="24"/>
          <w:szCs w:val="24"/>
        </w:rPr>
        <w:t>Director, UMB NMR Center</w:t>
      </w:r>
    </w:p>
    <w:p w14:paraId="281985B5" w14:textId="5CAE38F3" w:rsidR="007F4100" w:rsidRPr="00BA44EF" w:rsidRDefault="00B965E9" w:rsidP="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4"/>
          <w:szCs w:val="24"/>
        </w:rPr>
      </w:pPr>
      <w:r>
        <w:rPr>
          <w:sz w:val="24"/>
          <w:szCs w:val="24"/>
        </w:rPr>
        <w:t>Director, Center for</w:t>
      </w:r>
      <w:r w:rsidR="007F4100" w:rsidRPr="00BA44EF">
        <w:rPr>
          <w:sz w:val="24"/>
          <w:szCs w:val="24"/>
        </w:rPr>
        <w:t xml:space="preserve"> Biomolecular Therapeutics (CBT)</w:t>
      </w:r>
    </w:p>
    <w:p w14:paraId="762B3E9A" w14:textId="77777777" w:rsidR="007F4100"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sz w:val="24"/>
          <w:szCs w:val="24"/>
        </w:rPr>
      </w:pPr>
    </w:p>
    <w:p w14:paraId="740D8F94" w14:textId="77777777" w:rsidR="007F4100" w:rsidRPr="007F4100"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i/>
          <w:sz w:val="24"/>
          <w:szCs w:val="24"/>
          <w:u w:val="single"/>
        </w:rPr>
      </w:pPr>
      <w:r w:rsidRPr="007F4100">
        <w:rPr>
          <w:b/>
          <w:i/>
          <w:sz w:val="24"/>
          <w:szCs w:val="24"/>
          <w:u w:val="single"/>
        </w:rPr>
        <w:t>University of Maryland – College Park (UMCP)</w:t>
      </w:r>
    </w:p>
    <w:p w14:paraId="474A27DC" w14:textId="77777777" w:rsidR="007F4100" w:rsidRPr="00BA44EF" w:rsidRDefault="007F4100" w:rsidP="00BA44E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rPr>
          <w:sz w:val="24"/>
          <w:szCs w:val="24"/>
        </w:rPr>
      </w:pPr>
      <w:r w:rsidRPr="00BA44EF">
        <w:rPr>
          <w:sz w:val="24"/>
          <w:szCs w:val="24"/>
        </w:rPr>
        <w:t xml:space="preserve">Professor of Chemistry &amp; Biochemistry (Adjunct Appointment) </w:t>
      </w:r>
    </w:p>
    <w:p w14:paraId="02E80FF2" w14:textId="77777777" w:rsidR="00BA44EF" w:rsidRDefault="00BA44EF" w:rsidP="00BA44E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sidR="00026408" w:rsidRPr="00BA44EF">
        <w:rPr>
          <w:sz w:val="24"/>
          <w:szCs w:val="24"/>
        </w:rPr>
        <w:t>Assoc</w:t>
      </w:r>
      <w:r>
        <w:rPr>
          <w:sz w:val="24"/>
          <w:szCs w:val="24"/>
        </w:rPr>
        <w:t>iate</w:t>
      </w:r>
      <w:r w:rsidR="00026408" w:rsidRPr="00BA44EF">
        <w:rPr>
          <w:sz w:val="24"/>
          <w:szCs w:val="24"/>
        </w:rPr>
        <w:t xml:space="preserve"> Director, Institute of Biomedical and Bioscience Research</w:t>
      </w:r>
    </w:p>
    <w:p w14:paraId="1BB87568" w14:textId="77777777" w:rsidR="00026408" w:rsidRPr="00BA44EF" w:rsidRDefault="00BA44EF" w:rsidP="00BA44E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sidR="00026408" w:rsidRPr="00BA44EF">
        <w:rPr>
          <w:sz w:val="24"/>
          <w:szCs w:val="24"/>
        </w:rPr>
        <w:t xml:space="preserve"> </w:t>
      </w:r>
      <w:r>
        <w:rPr>
          <w:sz w:val="24"/>
          <w:szCs w:val="24"/>
        </w:rPr>
        <w:t xml:space="preserve"> </w:t>
      </w:r>
      <w:r w:rsidR="00026408" w:rsidRPr="00BA44EF">
        <w:rPr>
          <w:sz w:val="24"/>
          <w:szCs w:val="24"/>
        </w:rPr>
        <w:t>(IBBR</w:t>
      </w:r>
      <w:r>
        <w:rPr>
          <w:sz w:val="24"/>
          <w:szCs w:val="24"/>
        </w:rPr>
        <w:t>/MPower</w:t>
      </w:r>
      <w:r w:rsidR="00026408" w:rsidRPr="00BA44EF">
        <w:rPr>
          <w:sz w:val="24"/>
          <w:szCs w:val="24"/>
        </w:rPr>
        <w:t>)</w:t>
      </w:r>
    </w:p>
    <w:p w14:paraId="0E7CDCFF" w14:textId="77777777" w:rsidR="00BF7FD2" w:rsidRDefault="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6736CE51" w14:textId="77777777" w:rsidR="005C348B"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b/>
          <w:sz w:val="22"/>
          <w:u w:val="single"/>
        </w:rPr>
        <w:t xml:space="preserve">Primary </w:t>
      </w:r>
      <w:r w:rsidR="005C348B" w:rsidRPr="005C348B">
        <w:rPr>
          <w:b/>
          <w:sz w:val="22"/>
          <w:u w:val="single"/>
        </w:rPr>
        <w:t>Address</w:t>
      </w:r>
      <w:r w:rsidR="005C348B">
        <w:rPr>
          <w:b/>
          <w:sz w:val="22"/>
          <w:u w:val="single"/>
        </w:rPr>
        <w:t xml:space="preserve"> and contact information</w:t>
      </w:r>
      <w:r w:rsidR="005C348B" w:rsidRPr="005C348B">
        <w:rPr>
          <w:b/>
          <w:sz w:val="22"/>
          <w:u w:val="single"/>
        </w:rPr>
        <w:t>:</w:t>
      </w:r>
      <w:r w:rsidR="005C348B">
        <w:rPr>
          <w:sz w:val="22"/>
        </w:rPr>
        <w:t xml:space="preserve"> </w:t>
      </w:r>
    </w:p>
    <w:p w14:paraId="3C95F5A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University of Maryland School of Medicine</w:t>
      </w:r>
      <w:r>
        <w:rPr>
          <w:sz w:val="22"/>
        </w:rPr>
        <w:tab/>
      </w:r>
      <w:r>
        <w:rPr>
          <w:sz w:val="22"/>
        </w:rPr>
        <w:tab/>
      </w:r>
    </w:p>
    <w:p w14:paraId="5FFE0E0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Department of Bioch</w:t>
      </w:r>
      <w:r w:rsidR="00D907AA">
        <w:rPr>
          <w:sz w:val="22"/>
        </w:rPr>
        <w:t>emistry and Molecular Biology</w:t>
      </w:r>
    </w:p>
    <w:p w14:paraId="306C7D15" w14:textId="77777777" w:rsidR="00A511F2" w:rsidRDefault="009B5427" w:rsidP="009B542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108 North Greene St.,</w:t>
      </w:r>
      <w:r>
        <w:rPr>
          <w:sz w:val="22"/>
        </w:rPr>
        <w:tab/>
      </w:r>
      <w:r w:rsidR="00A511F2">
        <w:rPr>
          <w:sz w:val="22"/>
        </w:rPr>
        <w:t>Baltimore, MD  21201</w:t>
      </w:r>
    </w:p>
    <w:p w14:paraId="4D0748F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2B884B96" w14:textId="77777777" w:rsidR="00A511F2" w:rsidRDefault="0070121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Phones:</w:t>
      </w:r>
      <w:r>
        <w:rPr>
          <w:sz w:val="22"/>
        </w:rPr>
        <w:tab/>
      </w:r>
      <w:r w:rsidR="00A511F2">
        <w:rPr>
          <w:sz w:val="22"/>
        </w:rPr>
        <w:t>(410) 706-4354</w:t>
      </w:r>
      <w:r>
        <w:rPr>
          <w:sz w:val="22"/>
        </w:rPr>
        <w:t xml:space="preserve"> or (410) 706-4353 (lab</w:t>
      </w:r>
      <w:r w:rsidR="00026408">
        <w:rPr>
          <w:sz w:val="22"/>
        </w:rPr>
        <w:t>; Baltimore, MD</w:t>
      </w:r>
      <w:r>
        <w:rPr>
          <w:sz w:val="22"/>
        </w:rPr>
        <w:t>)</w:t>
      </w:r>
    </w:p>
    <w:p w14:paraId="26C87104" w14:textId="77777777" w:rsidR="005C348B" w:rsidRDefault="005C348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NMR ctr</w:t>
      </w:r>
      <w:r>
        <w:rPr>
          <w:sz w:val="22"/>
        </w:rPr>
        <w:tab/>
        <w:t>(410) 706-8335 or (410) 706-6085 (computer lab</w:t>
      </w:r>
      <w:r w:rsidR="00026408">
        <w:rPr>
          <w:sz w:val="22"/>
        </w:rPr>
        <w:t>; Baltimore, MD</w:t>
      </w:r>
      <w:r>
        <w:rPr>
          <w:sz w:val="22"/>
        </w:rPr>
        <w:t>)</w:t>
      </w:r>
    </w:p>
    <w:p w14:paraId="72A470C7" w14:textId="77777777" w:rsidR="00026408" w:rsidRDefault="0002640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IBBR</w:t>
      </w:r>
      <w:r>
        <w:rPr>
          <w:sz w:val="22"/>
        </w:rPr>
        <w:tab/>
        <w:t>(240) 314-6163 (Rockville, MD)</w:t>
      </w:r>
    </w:p>
    <w:p w14:paraId="298789B1" w14:textId="77777777" w:rsidR="00A511F2" w:rsidRDefault="0070121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Fax:</w:t>
      </w:r>
      <w:r>
        <w:rPr>
          <w:sz w:val="22"/>
        </w:rPr>
        <w:tab/>
      </w:r>
      <w:r>
        <w:rPr>
          <w:sz w:val="22"/>
        </w:rPr>
        <w:tab/>
        <w:t>(410) 706-0458</w:t>
      </w:r>
      <w:r w:rsidR="00026408">
        <w:rPr>
          <w:sz w:val="22"/>
        </w:rPr>
        <w:t xml:space="preserve"> (Baltimore, MD)</w:t>
      </w:r>
    </w:p>
    <w:p w14:paraId="4FBA077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 xml:space="preserve">Email: </w:t>
      </w:r>
      <w:r w:rsidR="00B274B0">
        <w:rPr>
          <w:sz w:val="22"/>
        </w:rPr>
        <w:tab/>
      </w:r>
      <w:hyperlink r:id="rId9" w:history="1">
        <w:r w:rsidR="00B274B0" w:rsidRPr="00833701">
          <w:rPr>
            <w:rStyle w:val="Hyperlink"/>
            <w:sz w:val="22"/>
          </w:rPr>
          <w:t>dweber@</w:t>
        </w:r>
        <w:r w:rsidR="008579CA">
          <w:rPr>
            <w:rStyle w:val="Hyperlink"/>
            <w:sz w:val="22"/>
          </w:rPr>
          <w:t>som.</w:t>
        </w:r>
        <w:r w:rsidR="00B274B0" w:rsidRPr="00833701">
          <w:rPr>
            <w:rStyle w:val="Hyperlink"/>
            <w:sz w:val="22"/>
          </w:rPr>
          <w:t>umaryland.edu</w:t>
        </w:r>
      </w:hyperlink>
    </w:p>
    <w:p w14:paraId="2EBD5AF7" w14:textId="77777777" w:rsidR="00701215" w:rsidRDefault="0070121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31577D70" w14:textId="77777777" w:rsidR="00B274B0" w:rsidRDefault="00B274B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 xml:space="preserve">Websites: </w:t>
      </w:r>
      <w:r>
        <w:rPr>
          <w:sz w:val="22"/>
        </w:rPr>
        <w:tab/>
      </w:r>
      <w:hyperlink r:id="rId10" w:history="1">
        <w:r w:rsidRPr="00833701">
          <w:rPr>
            <w:rStyle w:val="Hyperlink"/>
            <w:sz w:val="22"/>
          </w:rPr>
          <w:t>http://www.umaryland.edu/nmr</w:t>
        </w:r>
      </w:hyperlink>
    </w:p>
    <w:p w14:paraId="04740503" w14:textId="77777777" w:rsidR="00701215" w:rsidRDefault="0070121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rStyle w:val="Hyperlink"/>
          <w:sz w:val="22"/>
        </w:rPr>
      </w:pPr>
      <w:r>
        <w:rPr>
          <w:sz w:val="22"/>
        </w:rPr>
        <w:tab/>
      </w:r>
      <w:r>
        <w:rPr>
          <w:sz w:val="22"/>
        </w:rPr>
        <w:tab/>
      </w:r>
      <w:hyperlink r:id="rId11" w:history="1">
        <w:r w:rsidRPr="00B509A7">
          <w:rPr>
            <w:rStyle w:val="Hyperlink"/>
            <w:sz w:val="22"/>
          </w:rPr>
          <w:t>http://biochemistry.umaryland.edu/</w:t>
        </w:r>
      </w:hyperlink>
    </w:p>
    <w:p w14:paraId="71F0F6F7" w14:textId="77777777" w:rsidR="00AC4CC3" w:rsidRDefault="00AC4CC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rStyle w:val="Hyperlink"/>
          <w:sz w:val="22"/>
          <w:u w:val="none"/>
        </w:rPr>
      </w:pPr>
      <w:r>
        <w:rPr>
          <w:rStyle w:val="Hyperlink"/>
          <w:sz w:val="22"/>
          <w:u w:val="none"/>
        </w:rPr>
        <w:tab/>
      </w:r>
      <w:r>
        <w:rPr>
          <w:rStyle w:val="Hyperlink"/>
          <w:sz w:val="22"/>
          <w:u w:val="none"/>
        </w:rPr>
        <w:tab/>
      </w:r>
      <w:hyperlink r:id="rId12" w:history="1">
        <w:r w:rsidRPr="00876E46">
          <w:rPr>
            <w:rStyle w:val="Hyperlink"/>
            <w:sz w:val="22"/>
          </w:rPr>
          <w:t>http://medschool.umaryland.edu/CBT</w:t>
        </w:r>
      </w:hyperlink>
    </w:p>
    <w:p w14:paraId="443F4862" w14:textId="77777777" w:rsidR="00701215" w:rsidRPr="00701215" w:rsidRDefault="0070121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4AC8ABBF" w14:textId="77777777" w:rsidR="005C348B" w:rsidRPr="005C348B" w:rsidRDefault="005C348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sz w:val="22"/>
          <w:u w:val="single"/>
        </w:rPr>
      </w:pPr>
      <w:r w:rsidRPr="005C348B">
        <w:rPr>
          <w:b/>
          <w:sz w:val="22"/>
          <w:u w:val="single"/>
        </w:rPr>
        <w:t>Personal Information:</w:t>
      </w:r>
    </w:p>
    <w:p w14:paraId="0F71978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Married: Alice K. Weber</w:t>
      </w:r>
      <w:r w:rsidR="00026408">
        <w:rPr>
          <w:sz w:val="22"/>
        </w:rPr>
        <w:t xml:space="preserve"> (9/17/1988)</w:t>
      </w:r>
      <w:r>
        <w:rPr>
          <w:sz w:val="22"/>
        </w:rPr>
        <w:t>; Children: Dylan</w:t>
      </w:r>
      <w:r w:rsidR="002E69F3">
        <w:rPr>
          <w:sz w:val="22"/>
        </w:rPr>
        <w:t xml:space="preserve"> (8/19/93)</w:t>
      </w:r>
      <w:r>
        <w:rPr>
          <w:sz w:val="22"/>
        </w:rPr>
        <w:t>, Brian</w:t>
      </w:r>
      <w:r w:rsidR="002E69F3">
        <w:rPr>
          <w:sz w:val="22"/>
        </w:rPr>
        <w:t xml:space="preserve"> (8/13/96)</w:t>
      </w:r>
    </w:p>
    <w:p w14:paraId="13CFDBE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Birth date: 07/29/62</w:t>
      </w:r>
      <w:r>
        <w:rPr>
          <w:sz w:val="22"/>
        </w:rPr>
        <w:tab/>
        <w:t>Birthplace: Chestertown, MD</w:t>
      </w:r>
    </w:p>
    <w:p w14:paraId="28342B6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7471B2E8" w14:textId="77777777" w:rsidR="00A511F2" w:rsidRDefault="007F410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b/>
          <w:sz w:val="22"/>
          <w:u w:val="single"/>
        </w:rPr>
        <w:t>Education:</w:t>
      </w:r>
    </w:p>
    <w:p w14:paraId="48E959B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1992</w:t>
      </w:r>
      <w:r>
        <w:rPr>
          <w:sz w:val="22"/>
        </w:rPr>
        <w:tab/>
      </w:r>
      <w:r>
        <w:rPr>
          <w:sz w:val="22"/>
        </w:rPr>
        <w:tab/>
      </w:r>
      <w:r w:rsidR="002F333F">
        <w:rPr>
          <w:sz w:val="22"/>
        </w:rPr>
        <w:t>Post-Doctoral</w:t>
      </w:r>
      <w:r>
        <w:rPr>
          <w:sz w:val="22"/>
        </w:rPr>
        <w:t xml:space="preserve"> Fellow</w:t>
      </w:r>
    </w:p>
    <w:p w14:paraId="3B2420B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t>The Johns Hopkins University School of Medicine</w:t>
      </w:r>
    </w:p>
    <w:p w14:paraId="7407044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t>Department of Biological Chemistry, Advisor: Dr. Albert S. Mildvan</w:t>
      </w:r>
    </w:p>
    <w:p w14:paraId="4C3B4FA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1A6AFD3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1988</w:t>
      </w:r>
      <w:r>
        <w:rPr>
          <w:sz w:val="22"/>
        </w:rPr>
        <w:tab/>
      </w:r>
      <w:r>
        <w:rPr>
          <w:sz w:val="22"/>
        </w:rPr>
        <w:tab/>
        <w:t xml:space="preserve">Ph.D., University of North Carolina, Chapel Hill, NC </w:t>
      </w:r>
    </w:p>
    <w:p w14:paraId="1580775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t>Department of Chemistry, Advisor: Dr. Richard G. Hiskey</w:t>
      </w:r>
    </w:p>
    <w:p w14:paraId="7C6E9745" w14:textId="77777777" w:rsidR="00A511F2" w:rsidRDefault="00A511F2" w:rsidP="0068336D">
      <w:pPr>
        <w:tabs>
          <w:tab w:val="left" w:pos="-2730"/>
          <w:tab w:val="left" w:pos="-2370"/>
          <w:tab w:val="left" w:pos="-1650"/>
          <w:tab w:val="left" w:pos="-930"/>
          <w:tab w:val="left" w:pos="0"/>
          <w:tab w:val="left" w:pos="510"/>
          <w:tab w:val="left" w:pos="1230"/>
          <w:tab w:val="left" w:pos="1950"/>
          <w:tab w:val="left" w:pos="2670"/>
          <w:tab w:val="left" w:pos="3390"/>
          <w:tab w:val="left" w:pos="4110"/>
          <w:tab w:val="left" w:pos="4830"/>
          <w:tab w:val="left" w:pos="5550"/>
          <w:tab w:val="left" w:pos="6270"/>
          <w:tab w:val="left" w:pos="6990"/>
        </w:tabs>
        <w:ind w:left="1650"/>
        <w:rPr>
          <w:sz w:val="22"/>
        </w:rPr>
      </w:pPr>
      <w:r>
        <w:rPr>
          <w:sz w:val="22"/>
        </w:rPr>
        <w:tab/>
      </w:r>
      <w:r>
        <w:rPr>
          <w:sz w:val="22"/>
        </w:rPr>
        <w:tab/>
      </w:r>
      <w:r>
        <w:rPr>
          <w:sz w:val="22"/>
        </w:rPr>
        <w:tab/>
      </w:r>
      <w:r w:rsidR="0068336D">
        <w:rPr>
          <w:i/>
          <w:sz w:val="22"/>
        </w:rPr>
        <w:t>Dissertation</w:t>
      </w:r>
      <w:r>
        <w:rPr>
          <w:sz w:val="22"/>
        </w:rPr>
        <w:t>: "Investigation of Gla-dom</w:t>
      </w:r>
      <w:r w:rsidR="0068336D">
        <w:rPr>
          <w:sz w:val="22"/>
        </w:rPr>
        <w:t xml:space="preserve">ain Peptides of </w:t>
      </w:r>
      <w:r w:rsidR="0068336D">
        <w:rPr>
          <w:sz w:val="22"/>
        </w:rPr>
        <w:tab/>
      </w:r>
      <w:r w:rsidR="0068336D">
        <w:rPr>
          <w:sz w:val="22"/>
        </w:rPr>
        <w:tab/>
      </w:r>
      <w:r w:rsidR="0068336D">
        <w:rPr>
          <w:sz w:val="22"/>
        </w:rPr>
        <w:tab/>
      </w:r>
      <w:r w:rsidR="0068336D">
        <w:rPr>
          <w:sz w:val="22"/>
        </w:rPr>
        <w:tab/>
      </w:r>
      <w:r w:rsidR="0068336D">
        <w:rPr>
          <w:sz w:val="22"/>
        </w:rPr>
        <w:tab/>
        <w:t xml:space="preserve">Prothrombin </w:t>
      </w:r>
      <w:r>
        <w:rPr>
          <w:sz w:val="22"/>
        </w:rPr>
        <w:t>Binding to Synthetic Phospholipid Membranes"</w:t>
      </w:r>
    </w:p>
    <w:p w14:paraId="39AE366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B696BC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 xml:space="preserve">1984 </w:t>
      </w:r>
      <w:r>
        <w:rPr>
          <w:sz w:val="22"/>
        </w:rPr>
        <w:tab/>
      </w:r>
      <w:r>
        <w:rPr>
          <w:sz w:val="22"/>
        </w:rPr>
        <w:tab/>
        <w:t xml:space="preserve">B.S., Chemistry </w:t>
      </w:r>
    </w:p>
    <w:p w14:paraId="465875C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t>Muhlenberg College, Allentown, PA</w:t>
      </w:r>
    </w:p>
    <w:p w14:paraId="4AAB2E0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b/>
          <w:sz w:val="22"/>
        </w:rPr>
      </w:pPr>
    </w:p>
    <w:p w14:paraId="58380D42" w14:textId="42EBFC49" w:rsidR="003E57E9" w:rsidRPr="003300BA" w:rsidRDefault="00A511F2" w:rsidP="003300BA">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b/>
          <w:sz w:val="22"/>
          <w:u w:val="single"/>
        </w:rPr>
        <w:t>MAJOR RESEARCH INTERESTS</w:t>
      </w:r>
      <w:r w:rsidR="003300BA">
        <w:rPr>
          <w:sz w:val="22"/>
        </w:rPr>
        <w:t xml:space="preserve">. </w:t>
      </w:r>
      <w:r w:rsidR="00431B7F">
        <w:rPr>
          <w:sz w:val="22"/>
          <w:szCs w:val="22"/>
        </w:rPr>
        <w:t>Several projects in the</w:t>
      </w:r>
      <w:r w:rsidR="00431B7F" w:rsidRPr="00D11B11">
        <w:rPr>
          <w:sz w:val="22"/>
          <w:szCs w:val="22"/>
        </w:rPr>
        <w:t xml:space="preserve"> Weber </w:t>
      </w:r>
      <w:r w:rsidR="00431B7F">
        <w:rPr>
          <w:sz w:val="22"/>
          <w:szCs w:val="22"/>
        </w:rPr>
        <w:t>laboratory involve</w:t>
      </w:r>
      <w:r w:rsidR="00431B7F" w:rsidRPr="00D11B11">
        <w:rPr>
          <w:sz w:val="22"/>
          <w:szCs w:val="22"/>
        </w:rPr>
        <w:t xml:space="preserve"> </w:t>
      </w:r>
      <w:r w:rsidR="00431B7F">
        <w:rPr>
          <w:sz w:val="22"/>
          <w:szCs w:val="22"/>
        </w:rPr>
        <w:t xml:space="preserve">examining the </w:t>
      </w:r>
      <w:r w:rsidR="00431B7F" w:rsidRPr="00D11B11">
        <w:rPr>
          <w:sz w:val="22"/>
          <w:szCs w:val="22"/>
        </w:rPr>
        <w:t>structure and function of</w:t>
      </w:r>
      <w:r w:rsidR="00431B7F">
        <w:rPr>
          <w:sz w:val="22"/>
          <w:szCs w:val="22"/>
        </w:rPr>
        <w:t xml:space="preserve"> S100 proteins, including</w:t>
      </w:r>
      <w:r w:rsidR="00431B7F" w:rsidRPr="00D11B11">
        <w:rPr>
          <w:sz w:val="22"/>
          <w:szCs w:val="22"/>
        </w:rPr>
        <w:t xml:space="preserve"> S100B, a growth factor in the brain and skin.  S100B is a dimeric Ca</w:t>
      </w:r>
      <w:r w:rsidR="00431B7F" w:rsidRPr="00D11B11">
        <w:rPr>
          <w:sz w:val="22"/>
          <w:szCs w:val="22"/>
          <w:vertAlign w:val="superscript"/>
        </w:rPr>
        <w:t>2+</w:t>
      </w:r>
      <w:r w:rsidR="00431B7F" w:rsidRPr="00D11B11">
        <w:rPr>
          <w:sz w:val="22"/>
          <w:szCs w:val="22"/>
        </w:rPr>
        <w:t>-binding protein that is overproduced during gliosis in patients with Alzheimer disease, Down syndrome, and Aids related dement</w:t>
      </w:r>
      <w:r w:rsidR="00431B7F">
        <w:rPr>
          <w:sz w:val="22"/>
          <w:szCs w:val="22"/>
        </w:rPr>
        <w:t>ia.  In addition, S100B and/or</w:t>
      </w:r>
      <w:r w:rsidR="00431B7F" w:rsidRPr="00D11B11">
        <w:rPr>
          <w:sz w:val="22"/>
          <w:szCs w:val="22"/>
        </w:rPr>
        <w:t xml:space="preserve"> other members of the S100 protein family are </w:t>
      </w:r>
      <w:r w:rsidR="00431B7F">
        <w:rPr>
          <w:sz w:val="22"/>
          <w:szCs w:val="22"/>
        </w:rPr>
        <w:t>elevated</w:t>
      </w:r>
      <w:r w:rsidR="00431B7F" w:rsidRPr="00D11B11">
        <w:rPr>
          <w:sz w:val="22"/>
          <w:szCs w:val="22"/>
        </w:rPr>
        <w:t xml:space="preserve"> in </w:t>
      </w:r>
      <w:r w:rsidR="00431B7F">
        <w:rPr>
          <w:sz w:val="22"/>
          <w:szCs w:val="22"/>
        </w:rPr>
        <w:t>cancers including</w:t>
      </w:r>
      <w:r w:rsidR="00431B7F" w:rsidRPr="00D11B11">
        <w:rPr>
          <w:sz w:val="22"/>
          <w:szCs w:val="22"/>
        </w:rPr>
        <w:t xml:space="preserve"> tumor</w:t>
      </w:r>
      <w:r w:rsidR="00431B7F">
        <w:rPr>
          <w:sz w:val="22"/>
          <w:szCs w:val="22"/>
        </w:rPr>
        <w:t>s involving</w:t>
      </w:r>
      <w:r w:rsidR="00431B7F" w:rsidRPr="00D11B11">
        <w:rPr>
          <w:sz w:val="22"/>
          <w:szCs w:val="22"/>
        </w:rPr>
        <w:t xml:space="preserve"> skin, lung, bladder, kidney, cervix, breast, head and neck, larynx, lymph, and mouth</w:t>
      </w:r>
      <w:r w:rsidR="00431B7F">
        <w:rPr>
          <w:sz w:val="22"/>
          <w:szCs w:val="22"/>
        </w:rPr>
        <w:t xml:space="preserve"> to name a few</w:t>
      </w:r>
      <w:r w:rsidR="00431B7F" w:rsidRPr="00D11B11">
        <w:rPr>
          <w:sz w:val="22"/>
          <w:szCs w:val="22"/>
        </w:rPr>
        <w:t xml:space="preserve">. </w:t>
      </w:r>
      <w:r w:rsidR="00431B7F">
        <w:rPr>
          <w:sz w:val="22"/>
          <w:szCs w:val="22"/>
        </w:rPr>
        <w:t xml:space="preserve"> In addition to being biomarkers, overproduction of S100 proteins is now recognized as a problem that contributes to</w:t>
      </w:r>
      <w:r w:rsidR="00431B7F" w:rsidRPr="00D11B11">
        <w:rPr>
          <w:sz w:val="22"/>
          <w:szCs w:val="22"/>
        </w:rPr>
        <w:t xml:space="preserve"> the </w:t>
      </w:r>
      <w:r w:rsidR="00431B7F">
        <w:rPr>
          <w:sz w:val="22"/>
          <w:szCs w:val="22"/>
        </w:rPr>
        <w:t>up-</w:t>
      </w:r>
      <w:r w:rsidR="00431B7F" w:rsidRPr="00D11B11">
        <w:rPr>
          <w:sz w:val="22"/>
          <w:szCs w:val="22"/>
        </w:rPr>
        <w:t>regulation of cell growth in these diseases.  Presumably, the function of S100B is related to its ability to bind a variety of target proteins in a Ca</w:t>
      </w:r>
      <w:r w:rsidR="00431B7F" w:rsidRPr="00D11B11">
        <w:rPr>
          <w:sz w:val="22"/>
          <w:szCs w:val="22"/>
          <w:vertAlign w:val="superscript"/>
        </w:rPr>
        <w:t>2+</w:t>
      </w:r>
      <w:r w:rsidR="00431B7F" w:rsidRPr="00D11B11">
        <w:rPr>
          <w:sz w:val="22"/>
          <w:szCs w:val="22"/>
        </w:rPr>
        <w:t>-dependent manner.  One such target is the tumor suppressor prote</w:t>
      </w:r>
      <w:r w:rsidR="00431B7F">
        <w:rPr>
          <w:sz w:val="22"/>
          <w:szCs w:val="22"/>
        </w:rPr>
        <w:t xml:space="preserve">in, p53.  For this protein, the </w:t>
      </w:r>
      <w:r w:rsidR="00431B7F" w:rsidRPr="00D11B11">
        <w:rPr>
          <w:sz w:val="22"/>
          <w:szCs w:val="22"/>
        </w:rPr>
        <w:t>Weber</w:t>
      </w:r>
      <w:r w:rsidR="00431B7F">
        <w:rPr>
          <w:sz w:val="22"/>
          <w:szCs w:val="22"/>
        </w:rPr>
        <w:t xml:space="preserve"> lab and their</w:t>
      </w:r>
      <w:r w:rsidR="00431B7F" w:rsidRPr="00D11B11">
        <w:rPr>
          <w:sz w:val="22"/>
          <w:szCs w:val="22"/>
        </w:rPr>
        <w:t xml:space="preserve"> collaborators have shown that up-regulation of S100B abrogates p53 transcription activation and apoptosis</w:t>
      </w:r>
      <w:r w:rsidR="00431B7F">
        <w:rPr>
          <w:sz w:val="22"/>
          <w:szCs w:val="22"/>
        </w:rPr>
        <w:t xml:space="preserve"> functions in cancer.  Therefore, the</w:t>
      </w:r>
      <w:r w:rsidR="00431B7F" w:rsidRPr="00D11B11">
        <w:rPr>
          <w:sz w:val="22"/>
          <w:szCs w:val="22"/>
        </w:rPr>
        <w:t xml:space="preserve"> </w:t>
      </w:r>
      <w:r w:rsidR="00431B7F">
        <w:rPr>
          <w:sz w:val="22"/>
          <w:szCs w:val="22"/>
        </w:rPr>
        <w:t>initial focus</w:t>
      </w:r>
      <w:r w:rsidR="00431B7F" w:rsidRPr="00D11B11">
        <w:rPr>
          <w:sz w:val="22"/>
          <w:szCs w:val="22"/>
        </w:rPr>
        <w:t xml:space="preserve"> </w:t>
      </w:r>
      <w:r w:rsidR="00431B7F">
        <w:rPr>
          <w:sz w:val="22"/>
          <w:szCs w:val="22"/>
        </w:rPr>
        <w:t>was</w:t>
      </w:r>
      <w:r w:rsidR="00431B7F" w:rsidRPr="00D11B11">
        <w:rPr>
          <w:sz w:val="22"/>
          <w:szCs w:val="22"/>
        </w:rPr>
        <w:t xml:space="preserve"> to determine, at atomic resolution, </w:t>
      </w:r>
      <w:r w:rsidR="00431B7F">
        <w:rPr>
          <w:sz w:val="22"/>
          <w:szCs w:val="22"/>
        </w:rPr>
        <w:t>the mechanism by which S100B</w:t>
      </w:r>
      <w:r w:rsidR="00431B7F" w:rsidRPr="00D11B11">
        <w:rPr>
          <w:sz w:val="22"/>
          <w:szCs w:val="22"/>
        </w:rPr>
        <w:t xml:space="preserve"> affect</w:t>
      </w:r>
      <w:r w:rsidR="00431B7F">
        <w:rPr>
          <w:sz w:val="22"/>
          <w:szCs w:val="22"/>
        </w:rPr>
        <w:t>s</w:t>
      </w:r>
      <w:r w:rsidR="00431B7F" w:rsidRPr="00D11B11">
        <w:rPr>
          <w:sz w:val="22"/>
          <w:szCs w:val="22"/>
        </w:rPr>
        <w:t xml:space="preserve"> p53 transcription activation and promote</w:t>
      </w:r>
      <w:r w:rsidR="00431B7F">
        <w:rPr>
          <w:sz w:val="22"/>
          <w:szCs w:val="22"/>
        </w:rPr>
        <w:t>s</w:t>
      </w:r>
      <w:r w:rsidR="00431B7F" w:rsidRPr="00D11B11">
        <w:rPr>
          <w:sz w:val="22"/>
          <w:szCs w:val="22"/>
        </w:rPr>
        <w:t xml:space="preserve"> uncontrolled cell growth.  In this regard, the three-dimensional structure</w:t>
      </w:r>
      <w:r w:rsidR="00431B7F">
        <w:rPr>
          <w:sz w:val="22"/>
          <w:szCs w:val="22"/>
        </w:rPr>
        <w:t xml:space="preserve">s of apo-S100B, </w:t>
      </w:r>
      <w:r w:rsidR="00431B7F" w:rsidRPr="00D11B11">
        <w:rPr>
          <w:sz w:val="22"/>
          <w:szCs w:val="22"/>
        </w:rPr>
        <w:t>S100B-Ca</w:t>
      </w:r>
      <w:r w:rsidR="00431B7F" w:rsidRPr="00D11B11">
        <w:rPr>
          <w:sz w:val="22"/>
          <w:szCs w:val="22"/>
          <w:vertAlign w:val="superscript"/>
        </w:rPr>
        <w:t>2+</w:t>
      </w:r>
      <w:r w:rsidR="00431B7F">
        <w:rPr>
          <w:sz w:val="22"/>
          <w:szCs w:val="22"/>
        </w:rPr>
        <w:t xml:space="preserve">, and the </w:t>
      </w:r>
      <w:r w:rsidR="00431B7F" w:rsidRPr="00D11B11">
        <w:rPr>
          <w:sz w:val="22"/>
          <w:szCs w:val="22"/>
        </w:rPr>
        <w:t>S100B-Ca</w:t>
      </w:r>
      <w:r w:rsidR="00431B7F" w:rsidRPr="00D11B11">
        <w:rPr>
          <w:sz w:val="22"/>
          <w:szCs w:val="22"/>
          <w:vertAlign w:val="superscript"/>
        </w:rPr>
        <w:t>2+</w:t>
      </w:r>
      <w:r w:rsidR="00431B7F" w:rsidRPr="00D11B11">
        <w:rPr>
          <w:sz w:val="22"/>
          <w:szCs w:val="22"/>
        </w:rPr>
        <w:t>-p53 peptide complex</w:t>
      </w:r>
      <w:r w:rsidR="00431B7F">
        <w:rPr>
          <w:sz w:val="22"/>
          <w:szCs w:val="22"/>
        </w:rPr>
        <w:t>es were</w:t>
      </w:r>
      <w:r w:rsidR="00431B7F" w:rsidRPr="00D11B11">
        <w:rPr>
          <w:sz w:val="22"/>
          <w:szCs w:val="22"/>
        </w:rPr>
        <w:t xml:space="preserve"> determined using NMR spectro</w:t>
      </w:r>
      <w:r w:rsidR="00431B7F">
        <w:rPr>
          <w:sz w:val="22"/>
          <w:szCs w:val="22"/>
        </w:rPr>
        <w:t>scopy, which clearly illustrated why the S100B-p53 protein-protein interaction was calcium-dependent.  Such structural studies were</w:t>
      </w:r>
      <w:r w:rsidR="00431B7F" w:rsidRPr="00D11B11">
        <w:rPr>
          <w:sz w:val="22"/>
          <w:szCs w:val="22"/>
        </w:rPr>
        <w:t xml:space="preserve"> </w:t>
      </w:r>
      <w:r w:rsidR="00431B7F">
        <w:rPr>
          <w:sz w:val="22"/>
          <w:szCs w:val="22"/>
        </w:rPr>
        <w:t xml:space="preserve">also </w:t>
      </w:r>
      <w:r w:rsidR="00431B7F" w:rsidRPr="00D11B11">
        <w:rPr>
          <w:sz w:val="22"/>
          <w:szCs w:val="22"/>
        </w:rPr>
        <w:t>imperative for the efficient design of biochemistry and the molecular biology exper</w:t>
      </w:r>
      <w:r w:rsidR="00431B7F">
        <w:rPr>
          <w:sz w:val="22"/>
          <w:szCs w:val="22"/>
        </w:rPr>
        <w:t>iments that have led to an understanding of how S100B inhibits p53 function</w:t>
      </w:r>
      <w:r w:rsidR="00431B7F" w:rsidRPr="00D11B11">
        <w:rPr>
          <w:sz w:val="22"/>
          <w:szCs w:val="22"/>
        </w:rPr>
        <w:t>.  Knowledge about the structu</w:t>
      </w:r>
      <w:r w:rsidR="00431B7F">
        <w:rPr>
          <w:sz w:val="22"/>
          <w:szCs w:val="22"/>
        </w:rPr>
        <w:t>re and function of S100B is</w:t>
      </w:r>
      <w:r w:rsidR="00431B7F" w:rsidRPr="00D11B11">
        <w:rPr>
          <w:sz w:val="22"/>
          <w:szCs w:val="22"/>
        </w:rPr>
        <w:t xml:space="preserve"> </w:t>
      </w:r>
      <w:r w:rsidR="00431B7F">
        <w:rPr>
          <w:sz w:val="22"/>
          <w:szCs w:val="22"/>
        </w:rPr>
        <w:t>also being used to discover/</w:t>
      </w:r>
      <w:r w:rsidR="00431B7F" w:rsidRPr="00D11B11">
        <w:rPr>
          <w:sz w:val="22"/>
          <w:szCs w:val="22"/>
        </w:rPr>
        <w:t xml:space="preserve">design molecules that inhibit </w:t>
      </w:r>
      <w:r w:rsidR="00431B7F">
        <w:rPr>
          <w:sz w:val="22"/>
          <w:szCs w:val="22"/>
        </w:rPr>
        <w:t xml:space="preserve">the </w:t>
      </w:r>
      <w:r w:rsidR="00431B7F" w:rsidRPr="00D11B11">
        <w:rPr>
          <w:sz w:val="22"/>
          <w:szCs w:val="22"/>
        </w:rPr>
        <w:t>S100B</w:t>
      </w:r>
      <w:r w:rsidR="00431B7F">
        <w:rPr>
          <w:sz w:val="22"/>
          <w:szCs w:val="22"/>
        </w:rPr>
        <w:t xml:space="preserve">-p53 complex and restore p53 tumor suppression function in cancers with elevated S100B levels and </w:t>
      </w:r>
      <w:r w:rsidR="00431B7F" w:rsidRPr="003E57E9">
        <w:rPr>
          <w:sz w:val="22"/>
          <w:szCs w:val="22"/>
        </w:rPr>
        <w:t>wild-type p53, such as malignant melanoma.  Several such inhibitors have been discovered, designed</w:t>
      </w:r>
      <w:r w:rsidR="00F06920">
        <w:rPr>
          <w:sz w:val="22"/>
          <w:szCs w:val="22"/>
        </w:rPr>
        <w:t>, and characterized, and one</w:t>
      </w:r>
      <w:r w:rsidR="00431B7F" w:rsidRPr="003E57E9">
        <w:rPr>
          <w:sz w:val="22"/>
          <w:szCs w:val="22"/>
        </w:rPr>
        <w:t xml:space="preserve"> advanced to a human phase 2 clinical trial</w:t>
      </w:r>
      <w:r w:rsidR="003E57E9" w:rsidRPr="003E57E9">
        <w:rPr>
          <w:bCs/>
          <w:iCs/>
          <w:sz w:val="22"/>
          <w:szCs w:val="22"/>
        </w:rPr>
        <w:t xml:space="preserve"> done by our collaborator, Dr. Ed Sausville (</w:t>
      </w:r>
      <w:hyperlink r:id="rId13" w:history="1">
        <w:r w:rsidR="003E57E9" w:rsidRPr="003E57E9">
          <w:rPr>
            <w:rStyle w:val="Hyperlink"/>
            <w:bCs/>
            <w:iCs/>
            <w:sz w:val="22"/>
            <w:szCs w:val="22"/>
          </w:rPr>
          <w:t>http://clinicaltrials.gov/ct/show/NCT00729807</w:t>
        </w:r>
      </w:hyperlink>
      <w:r w:rsidR="003E57E9" w:rsidRPr="003E57E9">
        <w:rPr>
          <w:bCs/>
          <w:iCs/>
          <w:sz w:val="22"/>
          <w:szCs w:val="22"/>
        </w:rPr>
        <w:t>), and several patents for inhibiting S100 proteins as a means to treat cancer are being processed and/or were issued.  As the Director of the Center of Biomolecular Therapeutics (CBT), the Director of the Program of Molecular &amp; Structural Biology, and the Co-director of the Greenebaum Cancer Center Structural Biology Shared Service, our lab also works with PI's throughout the University System of Maryland (USM) and the Greenebaum Cancer Center on numerous structural and drug</w:t>
      </w:r>
      <w:r w:rsidR="009B5427">
        <w:rPr>
          <w:bCs/>
          <w:iCs/>
          <w:sz w:val="22"/>
          <w:szCs w:val="22"/>
        </w:rPr>
        <w:t xml:space="preserve"> design projects, as part of</w:t>
      </w:r>
      <w:r w:rsidR="003E57E9" w:rsidRPr="003E57E9">
        <w:rPr>
          <w:bCs/>
          <w:iCs/>
          <w:sz w:val="22"/>
          <w:szCs w:val="22"/>
        </w:rPr>
        <w:t xml:space="preserve"> service activities and via collaborative efforts.</w:t>
      </w:r>
      <w:r w:rsidR="003E57E9" w:rsidRPr="003E57E9">
        <w:rPr>
          <w:sz w:val="22"/>
          <w:szCs w:val="22"/>
        </w:rPr>
        <w:t xml:space="preserve"> </w:t>
      </w:r>
      <w:r w:rsidR="003E57E9">
        <w:rPr>
          <w:sz w:val="22"/>
          <w:szCs w:val="22"/>
        </w:rPr>
        <w:t xml:space="preserve">  Such efforts involve</w:t>
      </w:r>
      <w:r w:rsidR="003E57E9" w:rsidRPr="003E57E9">
        <w:rPr>
          <w:sz w:val="22"/>
          <w:szCs w:val="22"/>
        </w:rPr>
        <w:t xml:space="preserve"> state-of-the-art scientific discipline-based programs necessary for the discovery and regulation of disease targets including, but not limited to, genomics/bioinformatics, target identification &amp; validation, assay development &amp; high-throughput screening, protein production &amp; characterization, structural biology, computer-aided drug design, medicinal chemistry, and </w:t>
      </w:r>
      <w:r w:rsidR="003E57E9" w:rsidRPr="003E57E9">
        <w:rPr>
          <w:i/>
          <w:sz w:val="22"/>
          <w:szCs w:val="22"/>
        </w:rPr>
        <w:t>in vivo</w:t>
      </w:r>
      <w:r w:rsidR="003E57E9" w:rsidRPr="003E57E9">
        <w:rPr>
          <w:sz w:val="22"/>
          <w:szCs w:val="22"/>
        </w:rPr>
        <w:t xml:space="preserve"> testing &amp; biology.  </w:t>
      </w:r>
      <w:r w:rsidR="003E57E9" w:rsidRPr="003E57E9">
        <w:rPr>
          <w:bCs/>
          <w:iCs/>
          <w:sz w:val="22"/>
          <w:szCs w:val="22"/>
        </w:rPr>
        <w:t xml:space="preserve">  </w:t>
      </w:r>
    </w:p>
    <w:p w14:paraId="79616FB2" w14:textId="77777777" w:rsidR="00A511F2" w:rsidRDefault="00A511F2" w:rsidP="003E57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b/>
          <w:sz w:val="22"/>
          <w:u w:val="single"/>
        </w:rPr>
      </w:pPr>
    </w:p>
    <w:p w14:paraId="2A06EDE3" w14:textId="77777777" w:rsidR="00BF7FD2" w:rsidRPr="00C66B94" w:rsidRDefault="00A511F2"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u w:val="single"/>
        </w:rPr>
      </w:pPr>
      <w:r>
        <w:rPr>
          <w:b/>
          <w:sz w:val="22"/>
          <w:u w:val="single"/>
        </w:rPr>
        <w:t>PROFESSIONAL EXPERIENCE</w:t>
      </w:r>
    </w:p>
    <w:p w14:paraId="66E0D86E" w14:textId="563C0F6E" w:rsidR="00F9411E" w:rsidRDefault="00F9411E"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2004-present</w:t>
      </w:r>
      <w:r>
        <w:rPr>
          <w:sz w:val="22"/>
        </w:rPr>
        <w:tab/>
      </w:r>
      <w:r w:rsidRPr="00BF7FD2">
        <w:rPr>
          <w:sz w:val="22"/>
        </w:rPr>
        <w:t>Professor</w:t>
      </w:r>
      <w:r w:rsidR="003F060D">
        <w:rPr>
          <w:sz w:val="22"/>
        </w:rPr>
        <w:t xml:space="preserve"> (Tenured)</w:t>
      </w:r>
    </w:p>
    <w:p w14:paraId="5ADBF24A" w14:textId="77777777" w:rsidR="00F9411E" w:rsidRDefault="00F9411E"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School</w:t>
      </w:r>
      <w:r w:rsidR="003F7922">
        <w:rPr>
          <w:sz w:val="22"/>
        </w:rPr>
        <w:t xml:space="preserve"> of Medicine</w:t>
      </w:r>
    </w:p>
    <w:p w14:paraId="42EAE42A" w14:textId="77777777" w:rsidR="00F9411E" w:rsidRDefault="00F9411E"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Department of Biochemistry and Molecular Biology</w:t>
      </w:r>
    </w:p>
    <w:p w14:paraId="483FEC95" w14:textId="77777777" w:rsidR="003E57E9" w:rsidRDefault="003E57E9"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5763FB5A" w14:textId="77777777" w:rsidR="003E57E9" w:rsidRDefault="003E57E9"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 xml:space="preserve">2012-present </w:t>
      </w:r>
      <w:r>
        <w:rPr>
          <w:sz w:val="22"/>
        </w:rPr>
        <w:tab/>
        <w:t>Professor (secondary appointment)</w:t>
      </w:r>
    </w:p>
    <w:p w14:paraId="31AE82C3" w14:textId="77777777" w:rsidR="003E57E9" w:rsidRDefault="003E57E9"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School of Medicine</w:t>
      </w:r>
    </w:p>
    <w:p w14:paraId="0EDB4F3B" w14:textId="77777777" w:rsidR="003E57E9" w:rsidRDefault="003E57E9"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Department of Medicine</w:t>
      </w:r>
    </w:p>
    <w:p w14:paraId="0E7B3C7D" w14:textId="77777777" w:rsidR="002F333F" w:rsidRDefault="002F333F"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28CC47C6" w14:textId="77777777" w:rsidR="002F333F" w:rsidRDefault="002F333F"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2011-present</w:t>
      </w:r>
      <w:r>
        <w:rPr>
          <w:sz w:val="22"/>
        </w:rPr>
        <w:tab/>
        <w:t>Adjunct Professor</w:t>
      </w:r>
    </w:p>
    <w:p w14:paraId="3FEA51E5" w14:textId="77777777" w:rsidR="002F333F" w:rsidRDefault="002F333F"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College Park</w:t>
      </w:r>
    </w:p>
    <w:p w14:paraId="1B54854D" w14:textId="77777777" w:rsidR="002F333F" w:rsidRDefault="002F333F"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Department of Chemistry &amp; Biochemistry</w:t>
      </w:r>
    </w:p>
    <w:p w14:paraId="148A9CEA" w14:textId="77777777" w:rsidR="00BF7FD2" w:rsidRDefault="00BF7FD2" w:rsidP="006E2470">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B26A7E" w14:textId="77777777" w:rsidR="0094056C"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sidR="0094056C">
        <w:rPr>
          <w:sz w:val="22"/>
        </w:rPr>
        <w:t>2011-present</w:t>
      </w:r>
      <w:r w:rsidR="0094056C">
        <w:rPr>
          <w:sz w:val="22"/>
        </w:rPr>
        <w:tab/>
        <w:t>Director, Center of Biomolecular Therapeutics (CBT)</w:t>
      </w:r>
    </w:p>
    <w:p w14:paraId="6BAC2110" w14:textId="77777777" w:rsidR="0094056C" w:rsidRDefault="0094056C"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University System of Maryland (USM)</w:t>
      </w:r>
    </w:p>
    <w:p w14:paraId="457D52FB" w14:textId="77777777" w:rsidR="0094056C" w:rsidRDefault="0094056C"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p>
    <w:p w14:paraId="09E10834" w14:textId="69BC69D9" w:rsidR="00283A91" w:rsidRDefault="0094056C"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ab/>
      </w:r>
      <w:r w:rsidR="00283A91">
        <w:rPr>
          <w:sz w:val="22"/>
        </w:rPr>
        <w:t>2011-present</w:t>
      </w:r>
      <w:r w:rsidR="00283A91">
        <w:rPr>
          <w:sz w:val="22"/>
        </w:rPr>
        <w:tab/>
        <w:t>Associate Dir</w:t>
      </w:r>
      <w:r w:rsidR="00624618">
        <w:rPr>
          <w:sz w:val="22"/>
        </w:rPr>
        <w:t>ector, Institute of Bioscience</w:t>
      </w:r>
      <w:r w:rsidR="00283A91">
        <w:rPr>
          <w:sz w:val="22"/>
        </w:rPr>
        <w:t xml:space="preserve"> and </w:t>
      </w:r>
      <w:r w:rsidR="00624618">
        <w:rPr>
          <w:sz w:val="22"/>
        </w:rPr>
        <w:t>Biotechnology Research (IBBR)</w:t>
      </w:r>
    </w:p>
    <w:p w14:paraId="1904791A" w14:textId="77777777" w:rsidR="00624618" w:rsidRDefault="00624618"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University System of Maryland (USM)</w:t>
      </w:r>
    </w:p>
    <w:p w14:paraId="61D8335D" w14:textId="77777777" w:rsidR="00696431" w:rsidRDefault="00696431"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DB304EB" w14:textId="29F61D8B" w:rsidR="00696431" w:rsidRPr="00696431" w:rsidRDefault="00696431" w:rsidP="0069643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sidRPr="00696431">
        <w:rPr>
          <w:sz w:val="22"/>
        </w:rPr>
        <w:t>2011-present</w:t>
      </w:r>
      <w:r w:rsidRPr="00696431">
        <w:rPr>
          <w:sz w:val="22"/>
        </w:rPr>
        <w:tab/>
        <w:t>Program leader &amp; Member, Molecular and Structural Biology Program (MSB)</w:t>
      </w:r>
    </w:p>
    <w:p w14:paraId="7C359F8B" w14:textId="3E3756C5" w:rsidR="00696431" w:rsidRDefault="00696431"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696431">
        <w:rPr>
          <w:sz w:val="22"/>
        </w:rPr>
        <w:tab/>
      </w:r>
      <w:r w:rsidRPr="00696431">
        <w:rPr>
          <w:sz w:val="22"/>
        </w:rPr>
        <w:tab/>
      </w:r>
      <w:r w:rsidRPr="00696431">
        <w:rPr>
          <w:sz w:val="22"/>
        </w:rPr>
        <w:tab/>
        <w:t>Marlene and Stuart Greenebaum Cancer Center</w:t>
      </w:r>
    </w:p>
    <w:p w14:paraId="6C089131" w14:textId="77777777" w:rsidR="00696431" w:rsidRDefault="00696431"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FB6E589" w14:textId="30755D74" w:rsidR="00696431" w:rsidRDefault="00696431"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2016-present</w:t>
      </w:r>
      <w:r>
        <w:rPr>
          <w:sz w:val="22"/>
        </w:rPr>
        <w:tab/>
        <w:t>Member, Center for Biomolecular Engineering &amp; Technology (BioMET)</w:t>
      </w:r>
    </w:p>
    <w:p w14:paraId="46907F6D" w14:textId="218EF15A" w:rsidR="00696431" w:rsidRDefault="00696431"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University of Maryland School of Medicine</w:t>
      </w:r>
    </w:p>
    <w:p w14:paraId="5BA6957D" w14:textId="77777777" w:rsidR="0094056C" w:rsidRDefault="0094056C"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p>
    <w:p w14:paraId="20C1BB59" w14:textId="77777777" w:rsidR="00BF7FD2" w:rsidRDefault="0094056C"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2009-2011</w:t>
      </w:r>
      <w:r w:rsidR="00BF7FD2">
        <w:rPr>
          <w:sz w:val="22"/>
        </w:rPr>
        <w:tab/>
        <w:t xml:space="preserve">Director, </w:t>
      </w:r>
      <w:r w:rsidR="00AB2635">
        <w:rPr>
          <w:sz w:val="22"/>
        </w:rPr>
        <w:t>High-Throughput Screening Shared Service (HTSSS)</w:t>
      </w:r>
    </w:p>
    <w:p w14:paraId="433CFE21" w14:textId="77777777" w:rsidR="00BF7FD2"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University of Maryland, School of Medicine</w:t>
      </w:r>
    </w:p>
    <w:p w14:paraId="15EE05B1" w14:textId="77777777" w:rsidR="00BF7FD2"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Marlene and Stuart Greenebaum Cancer Center</w:t>
      </w:r>
    </w:p>
    <w:p w14:paraId="675D18A3" w14:textId="77777777" w:rsidR="00AB2635" w:rsidRDefault="00AB2635"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(This center is now incorporated into the Center for Biomolecular Therapeutics)</w:t>
      </w:r>
    </w:p>
    <w:p w14:paraId="79870E09" w14:textId="77777777" w:rsidR="00BF7FD2"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p>
    <w:p w14:paraId="4D3273E4" w14:textId="77777777" w:rsidR="00BF7FD2" w:rsidRDefault="00021AC0"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1995-present</w:t>
      </w:r>
      <w:r w:rsidR="00BF7FD2">
        <w:rPr>
          <w:sz w:val="22"/>
        </w:rPr>
        <w:tab/>
        <w:t>Director, UMB-NMR Facility</w:t>
      </w:r>
    </w:p>
    <w:p w14:paraId="2394DF27" w14:textId="77777777" w:rsidR="00BF7FD2"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University of Maryland at Baltimore</w:t>
      </w:r>
    </w:p>
    <w:p w14:paraId="21418F2C" w14:textId="77777777" w:rsidR="00AB2635" w:rsidRDefault="00AB2635"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(This Facility is now within the Center for Biomolecular Therapeutics)</w:t>
      </w:r>
    </w:p>
    <w:p w14:paraId="6B1E40B5" w14:textId="77777777" w:rsidR="003F7922" w:rsidRDefault="003F792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02A542AA" w14:textId="77777777" w:rsidR="00BF7FD2" w:rsidRPr="00A36B9F" w:rsidRDefault="00BF7FD2" w:rsidP="00BF7FD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hanging="1440"/>
        <w:rPr>
          <w:rStyle w:val="header3"/>
          <w:sz w:val="22"/>
          <w:szCs w:val="22"/>
        </w:rPr>
      </w:pPr>
      <w:r>
        <w:rPr>
          <w:sz w:val="22"/>
        </w:rPr>
        <w:t>2001-2009</w:t>
      </w:r>
      <w:r>
        <w:rPr>
          <w:sz w:val="22"/>
        </w:rPr>
        <w:tab/>
      </w:r>
      <w:r w:rsidRPr="00A36B9F">
        <w:rPr>
          <w:sz w:val="22"/>
          <w:szCs w:val="22"/>
        </w:rPr>
        <w:t xml:space="preserve">Director, </w:t>
      </w:r>
      <w:r w:rsidRPr="00A36B9F">
        <w:rPr>
          <w:rStyle w:val="header3"/>
          <w:sz w:val="22"/>
          <w:szCs w:val="22"/>
        </w:rPr>
        <w:t>Intercampus Biochemistry Doctoral Program</w:t>
      </w:r>
    </w:p>
    <w:p w14:paraId="18FB1E3F" w14:textId="77777777" w:rsidR="00BF7FD2" w:rsidRDefault="00BF7FD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szCs w:val="22"/>
        </w:rPr>
      </w:pPr>
      <w:r w:rsidRPr="00A36B9F">
        <w:rPr>
          <w:sz w:val="22"/>
          <w:szCs w:val="22"/>
        </w:rPr>
        <w:t>University of Maryland, Baltimore &amp; University of Maryland, Baltimore County (</w:t>
      </w:r>
      <w:hyperlink r:id="rId14" w:history="1">
        <w:r w:rsidR="006E2470" w:rsidRPr="00242304">
          <w:rPr>
            <w:rStyle w:val="Hyperlink"/>
            <w:sz w:val="22"/>
            <w:szCs w:val="22"/>
          </w:rPr>
          <w:t>http://www.umaryland.edu/bmb/graduate</w:t>
        </w:r>
      </w:hyperlink>
      <w:r w:rsidR="006E2470" w:rsidRPr="00A36B9F">
        <w:rPr>
          <w:sz w:val="22"/>
          <w:szCs w:val="22"/>
        </w:rPr>
        <w:t>)</w:t>
      </w:r>
    </w:p>
    <w:p w14:paraId="74C409FD" w14:textId="77777777" w:rsidR="006E2470" w:rsidRDefault="006E2470"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szCs w:val="22"/>
        </w:rPr>
      </w:pPr>
    </w:p>
    <w:p w14:paraId="1FC01B1C" w14:textId="77777777" w:rsidR="006E2470" w:rsidRPr="00A36B9F" w:rsidRDefault="006E2470" w:rsidP="006E2470">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hanging="1440"/>
        <w:rPr>
          <w:rStyle w:val="header3"/>
          <w:sz w:val="22"/>
          <w:szCs w:val="22"/>
        </w:rPr>
      </w:pPr>
      <w:r>
        <w:rPr>
          <w:sz w:val="22"/>
        </w:rPr>
        <w:t>2009-2011</w:t>
      </w:r>
      <w:r>
        <w:rPr>
          <w:sz w:val="22"/>
        </w:rPr>
        <w:tab/>
        <w:t>Co-</w:t>
      </w:r>
      <w:r w:rsidRPr="00A36B9F">
        <w:rPr>
          <w:sz w:val="22"/>
          <w:szCs w:val="22"/>
        </w:rPr>
        <w:t xml:space="preserve">Director, </w:t>
      </w:r>
      <w:r w:rsidRPr="00A36B9F">
        <w:rPr>
          <w:rStyle w:val="header3"/>
          <w:sz w:val="22"/>
          <w:szCs w:val="22"/>
        </w:rPr>
        <w:t>Intercampus Biochemistry Doctoral Program</w:t>
      </w:r>
    </w:p>
    <w:p w14:paraId="27DCBFBD" w14:textId="77777777" w:rsidR="006E2470" w:rsidRPr="006E2470" w:rsidRDefault="006E2470" w:rsidP="006E2470">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szCs w:val="22"/>
        </w:rPr>
      </w:pPr>
      <w:r w:rsidRPr="00A36B9F">
        <w:rPr>
          <w:sz w:val="22"/>
          <w:szCs w:val="22"/>
        </w:rPr>
        <w:t>University of Maryland, Baltimore &amp; University of Maryland, Baltimore County (</w:t>
      </w:r>
      <w:hyperlink r:id="rId15" w:history="1">
        <w:r w:rsidRPr="00242304">
          <w:rPr>
            <w:rStyle w:val="Hyperlink"/>
            <w:sz w:val="22"/>
            <w:szCs w:val="22"/>
          </w:rPr>
          <w:t>http://www.umaryland.edu/bmb/graduate</w:t>
        </w:r>
      </w:hyperlink>
      <w:r w:rsidRPr="00A36B9F">
        <w:rPr>
          <w:sz w:val="22"/>
          <w:szCs w:val="22"/>
        </w:rPr>
        <w:t>)</w:t>
      </w:r>
    </w:p>
    <w:p w14:paraId="5AB482D6" w14:textId="77777777" w:rsidR="00BF7FD2" w:rsidRDefault="00BF7FD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A0C2907" w14:textId="77777777" w:rsidR="00F9411E" w:rsidRDefault="00BF7FD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sidR="003F7922">
        <w:rPr>
          <w:sz w:val="22"/>
        </w:rPr>
        <w:t>2006</w:t>
      </w:r>
      <w:r w:rsidR="00B66BDD">
        <w:rPr>
          <w:sz w:val="22"/>
        </w:rPr>
        <w:t>-</w:t>
      </w:r>
      <w:proofErr w:type="gramStart"/>
      <w:r w:rsidR="00B66BDD">
        <w:rPr>
          <w:sz w:val="22"/>
        </w:rPr>
        <w:t>2007</w:t>
      </w:r>
      <w:r>
        <w:rPr>
          <w:sz w:val="22"/>
        </w:rPr>
        <w:tab/>
        <w:t>Professor</w:t>
      </w:r>
      <w:proofErr w:type="gramEnd"/>
      <w:r>
        <w:rPr>
          <w:sz w:val="22"/>
        </w:rPr>
        <w:t xml:space="preserve"> and Interim</w:t>
      </w:r>
      <w:r w:rsidR="003F7922">
        <w:rPr>
          <w:sz w:val="22"/>
        </w:rPr>
        <w:t xml:space="preserve"> </w:t>
      </w:r>
      <w:r>
        <w:rPr>
          <w:sz w:val="22"/>
        </w:rPr>
        <w:t xml:space="preserve">Department </w:t>
      </w:r>
      <w:r w:rsidR="003F7922">
        <w:rPr>
          <w:sz w:val="22"/>
        </w:rPr>
        <w:t>Chairman</w:t>
      </w:r>
    </w:p>
    <w:p w14:paraId="1F8ED0DB" w14:textId="77777777" w:rsidR="003F7922" w:rsidRDefault="003F792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Department of Biochemistry and Molecular Biology</w:t>
      </w:r>
    </w:p>
    <w:p w14:paraId="44EF16D5" w14:textId="77777777" w:rsidR="003F7922" w:rsidRDefault="003F792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School of Medicine</w:t>
      </w:r>
    </w:p>
    <w:p w14:paraId="234BC8D7" w14:textId="77777777" w:rsidR="003F7922" w:rsidRDefault="003F792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2D64A351" w14:textId="5928DDDB" w:rsidR="00A511F2" w:rsidRDefault="00F9411E"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1999-2004</w:t>
      </w:r>
      <w:r w:rsidR="00A511F2">
        <w:rPr>
          <w:sz w:val="22"/>
        </w:rPr>
        <w:tab/>
        <w:t>Associate Professor (Tenure</w:t>
      </w:r>
      <w:r w:rsidR="003F060D">
        <w:rPr>
          <w:sz w:val="22"/>
        </w:rPr>
        <w:t>d</w:t>
      </w:r>
      <w:r w:rsidR="00A511F2">
        <w:rPr>
          <w:sz w:val="22"/>
        </w:rPr>
        <w:t>)</w:t>
      </w:r>
    </w:p>
    <w:p w14:paraId="08DA31A5" w14:textId="77777777" w:rsidR="00A511F2" w:rsidRDefault="00A511F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School</w:t>
      </w:r>
      <w:r w:rsidR="003F7922">
        <w:rPr>
          <w:sz w:val="22"/>
        </w:rPr>
        <w:t xml:space="preserve"> of Medicine</w:t>
      </w:r>
    </w:p>
    <w:p w14:paraId="35AF4AE7" w14:textId="77777777" w:rsidR="00A511F2" w:rsidRDefault="00A511F2" w:rsidP="003F792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Department of Biochemistry and Molecular Biology</w:t>
      </w:r>
    </w:p>
    <w:p w14:paraId="20D95018"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4BE269D5"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1993-1998</w:t>
      </w:r>
      <w:r>
        <w:rPr>
          <w:sz w:val="22"/>
        </w:rPr>
        <w:tab/>
        <w:t>Assistant Professor (Tenure track)</w:t>
      </w:r>
    </w:p>
    <w:p w14:paraId="4802E44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University of Maryland School of Medicine</w:t>
      </w:r>
    </w:p>
    <w:p w14:paraId="31FD223C" w14:textId="77777777" w:rsidR="00A511F2" w:rsidRDefault="00A511F2" w:rsidP="00BF7FD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p>
    <w:p w14:paraId="57171D7B" w14:textId="77777777" w:rsidR="00A511F2" w:rsidRDefault="00A511F2">
      <w:pPr>
        <w:tabs>
          <w:tab w:val="left" w:pos="-1080"/>
          <w:tab w:val="left" w:pos="-720"/>
          <w:tab w:val="left" w:pos="180"/>
          <w:tab w:val="left" w:pos="81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1992-1993</w:t>
      </w:r>
      <w:r>
        <w:rPr>
          <w:sz w:val="22"/>
        </w:rPr>
        <w:tab/>
      </w:r>
      <w:r w:rsidR="00FD5F26">
        <w:rPr>
          <w:sz w:val="22"/>
        </w:rPr>
        <w:t xml:space="preserve">Assistant Professor, </w:t>
      </w:r>
      <w:r>
        <w:rPr>
          <w:sz w:val="22"/>
        </w:rPr>
        <w:t>Part-time at UMB (20%) and Johns Hopkins University</w:t>
      </w:r>
    </w:p>
    <w:p w14:paraId="2CD2CEAD" w14:textId="77777777" w:rsidR="00A511F2" w:rsidRDefault="00A511F2">
      <w:pPr>
        <w:tabs>
          <w:tab w:val="left" w:pos="-1080"/>
          <w:tab w:val="left" w:pos="-720"/>
          <w:tab w:val="left" w:pos="180"/>
          <w:tab w:val="left" w:pos="81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School of Medicine (80%)</w:t>
      </w:r>
      <w:r w:rsidR="00FD5F26">
        <w:rPr>
          <w:sz w:val="22"/>
        </w:rPr>
        <w:t xml:space="preserve"> while setting up lab at UMB</w:t>
      </w:r>
    </w:p>
    <w:p w14:paraId="2E4F9844" w14:textId="77777777" w:rsidR="00C605F0" w:rsidRDefault="00C605F0" w:rsidP="00A7417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E91453D" w14:textId="52171FC0"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1988-1992</w:t>
      </w:r>
      <w:r>
        <w:rPr>
          <w:sz w:val="22"/>
        </w:rPr>
        <w:tab/>
      </w:r>
      <w:r w:rsidR="00BF7FD2">
        <w:rPr>
          <w:sz w:val="22"/>
        </w:rPr>
        <w:t>N</w:t>
      </w:r>
      <w:r w:rsidR="003F060D">
        <w:rPr>
          <w:sz w:val="22"/>
        </w:rPr>
        <w:t xml:space="preserve">ational </w:t>
      </w:r>
      <w:r w:rsidR="00BF7FD2">
        <w:rPr>
          <w:sz w:val="22"/>
        </w:rPr>
        <w:t>R</w:t>
      </w:r>
      <w:r w:rsidR="003F060D">
        <w:rPr>
          <w:sz w:val="22"/>
        </w:rPr>
        <w:t xml:space="preserve">esearch </w:t>
      </w:r>
      <w:r w:rsidR="00BF7FD2">
        <w:rPr>
          <w:sz w:val="22"/>
        </w:rPr>
        <w:t>S</w:t>
      </w:r>
      <w:r w:rsidR="003F060D">
        <w:rPr>
          <w:sz w:val="22"/>
        </w:rPr>
        <w:t xml:space="preserve">ervice </w:t>
      </w:r>
      <w:r w:rsidR="00BF7FD2">
        <w:rPr>
          <w:sz w:val="22"/>
        </w:rPr>
        <w:t>A</w:t>
      </w:r>
      <w:r w:rsidR="003F060D">
        <w:rPr>
          <w:sz w:val="22"/>
        </w:rPr>
        <w:t>ward (NSRA) -</w:t>
      </w:r>
      <w:r w:rsidR="00BF7FD2">
        <w:rPr>
          <w:sz w:val="22"/>
        </w:rPr>
        <w:t xml:space="preserve"> </w:t>
      </w:r>
      <w:r w:rsidR="003E57E9">
        <w:rPr>
          <w:sz w:val="22"/>
        </w:rPr>
        <w:t>Post-Doctoral</w:t>
      </w:r>
      <w:r>
        <w:rPr>
          <w:sz w:val="22"/>
        </w:rPr>
        <w:t xml:space="preserve"> Fellow</w:t>
      </w:r>
    </w:p>
    <w:p w14:paraId="661A1B8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The Johns Hopkins University School of Medicine</w:t>
      </w:r>
    </w:p>
    <w:p w14:paraId="129E4F1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Department of Biological Chemistry</w:t>
      </w:r>
      <w:r w:rsidR="00BF7FD2">
        <w:rPr>
          <w:sz w:val="22"/>
        </w:rPr>
        <w:t xml:space="preserve"> (Advisor: Dr. Albert S. Mildvan)</w:t>
      </w:r>
    </w:p>
    <w:p w14:paraId="5E4C679D" w14:textId="77777777" w:rsidR="007D547D" w:rsidRDefault="007D54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p>
    <w:p w14:paraId="342FD87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1985-1988</w:t>
      </w:r>
      <w:r>
        <w:rPr>
          <w:sz w:val="22"/>
        </w:rPr>
        <w:tab/>
        <w:t>Research Assistant-Department of Chemistry</w:t>
      </w:r>
    </w:p>
    <w:p w14:paraId="2A900C5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University of North Carolina-Chapel Hill</w:t>
      </w:r>
    </w:p>
    <w:p w14:paraId="73357D6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(Advisor: Dr. Richard G. Hiskey)</w:t>
      </w:r>
    </w:p>
    <w:p w14:paraId="6617D90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p>
    <w:p w14:paraId="3BEE369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1984-1985</w:t>
      </w:r>
      <w:r>
        <w:rPr>
          <w:sz w:val="22"/>
        </w:rPr>
        <w:tab/>
        <w:t>Teaching Assistant-Department of Chemistry</w:t>
      </w:r>
    </w:p>
    <w:p w14:paraId="3CB01BA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t>University of North Carolina-Chapel Hill</w:t>
      </w:r>
    </w:p>
    <w:p w14:paraId="4B220B12" w14:textId="77777777" w:rsidR="00BF7FD2" w:rsidRDefault="00BF7FD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u w:val="single"/>
        </w:rPr>
      </w:pPr>
    </w:p>
    <w:p w14:paraId="5C29D780" w14:textId="77777777" w:rsidR="003F060D" w:rsidRDefault="003F060D">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u w:val="single"/>
        </w:rPr>
      </w:pPr>
    </w:p>
    <w:p w14:paraId="740F81DC"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b/>
          <w:sz w:val="22"/>
          <w:u w:val="single"/>
        </w:rPr>
        <w:lastRenderedPageBreak/>
        <w:t>PROFESSIONAL MEMBERSHIPS</w:t>
      </w:r>
    </w:p>
    <w:p w14:paraId="11F5CA56"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1984-present</w:t>
      </w:r>
      <w:r>
        <w:rPr>
          <w:sz w:val="22"/>
        </w:rPr>
        <w:tab/>
        <w:t>American Chemical Society</w:t>
      </w:r>
    </w:p>
    <w:p w14:paraId="1D6010FF"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1980-present</w:t>
      </w:r>
      <w:r>
        <w:rPr>
          <w:sz w:val="22"/>
        </w:rPr>
        <w:tab/>
        <w:t>American Association for the Advancement of Science</w:t>
      </w:r>
    </w:p>
    <w:p w14:paraId="0978D29E"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1990-present</w:t>
      </w:r>
      <w:r>
        <w:rPr>
          <w:sz w:val="22"/>
        </w:rPr>
        <w:tab/>
        <w:t>Biophysical Society</w:t>
      </w:r>
    </w:p>
    <w:p w14:paraId="7B34B1EA"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1992-present</w:t>
      </w:r>
      <w:r>
        <w:rPr>
          <w:sz w:val="22"/>
        </w:rPr>
        <w:tab/>
        <w:t>New York Academy of Sciences</w:t>
      </w:r>
    </w:p>
    <w:p w14:paraId="2F9A58E4"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1992-present</w:t>
      </w:r>
      <w:r>
        <w:rPr>
          <w:sz w:val="22"/>
        </w:rPr>
        <w:tab/>
        <w:t>American Society of Biochemistry and Molecular Biology</w:t>
      </w:r>
    </w:p>
    <w:p w14:paraId="4F50F878"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u w:val="single"/>
        </w:rPr>
      </w:pPr>
      <w:r>
        <w:rPr>
          <w:sz w:val="22"/>
        </w:rPr>
        <w:t>1997-present</w:t>
      </w:r>
      <w:r>
        <w:rPr>
          <w:sz w:val="22"/>
        </w:rPr>
        <w:tab/>
        <w:t>European Calcium Society</w:t>
      </w:r>
    </w:p>
    <w:p w14:paraId="70590508" w14:textId="77777777" w:rsidR="00F9411E" w:rsidRDefault="00F9411E">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b/>
          <w:sz w:val="22"/>
          <w:u w:val="single"/>
        </w:rPr>
      </w:pPr>
    </w:p>
    <w:p w14:paraId="22230443"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b/>
          <w:sz w:val="22"/>
          <w:u w:val="single"/>
        </w:rPr>
        <w:t>HONORS AND AWARDS</w:t>
      </w:r>
    </w:p>
    <w:p w14:paraId="346737A9"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1984</w:t>
      </w:r>
      <w:r>
        <w:rPr>
          <w:sz w:val="22"/>
        </w:rPr>
        <w:tab/>
      </w:r>
      <w:r>
        <w:rPr>
          <w:sz w:val="22"/>
        </w:rPr>
        <w:tab/>
        <w:t>University of North Carolina First-Year Graduate Fellow Award</w:t>
      </w:r>
    </w:p>
    <w:p w14:paraId="76CF2682"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1989-1992</w:t>
      </w:r>
      <w:r>
        <w:rPr>
          <w:sz w:val="22"/>
        </w:rPr>
        <w:tab/>
        <w:t>National Research Service Award (P.I., NIH-Post Doctoral Award)</w:t>
      </w:r>
    </w:p>
    <w:p w14:paraId="04053A72"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1992 </w:t>
      </w:r>
      <w:r>
        <w:rPr>
          <w:sz w:val="22"/>
        </w:rPr>
        <w:tab/>
      </w:r>
      <w:r>
        <w:rPr>
          <w:sz w:val="22"/>
        </w:rPr>
        <w:tab/>
        <w:t>The Johns Hopkins University School of Medicine Young Investigator Award</w:t>
      </w:r>
    </w:p>
    <w:p w14:paraId="579FEC92"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1993-1996</w:t>
      </w:r>
      <w:r>
        <w:rPr>
          <w:sz w:val="22"/>
        </w:rPr>
        <w:tab/>
        <w:t>Special Research Initiative Support-University of Maryland School of Medicine</w:t>
      </w:r>
    </w:p>
    <w:p w14:paraId="2D438FFB"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1994-1999 </w:t>
      </w:r>
      <w:r>
        <w:rPr>
          <w:sz w:val="22"/>
        </w:rPr>
        <w:tab/>
        <w:t>First Independent Research A</w:t>
      </w:r>
      <w:r w:rsidR="00AA0986">
        <w:rPr>
          <w:sz w:val="22"/>
        </w:rPr>
        <w:t>ward  (P.I., NIH-R29; First sub</w:t>
      </w:r>
      <w:r>
        <w:rPr>
          <w:sz w:val="22"/>
        </w:rPr>
        <w:t>; score:</w:t>
      </w:r>
      <w:r w:rsidR="00AA0986">
        <w:rPr>
          <w:sz w:val="22"/>
        </w:rPr>
        <w:t xml:space="preserve"> </w:t>
      </w:r>
      <w:r>
        <w:rPr>
          <w:sz w:val="22"/>
        </w:rPr>
        <w:t>123; 2.2%)</w:t>
      </w:r>
    </w:p>
    <w:p w14:paraId="13F75C17"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1995-1996 </w:t>
      </w:r>
      <w:r>
        <w:rPr>
          <w:sz w:val="22"/>
        </w:rPr>
        <w:tab/>
        <w:t>Shared Instrumentation Grant Award (P.I., NIH-S10; First sub</w:t>
      </w:r>
      <w:proofErr w:type="gramStart"/>
      <w:r>
        <w:rPr>
          <w:sz w:val="22"/>
        </w:rPr>
        <w:t>.;</w:t>
      </w:r>
      <w:proofErr w:type="gramEnd"/>
      <w:r>
        <w:rPr>
          <w:sz w:val="22"/>
        </w:rPr>
        <w:t xml:space="preserve"> score: 143)</w:t>
      </w:r>
    </w:p>
    <w:p w14:paraId="139491E9"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1995</w:t>
      </w:r>
      <w:r>
        <w:rPr>
          <w:sz w:val="22"/>
        </w:rPr>
        <w:tab/>
      </w:r>
      <w:r>
        <w:rPr>
          <w:sz w:val="22"/>
        </w:rPr>
        <w:tab/>
        <w:t>Multidisciplinary Special Emphasis Panel Member for NIH PPGs</w:t>
      </w:r>
    </w:p>
    <w:p w14:paraId="45AE49EC"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1995 </w:t>
      </w:r>
      <w:r>
        <w:rPr>
          <w:sz w:val="22"/>
        </w:rPr>
        <w:tab/>
      </w:r>
      <w:r>
        <w:rPr>
          <w:sz w:val="22"/>
        </w:rPr>
        <w:tab/>
        <w:t>Cambridge Research Grant Recipient</w:t>
      </w:r>
    </w:p>
    <w:p w14:paraId="4A56B801" w14:textId="2A148A5E" w:rsidR="00A511F2" w:rsidRDefault="003C5FF3">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1995</w:t>
      </w:r>
      <w:r>
        <w:rPr>
          <w:sz w:val="22"/>
        </w:rPr>
        <w:tab/>
      </w:r>
      <w:r w:rsidR="00A511F2">
        <w:rPr>
          <w:sz w:val="22"/>
        </w:rPr>
        <w:tab/>
        <w:t>Panel Member for Review of NIH Shared Instrumentation Grants</w:t>
      </w:r>
    </w:p>
    <w:p w14:paraId="7BDDCCF6"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1996-present </w:t>
      </w:r>
      <w:r>
        <w:rPr>
          <w:sz w:val="22"/>
        </w:rPr>
        <w:tab/>
      </w:r>
      <w:r>
        <w:rPr>
          <w:i/>
          <w:sz w:val="22"/>
        </w:rPr>
        <w:t xml:space="preserve">Ad hoc </w:t>
      </w:r>
      <w:r>
        <w:rPr>
          <w:sz w:val="22"/>
        </w:rPr>
        <w:t>Panel Member for Review of NSF Biophysical Chemistry Grants</w:t>
      </w:r>
    </w:p>
    <w:p w14:paraId="070CE7F7" w14:textId="77777777" w:rsidR="00A511F2" w:rsidRDefault="00026408">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i/>
          <w:sz w:val="22"/>
        </w:rPr>
      </w:pPr>
      <w:r>
        <w:rPr>
          <w:sz w:val="22"/>
        </w:rPr>
        <w:t>1996</w:t>
      </w:r>
      <w:r>
        <w:rPr>
          <w:sz w:val="22"/>
        </w:rPr>
        <w:tab/>
      </w:r>
      <w:r>
        <w:rPr>
          <w:sz w:val="22"/>
        </w:rPr>
        <w:tab/>
        <w:t xml:space="preserve">Invited </w:t>
      </w:r>
      <w:r w:rsidR="00A511F2">
        <w:rPr>
          <w:sz w:val="22"/>
        </w:rPr>
        <w:t xml:space="preserve">Lecturer at the </w:t>
      </w:r>
      <w:r w:rsidR="00A511F2">
        <w:rPr>
          <w:i/>
          <w:sz w:val="22"/>
        </w:rPr>
        <w:t>Fourth European Symp. On Ca</w:t>
      </w:r>
      <w:r w:rsidR="00A511F2">
        <w:rPr>
          <w:i/>
          <w:sz w:val="22"/>
          <w:vertAlign w:val="superscript"/>
        </w:rPr>
        <w:t>2+</w:t>
      </w:r>
      <w:r w:rsidR="00A511F2">
        <w:rPr>
          <w:i/>
          <w:sz w:val="22"/>
        </w:rPr>
        <w:t>-Binding Proteins in</w:t>
      </w:r>
    </w:p>
    <w:p w14:paraId="152BA61B"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i/>
          <w:sz w:val="22"/>
        </w:rPr>
        <w:tab/>
      </w:r>
      <w:r>
        <w:rPr>
          <w:i/>
          <w:sz w:val="22"/>
        </w:rPr>
        <w:tab/>
      </w:r>
      <w:r>
        <w:rPr>
          <w:i/>
          <w:sz w:val="22"/>
        </w:rPr>
        <w:tab/>
      </w:r>
      <w:proofErr w:type="gramStart"/>
      <w:r>
        <w:rPr>
          <w:i/>
          <w:sz w:val="22"/>
        </w:rPr>
        <w:t>Normal and Transformed Cells (Perugia, Italy).</w:t>
      </w:r>
      <w:proofErr w:type="gramEnd"/>
    </w:p>
    <w:p w14:paraId="46901633"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u w:val="single"/>
        </w:rPr>
      </w:pPr>
      <w:r>
        <w:rPr>
          <w:sz w:val="22"/>
        </w:rPr>
        <w:t xml:space="preserve">1996-1999 </w:t>
      </w:r>
      <w:r>
        <w:rPr>
          <w:sz w:val="22"/>
        </w:rPr>
        <w:tab/>
        <w:t>American Cancer Society Junior Faculty Research Award (P.I., ACS-JFRA)</w:t>
      </w:r>
    </w:p>
    <w:p w14:paraId="20B08BCE"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1997</w:t>
      </w:r>
      <w:r>
        <w:rPr>
          <w:sz w:val="22"/>
        </w:rPr>
        <w:tab/>
      </w:r>
      <w:r>
        <w:rPr>
          <w:sz w:val="22"/>
        </w:rPr>
        <w:tab/>
        <w:t>Grad. Student Research Day Award 1st place in Biochemistry (Alex Drohat)</w:t>
      </w:r>
    </w:p>
    <w:p w14:paraId="2FF0192E"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1997</w:t>
      </w:r>
      <w:r>
        <w:rPr>
          <w:sz w:val="22"/>
        </w:rPr>
        <w:tab/>
      </w:r>
      <w:r>
        <w:rPr>
          <w:sz w:val="22"/>
        </w:rPr>
        <w:tab/>
        <w:t>Grad. Student Research Day Award 2</w:t>
      </w:r>
      <w:r>
        <w:rPr>
          <w:sz w:val="22"/>
          <w:vertAlign w:val="superscript"/>
        </w:rPr>
        <w:t>nd</w:t>
      </w:r>
      <w:r>
        <w:rPr>
          <w:sz w:val="22"/>
        </w:rPr>
        <w:t xml:space="preserve"> place in Biochemistry (Todd Tenenholz)</w:t>
      </w:r>
    </w:p>
    <w:p w14:paraId="2902CE28"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 xml:space="preserve">1997-present </w:t>
      </w:r>
      <w:r>
        <w:rPr>
          <w:sz w:val="22"/>
        </w:rPr>
        <w:tab/>
      </w:r>
      <w:r>
        <w:rPr>
          <w:i/>
          <w:sz w:val="22"/>
        </w:rPr>
        <w:t xml:space="preserve">Ad hoc </w:t>
      </w:r>
      <w:r>
        <w:rPr>
          <w:sz w:val="22"/>
        </w:rPr>
        <w:t>Panel Member for Review of NIH National Research Service Awards</w:t>
      </w:r>
    </w:p>
    <w:p w14:paraId="6BABA334"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1998-present</w:t>
      </w:r>
      <w:r>
        <w:rPr>
          <w:sz w:val="22"/>
        </w:rPr>
        <w:tab/>
      </w:r>
      <w:r>
        <w:rPr>
          <w:i/>
          <w:sz w:val="22"/>
        </w:rPr>
        <w:t xml:space="preserve">Ad hoc </w:t>
      </w:r>
      <w:r>
        <w:rPr>
          <w:sz w:val="22"/>
        </w:rPr>
        <w:t>Panel Member for Review of ACS Petroleum Research Fund Grants</w:t>
      </w:r>
    </w:p>
    <w:p w14:paraId="32A0F774"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1998</w:t>
      </w:r>
      <w:r>
        <w:rPr>
          <w:sz w:val="22"/>
        </w:rPr>
        <w:tab/>
      </w:r>
      <w:r>
        <w:rPr>
          <w:sz w:val="22"/>
        </w:rPr>
        <w:tab/>
        <w:t>Organizing Committee - Biophysical Society National Meeting (1999)</w:t>
      </w:r>
    </w:p>
    <w:p w14:paraId="6441F6D4"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i/>
          <w:sz w:val="22"/>
        </w:rPr>
      </w:pPr>
      <w:r>
        <w:rPr>
          <w:sz w:val="22"/>
        </w:rPr>
        <w:t>1998</w:t>
      </w:r>
      <w:r>
        <w:rPr>
          <w:sz w:val="22"/>
        </w:rPr>
        <w:tab/>
      </w:r>
      <w:r>
        <w:rPr>
          <w:sz w:val="22"/>
        </w:rPr>
        <w:tab/>
        <w:t xml:space="preserve">Invited Lecturer for the </w:t>
      </w:r>
      <w:r>
        <w:rPr>
          <w:i/>
          <w:sz w:val="22"/>
        </w:rPr>
        <w:t>18th International Conference of Magnetic Resonance</w:t>
      </w:r>
    </w:p>
    <w:p w14:paraId="51A70D1D"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i/>
          <w:sz w:val="22"/>
        </w:rPr>
        <w:tab/>
      </w:r>
      <w:r>
        <w:rPr>
          <w:i/>
          <w:sz w:val="22"/>
        </w:rPr>
        <w:tab/>
      </w:r>
      <w:r>
        <w:rPr>
          <w:i/>
          <w:sz w:val="22"/>
        </w:rPr>
        <w:tab/>
      </w:r>
      <w:proofErr w:type="gramStart"/>
      <w:r>
        <w:rPr>
          <w:i/>
          <w:sz w:val="22"/>
        </w:rPr>
        <w:t>in</w:t>
      </w:r>
      <w:proofErr w:type="gramEnd"/>
      <w:r>
        <w:rPr>
          <w:i/>
          <w:sz w:val="22"/>
        </w:rPr>
        <w:t xml:space="preserve"> Biological Systems (Tokyo, Japan).</w:t>
      </w:r>
    </w:p>
    <w:p w14:paraId="10AEF32C"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1998-2002</w:t>
      </w:r>
      <w:r>
        <w:rPr>
          <w:sz w:val="22"/>
        </w:rPr>
        <w:tab/>
        <w:t>NIH grant award (PI: NIH-R01; First submission)</w:t>
      </w:r>
    </w:p>
    <w:p w14:paraId="22B38619" w14:textId="77777777" w:rsidR="00A511F2" w:rsidRDefault="00A511F2">
      <w:pPr>
        <w:numPr>
          <w:ilvl w:val="0"/>
          <w:numId w:val="1"/>
        </w:num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jc w:val="both"/>
        <w:rPr>
          <w:i/>
          <w:sz w:val="22"/>
        </w:rPr>
      </w:pPr>
      <w:r>
        <w:rPr>
          <w:sz w:val="22"/>
        </w:rPr>
        <w:t xml:space="preserve">        </w:t>
      </w:r>
      <w:r>
        <w:rPr>
          <w:sz w:val="22"/>
        </w:rPr>
        <w:tab/>
        <w:t xml:space="preserve">Invited Lecturer for the </w:t>
      </w:r>
      <w:r>
        <w:rPr>
          <w:i/>
          <w:sz w:val="22"/>
        </w:rPr>
        <w:t>American Chemical Society Meeting (Memphis, TN)</w:t>
      </w:r>
    </w:p>
    <w:p w14:paraId="5C2C3FE0" w14:textId="77777777" w:rsidR="00A511F2" w:rsidRDefault="00A511F2" w:rsidP="00001A7C">
      <w:pPr>
        <w:numPr>
          <w:ilvl w:val="0"/>
          <w:numId w:val="2"/>
        </w:numPr>
        <w:tabs>
          <w:tab w:val="left" w:pos="-1080"/>
          <w:tab w:val="left" w:pos="-720"/>
          <w:tab w:val="left" w:pos="720"/>
          <w:tab w:val="left" w:pos="165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Pr>
          <w:i/>
          <w:sz w:val="22"/>
        </w:rPr>
        <w:t xml:space="preserve">Ad hoc </w:t>
      </w:r>
      <w:r>
        <w:rPr>
          <w:sz w:val="22"/>
        </w:rPr>
        <w:t>Panel Member for Review of NIH Grants (R01, R03, R15, etc)</w:t>
      </w:r>
    </w:p>
    <w:p w14:paraId="289B6991" w14:textId="77777777" w:rsidR="00A511F2" w:rsidRDefault="00A511F2" w:rsidP="00001A7C">
      <w:pPr>
        <w:numPr>
          <w:ilvl w:val="0"/>
          <w:numId w:val="3"/>
        </w:numPr>
        <w:tabs>
          <w:tab w:val="clear" w:pos="360"/>
          <w:tab w:val="left" w:pos="-1080"/>
          <w:tab w:val="left" w:pos="-720"/>
          <w:tab w:val="left" w:pos="720"/>
          <w:tab w:val="num" w:pos="1080"/>
          <w:tab w:val="left" w:pos="165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2"/>
        </w:rPr>
      </w:pPr>
      <w:r>
        <w:rPr>
          <w:sz w:val="22"/>
        </w:rPr>
        <w:t>1999-present</w:t>
      </w:r>
      <w:r>
        <w:rPr>
          <w:sz w:val="22"/>
        </w:rPr>
        <w:tab/>
        <w:t>Full Panel Member for Review of DBS NIH Grants</w:t>
      </w:r>
    </w:p>
    <w:p w14:paraId="6D2D9672" w14:textId="77777777" w:rsidR="00A511F2" w:rsidRDefault="00A511F2">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sz w:val="22"/>
        </w:rPr>
        <w:tab/>
        <w:t>1999</w:t>
      </w:r>
      <w:r>
        <w:rPr>
          <w:sz w:val="22"/>
        </w:rPr>
        <w:tab/>
        <w:t xml:space="preserve">Invited Lecturer for the </w:t>
      </w:r>
      <w:r>
        <w:rPr>
          <w:i/>
          <w:sz w:val="22"/>
        </w:rPr>
        <w:t>International Symposium on Calcium-binding Proteins</w:t>
      </w:r>
    </w:p>
    <w:p w14:paraId="08F18B27"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i/>
          <w:sz w:val="22"/>
        </w:rPr>
        <w:tab/>
      </w:r>
      <w:r>
        <w:rPr>
          <w:i/>
          <w:sz w:val="22"/>
        </w:rPr>
        <w:tab/>
      </w:r>
      <w:r>
        <w:rPr>
          <w:i/>
          <w:sz w:val="22"/>
        </w:rPr>
        <w:tab/>
      </w:r>
      <w:proofErr w:type="gramStart"/>
      <w:r>
        <w:rPr>
          <w:i/>
          <w:sz w:val="22"/>
        </w:rPr>
        <w:t>and</w:t>
      </w:r>
      <w:proofErr w:type="gramEnd"/>
      <w:r>
        <w:rPr>
          <w:i/>
          <w:sz w:val="22"/>
        </w:rPr>
        <w:t xml:space="preserve"> Calcium Function in Health and Disease (Tokyo, Japan)</w:t>
      </w:r>
    </w:p>
    <w:p w14:paraId="357414D6"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roofErr w:type="gramStart"/>
      <w:r>
        <w:rPr>
          <w:sz w:val="22"/>
        </w:rPr>
        <w:t xml:space="preserve">2000, 2001 </w:t>
      </w:r>
      <w:r>
        <w:rPr>
          <w:sz w:val="22"/>
        </w:rPr>
        <w:tab/>
        <w:t>Grad.</w:t>
      </w:r>
      <w:proofErr w:type="gramEnd"/>
      <w:r>
        <w:rPr>
          <w:sz w:val="22"/>
        </w:rPr>
        <w:t xml:space="preserve"> Student Research Day Award 1st place in Biochemistry (Keith Inman)</w:t>
      </w:r>
    </w:p>
    <w:p w14:paraId="41501C06"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2000</w:t>
      </w:r>
      <w:r>
        <w:rPr>
          <w:sz w:val="22"/>
        </w:rPr>
        <w:tab/>
      </w:r>
      <w:r>
        <w:rPr>
          <w:sz w:val="22"/>
        </w:rPr>
        <w:tab/>
        <w:t>Grad. Student Research Day Award 1st place in Biochemistry (Karen Ellis)</w:t>
      </w:r>
    </w:p>
    <w:p w14:paraId="394FFA8E" w14:textId="77777777" w:rsidR="00A511F2" w:rsidRDefault="00A511F2" w:rsidP="00001A7C">
      <w:pPr>
        <w:numPr>
          <w:ilvl w:val="1"/>
          <w:numId w:val="5"/>
        </w:num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Full Panel Member for Review of NIH Grants (BBCA study section)</w:t>
      </w:r>
    </w:p>
    <w:p w14:paraId="4C4BF466" w14:textId="77777777" w:rsidR="00A511F2" w:rsidRDefault="00A511F2" w:rsidP="00001A7C">
      <w:pPr>
        <w:numPr>
          <w:ilvl w:val="1"/>
          <w:numId w:val="6"/>
        </w:num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American Cancer Society Project Grant Award (PI; Top grant in study section</w:t>
      </w:r>
    </w:p>
    <w:p w14:paraId="18EBCC97"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sz w:val="22"/>
        </w:rPr>
        <w:tab/>
      </w:r>
      <w:r>
        <w:rPr>
          <w:sz w:val="22"/>
        </w:rPr>
        <w:tab/>
      </w:r>
      <w:r>
        <w:rPr>
          <w:sz w:val="22"/>
        </w:rPr>
        <w:tab/>
      </w:r>
      <w:proofErr w:type="gramStart"/>
      <w:r w:rsidR="00AA460C">
        <w:rPr>
          <w:sz w:val="22"/>
        </w:rPr>
        <w:t>from</w:t>
      </w:r>
      <w:proofErr w:type="gramEnd"/>
      <w:r>
        <w:rPr>
          <w:sz w:val="22"/>
        </w:rPr>
        <w:t xml:space="preserve"> over 200 grants; First submission)</w:t>
      </w:r>
      <w:r>
        <w:rPr>
          <w:i/>
          <w:sz w:val="22"/>
        </w:rPr>
        <w:tab/>
      </w:r>
    </w:p>
    <w:p w14:paraId="29148709"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i/>
          <w:sz w:val="22"/>
        </w:rPr>
      </w:pPr>
      <w:r>
        <w:rPr>
          <w:sz w:val="22"/>
        </w:rPr>
        <w:t>2000</w:t>
      </w:r>
      <w:r>
        <w:rPr>
          <w:sz w:val="22"/>
        </w:rPr>
        <w:tab/>
      </w:r>
      <w:r>
        <w:rPr>
          <w:sz w:val="22"/>
        </w:rPr>
        <w:tab/>
        <w:t xml:space="preserve">Invited Lecturer for the </w:t>
      </w:r>
      <w:r>
        <w:rPr>
          <w:i/>
          <w:sz w:val="22"/>
        </w:rPr>
        <w:t>19th International Conference of Magnetic Resonance</w:t>
      </w:r>
    </w:p>
    <w:p w14:paraId="138D375E"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rPr>
        <w:tab/>
      </w:r>
      <w:r>
        <w:rPr>
          <w:i/>
          <w:sz w:val="22"/>
        </w:rPr>
        <w:tab/>
      </w:r>
      <w:r>
        <w:rPr>
          <w:i/>
          <w:sz w:val="22"/>
        </w:rPr>
        <w:tab/>
      </w:r>
      <w:proofErr w:type="gramStart"/>
      <w:r>
        <w:rPr>
          <w:i/>
          <w:sz w:val="22"/>
        </w:rPr>
        <w:t>in</w:t>
      </w:r>
      <w:proofErr w:type="gramEnd"/>
      <w:r>
        <w:rPr>
          <w:i/>
          <w:sz w:val="22"/>
        </w:rPr>
        <w:t xml:space="preserve"> Biological Systems (Florence, Italy)</w:t>
      </w:r>
    </w:p>
    <w:p w14:paraId="2B91D57C"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w:t>
      </w:r>
      <w:r>
        <w:rPr>
          <w:sz w:val="22"/>
        </w:rPr>
        <w:tab/>
      </w:r>
      <w:r>
        <w:rPr>
          <w:sz w:val="22"/>
        </w:rPr>
        <w:tab/>
        <w:t>Grad. Student Research Day Award 1st place in Biochemistry (Kristen Vallely)</w:t>
      </w:r>
    </w:p>
    <w:p w14:paraId="14B7C2B4"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w:t>
      </w:r>
      <w:r>
        <w:rPr>
          <w:sz w:val="22"/>
        </w:rPr>
        <w:tab/>
      </w:r>
      <w:r>
        <w:rPr>
          <w:sz w:val="22"/>
        </w:rPr>
        <w:tab/>
        <w:t>Grad. Student Research Day Award 2nd place in Biochemistry (Karen Ellis)</w:t>
      </w:r>
    </w:p>
    <w:p w14:paraId="68B51FE5"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w:t>
      </w:r>
      <w:r>
        <w:rPr>
          <w:sz w:val="22"/>
        </w:rPr>
        <w:tab/>
      </w:r>
      <w:r>
        <w:rPr>
          <w:sz w:val="22"/>
        </w:rPr>
        <w:tab/>
        <w:t>Panel Member for the review of Israel Science Foundation Grant applications</w:t>
      </w:r>
    </w:p>
    <w:p w14:paraId="0795905A"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w:t>
      </w:r>
      <w:r>
        <w:rPr>
          <w:sz w:val="22"/>
        </w:rPr>
        <w:tab/>
      </w:r>
      <w:r>
        <w:rPr>
          <w:sz w:val="22"/>
        </w:rPr>
        <w:tab/>
        <w:t xml:space="preserve">Invited Lecturer for the </w:t>
      </w:r>
      <w:r>
        <w:rPr>
          <w:i/>
          <w:sz w:val="22"/>
        </w:rPr>
        <w:t>ACS Middle Atlantic Research Meeting</w:t>
      </w:r>
      <w:r>
        <w:rPr>
          <w:sz w:val="22"/>
        </w:rPr>
        <w:t xml:space="preserve"> </w:t>
      </w:r>
      <w:r>
        <w:rPr>
          <w:i/>
          <w:sz w:val="22"/>
        </w:rPr>
        <w:t>(Baltimore, MD)</w:t>
      </w:r>
      <w:r>
        <w:rPr>
          <w:sz w:val="22"/>
        </w:rPr>
        <w:tab/>
      </w:r>
    </w:p>
    <w:p w14:paraId="0FCF7F5A"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2002</w:t>
      </w:r>
      <w:r>
        <w:rPr>
          <w:sz w:val="22"/>
        </w:rPr>
        <w:tab/>
      </w:r>
      <w:r>
        <w:rPr>
          <w:sz w:val="22"/>
        </w:rPr>
        <w:tab/>
        <w:t xml:space="preserve">Grad. </w:t>
      </w:r>
      <w:proofErr w:type="gramStart"/>
      <w:r>
        <w:rPr>
          <w:sz w:val="22"/>
        </w:rPr>
        <w:t>Student Research Day Award 1st place in Biochem.</w:t>
      </w:r>
      <w:proofErr w:type="gramEnd"/>
      <w:r>
        <w:rPr>
          <w:sz w:val="22"/>
        </w:rPr>
        <w:t xml:space="preserve"> (Joseph Markowitz)</w:t>
      </w:r>
    </w:p>
    <w:p w14:paraId="26554B15"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i/>
          <w:sz w:val="22"/>
        </w:rPr>
      </w:pPr>
      <w:r>
        <w:rPr>
          <w:sz w:val="22"/>
        </w:rPr>
        <w:t>2002</w:t>
      </w:r>
      <w:r>
        <w:rPr>
          <w:sz w:val="22"/>
        </w:rPr>
        <w:tab/>
      </w:r>
      <w:r>
        <w:rPr>
          <w:sz w:val="22"/>
        </w:rPr>
        <w:tab/>
        <w:t xml:space="preserve">Invited to </w:t>
      </w:r>
      <w:r>
        <w:rPr>
          <w:i/>
          <w:sz w:val="22"/>
        </w:rPr>
        <w:t>American Cancer Society. 18</w:t>
      </w:r>
      <w:r>
        <w:rPr>
          <w:i/>
          <w:sz w:val="22"/>
          <w:vertAlign w:val="superscript"/>
        </w:rPr>
        <w:t>th</w:t>
      </w:r>
      <w:r>
        <w:rPr>
          <w:i/>
          <w:sz w:val="22"/>
        </w:rPr>
        <w:t xml:space="preserve"> International Cancer Congress (travel</w:t>
      </w:r>
    </w:p>
    <w:p w14:paraId="312E1EA0" w14:textId="1878C222"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i/>
          <w:sz w:val="22"/>
        </w:rPr>
        <w:t xml:space="preserve">   </w:t>
      </w:r>
      <w:r>
        <w:rPr>
          <w:i/>
          <w:sz w:val="22"/>
        </w:rPr>
        <w:tab/>
      </w:r>
      <w:r>
        <w:rPr>
          <w:i/>
          <w:sz w:val="22"/>
        </w:rPr>
        <w:tab/>
      </w:r>
      <w:r>
        <w:rPr>
          <w:i/>
          <w:sz w:val="22"/>
        </w:rPr>
        <w:tab/>
      </w:r>
      <w:r w:rsidR="003C5FF3">
        <w:rPr>
          <w:i/>
          <w:sz w:val="22"/>
        </w:rPr>
        <w:t>Award</w:t>
      </w:r>
      <w:r>
        <w:rPr>
          <w:i/>
          <w:sz w:val="22"/>
        </w:rPr>
        <w:t xml:space="preserve"> granted; Oslo, Norway)</w:t>
      </w:r>
    </w:p>
    <w:p w14:paraId="5159AA3A"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2003</w:t>
      </w:r>
      <w:r>
        <w:rPr>
          <w:sz w:val="22"/>
        </w:rPr>
        <w:tab/>
      </w:r>
      <w:r>
        <w:rPr>
          <w:sz w:val="22"/>
        </w:rPr>
        <w:tab/>
        <w:t>Grad. Student Research Day Award 1st place in Biochemistry (Paul Wilder)</w:t>
      </w:r>
    </w:p>
    <w:p w14:paraId="77E4658F"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2003</w:t>
      </w:r>
      <w:r>
        <w:rPr>
          <w:sz w:val="22"/>
        </w:rPr>
        <w:tab/>
      </w:r>
      <w:r>
        <w:rPr>
          <w:sz w:val="22"/>
        </w:rPr>
        <w:tab/>
        <w:t>Grad. Student Research Day Award 1st place in Cancer Research (Jing Lin)</w:t>
      </w:r>
    </w:p>
    <w:p w14:paraId="10190DC5" w14:textId="77777777" w:rsidR="007C761B" w:rsidRDefault="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2004 </w:t>
      </w:r>
      <w:r>
        <w:rPr>
          <w:sz w:val="22"/>
        </w:rPr>
        <w:tab/>
      </w:r>
      <w:r>
        <w:rPr>
          <w:sz w:val="22"/>
        </w:rPr>
        <w:tab/>
        <w:t xml:space="preserve">Invited Lecturer for 2004 </w:t>
      </w:r>
      <w:r w:rsidRPr="007C761B">
        <w:rPr>
          <w:i/>
          <w:sz w:val="22"/>
        </w:rPr>
        <w:t>NMRS International Conference in NMR spectroscopy</w:t>
      </w:r>
    </w:p>
    <w:p w14:paraId="2C320AEB" w14:textId="77777777" w:rsidR="007C761B" w:rsidRDefault="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lastRenderedPageBreak/>
        <w:tab/>
      </w:r>
      <w:r>
        <w:rPr>
          <w:sz w:val="22"/>
        </w:rPr>
        <w:tab/>
      </w:r>
      <w:r>
        <w:rPr>
          <w:sz w:val="22"/>
        </w:rPr>
        <w:tab/>
        <w:t>(Calcutta, India)</w:t>
      </w:r>
    </w:p>
    <w:p w14:paraId="16D9B6BC" w14:textId="77777777" w:rsidR="007C761B" w:rsidRDefault="007C761B" w:rsidP="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w:t>
      </w:r>
      <w:r>
        <w:rPr>
          <w:sz w:val="22"/>
        </w:rPr>
        <w:tab/>
        <w:t xml:space="preserve">2004    </w:t>
      </w:r>
      <w:r>
        <w:rPr>
          <w:sz w:val="22"/>
        </w:rPr>
        <w:tab/>
      </w:r>
      <w:r>
        <w:rPr>
          <w:sz w:val="22"/>
        </w:rPr>
        <w:tab/>
        <w:t>American Cance</w:t>
      </w:r>
      <w:r w:rsidR="00026408">
        <w:rPr>
          <w:sz w:val="22"/>
        </w:rPr>
        <w:t>r Society Research Scholar Award</w:t>
      </w:r>
      <w:r>
        <w:rPr>
          <w:sz w:val="22"/>
        </w:rPr>
        <w:t xml:space="preserve"> </w:t>
      </w:r>
      <w:r w:rsidR="00026408">
        <w:rPr>
          <w:sz w:val="22"/>
        </w:rPr>
        <w:t>(Top score</w:t>
      </w:r>
      <w:r>
        <w:rPr>
          <w:sz w:val="22"/>
        </w:rPr>
        <w:t xml:space="preserve"> in study</w:t>
      </w:r>
      <w:r w:rsidR="00026408">
        <w:rPr>
          <w:sz w:val="22"/>
        </w:rPr>
        <w:t xml:space="preserve"> </w:t>
      </w:r>
      <w:r>
        <w:rPr>
          <w:sz w:val="22"/>
        </w:rPr>
        <w:t>section)</w:t>
      </w:r>
    </w:p>
    <w:p w14:paraId="39440A36" w14:textId="77777777" w:rsidR="007C761B" w:rsidRDefault="007C761B" w:rsidP="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2004</w:t>
      </w:r>
      <w:r>
        <w:rPr>
          <w:sz w:val="22"/>
        </w:rPr>
        <w:tab/>
      </w:r>
      <w:r>
        <w:rPr>
          <w:sz w:val="22"/>
        </w:rPr>
        <w:tab/>
        <w:t>Invited Visiting Professor, Mayo Clinic</w:t>
      </w:r>
      <w:r w:rsidR="002F3AB2">
        <w:rPr>
          <w:sz w:val="22"/>
        </w:rPr>
        <w:t xml:space="preserve"> (Rochester, MN)</w:t>
      </w:r>
    </w:p>
    <w:p w14:paraId="02489123" w14:textId="77777777" w:rsidR="00141B8E" w:rsidRDefault="00141B8E" w:rsidP="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2004</w:t>
      </w:r>
      <w:r>
        <w:rPr>
          <w:sz w:val="22"/>
        </w:rPr>
        <w:tab/>
      </w:r>
      <w:r>
        <w:rPr>
          <w:sz w:val="22"/>
        </w:rPr>
        <w:tab/>
        <w:t>Board of Scientific Counselors (ad hoc member), The National Institutes of</w:t>
      </w:r>
    </w:p>
    <w:p w14:paraId="34F4A530" w14:textId="77777777" w:rsidR="00141B8E" w:rsidRDefault="00141B8E" w:rsidP="007C761B">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Health, for the intramural review of Molecular and Structural Biology </w:t>
      </w:r>
      <w:r>
        <w:rPr>
          <w:sz w:val="22"/>
        </w:rPr>
        <w:tab/>
      </w:r>
      <w:r>
        <w:rPr>
          <w:sz w:val="22"/>
        </w:rPr>
        <w:tab/>
      </w:r>
      <w:r>
        <w:rPr>
          <w:sz w:val="22"/>
        </w:rPr>
        <w:tab/>
      </w:r>
      <w:r>
        <w:rPr>
          <w:sz w:val="22"/>
        </w:rPr>
        <w:tab/>
      </w:r>
      <w:r>
        <w:rPr>
          <w:sz w:val="22"/>
        </w:rPr>
        <w:tab/>
        <w:t>Unit (MSBU)</w:t>
      </w:r>
    </w:p>
    <w:p w14:paraId="2871E221" w14:textId="77777777" w:rsidR="007C761B" w:rsidRPr="007C761B" w:rsidRDefault="007C761B" w:rsidP="007C761B">
      <w:pPr>
        <w:autoSpaceDE w:val="0"/>
        <w:autoSpaceDN w:val="0"/>
        <w:adjustRightInd w:val="0"/>
        <w:rPr>
          <w:i/>
          <w:sz w:val="22"/>
          <w:szCs w:val="22"/>
        </w:rPr>
      </w:pPr>
      <w:r>
        <w:rPr>
          <w:sz w:val="22"/>
        </w:rPr>
        <w:tab/>
        <w:t>2005</w:t>
      </w:r>
      <w:r>
        <w:rPr>
          <w:sz w:val="22"/>
        </w:rPr>
        <w:tab/>
      </w:r>
      <w:r>
        <w:rPr>
          <w:sz w:val="22"/>
        </w:rPr>
        <w:tab/>
      </w:r>
      <w:r w:rsidRPr="007C761B">
        <w:rPr>
          <w:sz w:val="22"/>
          <w:szCs w:val="22"/>
        </w:rPr>
        <w:t xml:space="preserve">Invited Lecturer for the </w:t>
      </w:r>
      <w:r w:rsidRPr="007C761B">
        <w:rPr>
          <w:i/>
          <w:sz w:val="22"/>
          <w:szCs w:val="22"/>
        </w:rPr>
        <w:t>21</w:t>
      </w:r>
      <w:r w:rsidRPr="007C761B">
        <w:rPr>
          <w:i/>
          <w:sz w:val="22"/>
          <w:szCs w:val="22"/>
          <w:vertAlign w:val="superscript"/>
        </w:rPr>
        <w:t>st</w:t>
      </w:r>
      <w:r w:rsidRPr="007C761B">
        <w:rPr>
          <w:i/>
          <w:sz w:val="22"/>
          <w:szCs w:val="22"/>
        </w:rPr>
        <w:t xml:space="preserve"> International Conference of Magnetic Resonance in</w:t>
      </w:r>
    </w:p>
    <w:p w14:paraId="33FCE59B" w14:textId="77777777" w:rsidR="00850209" w:rsidRDefault="007C761B" w:rsidP="007C761B">
      <w:pPr>
        <w:autoSpaceDE w:val="0"/>
        <w:autoSpaceDN w:val="0"/>
        <w:adjustRightInd w:val="0"/>
        <w:ind w:left="2160" w:firstLine="720"/>
        <w:rPr>
          <w:sz w:val="22"/>
          <w:szCs w:val="22"/>
        </w:rPr>
      </w:pPr>
      <w:r w:rsidRPr="007C761B">
        <w:rPr>
          <w:i/>
          <w:sz w:val="22"/>
          <w:szCs w:val="22"/>
        </w:rPr>
        <w:t>Biological Systems</w:t>
      </w:r>
      <w:r w:rsidRPr="007C761B">
        <w:rPr>
          <w:sz w:val="22"/>
          <w:szCs w:val="22"/>
        </w:rPr>
        <w:t xml:space="preserve"> (Hyderabad, India)</w:t>
      </w:r>
    </w:p>
    <w:p w14:paraId="08012814" w14:textId="77777777" w:rsidR="00850209" w:rsidRPr="00684886" w:rsidRDefault="00850209" w:rsidP="00850209">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i/>
          <w:sz w:val="22"/>
          <w:szCs w:val="22"/>
        </w:rPr>
      </w:pPr>
      <w:r w:rsidRPr="00684886">
        <w:rPr>
          <w:sz w:val="22"/>
          <w:szCs w:val="22"/>
        </w:rPr>
        <w:t>2006</w:t>
      </w:r>
      <w:r w:rsidRPr="00684886">
        <w:rPr>
          <w:sz w:val="22"/>
          <w:szCs w:val="22"/>
        </w:rPr>
        <w:tab/>
      </w:r>
      <w:r w:rsidRPr="00684886">
        <w:rPr>
          <w:sz w:val="22"/>
          <w:szCs w:val="22"/>
        </w:rPr>
        <w:tab/>
        <w:t xml:space="preserve">Invited Lecturer for the </w:t>
      </w:r>
      <w:r w:rsidRPr="00684886">
        <w:rPr>
          <w:i/>
          <w:sz w:val="22"/>
          <w:szCs w:val="22"/>
        </w:rPr>
        <w:t>9</w:t>
      </w:r>
      <w:r w:rsidRPr="00684886">
        <w:rPr>
          <w:i/>
          <w:sz w:val="22"/>
          <w:szCs w:val="22"/>
          <w:vertAlign w:val="superscript"/>
        </w:rPr>
        <w:t>th</w:t>
      </w:r>
      <w:r w:rsidRPr="00684886">
        <w:rPr>
          <w:i/>
          <w:sz w:val="22"/>
          <w:szCs w:val="22"/>
        </w:rPr>
        <w:t xml:space="preserve"> European Symposium on Ca</w:t>
      </w:r>
      <w:r w:rsidRPr="00684886">
        <w:rPr>
          <w:i/>
          <w:sz w:val="22"/>
          <w:szCs w:val="22"/>
          <w:vertAlign w:val="superscript"/>
        </w:rPr>
        <w:t>2+</w:t>
      </w:r>
      <w:r w:rsidRPr="00684886">
        <w:rPr>
          <w:i/>
          <w:sz w:val="22"/>
          <w:szCs w:val="22"/>
        </w:rPr>
        <w:t>-Binding Proteins in</w:t>
      </w:r>
    </w:p>
    <w:p w14:paraId="2F6B46A8" w14:textId="77777777" w:rsidR="00850209" w:rsidRPr="00684886" w:rsidRDefault="00850209" w:rsidP="00850209">
      <w:pPr>
        <w:autoSpaceDE w:val="0"/>
        <w:autoSpaceDN w:val="0"/>
        <w:adjustRightInd w:val="0"/>
        <w:ind w:left="720"/>
        <w:rPr>
          <w:sz w:val="22"/>
          <w:szCs w:val="22"/>
        </w:rPr>
      </w:pPr>
      <w:r w:rsidRPr="00684886">
        <w:rPr>
          <w:i/>
          <w:sz w:val="22"/>
          <w:szCs w:val="22"/>
        </w:rPr>
        <w:tab/>
      </w:r>
      <w:r w:rsidRPr="00684886">
        <w:rPr>
          <w:i/>
          <w:sz w:val="22"/>
          <w:szCs w:val="22"/>
        </w:rPr>
        <w:tab/>
      </w:r>
      <w:r w:rsidRPr="00684886">
        <w:rPr>
          <w:i/>
          <w:sz w:val="22"/>
          <w:szCs w:val="22"/>
        </w:rPr>
        <w:tab/>
        <w:t>Normal and Transformed Cells</w:t>
      </w:r>
      <w:r w:rsidRPr="00684886">
        <w:rPr>
          <w:sz w:val="22"/>
          <w:szCs w:val="22"/>
        </w:rPr>
        <w:t xml:space="preserve"> (Strasbourg, Germany)</w:t>
      </w:r>
    </w:p>
    <w:p w14:paraId="41826822" w14:textId="77777777" w:rsidR="001B2F57" w:rsidRPr="00684886" w:rsidRDefault="00C05C44" w:rsidP="00001A7C">
      <w:pPr>
        <w:numPr>
          <w:ilvl w:val="0"/>
          <w:numId w:val="16"/>
        </w:numPr>
        <w:autoSpaceDE w:val="0"/>
        <w:autoSpaceDN w:val="0"/>
        <w:adjustRightInd w:val="0"/>
        <w:rPr>
          <w:sz w:val="22"/>
          <w:szCs w:val="22"/>
        </w:rPr>
      </w:pPr>
      <w:r w:rsidRPr="00684886">
        <w:rPr>
          <w:sz w:val="22"/>
          <w:szCs w:val="22"/>
        </w:rPr>
        <w:t>American Cancer Society Celebration on the Hill</w:t>
      </w:r>
      <w:r w:rsidR="001B2F57" w:rsidRPr="00684886">
        <w:rPr>
          <w:sz w:val="22"/>
          <w:szCs w:val="22"/>
        </w:rPr>
        <w:t xml:space="preserve"> –</w:t>
      </w:r>
      <w:r w:rsidRPr="00684886">
        <w:rPr>
          <w:sz w:val="22"/>
          <w:szCs w:val="22"/>
        </w:rPr>
        <w:t xml:space="preserve"> </w:t>
      </w:r>
      <w:r w:rsidR="001B2F57" w:rsidRPr="00684886">
        <w:rPr>
          <w:sz w:val="22"/>
          <w:szCs w:val="22"/>
        </w:rPr>
        <w:t xml:space="preserve">Selected as an </w:t>
      </w:r>
      <w:r w:rsidRPr="00684886">
        <w:rPr>
          <w:sz w:val="22"/>
          <w:szCs w:val="22"/>
        </w:rPr>
        <w:t>Ambassador</w:t>
      </w:r>
    </w:p>
    <w:p w14:paraId="42E1B6AB" w14:textId="77777777" w:rsidR="00710B90" w:rsidRPr="00684886" w:rsidRDefault="00C05C44" w:rsidP="00710B90">
      <w:pPr>
        <w:autoSpaceDE w:val="0"/>
        <w:autoSpaceDN w:val="0"/>
        <w:adjustRightInd w:val="0"/>
        <w:ind w:left="2160" w:firstLine="720"/>
        <w:rPr>
          <w:sz w:val="22"/>
          <w:szCs w:val="22"/>
        </w:rPr>
      </w:pPr>
      <w:proofErr w:type="gramStart"/>
      <w:r w:rsidRPr="00684886">
        <w:rPr>
          <w:sz w:val="22"/>
          <w:szCs w:val="22"/>
        </w:rPr>
        <w:t>for</w:t>
      </w:r>
      <w:proofErr w:type="gramEnd"/>
      <w:r w:rsidRPr="00684886">
        <w:rPr>
          <w:sz w:val="22"/>
          <w:szCs w:val="22"/>
        </w:rPr>
        <w:t xml:space="preserve"> Maryland</w:t>
      </w:r>
      <w:r w:rsidR="001B2F57" w:rsidRPr="00684886">
        <w:rPr>
          <w:sz w:val="22"/>
          <w:szCs w:val="22"/>
        </w:rPr>
        <w:t xml:space="preserve"> </w:t>
      </w:r>
      <w:r w:rsidRPr="00684886">
        <w:rPr>
          <w:sz w:val="22"/>
          <w:szCs w:val="22"/>
        </w:rPr>
        <w:t>Congressional District 3 (Washington, D.C.)</w:t>
      </w:r>
    </w:p>
    <w:p w14:paraId="6829A18C" w14:textId="77777777" w:rsidR="00A511F2" w:rsidRPr="00684886" w:rsidRDefault="00710B90" w:rsidP="00001A7C">
      <w:pPr>
        <w:numPr>
          <w:ilvl w:val="0"/>
          <w:numId w:val="16"/>
        </w:num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rPr>
          <w:sz w:val="22"/>
          <w:szCs w:val="22"/>
        </w:rPr>
      </w:pPr>
      <w:r w:rsidRPr="00684886">
        <w:rPr>
          <w:sz w:val="22"/>
          <w:szCs w:val="22"/>
        </w:rPr>
        <w:tab/>
        <w:t xml:space="preserve">Invited Plenary Lecturer for the </w:t>
      </w:r>
      <w:r w:rsidRPr="00A03DC9">
        <w:rPr>
          <w:i/>
          <w:sz w:val="22"/>
          <w:szCs w:val="22"/>
        </w:rPr>
        <w:t>Biophysical Society National Meeting</w:t>
      </w:r>
      <w:r w:rsidRPr="00684886">
        <w:rPr>
          <w:sz w:val="22"/>
          <w:szCs w:val="22"/>
        </w:rPr>
        <w:t xml:space="preserve"> </w:t>
      </w:r>
      <w:r w:rsidRPr="00684886">
        <w:rPr>
          <w:sz w:val="22"/>
          <w:szCs w:val="22"/>
        </w:rPr>
        <w:tab/>
        <w:t>(Baltimore, Maryland)</w:t>
      </w:r>
    </w:p>
    <w:p w14:paraId="2027797D" w14:textId="77777777" w:rsidR="00D91246" w:rsidRPr="00F04A7D" w:rsidRDefault="00D91246" w:rsidP="00001A7C">
      <w:pPr>
        <w:numPr>
          <w:ilvl w:val="0"/>
          <w:numId w:val="16"/>
        </w:num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rPr>
          <w:sz w:val="22"/>
          <w:szCs w:val="22"/>
        </w:rPr>
      </w:pPr>
      <w:r w:rsidRPr="00F04A7D">
        <w:rPr>
          <w:sz w:val="22"/>
          <w:szCs w:val="22"/>
        </w:rPr>
        <w:tab/>
        <w:t>Invited Lecturer</w:t>
      </w:r>
      <w:r w:rsidR="00D07EC2">
        <w:rPr>
          <w:sz w:val="22"/>
          <w:szCs w:val="22"/>
        </w:rPr>
        <w:t xml:space="preserve"> and Session Co-Chair</w:t>
      </w:r>
      <w:r w:rsidRPr="00F04A7D">
        <w:rPr>
          <w:sz w:val="22"/>
          <w:szCs w:val="22"/>
        </w:rPr>
        <w:t xml:space="preserve">, International Protein and Peptide </w:t>
      </w:r>
      <w:r w:rsidR="00D07EC2">
        <w:rPr>
          <w:sz w:val="22"/>
          <w:szCs w:val="22"/>
        </w:rPr>
        <w:tab/>
      </w:r>
      <w:r w:rsidRPr="00F04A7D">
        <w:rPr>
          <w:sz w:val="22"/>
          <w:szCs w:val="22"/>
        </w:rPr>
        <w:t>Conference (PepCon-2008)</w:t>
      </w:r>
      <w:r w:rsidR="00D07EC2">
        <w:rPr>
          <w:sz w:val="22"/>
          <w:szCs w:val="22"/>
        </w:rPr>
        <w:t xml:space="preserve"> </w:t>
      </w:r>
      <w:r w:rsidRPr="00F04A7D">
        <w:rPr>
          <w:sz w:val="22"/>
          <w:szCs w:val="22"/>
        </w:rPr>
        <w:t>(Shenzhen, China)</w:t>
      </w:r>
    </w:p>
    <w:p w14:paraId="256C6D07" w14:textId="77777777" w:rsidR="00684886" w:rsidRPr="00F04A7D" w:rsidRDefault="00684886" w:rsidP="00001A7C">
      <w:pPr>
        <w:numPr>
          <w:ilvl w:val="0"/>
          <w:numId w:val="18"/>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04A7D">
        <w:rPr>
          <w:sz w:val="22"/>
          <w:szCs w:val="22"/>
        </w:rPr>
        <w:tab/>
        <w:t>Invited Visiting Professor, Vanderbilt University (Nashville, TN)</w:t>
      </w:r>
    </w:p>
    <w:p w14:paraId="4B9F7D5C" w14:textId="0D0CD3F1" w:rsidR="00684886" w:rsidRPr="00A03DC9" w:rsidRDefault="003C5FF3" w:rsidP="00001A7C">
      <w:pPr>
        <w:numPr>
          <w:ilvl w:val="0"/>
          <w:numId w:val="19"/>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Pr>
          <w:sz w:val="22"/>
          <w:szCs w:val="22"/>
        </w:rPr>
        <w:tab/>
        <w:t>Invited</w:t>
      </w:r>
      <w:r w:rsidR="00684886">
        <w:rPr>
          <w:sz w:val="22"/>
          <w:szCs w:val="22"/>
        </w:rPr>
        <w:t xml:space="preserve"> Lecturer, </w:t>
      </w:r>
      <w:r w:rsidR="00684886" w:rsidRPr="00A03DC9">
        <w:rPr>
          <w:i/>
          <w:sz w:val="22"/>
          <w:szCs w:val="22"/>
        </w:rPr>
        <w:t>NMR symposium at the Center for Advanced Research</w:t>
      </w:r>
    </w:p>
    <w:p w14:paraId="409907C4" w14:textId="77777777" w:rsidR="00684886" w:rsidRDefault="00684886" w:rsidP="00684886">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03DC9">
        <w:rPr>
          <w:i/>
          <w:sz w:val="22"/>
          <w:szCs w:val="22"/>
        </w:rPr>
        <w:tab/>
      </w:r>
      <w:r w:rsidRPr="00A03DC9">
        <w:rPr>
          <w:i/>
          <w:sz w:val="22"/>
          <w:szCs w:val="22"/>
        </w:rPr>
        <w:tab/>
      </w:r>
      <w:proofErr w:type="gramStart"/>
      <w:r w:rsidRPr="00A03DC9">
        <w:rPr>
          <w:i/>
          <w:sz w:val="22"/>
          <w:szCs w:val="22"/>
        </w:rPr>
        <w:t>in</w:t>
      </w:r>
      <w:proofErr w:type="gramEnd"/>
      <w:r w:rsidRPr="00A03DC9">
        <w:rPr>
          <w:i/>
          <w:sz w:val="22"/>
          <w:szCs w:val="22"/>
        </w:rPr>
        <w:t xml:space="preserve"> Biotechnology</w:t>
      </w:r>
      <w:r>
        <w:rPr>
          <w:sz w:val="22"/>
          <w:szCs w:val="22"/>
        </w:rPr>
        <w:t xml:space="preserve"> (Rockville, MD</w:t>
      </w:r>
      <w:r w:rsidRPr="00684886">
        <w:rPr>
          <w:sz w:val="22"/>
          <w:szCs w:val="22"/>
        </w:rPr>
        <w:t>)</w:t>
      </w:r>
    </w:p>
    <w:p w14:paraId="49CBBFC5" w14:textId="77777777" w:rsidR="00101F60" w:rsidRPr="004B5595" w:rsidRDefault="004B5595" w:rsidP="00001A7C">
      <w:pPr>
        <w:pStyle w:val="ListParagraph"/>
        <w:numPr>
          <w:ilvl w:val="0"/>
          <w:numId w:val="19"/>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Pr>
          <w:sz w:val="22"/>
          <w:szCs w:val="22"/>
        </w:rPr>
        <w:tab/>
      </w:r>
      <w:r w:rsidR="00101F60" w:rsidRPr="004B5595">
        <w:rPr>
          <w:sz w:val="22"/>
          <w:szCs w:val="22"/>
        </w:rPr>
        <w:t>Panel member for review of K99</w:t>
      </w:r>
      <w:r w:rsidR="00B13EC8">
        <w:rPr>
          <w:sz w:val="22"/>
          <w:szCs w:val="22"/>
        </w:rPr>
        <w:t>, S10,</w:t>
      </w:r>
      <w:r w:rsidR="00101F60" w:rsidRPr="004B5595">
        <w:rPr>
          <w:sz w:val="22"/>
          <w:szCs w:val="22"/>
        </w:rPr>
        <w:t xml:space="preserve"> and Challenge Grant Awards (NIH)</w:t>
      </w:r>
    </w:p>
    <w:p w14:paraId="2888D30B" w14:textId="77777777" w:rsidR="004B5595" w:rsidRPr="004B5595" w:rsidRDefault="004B5595" w:rsidP="00001A7C">
      <w:pPr>
        <w:pStyle w:val="ListParagraph"/>
        <w:numPr>
          <w:ilvl w:val="0"/>
          <w:numId w:val="18"/>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 </w:t>
      </w:r>
      <w:r>
        <w:rPr>
          <w:sz w:val="22"/>
          <w:szCs w:val="22"/>
        </w:rPr>
        <w:tab/>
      </w:r>
      <w:r w:rsidRPr="004B5595">
        <w:rPr>
          <w:sz w:val="22"/>
          <w:szCs w:val="22"/>
        </w:rPr>
        <w:t>Elected as faculty representative of the Executive Council in the University of</w:t>
      </w:r>
    </w:p>
    <w:p w14:paraId="241504BF" w14:textId="77777777" w:rsidR="008D22F9" w:rsidRDefault="004B5595" w:rsidP="004B5595">
      <w:pPr>
        <w:pStyle w:val="ListParagraph"/>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1164"/>
        <w:rPr>
          <w:sz w:val="22"/>
          <w:szCs w:val="22"/>
        </w:rPr>
      </w:pPr>
      <w:r w:rsidRPr="004B5595">
        <w:rPr>
          <w:sz w:val="22"/>
          <w:szCs w:val="22"/>
        </w:rPr>
        <w:t xml:space="preserve"> </w:t>
      </w:r>
      <w:r>
        <w:rPr>
          <w:sz w:val="22"/>
          <w:szCs w:val="22"/>
        </w:rPr>
        <w:tab/>
      </w:r>
      <w:r>
        <w:rPr>
          <w:sz w:val="22"/>
          <w:szCs w:val="22"/>
        </w:rPr>
        <w:tab/>
      </w:r>
      <w:r w:rsidRPr="004B5595">
        <w:rPr>
          <w:sz w:val="22"/>
          <w:szCs w:val="22"/>
        </w:rPr>
        <w:t>Maryland School of Medicine</w:t>
      </w:r>
      <w:r w:rsidR="00582741">
        <w:rPr>
          <w:sz w:val="22"/>
          <w:szCs w:val="22"/>
        </w:rPr>
        <w:t xml:space="preserve"> (2009-2012)</w:t>
      </w:r>
    </w:p>
    <w:p w14:paraId="5563CC42" w14:textId="77777777" w:rsidR="008D22F9" w:rsidRDefault="008D22F9" w:rsidP="008D22F9">
      <w:pPr>
        <w:pStyle w:val="ListParagraph"/>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2009</w:t>
      </w:r>
      <w:r>
        <w:rPr>
          <w:sz w:val="22"/>
          <w:szCs w:val="22"/>
        </w:rPr>
        <w:tab/>
        <w:t xml:space="preserve">Keynote speaker, </w:t>
      </w:r>
      <w:r w:rsidRPr="008D22F9">
        <w:rPr>
          <w:i/>
          <w:sz w:val="22"/>
          <w:szCs w:val="22"/>
        </w:rPr>
        <w:t>First Translational Technologies &amp; Resources Symposium</w:t>
      </w:r>
      <w:r>
        <w:rPr>
          <w:sz w:val="22"/>
          <w:szCs w:val="22"/>
        </w:rPr>
        <w:t>,</w:t>
      </w:r>
    </w:p>
    <w:p w14:paraId="709FD4A5" w14:textId="77777777" w:rsidR="008D22F9" w:rsidRDefault="008D22F9" w:rsidP="008D22F9">
      <w:pPr>
        <w:pStyle w:val="ListParagraph"/>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582741">
        <w:rPr>
          <w:sz w:val="22"/>
          <w:szCs w:val="22"/>
        </w:rPr>
        <w:tab/>
      </w:r>
      <w:r>
        <w:rPr>
          <w:sz w:val="22"/>
          <w:szCs w:val="22"/>
        </w:rPr>
        <w:t>(UMB, Baltimore, MD)</w:t>
      </w:r>
    </w:p>
    <w:p w14:paraId="3EADA186" w14:textId="77777777" w:rsidR="0091762F" w:rsidRDefault="0091762F" w:rsidP="008D22F9">
      <w:pPr>
        <w:pStyle w:val="ListParagraph"/>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2010</w:t>
      </w:r>
      <w:r>
        <w:rPr>
          <w:sz w:val="22"/>
          <w:szCs w:val="22"/>
        </w:rPr>
        <w:tab/>
        <w:t xml:space="preserve">Keynote speaker, </w:t>
      </w:r>
      <w:r>
        <w:rPr>
          <w:i/>
          <w:sz w:val="22"/>
          <w:szCs w:val="22"/>
        </w:rPr>
        <w:t>LEM symposium</w:t>
      </w:r>
      <w:r>
        <w:rPr>
          <w:sz w:val="22"/>
          <w:szCs w:val="22"/>
        </w:rPr>
        <w:t>, Johns Hopkins School of Medicine,</w:t>
      </w:r>
    </w:p>
    <w:p w14:paraId="261A5498" w14:textId="77777777" w:rsidR="0091762F" w:rsidRDefault="00AF4ADF" w:rsidP="008D22F9">
      <w:pPr>
        <w:pStyle w:val="ListParagraph"/>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t>Baltimore, MD</w:t>
      </w:r>
      <w:r w:rsidR="0091762F">
        <w:rPr>
          <w:sz w:val="22"/>
          <w:szCs w:val="22"/>
        </w:rPr>
        <w:t>.</w:t>
      </w:r>
    </w:p>
    <w:p w14:paraId="5B2C0690" w14:textId="5CB72C96" w:rsidR="0079317B" w:rsidRPr="00AF4ADF" w:rsidRDefault="00AF4ADF"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2011</w:t>
      </w:r>
      <w:r>
        <w:rPr>
          <w:sz w:val="22"/>
          <w:szCs w:val="22"/>
        </w:rPr>
        <w:tab/>
      </w:r>
      <w:r w:rsidR="003C5FF3">
        <w:rPr>
          <w:sz w:val="22"/>
          <w:szCs w:val="22"/>
        </w:rPr>
        <w:t>Invited</w:t>
      </w:r>
      <w:r w:rsidR="0079317B" w:rsidRPr="00AF4ADF">
        <w:rPr>
          <w:sz w:val="22"/>
          <w:szCs w:val="22"/>
        </w:rPr>
        <w:t xml:space="preserve"> speaker, </w:t>
      </w:r>
      <w:r w:rsidR="0079317B" w:rsidRPr="00AF4ADF">
        <w:rPr>
          <w:i/>
          <w:sz w:val="22"/>
          <w:szCs w:val="22"/>
        </w:rPr>
        <w:t>Keystone Symposium on NMR spectroscopy</w:t>
      </w:r>
      <w:r w:rsidR="0079317B" w:rsidRPr="00AF4ADF">
        <w:rPr>
          <w:sz w:val="22"/>
          <w:szCs w:val="22"/>
        </w:rPr>
        <w:t>, Big Sky, MO.</w:t>
      </w:r>
    </w:p>
    <w:p w14:paraId="430496C2" w14:textId="77777777" w:rsidR="00B452CD" w:rsidRDefault="00AF4ADF"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2011</w:t>
      </w:r>
      <w:r>
        <w:rPr>
          <w:sz w:val="22"/>
          <w:szCs w:val="22"/>
        </w:rPr>
        <w:tab/>
        <w:t xml:space="preserve">Invited Speaker, NC State </w:t>
      </w:r>
      <w:r w:rsidRPr="005538F7">
        <w:rPr>
          <w:i/>
          <w:sz w:val="22"/>
          <w:szCs w:val="22"/>
        </w:rPr>
        <w:t>Vinnie Valvano Lectureship</w:t>
      </w:r>
      <w:r>
        <w:rPr>
          <w:sz w:val="22"/>
          <w:szCs w:val="22"/>
        </w:rPr>
        <w:t>, Raleigh, NC</w:t>
      </w:r>
    </w:p>
    <w:p w14:paraId="22185F27" w14:textId="77777777" w:rsidR="00B452CD" w:rsidRDefault="00B452CD"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2012</w:t>
      </w:r>
      <w:r>
        <w:rPr>
          <w:sz w:val="22"/>
          <w:szCs w:val="22"/>
        </w:rPr>
        <w:tab/>
        <w:t>Honorary Professorship, College of</w:t>
      </w:r>
      <w:r w:rsidRPr="00B452CD">
        <w:rPr>
          <w:sz w:val="22"/>
          <w:szCs w:val="22"/>
        </w:rPr>
        <w:t xml:space="preserve"> Biology and Experimental Medicine of the</w:t>
      </w:r>
    </w:p>
    <w:p w14:paraId="1C072A5F" w14:textId="77777777" w:rsidR="00AF4ADF" w:rsidRDefault="00B452CD"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Pr>
          <w:sz w:val="22"/>
          <w:szCs w:val="22"/>
        </w:rPr>
        <w:tab/>
      </w:r>
      <w:r>
        <w:rPr>
          <w:sz w:val="22"/>
          <w:szCs w:val="22"/>
        </w:rPr>
        <w:tab/>
      </w:r>
      <w:r w:rsidRPr="00B452CD">
        <w:rPr>
          <w:sz w:val="22"/>
          <w:szCs w:val="22"/>
        </w:rPr>
        <w:t>Perugia University</w:t>
      </w:r>
      <w:r>
        <w:rPr>
          <w:sz w:val="22"/>
          <w:szCs w:val="22"/>
        </w:rPr>
        <w:t>, Perugia Italy (2012 until present).</w:t>
      </w:r>
    </w:p>
    <w:p w14:paraId="59F131C3" w14:textId="77777777" w:rsidR="00AB2635" w:rsidRDefault="00AB2635"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2013-presnt</w:t>
      </w:r>
      <w:r>
        <w:rPr>
          <w:sz w:val="22"/>
          <w:szCs w:val="22"/>
        </w:rPr>
        <w:tab/>
        <w:t>Permanent committee member for MSFA Study Section (NIH)</w:t>
      </w:r>
    </w:p>
    <w:p w14:paraId="54ED8D11" w14:textId="375A2A31" w:rsidR="00941AC9" w:rsidRDefault="00941AC9"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t>2014</w:t>
      </w:r>
      <w:r>
        <w:rPr>
          <w:sz w:val="22"/>
          <w:szCs w:val="22"/>
        </w:rPr>
        <w:tab/>
      </w:r>
      <w:r w:rsidRPr="00941AC9">
        <w:rPr>
          <w:i/>
          <w:sz w:val="22"/>
          <w:szCs w:val="22"/>
        </w:rPr>
        <w:t>Graduate Student Program Lecture</w:t>
      </w:r>
      <w:r>
        <w:rPr>
          <w:i/>
          <w:sz w:val="22"/>
          <w:szCs w:val="22"/>
        </w:rPr>
        <w:t xml:space="preserve"> Series</w:t>
      </w:r>
      <w:r>
        <w:rPr>
          <w:sz w:val="22"/>
          <w:szCs w:val="22"/>
        </w:rPr>
        <w:t xml:space="preserve"> – Department of Chemistry, </w:t>
      </w:r>
      <w:r>
        <w:rPr>
          <w:sz w:val="22"/>
          <w:szCs w:val="22"/>
        </w:rPr>
        <w:tab/>
      </w:r>
      <w:r>
        <w:rPr>
          <w:sz w:val="22"/>
          <w:szCs w:val="22"/>
        </w:rPr>
        <w:tab/>
      </w:r>
      <w:r>
        <w:rPr>
          <w:sz w:val="22"/>
          <w:szCs w:val="22"/>
        </w:rPr>
        <w:tab/>
      </w:r>
      <w:r>
        <w:rPr>
          <w:sz w:val="22"/>
          <w:szCs w:val="22"/>
        </w:rPr>
        <w:tab/>
      </w:r>
      <w:r>
        <w:rPr>
          <w:sz w:val="22"/>
          <w:szCs w:val="22"/>
        </w:rPr>
        <w:tab/>
        <w:t>University of Pennsylvania, Philadelphia PA</w:t>
      </w:r>
    </w:p>
    <w:p w14:paraId="7A366648" w14:textId="19EFB52D" w:rsidR="003C5FF3" w:rsidRDefault="003C5FF3"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CA2068">
        <w:rPr>
          <w:sz w:val="22"/>
          <w:szCs w:val="22"/>
        </w:rPr>
        <w:t>2015</w:t>
      </w:r>
      <w:r w:rsidR="00CA2068">
        <w:rPr>
          <w:sz w:val="22"/>
          <w:szCs w:val="22"/>
        </w:rPr>
        <w:tab/>
        <w:t xml:space="preserve">Session Chair &amp; Invited Speaker at the </w:t>
      </w:r>
      <w:r w:rsidR="00CA2068" w:rsidRPr="00CA2068">
        <w:rPr>
          <w:i/>
          <w:sz w:val="22"/>
          <w:szCs w:val="22"/>
        </w:rPr>
        <w:t>International Symposium on Calcium-</w:t>
      </w:r>
      <w:r w:rsidR="00CA2068">
        <w:rPr>
          <w:i/>
          <w:sz w:val="22"/>
          <w:szCs w:val="22"/>
        </w:rPr>
        <w:tab/>
      </w:r>
      <w:r w:rsidR="00CA2068">
        <w:rPr>
          <w:i/>
          <w:sz w:val="22"/>
          <w:szCs w:val="22"/>
        </w:rPr>
        <w:tab/>
      </w:r>
      <w:r w:rsidR="00CA2068">
        <w:rPr>
          <w:i/>
          <w:sz w:val="22"/>
          <w:szCs w:val="22"/>
        </w:rPr>
        <w:tab/>
      </w:r>
      <w:r w:rsidR="00CA2068" w:rsidRPr="00CA2068">
        <w:rPr>
          <w:i/>
          <w:sz w:val="22"/>
          <w:szCs w:val="22"/>
        </w:rPr>
        <w:t>Binding Proteins &amp; Calcium Function in Health and Diseases</w:t>
      </w:r>
      <w:r w:rsidR="00CA2068">
        <w:rPr>
          <w:sz w:val="22"/>
          <w:szCs w:val="22"/>
        </w:rPr>
        <w:t xml:space="preserve">, Vanderbilt </w:t>
      </w:r>
      <w:r w:rsidR="00CA2068">
        <w:rPr>
          <w:sz w:val="22"/>
          <w:szCs w:val="22"/>
        </w:rPr>
        <w:tab/>
      </w:r>
      <w:r w:rsidR="00CA2068">
        <w:rPr>
          <w:sz w:val="22"/>
          <w:szCs w:val="22"/>
        </w:rPr>
        <w:tab/>
      </w:r>
      <w:r w:rsidR="00CA2068">
        <w:rPr>
          <w:sz w:val="22"/>
          <w:szCs w:val="22"/>
        </w:rPr>
        <w:tab/>
        <w:t>University, Nashville TN</w:t>
      </w:r>
    </w:p>
    <w:p w14:paraId="1C062CD5" w14:textId="465D7076" w:rsidR="00CA2068" w:rsidRPr="00DF3E04" w:rsidRDefault="00CA2068" w:rsidP="00AF4ADF">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b/>
      </w:r>
      <w:r w:rsidR="00DF3E04">
        <w:rPr>
          <w:sz w:val="22"/>
          <w:szCs w:val="22"/>
        </w:rPr>
        <w:t>2016</w:t>
      </w:r>
      <w:r w:rsidR="00DF3E04">
        <w:rPr>
          <w:sz w:val="22"/>
          <w:szCs w:val="22"/>
        </w:rPr>
        <w:tab/>
        <w:t xml:space="preserve">Session Chair &amp; Invited Speaker at the annual </w:t>
      </w:r>
      <w:r w:rsidR="005C1628">
        <w:rPr>
          <w:sz w:val="22"/>
          <w:szCs w:val="22"/>
        </w:rPr>
        <w:t xml:space="preserve">FASEB </w:t>
      </w:r>
      <w:r w:rsidR="00DF3E04">
        <w:rPr>
          <w:sz w:val="22"/>
          <w:szCs w:val="22"/>
        </w:rPr>
        <w:t xml:space="preserve">meeting of the </w:t>
      </w:r>
      <w:r w:rsidR="005C1628">
        <w:rPr>
          <w:sz w:val="22"/>
          <w:szCs w:val="22"/>
        </w:rPr>
        <w:tab/>
      </w:r>
      <w:r w:rsidR="005C1628">
        <w:rPr>
          <w:sz w:val="22"/>
          <w:szCs w:val="22"/>
        </w:rPr>
        <w:tab/>
      </w:r>
      <w:r w:rsidR="005C1628">
        <w:rPr>
          <w:sz w:val="22"/>
          <w:szCs w:val="22"/>
        </w:rPr>
        <w:tab/>
      </w:r>
      <w:r w:rsidR="005C1628">
        <w:rPr>
          <w:sz w:val="22"/>
          <w:szCs w:val="22"/>
        </w:rPr>
        <w:tab/>
      </w:r>
      <w:r w:rsidR="00DF3E04" w:rsidRPr="00DF3E04">
        <w:rPr>
          <w:i/>
          <w:sz w:val="22"/>
          <w:szCs w:val="22"/>
        </w:rPr>
        <w:t>Association of Biomolecular Resource Facilities (ABRF)</w:t>
      </w:r>
      <w:r w:rsidR="00DF3E04">
        <w:rPr>
          <w:sz w:val="22"/>
          <w:szCs w:val="22"/>
        </w:rPr>
        <w:t>, Fort L</w:t>
      </w:r>
      <w:r w:rsidR="005C1628">
        <w:rPr>
          <w:sz w:val="22"/>
          <w:szCs w:val="22"/>
        </w:rPr>
        <w:t xml:space="preserve">auderdale </w:t>
      </w:r>
      <w:r w:rsidR="005C1628">
        <w:rPr>
          <w:sz w:val="22"/>
          <w:szCs w:val="22"/>
        </w:rPr>
        <w:tab/>
      </w:r>
      <w:r w:rsidR="005C1628">
        <w:rPr>
          <w:sz w:val="22"/>
          <w:szCs w:val="22"/>
        </w:rPr>
        <w:tab/>
      </w:r>
      <w:r w:rsidR="005C1628">
        <w:rPr>
          <w:sz w:val="22"/>
          <w:szCs w:val="22"/>
        </w:rPr>
        <w:tab/>
        <w:t xml:space="preserve">Convention Center, </w:t>
      </w:r>
      <w:r w:rsidR="00DF3E04">
        <w:rPr>
          <w:sz w:val="22"/>
          <w:szCs w:val="22"/>
        </w:rPr>
        <w:t>Fort Lauderdale FL</w:t>
      </w:r>
    </w:p>
    <w:p w14:paraId="150EE8F9" w14:textId="77777777" w:rsidR="00710B90" w:rsidRPr="00D91246" w:rsidRDefault="00710B90" w:rsidP="00D91246">
      <w:pPr>
        <w:tabs>
          <w:tab w:val="left" w:pos="-1080"/>
          <w:tab w:val="left" w:pos="-720"/>
          <w:tab w:val="left" w:pos="720"/>
          <w:tab w:val="left" w:pos="1650"/>
          <w:tab w:val="left" w:pos="2880"/>
          <w:tab w:val="left" w:pos="3600"/>
          <w:tab w:val="left" w:pos="4320"/>
          <w:tab w:val="left" w:pos="5040"/>
          <w:tab w:val="left" w:pos="5760"/>
          <w:tab w:val="left" w:pos="6480"/>
          <w:tab w:val="left" w:pos="7200"/>
          <w:tab w:val="left" w:pos="7920"/>
          <w:tab w:val="left" w:pos="8640"/>
        </w:tabs>
        <w:ind w:left="720"/>
        <w:rPr>
          <w:sz w:val="22"/>
        </w:rPr>
      </w:pPr>
    </w:p>
    <w:p w14:paraId="780C57D8" w14:textId="77777777" w:rsidR="00A511F2" w:rsidRDefault="00A511F2">
      <w:pPr>
        <w:tabs>
          <w:tab w:val="left" w:pos="-1080"/>
          <w:tab w:val="left" w:pos="-72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
          <w:sz w:val="22"/>
        </w:rPr>
        <w:tab/>
      </w:r>
      <w:r>
        <w:rPr>
          <w:b/>
          <w:sz w:val="22"/>
          <w:u w:val="single"/>
        </w:rPr>
        <w:t>TEACHING ACTIVITIES</w:t>
      </w:r>
    </w:p>
    <w:p w14:paraId="0C92ECF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sz w:val="22"/>
        </w:rPr>
        <w:t>1993-present</w:t>
      </w:r>
      <w:r>
        <w:rPr>
          <w:sz w:val="22"/>
        </w:rPr>
        <w:tab/>
      </w:r>
      <w:r>
        <w:rPr>
          <w:sz w:val="22"/>
        </w:rPr>
        <w:tab/>
      </w:r>
      <w:r>
        <w:rPr>
          <w:i/>
          <w:sz w:val="22"/>
        </w:rPr>
        <w:t>Medical School Cell and Molecular Biology Course</w:t>
      </w:r>
    </w:p>
    <w:p w14:paraId="7B986337" w14:textId="77777777" w:rsidR="00A511F2" w:rsidRDefault="005E2C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1993-2006</w:t>
      </w:r>
      <w:r w:rsidR="00A511F2">
        <w:rPr>
          <w:sz w:val="22"/>
        </w:rPr>
        <w:tab/>
      </w:r>
      <w:r w:rsidR="00A511F2">
        <w:rPr>
          <w:sz w:val="22"/>
        </w:rPr>
        <w:tab/>
      </w:r>
      <w:r w:rsidR="00A511F2">
        <w:rPr>
          <w:i/>
          <w:sz w:val="22"/>
        </w:rPr>
        <w:t>Introduction to Biochemistry and Molecular Biology</w:t>
      </w:r>
      <w:r w:rsidR="00A511F2">
        <w:rPr>
          <w:sz w:val="22"/>
        </w:rPr>
        <w:t xml:space="preserve"> (MBIC-608) 1993-1995</w:t>
      </w:r>
      <w:r w:rsidR="00A511F2">
        <w:rPr>
          <w:sz w:val="22"/>
        </w:rPr>
        <w:tab/>
      </w:r>
      <w:r w:rsidR="00A511F2">
        <w:rPr>
          <w:sz w:val="22"/>
        </w:rPr>
        <w:tab/>
      </w:r>
      <w:r>
        <w:rPr>
          <w:sz w:val="22"/>
        </w:rPr>
        <w:tab/>
      </w:r>
      <w:r w:rsidR="00A511F2">
        <w:rPr>
          <w:i/>
          <w:sz w:val="22"/>
        </w:rPr>
        <w:t>Proteins and Enzymes</w:t>
      </w:r>
      <w:r w:rsidR="00A511F2">
        <w:rPr>
          <w:sz w:val="22"/>
        </w:rPr>
        <w:t xml:space="preserve"> (MBIC-701)</w:t>
      </w:r>
    </w:p>
    <w:p w14:paraId="20231F6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1993-present</w:t>
      </w:r>
      <w:r>
        <w:rPr>
          <w:sz w:val="22"/>
        </w:rPr>
        <w:tab/>
      </w:r>
      <w:r>
        <w:rPr>
          <w:sz w:val="22"/>
        </w:rPr>
        <w:tab/>
      </w:r>
      <w:r>
        <w:rPr>
          <w:i/>
          <w:sz w:val="22"/>
        </w:rPr>
        <w:t>Advanced NMR</w:t>
      </w:r>
      <w:r>
        <w:rPr>
          <w:sz w:val="22"/>
        </w:rPr>
        <w:t xml:space="preserve"> (Chem 601B)</w:t>
      </w:r>
    </w:p>
    <w:p w14:paraId="7E77A36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1993-present</w:t>
      </w:r>
      <w:r>
        <w:rPr>
          <w:sz w:val="22"/>
        </w:rPr>
        <w:tab/>
      </w:r>
      <w:r>
        <w:rPr>
          <w:sz w:val="22"/>
        </w:rPr>
        <w:tab/>
      </w:r>
      <w:r>
        <w:rPr>
          <w:i/>
          <w:sz w:val="22"/>
        </w:rPr>
        <w:t>Graduate Studies Research Director</w:t>
      </w:r>
      <w:r>
        <w:rPr>
          <w:sz w:val="22"/>
        </w:rPr>
        <w:t xml:space="preserve"> (MBIC-899)</w:t>
      </w:r>
    </w:p>
    <w:p w14:paraId="4EC3A39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1993-2000</w:t>
      </w:r>
      <w:r>
        <w:rPr>
          <w:sz w:val="22"/>
        </w:rPr>
        <w:tab/>
      </w:r>
      <w:r>
        <w:rPr>
          <w:sz w:val="22"/>
        </w:rPr>
        <w:tab/>
      </w:r>
      <w:r>
        <w:rPr>
          <w:i/>
          <w:sz w:val="22"/>
        </w:rPr>
        <w:t>Seminar</w:t>
      </w:r>
      <w:r>
        <w:rPr>
          <w:sz w:val="22"/>
        </w:rPr>
        <w:t xml:space="preserve"> (MBIC-708) </w:t>
      </w:r>
    </w:p>
    <w:p w14:paraId="4267D2AA" w14:textId="77777777" w:rsidR="00A511F2" w:rsidRDefault="00A511F2" w:rsidP="005E2C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1996-present</w:t>
      </w:r>
      <w:r>
        <w:rPr>
          <w:sz w:val="22"/>
        </w:rPr>
        <w:tab/>
      </w:r>
      <w:r>
        <w:rPr>
          <w:sz w:val="22"/>
        </w:rPr>
        <w:tab/>
      </w:r>
      <w:r>
        <w:rPr>
          <w:i/>
          <w:sz w:val="22"/>
        </w:rPr>
        <w:t>Molecular Structure and Function in Biochemistry</w:t>
      </w:r>
      <w:r>
        <w:rPr>
          <w:sz w:val="22"/>
        </w:rPr>
        <w:t xml:space="preserve"> (MBIC-701)</w:t>
      </w:r>
    </w:p>
    <w:p w14:paraId="2409926F" w14:textId="77777777" w:rsidR="00A511F2" w:rsidRDefault="00A7417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1997-2001</w:t>
      </w:r>
      <w:r w:rsidR="00A511F2">
        <w:rPr>
          <w:sz w:val="22"/>
        </w:rPr>
        <w:tab/>
      </w:r>
      <w:r w:rsidR="00A511F2">
        <w:rPr>
          <w:sz w:val="22"/>
        </w:rPr>
        <w:tab/>
      </w:r>
      <w:r w:rsidR="00A511F2">
        <w:rPr>
          <w:i/>
          <w:sz w:val="22"/>
        </w:rPr>
        <w:t>Membrane Biochemistry</w:t>
      </w:r>
      <w:r w:rsidR="00A511F2">
        <w:rPr>
          <w:sz w:val="22"/>
        </w:rPr>
        <w:t xml:space="preserve"> (MBIC-710)</w:t>
      </w:r>
    </w:p>
    <w:p w14:paraId="1E437B87" w14:textId="77777777" w:rsidR="005E2CE9" w:rsidRPr="005538F7" w:rsidRDefault="005E2C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u w:val="single"/>
        </w:rPr>
      </w:pPr>
      <w:r>
        <w:rPr>
          <w:sz w:val="22"/>
        </w:rPr>
        <w:t>2006-present</w:t>
      </w:r>
      <w:r>
        <w:rPr>
          <w:sz w:val="22"/>
        </w:rPr>
        <w:tab/>
      </w:r>
      <w:r>
        <w:rPr>
          <w:sz w:val="22"/>
        </w:rPr>
        <w:tab/>
      </w:r>
      <w:r w:rsidRPr="005538F7">
        <w:rPr>
          <w:i/>
          <w:sz w:val="22"/>
          <w:szCs w:val="22"/>
        </w:rPr>
        <w:t>Graduate Program in Life Science Core course</w:t>
      </w:r>
    </w:p>
    <w:p w14:paraId="1DE69D4C" w14:textId="77777777" w:rsidR="005E2CE9" w:rsidRPr="005538F7" w:rsidRDefault="00A74175" w:rsidP="005E2C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r w:rsidRPr="005538F7">
        <w:rPr>
          <w:sz w:val="22"/>
          <w:szCs w:val="22"/>
        </w:rPr>
        <w:t>2010-present</w:t>
      </w:r>
      <w:r w:rsidRPr="005538F7">
        <w:rPr>
          <w:sz w:val="22"/>
          <w:szCs w:val="22"/>
        </w:rPr>
        <w:tab/>
      </w:r>
      <w:r w:rsidRPr="005538F7">
        <w:rPr>
          <w:sz w:val="22"/>
          <w:szCs w:val="22"/>
        </w:rPr>
        <w:tab/>
      </w:r>
      <w:r w:rsidRPr="005538F7">
        <w:rPr>
          <w:i/>
          <w:sz w:val="22"/>
          <w:szCs w:val="22"/>
        </w:rPr>
        <w:t xml:space="preserve">Topics in Translational Research </w:t>
      </w:r>
      <w:r w:rsidRPr="005538F7">
        <w:rPr>
          <w:sz w:val="22"/>
          <w:szCs w:val="22"/>
        </w:rPr>
        <w:t>(GPILS 791)</w:t>
      </w:r>
    </w:p>
    <w:p w14:paraId="332D2961" w14:textId="77777777" w:rsidR="00C25A66" w:rsidRDefault="00C25A66" w:rsidP="00AE3284">
      <w:pPr>
        <w:pStyle w:val="Heading2"/>
      </w:pPr>
    </w:p>
    <w:p w14:paraId="66992DA0" w14:textId="77777777" w:rsidR="00C25A66" w:rsidRPr="00791F77" w:rsidRDefault="00C25A66" w:rsidP="00791F77">
      <w:pPr>
        <w:pStyle w:val="Heading2"/>
        <w:jc w:val="left"/>
        <w:rPr>
          <w:b w:val="0"/>
          <w:u w:val="none"/>
        </w:rPr>
      </w:pPr>
      <w:r>
        <w:t>SECTION LEADERS IN THE CENTER FOR BIOMOLECULR THERAPEUTICS (CBT)</w:t>
      </w:r>
    </w:p>
    <w:p w14:paraId="1D784698" w14:textId="77777777" w:rsidR="00C25A66" w:rsidRDefault="00C25A66" w:rsidP="00C25A66">
      <w:pPr>
        <w:rPr>
          <w:sz w:val="22"/>
          <w:szCs w:val="22"/>
        </w:rPr>
      </w:pPr>
      <w:r w:rsidRPr="00C25A66">
        <w:rPr>
          <w:sz w:val="22"/>
          <w:szCs w:val="22"/>
        </w:rPr>
        <w:tab/>
      </w:r>
      <w:r>
        <w:rPr>
          <w:sz w:val="22"/>
          <w:szCs w:val="22"/>
        </w:rPr>
        <w:t>2011-present</w:t>
      </w:r>
      <w:r>
        <w:rPr>
          <w:sz w:val="22"/>
          <w:szCs w:val="22"/>
        </w:rPr>
        <w:tab/>
        <w:t>Dr. David J. Weber, Director of the CBT</w:t>
      </w:r>
    </w:p>
    <w:p w14:paraId="2A38E52D" w14:textId="77777777" w:rsidR="00C25A66" w:rsidRPr="00C25A66" w:rsidRDefault="00C25A66" w:rsidP="00C25A66">
      <w:pPr>
        <w:rPr>
          <w:sz w:val="22"/>
          <w:szCs w:val="22"/>
        </w:rPr>
      </w:pPr>
      <w:r>
        <w:rPr>
          <w:sz w:val="22"/>
          <w:szCs w:val="22"/>
        </w:rPr>
        <w:tab/>
      </w:r>
      <w:r w:rsidRPr="00C25A66">
        <w:rPr>
          <w:sz w:val="22"/>
          <w:szCs w:val="22"/>
        </w:rPr>
        <w:t>2011-present</w:t>
      </w:r>
      <w:r w:rsidRPr="00C25A66">
        <w:rPr>
          <w:sz w:val="22"/>
          <w:szCs w:val="22"/>
        </w:rPr>
        <w:tab/>
        <w:t>Dr. Danna Zimmer</w:t>
      </w:r>
      <w:r>
        <w:rPr>
          <w:sz w:val="22"/>
          <w:szCs w:val="22"/>
        </w:rPr>
        <w:t xml:space="preserve"> (</w:t>
      </w:r>
      <w:r w:rsidRPr="003E57E9">
        <w:rPr>
          <w:i/>
          <w:sz w:val="22"/>
          <w:szCs w:val="22"/>
        </w:rPr>
        <w:t>In Vivo</w:t>
      </w:r>
      <w:r>
        <w:rPr>
          <w:sz w:val="22"/>
          <w:szCs w:val="22"/>
        </w:rPr>
        <w:t xml:space="preserve"> Biology &amp; Drug Testing; IVBDT)</w:t>
      </w:r>
    </w:p>
    <w:p w14:paraId="63BCAC6A" w14:textId="77777777" w:rsidR="00C25A66" w:rsidRDefault="00C25A66" w:rsidP="00C25A66">
      <w:pPr>
        <w:rPr>
          <w:sz w:val="22"/>
          <w:szCs w:val="22"/>
        </w:rPr>
      </w:pPr>
      <w:r w:rsidRPr="00C25A66">
        <w:rPr>
          <w:sz w:val="22"/>
          <w:szCs w:val="22"/>
        </w:rPr>
        <w:tab/>
        <w:t>2012-present</w:t>
      </w:r>
      <w:r w:rsidRPr="00C25A66">
        <w:rPr>
          <w:sz w:val="22"/>
          <w:szCs w:val="22"/>
        </w:rPr>
        <w:tab/>
      </w:r>
      <w:r>
        <w:rPr>
          <w:sz w:val="22"/>
          <w:szCs w:val="22"/>
        </w:rPr>
        <w:t>Dr. Vincent Njar (Medicinal Chemistry; MC)</w:t>
      </w:r>
    </w:p>
    <w:p w14:paraId="582F39C5" w14:textId="77777777" w:rsidR="00ED2C96" w:rsidRDefault="00ED2C96" w:rsidP="00C25A66">
      <w:pPr>
        <w:rPr>
          <w:sz w:val="22"/>
          <w:szCs w:val="22"/>
        </w:rPr>
      </w:pPr>
      <w:r>
        <w:rPr>
          <w:sz w:val="22"/>
          <w:szCs w:val="22"/>
        </w:rPr>
        <w:tab/>
        <w:t>2011-present</w:t>
      </w:r>
      <w:r>
        <w:rPr>
          <w:sz w:val="22"/>
          <w:szCs w:val="22"/>
        </w:rPr>
        <w:tab/>
        <w:t>Dr. Paul Wilder (Target Validation &amp; Screening; TVS)</w:t>
      </w:r>
    </w:p>
    <w:p w14:paraId="26C81D8C" w14:textId="77777777" w:rsidR="00C25A66" w:rsidRDefault="00C25A66" w:rsidP="00C25A66">
      <w:pPr>
        <w:rPr>
          <w:sz w:val="22"/>
          <w:szCs w:val="22"/>
        </w:rPr>
      </w:pPr>
      <w:r>
        <w:rPr>
          <w:sz w:val="22"/>
          <w:szCs w:val="22"/>
        </w:rPr>
        <w:tab/>
        <w:t>2011-present</w:t>
      </w:r>
      <w:r>
        <w:rPr>
          <w:sz w:val="22"/>
          <w:szCs w:val="22"/>
        </w:rPr>
        <w:tab/>
        <w:t>Dr. Eric Toth (Structural Biology Co-leader, X-ray; SBXRAY)</w:t>
      </w:r>
    </w:p>
    <w:p w14:paraId="66225BAC" w14:textId="77777777" w:rsidR="00C25A66" w:rsidRDefault="00C25A66" w:rsidP="00C25A66">
      <w:pPr>
        <w:rPr>
          <w:sz w:val="22"/>
          <w:szCs w:val="22"/>
        </w:rPr>
      </w:pPr>
      <w:r>
        <w:rPr>
          <w:sz w:val="22"/>
          <w:szCs w:val="22"/>
        </w:rPr>
        <w:tab/>
        <w:t>2011-present</w:t>
      </w:r>
      <w:r>
        <w:rPr>
          <w:sz w:val="22"/>
          <w:szCs w:val="22"/>
        </w:rPr>
        <w:tab/>
        <w:t>Dr. Kristen Varney (Structural Biology Co-leader, NMR; SBNMR)</w:t>
      </w:r>
    </w:p>
    <w:p w14:paraId="4F23D131" w14:textId="77777777" w:rsidR="00C25A66" w:rsidRDefault="00C25A66" w:rsidP="00C25A66">
      <w:pPr>
        <w:rPr>
          <w:sz w:val="22"/>
          <w:szCs w:val="22"/>
        </w:rPr>
      </w:pPr>
      <w:r>
        <w:rPr>
          <w:sz w:val="22"/>
          <w:szCs w:val="22"/>
        </w:rPr>
        <w:tab/>
        <w:t>2012-present</w:t>
      </w:r>
      <w:r>
        <w:rPr>
          <w:sz w:val="22"/>
          <w:szCs w:val="22"/>
        </w:rPr>
        <w:tab/>
        <w:t xml:space="preserve">Dr. Alex MacKerell (Computer Aided Drug Design; CADD; partnership with the </w:t>
      </w:r>
      <w:r>
        <w:rPr>
          <w:sz w:val="22"/>
          <w:szCs w:val="22"/>
        </w:rPr>
        <w:tab/>
      </w:r>
      <w:r>
        <w:rPr>
          <w:sz w:val="22"/>
          <w:szCs w:val="22"/>
        </w:rPr>
        <w:tab/>
      </w:r>
      <w:r>
        <w:rPr>
          <w:sz w:val="22"/>
          <w:szCs w:val="22"/>
        </w:rPr>
        <w:tab/>
      </w:r>
      <w:r>
        <w:rPr>
          <w:sz w:val="22"/>
          <w:szCs w:val="22"/>
        </w:rPr>
        <w:tab/>
        <w:t>School of Pharmacy CADD Center)</w:t>
      </w:r>
    </w:p>
    <w:p w14:paraId="2C1D1A5F" w14:textId="77777777" w:rsidR="00C25A66" w:rsidRDefault="00C25A66" w:rsidP="00C25A66">
      <w:pPr>
        <w:rPr>
          <w:sz w:val="22"/>
          <w:szCs w:val="22"/>
        </w:rPr>
      </w:pPr>
      <w:r>
        <w:rPr>
          <w:sz w:val="22"/>
          <w:szCs w:val="22"/>
        </w:rPr>
        <w:tab/>
        <w:t>2012-prsent</w:t>
      </w:r>
      <w:r>
        <w:rPr>
          <w:sz w:val="22"/>
          <w:szCs w:val="22"/>
        </w:rPr>
        <w:tab/>
        <w:t xml:space="preserve">Dr. Claire Fraser (Human Genomics &amp; Bioinformatics; HGB; partnership with </w:t>
      </w:r>
      <w:r>
        <w:rPr>
          <w:sz w:val="22"/>
          <w:szCs w:val="22"/>
        </w:rPr>
        <w:tab/>
      </w:r>
      <w:r>
        <w:rPr>
          <w:sz w:val="22"/>
          <w:szCs w:val="22"/>
        </w:rPr>
        <w:tab/>
      </w:r>
      <w:r>
        <w:rPr>
          <w:sz w:val="22"/>
          <w:szCs w:val="22"/>
        </w:rPr>
        <w:tab/>
      </w:r>
      <w:r>
        <w:rPr>
          <w:sz w:val="22"/>
          <w:szCs w:val="22"/>
        </w:rPr>
        <w:tab/>
      </w:r>
      <w:r>
        <w:rPr>
          <w:sz w:val="22"/>
          <w:szCs w:val="22"/>
        </w:rPr>
        <w:tab/>
        <w:t>the Institute for Human Genomics Sciences (IGS))</w:t>
      </w:r>
    </w:p>
    <w:p w14:paraId="7389729E" w14:textId="77777777" w:rsidR="00C25A66" w:rsidRPr="00C25A66" w:rsidRDefault="00C25A66" w:rsidP="00C25A66">
      <w:pPr>
        <w:rPr>
          <w:sz w:val="22"/>
          <w:szCs w:val="22"/>
        </w:rPr>
      </w:pPr>
      <w:r>
        <w:rPr>
          <w:sz w:val="22"/>
          <w:szCs w:val="22"/>
        </w:rPr>
        <w:tab/>
        <w:t>2011-present</w:t>
      </w:r>
      <w:r>
        <w:rPr>
          <w:sz w:val="22"/>
          <w:szCs w:val="22"/>
        </w:rPr>
        <w:tab/>
        <w:t xml:space="preserve">Dr. David Weber (Protein production and Biophysics; PPB; currently recruiting </w:t>
      </w:r>
      <w:r>
        <w:rPr>
          <w:sz w:val="22"/>
          <w:szCs w:val="22"/>
        </w:rPr>
        <w:tab/>
      </w:r>
      <w:r>
        <w:rPr>
          <w:sz w:val="22"/>
          <w:szCs w:val="22"/>
        </w:rPr>
        <w:tab/>
      </w:r>
      <w:r>
        <w:rPr>
          <w:sz w:val="22"/>
          <w:szCs w:val="22"/>
        </w:rPr>
        <w:tab/>
      </w:r>
      <w:r>
        <w:rPr>
          <w:sz w:val="22"/>
          <w:szCs w:val="22"/>
        </w:rPr>
        <w:tab/>
      </w:r>
      <w:r>
        <w:rPr>
          <w:sz w:val="22"/>
          <w:szCs w:val="22"/>
        </w:rPr>
        <w:tab/>
        <w:t>new section leader)</w:t>
      </w:r>
    </w:p>
    <w:p w14:paraId="7AFF1BDE" w14:textId="77777777" w:rsidR="004946AD" w:rsidRDefault="004946AD" w:rsidP="00AE3284">
      <w:pPr>
        <w:pStyle w:val="Heading2"/>
      </w:pPr>
    </w:p>
    <w:p w14:paraId="27DD193F" w14:textId="77777777" w:rsidR="00AE3284" w:rsidRDefault="00A511F2" w:rsidP="00AE3284">
      <w:pPr>
        <w:pStyle w:val="Heading2"/>
      </w:pPr>
      <w:r>
        <w:t>LIST OF TRAINEES</w:t>
      </w:r>
    </w:p>
    <w:p w14:paraId="24805648" w14:textId="0438D4A6" w:rsidR="00941AC9" w:rsidRDefault="00E708F5"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2014-2016</w:t>
      </w:r>
      <w:r w:rsidR="00941AC9">
        <w:rPr>
          <w:sz w:val="22"/>
        </w:rPr>
        <w:tab/>
        <w:t>Dr. Lei Fang – Post Doctoral Fellow (co-advisor with Dr. Alex MacKerell)</w:t>
      </w:r>
    </w:p>
    <w:p w14:paraId="7932EF0F" w14:textId="7A081E53" w:rsidR="00941AC9" w:rsidRDefault="00941AC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2014-present</w:t>
      </w:r>
      <w:r>
        <w:rPr>
          <w:sz w:val="22"/>
        </w:rPr>
        <w:tab/>
        <w:t>Milad Alasady – Graduate Student (advisor)</w:t>
      </w:r>
    </w:p>
    <w:p w14:paraId="19116269" w14:textId="07EA9DA3" w:rsidR="00941AC9" w:rsidRDefault="00941AC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2014-present</w:t>
      </w:r>
      <w:r>
        <w:rPr>
          <w:sz w:val="22"/>
        </w:rPr>
        <w:tab/>
        <w:t>Dr. Braden Roth – Post Doctoral Fellow (advisor)</w:t>
      </w:r>
    </w:p>
    <w:p w14:paraId="681E5AA1" w14:textId="77777777" w:rsidR="004946AD"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2013-present</w:t>
      </w:r>
      <w:r>
        <w:rPr>
          <w:sz w:val="22"/>
        </w:rPr>
        <w:tab/>
        <w:t>Dr. Sean Stowe – Post Doctoral Fellow (advisor)</w:t>
      </w:r>
    </w:p>
    <w:p w14:paraId="6F87BD09" w14:textId="77777777" w:rsidR="004946AD"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2013-present</w:t>
      </w:r>
      <w:r>
        <w:rPr>
          <w:sz w:val="22"/>
        </w:rPr>
        <w:tab/>
        <w:t>Dr. Shardell Spriggs – Post Doctoral Fellow (advisor)</w:t>
      </w:r>
    </w:p>
    <w:p w14:paraId="456BE759" w14:textId="77777777" w:rsidR="004946AD"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2013-present</w:t>
      </w:r>
      <w:r>
        <w:rPr>
          <w:sz w:val="22"/>
        </w:rPr>
        <w:tab/>
        <w:t xml:space="preserve">Dr. Lei Fang – Post Doctoral Fellow (co-advisor; CADD in CBT) </w:t>
      </w:r>
    </w:p>
    <w:p w14:paraId="57971C85" w14:textId="77777777" w:rsidR="00B452CD" w:rsidRDefault="00070D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2012-present</w:t>
      </w:r>
      <w:r>
        <w:rPr>
          <w:sz w:val="22"/>
        </w:rPr>
        <w:tab/>
        <w:t>Dr. Michael Cavalier – Post Doctoral Fellow (advisor)</w:t>
      </w:r>
    </w:p>
    <w:p w14:paraId="5B2DF654" w14:textId="0ADB58F8" w:rsidR="005538F7" w:rsidRDefault="00941AC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2012-2014</w:t>
      </w:r>
      <w:r w:rsidR="005538F7">
        <w:rPr>
          <w:sz w:val="22"/>
        </w:rPr>
        <w:tab/>
        <w:t>Dr. Adam Pierce – Post Doctoral Fellow (advisor)</w:t>
      </w:r>
    </w:p>
    <w:p w14:paraId="1BF0C876" w14:textId="6364A3A4" w:rsidR="00941AC9" w:rsidRDefault="00941AC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Staff Scientist</w:t>
      </w:r>
    </w:p>
    <w:p w14:paraId="7F470A57" w14:textId="26E6A41F" w:rsidR="00941AC9" w:rsidRDefault="00941AC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Food &amp; Drug Administration</w:t>
      </w:r>
    </w:p>
    <w:p w14:paraId="0D4FD075" w14:textId="77777777" w:rsidR="00D36C18" w:rsidRDefault="008E7374"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2011-2014</w:t>
      </w:r>
      <w:r w:rsidR="00D36C18">
        <w:rPr>
          <w:sz w:val="22"/>
        </w:rPr>
        <w:tab/>
        <w:t>Dr. Yan Zhang (MD/PhD) –</w:t>
      </w:r>
      <w:r w:rsidR="005268D6">
        <w:rPr>
          <w:sz w:val="22"/>
        </w:rPr>
        <w:t xml:space="preserve"> Post Doctoral</w:t>
      </w:r>
      <w:r w:rsidR="00D36C18">
        <w:rPr>
          <w:sz w:val="22"/>
        </w:rPr>
        <w:t xml:space="preserve"> (co-advisor</w:t>
      </w:r>
      <w:r w:rsidR="00F821A0">
        <w:rPr>
          <w:sz w:val="22"/>
        </w:rPr>
        <w:t>; I</w:t>
      </w:r>
      <w:r w:rsidR="00791F77">
        <w:rPr>
          <w:sz w:val="22"/>
        </w:rPr>
        <w:t>VBDT in</w:t>
      </w:r>
      <w:r w:rsidR="005268D6">
        <w:rPr>
          <w:sz w:val="22"/>
        </w:rPr>
        <w:t xml:space="preserve"> CBT</w:t>
      </w:r>
      <w:r w:rsidR="00D36C18">
        <w:rPr>
          <w:sz w:val="22"/>
        </w:rPr>
        <w:t>)</w:t>
      </w:r>
    </w:p>
    <w:p w14:paraId="49FCC71C" w14:textId="77777777" w:rsidR="0047466C" w:rsidRDefault="0047466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2011-present</w:t>
      </w:r>
      <w:r>
        <w:rPr>
          <w:sz w:val="22"/>
        </w:rPr>
        <w:tab/>
        <w:t>Dr. Raquel Godoy Ruiz –</w:t>
      </w:r>
      <w:r w:rsidR="005268D6">
        <w:rPr>
          <w:sz w:val="22"/>
        </w:rPr>
        <w:t xml:space="preserve"> Post Doctoral</w:t>
      </w:r>
      <w:r>
        <w:rPr>
          <w:sz w:val="22"/>
        </w:rPr>
        <w:t xml:space="preserve"> (</w:t>
      </w:r>
      <w:r w:rsidR="00537F4C">
        <w:rPr>
          <w:sz w:val="22"/>
        </w:rPr>
        <w:t>co-</w:t>
      </w:r>
      <w:r>
        <w:rPr>
          <w:sz w:val="22"/>
        </w:rPr>
        <w:t>advisor</w:t>
      </w:r>
      <w:r w:rsidR="00791F77">
        <w:rPr>
          <w:sz w:val="22"/>
        </w:rPr>
        <w:t xml:space="preserve">; SBNMR in </w:t>
      </w:r>
      <w:r w:rsidR="005268D6">
        <w:rPr>
          <w:sz w:val="22"/>
        </w:rPr>
        <w:t>CBT</w:t>
      </w:r>
      <w:r>
        <w:rPr>
          <w:sz w:val="22"/>
        </w:rPr>
        <w:t>)</w:t>
      </w:r>
    </w:p>
    <w:p w14:paraId="016F5644" w14:textId="1B504760" w:rsidR="00537F4C" w:rsidRDefault="0089472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2012-2016</w:t>
      </w:r>
      <w:r w:rsidR="00537F4C">
        <w:rPr>
          <w:sz w:val="22"/>
        </w:rPr>
        <w:t xml:space="preserve"> </w:t>
      </w:r>
      <w:r w:rsidR="00537F4C">
        <w:rPr>
          <w:sz w:val="22"/>
        </w:rPr>
        <w:tab/>
        <w:t>Dr. Lalji Gadiya – Research Associate (co-advisor; MC in the CBT)</w:t>
      </w:r>
    </w:p>
    <w:p w14:paraId="274D210F" w14:textId="77777777" w:rsidR="00537F4C" w:rsidRPr="00537F4C" w:rsidRDefault="00537F4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2012-present</w:t>
      </w:r>
      <w:r>
        <w:rPr>
          <w:sz w:val="22"/>
        </w:rPr>
        <w:tab/>
        <w:t xml:space="preserve">Dr. </w:t>
      </w:r>
      <w:r w:rsidR="003B446C">
        <w:rPr>
          <w:sz w:val="22"/>
        </w:rPr>
        <w:t xml:space="preserve">Purushottamachar Puranik “Puru” </w:t>
      </w:r>
      <w:r>
        <w:rPr>
          <w:sz w:val="22"/>
        </w:rPr>
        <w:t xml:space="preserve">- </w:t>
      </w:r>
      <w:r w:rsidR="003B446C">
        <w:rPr>
          <w:bCs/>
          <w:sz w:val="22"/>
        </w:rPr>
        <w:t xml:space="preserve">Res Assoc (co-advisor; MC in </w:t>
      </w:r>
      <w:r>
        <w:rPr>
          <w:bCs/>
          <w:sz w:val="22"/>
        </w:rPr>
        <w:t>CBT).</w:t>
      </w:r>
    </w:p>
    <w:p w14:paraId="54F9F253" w14:textId="77777777" w:rsidR="00021AC0" w:rsidRDefault="00021AC0"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2011-2013</w:t>
      </w:r>
      <w:r>
        <w:rPr>
          <w:sz w:val="22"/>
        </w:rPr>
        <w:tab/>
        <w:t>Dr. Arghya Barman – Post Doctoral Fellow (co-advisor; CADD in CBT)</w:t>
      </w:r>
    </w:p>
    <w:p w14:paraId="13D23023" w14:textId="77777777" w:rsidR="002E6A17"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2009-2012</w:t>
      </w:r>
      <w:r w:rsidR="002E6A17">
        <w:rPr>
          <w:sz w:val="22"/>
        </w:rPr>
        <w:tab/>
      </w:r>
      <w:r w:rsidR="00350E48">
        <w:rPr>
          <w:sz w:val="22"/>
        </w:rPr>
        <w:t xml:space="preserve">Dr. </w:t>
      </w:r>
      <w:r w:rsidR="002E6A17">
        <w:rPr>
          <w:sz w:val="22"/>
        </w:rPr>
        <w:t xml:space="preserve">Laura Thompson – </w:t>
      </w:r>
      <w:r w:rsidR="003B446C">
        <w:rPr>
          <w:sz w:val="22"/>
        </w:rPr>
        <w:t xml:space="preserve">GPILS </w:t>
      </w:r>
      <w:r w:rsidR="002E6A17">
        <w:rPr>
          <w:sz w:val="22"/>
        </w:rPr>
        <w:t>Graduate Student</w:t>
      </w:r>
      <w:r w:rsidR="00603138">
        <w:rPr>
          <w:sz w:val="22"/>
        </w:rPr>
        <w:t xml:space="preserve"> BMB</w:t>
      </w:r>
      <w:r w:rsidR="002E6A17">
        <w:rPr>
          <w:sz w:val="22"/>
        </w:rPr>
        <w:t xml:space="preserve"> (advisor)</w:t>
      </w:r>
    </w:p>
    <w:p w14:paraId="018D5F92" w14:textId="77777777" w:rsidR="00AF15CC"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Post Doctoral Fellow</w:t>
      </w:r>
    </w:p>
    <w:p w14:paraId="27982800" w14:textId="77777777" w:rsidR="00AF15CC" w:rsidRDefault="009B542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r w:rsidR="00AF15CC">
        <w:rPr>
          <w:sz w:val="22"/>
        </w:rPr>
        <w:t>University of Washington-Seattle</w:t>
      </w:r>
    </w:p>
    <w:p w14:paraId="1343582D" w14:textId="77777777" w:rsidR="00AF15CC" w:rsidRDefault="009B542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r w:rsidR="00AF15CC">
        <w:rPr>
          <w:sz w:val="22"/>
        </w:rPr>
        <w:t>Advisor: Professor David Baker</w:t>
      </w:r>
    </w:p>
    <w:p w14:paraId="199A82F7" w14:textId="77777777" w:rsidR="00791F77" w:rsidRDefault="00021AC0"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2011-2013</w:t>
      </w:r>
      <w:r w:rsidR="00791F77">
        <w:rPr>
          <w:sz w:val="22"/>
        </w:rPr>
        <w:tab/>
        <w:t xml:space="preserve">Carrie Campbell – </w:t>
      </w:r>
      <w:r w:rsidR="003B446C">
        <w:rPr>
          <w:sz w:val="22"/>
        </w:rPr>
        <w:t>McDanial College Res</w:t>
      </w:r>
      <w:r w:rsidR="00791F77">
        <w:rPr>
          <w:sz w:val="22"/>
        </w:rPr>
        <w:t xml:space="preserve"> Fellow (co-advisor; IVBDT in CBT)</w:t>
      </w:r>
    </w:p>
    <w:p w14:paraId="579EF9EF" w14:textId="77777777" w:rsidR="00021AC0" w:rsidRDefault="00021AC0"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Medical Student</w:t>
      </w:r>
    </w:p>
    <w:p w14:paraId="08E730DD" w14:textId="77777777" w:rsidR="00021AC0" w:rsidRDefault="009B542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r w:rsidR="00021AC0">
        <w:rPr>
          <w:sz w:val="22"/>
        </w:rPr>
        <w:t>University of Maryland School of Medicine</w:t>
      </w:r>
    </w:p>
    <w:p w14:paraId="284A40CA" w14:textId="77777777" w:rsidR="00791F77"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2011-2013</w:t>
      </w:r>
      <w:r w:rsidR="00791F77">
        <w:rPr>
          <w:sz w:val="22"/>
        </w:rPr>
        <w:tab/>
        <w:t>Marlena Martin –</w:t>
      </w:r>
      <w:r w:rsidR="003B446C">
        <w:rPr>
          <w:sz w:val="22"/>
        </w:rPr>
        <w:t xml:space="preserve"> Univ</w:t>
      </w:r>
      <w:r w:rsidR="008F05FC">
        <w:rPr>
          <w:sz w:val="22"/>
        </w:rPr>
        <w:t xml:space="preserve"> at</w:t>
      </w:r>
      <w:r w:rsidR="00791F77">
        <w:rPr>
          <w:sz w:val="22"/>
        </w:rPr>
        <w:t xml:space="preserve"> Shady Grove Intern (co-advisor; IVBDT in CBT)</w:t>
      </w:r>
    </w:p>
    <w:p w14:paraId="43A44931" w14:textId="77777777" w:rsidR="00791F77" w:rsidRDefault="008F05F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2012-present</w:t>
      </w:r>
      <w:r>
        <w:rPr>
          <w:sz w:val="22"/>
        </w:rPr>
        <w:tab/>
        <w:t>Kate Campbell –</w:t>
      </w:r>
      <w:r w:rsidR="003B446C">
        <w:rPr>
          <w:sz w:val="22"/>
        </w:rPr>
        <w:t xml:space="preserve"> UMCP</w:t>
      </w:r>
      <w:r>
        <w:rPr>
          <w:sz w:val="22"/>
        </w:rPr>
        <w:t xml:space="preserve"> Research Fe</w:t>
      </w:r>
      <w:r w:rsidR="003B446C">
        <w:rPr>
          <w:sz w:val="22"/>
        </w:rPr>
        <w:t xml:space="preserve">llow (co-advisor; IVBDT in </w:t>
      </w:r>
      <w:r>
        <w:rPr>
          <w:sz w:val="22"/>
        </w:rPr>
        <w:t>CBT).</w:t>
      </w:r>
    </w:p>
    <w:p w14:paraId="1098C567" w14:textId="77777777" w:rsidR="00D36C18"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2009-2012</w:t>
      </w:r>
      <w:r w:rsidR="00D36C18">
        <w:rPr>
          <w:sz w:val="22"/>
        </w:rPr>
        <w:tab/>
        <w:t>Debra Green – Laboratory Technician (</w:t>
      </w:r>
      <w:r w:rsidR="00ED2C96">
        <w:rPr>
          <w:sz w:val="22"/>
        </w:rPr>
        <w:t>co-</w:t>
      </w:r>
      <w:r w:rsidR="00D36C18">
        <w:rPr>
          <w:sz w:val="22"/>
        </w:rPr>
        <w:t>supervisor</w:t>
      </w:r>
      <w:r w:rsidR="00ED2C96">
        <w:rPr>
          <w:sz w:val="22"/>
        </w:rPr>
        <w:t>; TVS in the CBT</w:t>
      </w:r>
      <w:r w:rsidR="00D36C18">
        <w:rPr>
          <w:sz w:val="22"/>
        </w:rPr>
        <w:t>)</w:t>
      </w:r>
    </w:p>
    <w:p w14:paraId="4FD9C9C6" w14:textId="77777777" w:rsidR="003B446C"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2009-2012</w:t>
      </w:r>
      <w:r w:rsidR="003B446C">
        <w:rPr>
          <w:sz w:val="22"/>
        </w:rPr>
        <w:tab/>
      </w:r>
      <w:r w:rsidR="003B446C" w:rsidRPr="003B446C">
        <w:rPr>
          <w:sz w:val="22"/>
        </w:rPr>
        <w:t>Chau Nguyen</w:t>
      </w:r>
      <w:r w:rsidR="003B446C">
        <w:rPr>
          <w:sz w:val="22"/>
        </w:rPr>
        <w:t xml:space="preserve"> – Pharm D Research Fellow (co-supervisor; IVBDT in CBT)</w:t>
      </w:r>
    </w:p>
    <w:p w14:paraId="711E8419" w14:textId="77777777" w:rsidR="00A07007" w:rsidRDefault="00A0700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w:t>
      </w:r>
      <w:r w:rsidR="00D66049">
        <w:rPr>
          <w:sz w:val="22"/>
        </w:rPr>
        <w:t>8</w:t>
      </w:r>
      <w:r w:rsidR="00AF4ADF">
        <w:rPr>
          <w:sz w:val="22"/>
        </w:rPr>
        <w:t>-2011</w:t>
      </w:r>
      <w:r>
        <w:rPr>
          <w:sz w:val="22"/>
        </w:rPr>
        <w:tab/>
      </w:r>
      <w:r w:rsidR="0033111A">
        <w:rPr>
          <w:sz w:val="22"/>
        </w:rPr>
        <w:t xml:space="preserve">Dr. </w:t>
      </w:r>
      <w:r>
        <w:rPr>
          <w:sz w:val="22"/>
        </w:rPr>
        <w:t>Brian Cannon – Post Doctoral Fellow</w:t>
      </w:r>
    </w:p>
    <w:p w14:paraId="3ABEA4C0" w14:textId="77777777" w:rsidR="00AF4ADF" w:rsidRDefault="00AF4ADF"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Office of Research and Development, UMB</w:t>
      </w:r>
    </w:p>
    <w:p w14:paraId="3EC3225B" w14:textId="77777777" w:rsidR="00436565"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2008-2011</w:t>
      </w:r>
      <w:r w:rsidR="00436565">
        <w:rPr>
          <w:sz w:val="22"/>
        </w:rPr>
        <w:tab/>
      </w:r>
      <w:r w:rsidR="00436565" w:rsidRPr="00436565">
        <w:rPr>
          <w:sz w:val="22"/>
        </w:rPr>
        <w:t>Xiao Heng</w:t>
      </w:r>
      <w:r w:rsidR="00436565">
        <w:rPr>
          <w:sz w:val="22"/>
        </w:rPr>
        <w:t xml:space="preserve">, - </w:t>
      </w:r>
      <w:r w:rsidR="00603138">
        <w:rPr>
          <w:sz w:val="22"/>
        </w:rPr>
        <w:t xml:space="preserve">GPILS </w:t>
      </w:r>
      <w:r w:rsidR="00436565">
        <w:rPr>
          <w:sz w:val="22"/>
        </w:rPr>
        <w:t>Graduate s</w:t>
      </w:r>
      <w:r w:rsidR="00603138">
        <w:rPr>
          <w:sz w:val="22"/>
        </w:rPr>
        <w:t>tudent BMB (advisory committee</w:t>
      </w:r>
      <w:r w:rsidR="00436565">
        <w:rPr>
          <w:sz w:val="22"/>
        </w:rPr>
        <w:t>)</w:t>
      </w:r>
    </w:p>
    <w:p w14:paraId="5F09D745"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 xml:space="preserve">Current position: </w:t>
      </w:r>
      <w:r w:rsidR="003E57E9">
        <w:rPr>
          <w:sz w:val="22"/>
        </w:rPr>
        <w:t>Post-Doctoral</w:t>
      </w:r>
      <w:r>
        <w:rPr>
          <w:sz w:val="22"/>
        </w:rPr>
        <w:t xml:space="preserve"> Fellow, Michael Summers HHMI</w:t>
      </w:r>
    </w:p>
    <w:p w14:paraId="17946695"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proofErr w:type="gramStart"/>
      <w:r w:rsidR="003E57E9">
        <w:rPr>
          <w:sz w:val="22"/>
        </w:rPr>
        <w:t>Investigator</w:t>
      </w:r>
      <w:r>
        <w:rPr>
          <w:sz w:val="22"/>
        </w:rPr>
        <w:t>, UMBC.</w:t>
      </w:r>
      <w:proofErr w:type="gramEnd"/>
    </w:p>
    <w:p w14:paraId="333026EA" w14:textId="77777777" w:rsidR="006F72A6" w:rsidRDefault="004946AD"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2008-2013</w:t>
      </w:r>
      <w:r w:rsidR="006F72A6">
        <w:rPr>
          <w:sz w:val="22"/>
        </w:rPr>
        <w:tab/>
        <w:t xml:space="preserve">Jonathan Levine – </w:t>
      </w:r>
      <w:r w:rsidR="003B446C">
        <w:rPr>
          <w:sz w:val="22"/>
        </w:rPr>
        <w:t xml:space="preserve">GPILS </w:t>
      </w:r>
      <w:r w:rsidR="006F72A6">
        <w:rPr>
          <w:sz w:val="22"/>
        </w:rPr>
        <w:t xml:space="preserve">Graduate student </w:t>
      </w:r>
      <w:r w:rsidR="00603138">
        <w:rPr>
          <w:sz w:val="22"/>
        </w:rPr>
        <w:t>BMB (advisory committee</w:t>
      </w:r>
      <w:r w:rsidR="006F72A6">
        <w:rPr>
          <w:sz w:val="22"/>
        </w:rPr>
        <w:t>)</w:t>
      </w:r>
    </w:p>
    <w:p w14:paraId="5951AF1B" w14:textId="77777777" w:rsidR="006F72A6" w:rsidRDefault="00AF4ADF"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2008-2011</w:t>
      </w:r>
      <w:r w:rsidR="006F72A6">
        <w:rPr>
          <w:sz w:val="22"/>
        </w:rPr>
        <w:tab/>
        <w:t xml:space="preserve">Brittney Manvilla – </w:t>
      </w:r>
      <w:r w:rsidR="003B446C">
        <w:rPr>
          <w:sz w:val="22"/>
        </w:rPr>
        <w:t xml:space="preserve">GPILS </w:t>
      </w:r>
      <w:r w:rsidR="006F72A6">
        <w:rPr>
          <w:sz w:val="22"/>
        </w:rPr>
        <w:t>Graduate st</w:t>
      </w:r>
      <w:r w:rsidR="00603138">
        <w:rPr>
          <w:sz w:val="22"/>
        </w:rPr>
        <w:t>udent BMB (advisory committee</w:t>
      </w:r>
      <w:r w:rsidR="006F72A6">
        <w:rPr>
          <w:sz w:val="22"/>
        </w:rPr>
        <w:t>)</w:t>
      </w:r>
    </w:p>
    <w:p w14:paraId="2DB77F51" w14:textId="77777777" w:rsidR="006F72A6" w:rsidRDefault="00AF4ADF"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2007-2011</w:t>
      </w:r>
      <w:r w:rsidR="00E54206">
        <w:rPr>
          <w:sz w:val="22"/>
        </w:rPr>
        <w:tab/>
        <w:t xml:space="preserve">Bryan McCranor – </w:t>
      </w:r>
      <w:r w:rsidR="003B446C">
        <w:rPr>
          <w:sz w:val="22"/>
        </w:rPr>
        <w:t xml:space="preserve">GPILS </w:t>
      </w:r>
      <w:r w:rsidR="00E54206">
        <w:rPr>
          <w:sz w:val="22"/>
        </w:rPr>
        <w:t>Graduate st</w:t>
      </w:r>
      <w:r w:rsidR="00603138">
        <w:rPr>
          <w:sz w:val="22"/>
        </w:rPr>
        <w:t>udent BMB (advisory committee</w:t>
      </w:r>
      <w:r w:rsidR="00E54206">
        <w:rPr>
          <w:sz w:val="22"/>
        </w:rPr>
        <w:t>)</w:t>
      </w:r>
    </w:p>
    <w:p w14:paraId="739C1E77" w14:textId="77777777" w:rsidR="00546624" w:rsidRDefault="00AF4ADF"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2007-2011</w:t>
      </w:r>
      <w:r w:rsidR="00546624">
        <w:rPr>
          <w:sz w:val="22"/>
        </w:rPr>
        <w:tab/>
        <w:t xml:space="preserve">Leon De Masi – </w:t>
      </w:r>
      <w:r w:rsidR="003B446C">
        <w:rPr>
          <w:sz w:val="22"/>
        </w:rPr>
        <w:t xml:space="preserve">GPILS </w:t>
      </w:r>
      <w:r w:rsidR="00546624">
        <w:rPr>
          <w:sz w:val="22"/>
        </w:rPr>
        <w:t>Graduate st</w:t>
      </w:r>
      <w:r w:rsidR="00603138">
        <w:rPr>
          <w:sz w:val="22"/>
        </w:rPr>
        <w:t>udent BMB (advisory committee</w:t>
      </w:r>
      <w:r w:rsidR="00546624">
        <w:rPr>
          <w:sz w:val="22"/>
        </w:rPr>
        <w:t>)</w:t>
      </w:r>
    </w:p>
    <w:p w14:paraId="4749A57B" w14:textId="77777777" w:rsidR="00E54206"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2007-2010</w:t>
      </w:r>
      <w:r w:rsidR="00E54206">
        <w:rPr>
          <w:sz w:val="22"/>
        </w:rPr>
        <w:tab/>
        <w:t xml:space="preserve">Benjamin Prosser – </w:t>
      </w:r>
      <w:r w:rsidR="003B446C">
        <w:rPr>
          <w:sz w:val="22"/>
        </w:rPr>
        <w:t xml:space="preserve">GPILS </w:t>
      </w:r>
      <w:r w:rsidR="00E54206">
        <w:rPr>
          <w:sz w:val="22"/>
        </w:rPr>
        <w:t xml:space="preserve">Graduate student </w:t>
      </w:r>
      <w:r w:rsidR="00603138">
        <w:rPr>
          <w:sz w:val="22"/>
        </w:rPr>
        <w:t>BMB (advisory committee</w:t>
      </w:r>
      <w:r w:rsidR="00E54206">
        <w:rPr>
          <w:sz w:val="22"/>
        </w:rPr>
        <w:t>)</w:t>
      </w:r>
    </w:p>
    <w:p w14:paraId="6F5E2909"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lastRenderedPageBreak/>
        <w:tab/>
      </w:r>
      <w:r>
        <w:rPr>
          <w:sz w:val="22"/>
        </w:rPr>
        <w:tab/>
      </w:r>
      <w:r>
        <w:rPr>
          <w:sz w:val="22"/>
        </w:rPr>
        <w:tab/>
        <w:t xml:space="preserve">Current position: </w:t>
      </w:r>
      <w:r w:rsidR="003E57E9">
        <w:rPr>
          <w:sz w:val="22"/>
        </w:rPr>
        <w:t>Post-Doctoral</w:t>
      </w:r>
      <w:r>
        <w:rPr>
          <w:sz w:val="22"/>
        </w:rPr>
        <w:t xml:space="preserve"> Fellow, John Lederer, Professor of </w:t>
      </w:r>
      <w:r>
        <w:rPr>
          <w:sz w:val="22"/>
        </w:rPr>
        <w:tab/>
      </w:r>
      <w:r>
        <w:rPr>
          <w:sz w:val="22"/>
        </w:rPr>
        <w:tab/>
      </w:r>
      <w:r>
        <w:rPr>
          <w:sz w:val="22"/>
        </w:rPr>
        <w:tab/>
      </w:r>
      <w:r>
        <w:rPr>
          <w:sz w:val="22"/>
        </w:rPr>
        <w:tab/>
      </w:r>
      <w:r>
        <w:rPr>
          <w:sz w:val="22"/>
        </w:rPr>
        <w:tab/>
        <w:t xml:space="preserve">Physiology, University of Maryland, </w:t>
      </w:r>
      <w:proofErr w:type="gramStart"/>
      <w:r>
        <w:rPr>
          <w:sz w:val="22"/>
        </w:rPr>
        <w:t>School</w:t>
      </w:r>
      <w:proofErr w:type="gramEnd"/>
      <w:r>
        <w:rPr>
          <w:sz w:val="22"/>
        </w:rPr>
        <w:t xml:space="preserve"> of Medicine.</w:t>
      </w:r>
    </w:p>
    <w:p w14:paraId="0A5937CF" w14:textId="77777777" w:rsidR="0033111A" w:rsidRDefault="0033111A"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2007-2008</w:t>
      </w:r>
      <w:r>
        <w:rPr>
          <w:sz w:val="22"/>
        </w:rPr>
        <w:tab/>
        <w:t>Dr. Sarah Garrett – Graduate Student, Albert Einstein, PhD Defense Committee</w:t>
      </w:r>
    </w:p>
    <w:p w14:paraId="1BBEA54B" w14:textId="77777777" w:rsidR="00A07007" w:rsidRDefault="002E6A1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2007-2009</w:t>
      </w:r>
      <w:r w:rsidR="00A07007">
        <w:rPr>
          <w:sz w:val="22"/>
        </w:rPr>
        <w:tab/>
        <w:t xml:space="preserve">Michele Weiss – </w:t>
      </w:r>
      <w:r w:rsidR="00603138">
        <w:rPr>
          <w:sz w:val="22"/>
        </w:rPr>
        <w:t>GPILS Graduate Student</w:t>
      </w:r>
      <w:r w:rsidR="00A07007">
        <w:rPr>
          <w:sz w:val="22"/>
        </w:rPr>
        <w:t xml:space="preserve"> Molecular Medicine</w:t>
      </w:r>
    </w:p>
    <w:p w14:paraId="7BD7DE59" w14:textId="77777777" w:rsidR="002E6A17" w:rsidRDefault="002E6A1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 xml:space="preserve">Current Position: </w:t>
      </w:r>
      <w:r w:rsidR="004946AD">
        <w:rPr>
          <w:sz w:val="22"/>
        </w:rPr>
        <w:t>Senior Research Scientist, Glaxo Smith-Kline (GSK)</w:t>
      </w:r>
    </w:p>
    <w:p w14:paraId="2379EDB3" w14:textId="77777777" w:rsidR="002E6A17" w:rsidRDefault="002E6A17"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r w:rsidR="004946AD">
        <w:rPr>
          <w:sz w:val="22"/>
        </w:rPr>
        <w:t xml:space="preserve">Post Doc </w:t>
      </w:r>
      <w:r>
        <w:rPr>
          <w:sz w:val="22"/>
        </w:rPr>
        <w:t>Advisor: Professor Andrew Aplin</w:t>
      </w:r>
      <w:r w:rsidR="004946AD">
        <w:rPr>
          <w:sz w:val="22"/>
        </w:rPr>
        <w:t>, Drew University</w:t>
      </w:r>
    </w:p>
    <w:p w14:paraId="17A0BF20" w14:textId="77777777" w:rsidR="00A07007"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2007-2011</w:t>
      </w:r>
      <w:r w:rsidR="00A07007">
        <w:rPr>
          <w:sz w:val="22"/>
        </w:rPr>
        <w:tab/>
        <w:t xml:space="preserve">Melissa Liriano – MD/PhD </w:t>
      </w:r>
      <w:r w:rsidR="003B446C">
        <w:rPr>
          <w:sz w:val="22"/>
        </w:rPr>
        <w:t xml:space="preserve">&amp; GPILS </w:t>
      </w:r>
      <w:r w:rsidR="00A07007">
        <w:rPr>
          <w:sz w:val="22"/>
        </w:rPr>
        <w:t>graduate Student</w:t>
      </w:r>
      <w:r w:rsidR="00603138">
        <w:rPr>
          <w:sz w:val="22"/>
        </w:rPr>
        <w:t xml:space="preserve"> B</w:t>
      </w:r>
      <w:r w:rsidR="003B446C">
        <w:rPr>
          <w:sz w:val="22"/>
        </w:rPr>
        <w:t>MB</w:t>
      </w:r>
    </w:p>
    <w:p w14:paraId="0CD0F2F7" w14:textId="77777777" w:rsidR="00AF15CC"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Attending Medical School</w:t>
      </w:r>
    </w:p>
    <w:p w14:paraId="47059405" w14:textId="77777777" w:rsidR="00A07007"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2007-2012</w:t>
      </w:r>
      <w:r w:rsidR="00A07007">
        <w:rPr>
          <w:sz w:val="22"/>
        </w:rPr>
        <w:tab/>
        <w:t xml:space="preserve">Kira Gianni – </w:t>
      </w:r>
      <w:r w:rsidR="003B446C">
        <w:rPr>
          <w:sz w:val="22"/>
        </w:rPr>
        <w:t>GPILS Graduate Student</w:t>
      </w:r>
      <w:r w:rsidR="00A07007">
        <w:rPr>
          <w:sz w:val="22"/>
        </w:rPr>
        <w:t xml:space="preserve"> Molecular Medicine</w:t>
      </w:r>
      <w:r w:rsidR="003B446C">
        <w:rPr>
          <w:sz w:val="22"/>
        </w:rPr>
        <w:t xml:space="preserve"> (advisor)</w:t>
      </w:r>
    </w:p>
    <w:p w14:paraId="3C0C56B0" w14:textId="77777777" w:rsidR="00AF15CC"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Post Doctoral Fellow</w:t>
      </w:r>
    </w:p>
    <w:p w14:paraId="406673BB" w14:textId="77777777" w:rsidR="00AF15CC"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University of Pennsylvania</w:t>
      </w:r>
    </w:p>
    <w:p w14:paraId="3572A5F3" w14:textId="77777777" w:rsidR="00AF15CC" w:rsidRDefault="00AF15C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Advisor: Professor John Lynch</w:t>
      </w:r>
    </w:p>
    <w:p w14:paraId="0A552D07" w14:textId="77777777" w:rsidR="00EA4DAE" w:rsidRDefault="0047466C"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2007-2011</w:t>
      </w:r>
      <w:r w:rsidR="00EA4DAE">
        <w:rPr>
          <w:sz w:val="22"/>
        </w:rPr>
        <w:tab/>
        <w:t xml:space="preserve">Casiah Smith – </w:t>
      </w:r>
      <w:r w:rsidR="003B446C">
        <w:rPr>
          <w:sz w:val="22"/>
        </w:rPr>
        <w:t xml:space="preserve">GPILS </w:t>
      </w:r>
      <w:r w:rsidR="00EA4DAE">
        <w:rPr>
          <w:sz w:val="22"/>
        </w:rPr>
        <w:t xml:space="preserve">Graduate </w:t>
      </w:r>
      <w:r w:rsidR="003B446C">
        <w:rPr>
          <w:sz w:val="22"/>
        </w:rPr>
        <w:t xml:space="preserve">Student </w:t>
      </w:r>
      <w:r w:rsidR="00603138">
        <w:rPr>
          <w:sz w:val="22"/>
        </w:rPr>
        <w:t>B</w:t>
      </w:r>
      <w:r w:rsidR="003B446C">
        <w:rPr>
          <w:sz w:val="22"/>
        </w:rPr>
        <w:t>MB (advisory committee</w:t>
      </w:r>
      <w:r w:rsidR="00EA4DAE">
        <w:rPr>
          <w:sz w:val="22"/>
        </w:rPr>
        <w:t>)</w:t>
      </w:r>
    </w:p>
    <w:p w14:paraId="00AD1F8B" w14:textId="77777777" w:rsidR="00A07007" w:rsidRDefault="00E54206"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2007-2008</w:t>
      </w:r>
      <w:r w:rsidR="00A07007">
        <w:rPr>
          <w:sz w:val="22"/>
        </w:rPr>
        <w:tab/>
      </w:r>
      <w:r w:rsidR="00CD0D08">
        <w:rPr>
          <w:sz w:val="22"/>
        </w:rPr>
        <w:t xml:space="preserve">Dr. </w:t>
      </w:r>
      <w:r w:rsidR="00A07007">
        <w:rPr>
          <w:sz w:val="22"/>
        </w:rPr>
        <w:t>Michele Vitolo – Post Doctoral Fellow (advisor)</w:t>
      </w:r>
    </w:p>
    <w:p w14:paraId="0C9FBB3E" w14:textId="77777777" w:rsidR="0079317B" w:rsidRDefault="00E54206"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 xml:space="preserve">Current position: </w:t>
      </w:r>
      <w:r w:rsidR="003E57E9">
        <w:rPr>
          <w:sz w:val="22"/>
        </w:rPr>
        <w:t>Post-Doctoral</w:t>
      </w:r>
      <w:r>
        <w:rPr>
          <w:sz w:val="22"/>
        </w:rPr>
        <w:t xml:space="preserve"> Fellow, </w:t>
      </w:r>
      <w:r w:rsidR="0079317B">
        <w:rPr>
          <w:sz w:val="22"/>
        </w:rPr>
        <w:t xml:space="preserve">Stuart Martin, </w:t>
      </w:r>
      <w:proofErr w:type="gramStart"/>
      <w:r w:rsidR="0079317B">
        <w:rPr>
          <w:sz w:val="22"/>
        </w:rPr>
        <w:t>Professor</w:t>
      </w:r>
      <w:proofErr w:type="gramEnd"/>
      <w:r w:rsidR="0079317B">
        <w:rPr>
          <w:sz w:val="22"/>
        </w:rPr>
        <w:t xml:space="preserve"> of</w:t>
      </w:r>
    </w:p>
    <w:p w14:paraId="66DEDF49" w14:textId="77777777" w:rsidR="00E54206"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 xml:space="preserve">Physiology, </w:t>
      </w:r>
      <w:r w:rsidR="00E54206">
        <w:rPr>
          <w:sz w:val="22"/>
        </w:rPr>
        <w:t>Univ</w:t>
      </w:r>
      <w:r>
        <w:rPr>
          <w:sz w:val="22"/>
        </w:rPr>
        <w:t>ersity of Maryland School of Medicine</w:t>
      </w:r>
    </w:p>
    <w:p w14:paraId="0F28EDD8" w14:textId="77777777" w:rsidR="00087746" w:rsidRDefault="00D90710"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2006-2010</w:t>
      </w:r>
      <w:r w:rsidR="00087746">
        <w:rPr>
          <w:sz w:val="22"/>
        </w:rPr>
        <w:tab/>
        <w:t xml:space="preserve">Lianko Garyu – </w:t>
      </w:r>
      <w:r w:rsidR="003B446C">
        <w:rPr>
          <w:sz w:val="22"/>
        </w:rPr>
        <w:t xml:space="preserve">GPILS </w:t>
      </w:r>
      <w:r w:rsidR="00087746">
        <w:rPr>
          <w:sz w:val="22"/>
        </w:rPr>
        <w:t>Gradu</w:t>
      </w:r>
      <w:r w:rsidR="003B446C">
        <w:rPr>
          <w:sz w:val="22"/>
        </w:rPr>
        <w:t>ate Student</w:t>
      </w:r>
      <w:r w:rsidR="00603138">
        <w:rPr>
          <w:sz w:val="22"/>
        </w:rPr>
        <w:t xml:space="preserve"> B</w:t>
      </w:r>
      <w:r w:rsidR="003B446C">
        <w:rPr>
          <w:sz w:val="22"/>
        </w:rPr>
        <w:t>MB (advisory committee</w:t>
      </w:r>
      <w:r w:rsidR="00087746">
        <w:rPr>
          <w:sz w:val="22"/>
        </w:rPr>
        <w:t>)</w:t>
      </w:r>
    </w:p>
    <w:p w14:paraId="30392C12" w14:textId="77777777" w:rsidR="00395A93" w:rsidRDefault="00AF4ADF"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2006-2011</w:t>
      </w:r>
      <w:r w:rsidR="00395A93">
        <w:rPr>
          <w:sz w:val="22"/>
        </w:rPr>
        <w:tab/>
        <w:t xml:space="preserve">Brian Howard – </w:t>
      </w:r>
      <w:r w:rsidR="003B446C">
        <w:rPr>
          <w:sz w:val="22"/>
        </w:rPr>
        <w:t xml:space="preserve">GPILS </w:t>
      </w:r>
      <w:r w:rsidR="00395A93">
        <w:rPr>
          <w:sz w:val="22"/>
        </w:rPr>
        <w:t>Graduate Student</w:t>
      </w:r>
      <w:r w:rsidR="00603138">
        <w:rPr>
          <w:sz w:val="22"/>
        </w:rPr>
        <w:t xml:space="preserve"> B</w:t>
      </w:r>
      <w:r w:rsidR="003B446C">
        <w:rPr>
          <w:sz w:val="22"/>
        </w:rPr>
        <w:t>MB</w:t>
      </w:r>
      <w:r w:rsidR="00395A93">
        <w:rPr>
          <w:sz w:val="22"/>
        </w:rPr>
        <w:t xml:space="preserve"> (Master’s degree)</w:t>
      </w:r>
    </w:p>
    <w:p w14:paraId="1C5C75A6" w14:textId="77777777" w:rsidR="00395A93" w:rsidRDefault="00395A93"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Research Associate, Paragon Bioservices</w:t>
      </w:r>
    </w:p>
    <w:p w14:paraId="221A233E" w14:textId="77777777" w:rsidR="00087746"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2005-2010</w:t>
      </w:r>
      <w:r w:rsidR="00E547A9">
        <w:rPr>
          <w:sz w:val="22"/>
        </w:rPr>
        <w:tab/>
      </w:r>
      <w:r w:rsidR="00AF4ADF">
        <w:rPr>
          <w:sz w:val="22"/>
        </w:rPr>
        <w:t xml:space="preserve">Dr. </w:t>
      </w:r>
      <w:r w:rsidR="00E547A9">
        <w:rPr>
          <w:sz w:val="22"/>
        </w:rPr>
        <w:t>Pa</w:t>
      </w:r>
      <w:r w:rsidR="00A07007">
        <w:rPr>
          <w:sz w:val="22"/>
        </w:rPr>
        <w:t>ul Wilder – Post Doc</w:t>
      </w:r>
      <w:r w:rsidR="00E547A9">
        <w:rPr>
          <w:sz w:val="22"/>
        </w:rPr>
        <w:t xml:space="preserve"> (advisor; also from 1994-1996; 2001-2005)</w:t>
      </w:r>
    </w:p>
    <w:p w14:paraId="5FC6D55E"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Associate Director, High Throughput Screening Shared</w:t>
      </w:r>
    </w:p>
    <w:p w14:paraId="69F45ACD"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Service, Greenebaum Cancer Center, University of Maryland School of</w:t>
      </w:r>
    </w:p>
    <w:p w14:paraId="5E4C5AA4" w14:textId="77777777" w:rsidR="0079317B" w:rsidRDefault="0079317B"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Medicine</w:t>
      </w:r>
    </w:p>
    <w:p w14:paraId="323E1C32" w14:textId="77777777" w:rsidR="009500D4" w:rsidRDefault="009500D4" w:rsidP="0051548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515487">
        <w:rPr>
          <w:sz w:val="22"/>
          <w:szCs w:val="22"/>
        </w:rPr>
        <w:t>2004-</w:t>
      </w:r>
      <w:r w:rsidR="002E6A17">
        <w:rPr>
          <w:sz w:val="22"/>
          <w:szCs w:val="22"/>
        </w:rPr>
        <w:t>2009</w:t>
      </w:r>
      <w:r w:rsidRPr="00515487">
        <w:rPr>
          <w:sz w:val="22"/>
          <w:szCs w:val="22"/>
        </w:rPr>
        <w:tab/>
        <w:t xml:space="preserve">Thomas Charpentier – </w:t>
      </w:r>
      <w:r w:rsidR="00603138">
        <w:rPr>
          <w:sz w:val="22"/>
          <w:szCs w:val="22"/>
        </w:rPr>
        <w:t xml:space="preserve">GPILS </w:t>
      </w:r>
      <w:r w:rsidRPr="00515487">
        <w:rPr>
          <w:sz w:val="22"/>
          <w:szCs w:val="22"/>
        </w:rPr>
        <w:t>Graduate Student</w:t>
      </w:r>
      <w:r w:rsidR="00603138">
        <w:rPr>
          <w:sz w:val="22"/>
          <w:szCs w:val="22"/>
        </w:rPr>
        <w:t xml:space="preserve"> BMB</w:t>
      </w:r>
      <w:r w:rsidRPr="00515487">
        <w:rPr>
          <w:sz w:val="22"/>
          <w:szCs w:val="22"/>
        </w:rPr>
        <w:t xml:space="preserve"> (advisor)</w:t>
      </w:r>
    </w:p>
    <w:p w14:paraId="13CC831B" w14:textId="77777777" w:rsidR="002E6A17" w:rsidRDefault="002E6A17" w:rsidP="0051548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ab/>
      </w:r>
      <w:r>
        <w:rPr>
          <w:sz w:val="22"/>
          <w:szCs w:val="22"/>
        </w:rPr>
        <w:tab/>
      </w:r>
      <w:r>
        <w:rPr>
          <w:sz w:val="22"/>
          <w:szCs w:val="22"/>
        </w:rPr>
        <w:tab/>
        <w:t xml:space="preserve">Current Position: </w:t>
      </w:r>
      <w:r w:rsidR="003E57E9">
        <w:rPr>
          <w:sz w:val="22"/>
          <w:szCs w:val="22"/>
        </w:rPr>
        <w:t>Post-Doctoral</w:t>
      </w:r>
      <w:r>
        <w:rPr>
          <w:sz w:val="22"/>
          <w:szCs w:val="22"/>
        </w:rPr>
        <w:t xml:space="preserve"> Fellow, UNC-Chapel Hill</w:t>
      </w:r>
    </w:p>
    <w:p w14:paraId="27CE6D97" w14:textId="77777777" w:rsidR="002E6A17" w:rsidRPr="00515487" w:rsidRDefault="002E6A17" w:rsidP="0051548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ab/>
      </w:r>
      <w:r>
        <w:rPr>
          <w:sz w:val="22"/>
          <w:szCs w:val="22"/>
        </w:rPr>
        <w:tab/>
      </w:r>
      <w:r>
        <w:rPr>
          <w:sz w:val="22"/>
          <w:szCs w:val="22"/>
        </w:rPr>
        <w:tab/>
        <w:t>Advisor: Professor John Sondek</w:t>
      </w:r>
    </w:p>
    <w:p w14:paraId="354EF7F9" w14:textId="77777777" w:rsidR="00D90710" w:rsidRDefault="00D90710" w:rsidP="0045131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2003-2009</w:t>
      </w:r>
      <w:r>
        <w:rPr>
          <w:sz w:val="22"/>
          <w:szCs w:val="22"/>
        </w:rPr>
        <w:tab/>
        <w:t xml:space="preserve">Dr. Kalola Andrews </w:t>
      </w:r>
      <w:r w:rsidR="00603138">
        <w:rPr>
          <w:sz w:val="22"/>
          <w:szCs w:val="22"/>
        </w:rPr>
        <w:t>–</w:t>
      </w:r>
      <w:r>
        <w:rPr>
          <w:sz w:val="22"/>
          <w:szCs w:val="22"/>
        </w:rPr>
        <w:t xml:space="preserve"> </w:t>
      </w:r>
      <w:r w:rsidR="00603138">
        <w:rPr>
          <w:sz w:val="22"/>
          <w:szCs w:val="22"/>
        </w:rPr>
        <w:t xml:space="preserve">GPILS </w:t>
      </w:r>
      <w:r>
        <w:rPr>
          <w:sz w:val="22"/>
          <w:szCs w:val="22"/>
        </w:rPr>
        <w:t>Graduate St</w:t>
      </w:r>
      <w:r w:rsidR="00603138">
        <w:rPr>
          <w:sz w:val="22"/>
          <w:szCs w:val="22"/>
        </w:rPr>
        <w:t>udent BMB (Advisory committee</w:t>
      </w:r>
      <w:r>
        <w:rPr>
          <w:sz w:val="22"/>
          <w:szCs w:val="22"/>
        </w:rPr>
        <w:t>)</w:t>
      </w:r>
    </w:p>
    <w:p w14:paraId="318BD530" w14:textId="77777777" w:rsidR="0045131B" w:rsidRDefault="00E54206" w:rsidP="0045131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szCs w:val="22"/>
        </w:rPr>
        <w:t>2003-2008</w:t>
      </w:r>
      <w:r w:rsidR="0045131B" w:rsidRPr="00515487">
        <w:rPr>
          <w:sz w:val="22"/>
          <w:szCs w:val="22"/>
        </w:rPr>
        <w:tab/>
      </w:r>
      <w:r w:rsidR="00CD0D08">
        <w:rPr>
          <w:sz w:val="22"/>
          <w:szCs w:val="22"/>
        </w:rPr>
        <w:t xml:space="preserve">Dr. </w:t>
      </w:r>
      <w:r w:rsidR="0045131B" w:rsidRPr="00515487">
        <w:rPr>
          <w:sz w:val="22"/>
          <w:szCs w:val="22"/>
        </w:rPr>
        <w:t>Nathan Wri</w:t>
      </w:r>
      <w:r w:rsidR="0045131B">
        <w:rPr>
          <w:sz w:val="22"/>
        </w:rPr>
        <w:t xml:space="preserve">ght – </w:t>
      </w:r>
      <w:r w:rsidR="00603138">
        <w:rPr>
          <w:sz w:val="22"/>
        </w:rPr>
        <w:t xml:space="preserve">GPILS </w:t>
      </w:r>
      <w:r w:rsidR="0045131B">
        <w:rPr>
          <w:sz w:val="22"/>
        </w:rPr>
        <w:t>Graduate Student</w:t>
      </w:r>
      <w:r w:rsidR="00603138">
        <w:rPr>
          <w:sz w:val="22"/>
        </w:rPr>
        <w:t xml:space="preserve"> BMB</w:t>
      </w:r>
      <w:r w:rsidR="0045131B">
        <w:rPr>
          <w:sz w:val="22"/>
        </w:rPr>
        <w:t xml:space="preserve"> (advisor)</w:t>
      </w:r>
    </w:p>
    <w:p w14:paraId="5C7E6216" w14:textId="77777777" w:rsidR="00AF15CC" w:rsidRDefault="00E54206" w:rsidP="0045131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ab/>
      </w:r>
      <w:r>
        <w:rPr>
          <w:sz w:val="22"/>
        </w:rPr>
        <w:tab/>
      </w:r>
      <w:r>
        <w:rPr>
          <w:sz w:val="22"/>
        </w:rPr>
        <w:tab/>
        <w:t>Current posit</w:t>
      </w:r>
      <w:r w:rsidR="0079317B">
        <w:rPr>
          <w:sz w:val="22"/>
        </w:rPr>
        <w:t>ion: Assi</w:t>
      </w:r>
      <w:r w:rsidR="00AF15CC">
        <w:rPr>
          <w:sz w:val="22"/>
        </w:rPr>
        <w:t>stant Professor (tenure-track)</w:t>
      </w:r>
    </w:p>
    <w:p w14:paraId="7785C30D" w14:textId="77777777" w:rsidR="00E54206" w:rsidRDefault="00AF15CC" w:rsidP="00AF15C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ab/>
      </w:r>
      <w:r>
        <w:rPr>
          <w:sz w:val="22"/>
        </w:rPr>
        <w:tab/>
      </w:r>
      <w:r>
        <w:rPr>
          <w:sz w:val="22"/>
        </w:rPr>
        <w:tab/>
      </w:r>
      <w:r w:rsidR="0079317B">
        <w:rPr>
          <w:sz w:val="22"/>
        </w:rPr>
        <w:t>James Madison</w:t>
      </w:r>
      <w:r>
        <w:rPr>
          <w:sz w:val="22"/>
        </w:rPr>
        <w:t xml:space="preserve"> </w:t>
      </w:r>
      <w:r w:rsidR="0079317B">
        <w:rPr>
          <w:sz w:val="22"/>
        </w:rPr>
        <w:t>University.</w:t>
      </w:r>
    </w:p>
    <w:p w14:paraId="6198BA7D" w14:textId="77777777" w:rsidR="00810480" w:rsidRDefault="00810480" w:rsidP="0081048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2006-2007</w:t>
      </w:r>
      <w:r>
        <w:rPr>
          <w:sz w:val="22"/>
        </w:rPr>
        <w:tab/>
        <w:t>Dr. Jing Lin – Post Doctoral Fellow (advisor, as Grad student 2001-2006)</w:t>
      </w:r>
    </w:p>
    <w:p w14:paraId="3B37357C" w14:textId="77777777" w:rsidR="00810480" w:rsidRPr="00810480" w:rsidRDefault="00810480" w:rsidP="0051548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Pr>
          <w:sz w:val="22"/>
          <w:szCs w:val="22"/>
        </w:rPr>
        <w:tab/>
      </w:r>
      <w:r>
        <w:rPr>
          <w:sz w:val="22"/>
          <w:szCs w:val="22"/>
        </w:rPr>
        <w:tab/>
      </w:r>
      <w:r>
        <w:rPr>
          <w:sz w:val="22"/>
          <w:szCs w:val="22"/>
        </w:rPr>
        <w:tab/>
        <w:t xml:space="preserve">Current Position: Research Scientist, </w:t>
      </w:r>
      <w:r w:rsidRPr="00810480">
        <w:rPr>
          <w:sz w:val="22"/>
          <w:szCs w:val="22"/>
        </w:rPr>
        <w:t>SuperArray</w:t>
      </w:r>
      <w:r>
        <w:rPr>
          <w:sz w:val="22"/>
          <w:szCs w:val="22"/>
        </w:rPr>
        <w:t xml:space="preserve"> Biosciences Inc., </w:t>
      </w:r>
      <w:r>
        <w:rPr>
          <w:sz w:val="22"/>
          <w:szCs w:val="22"/>
        </w:rPr>
        <w:tab/>
      </w:r>
      <w:r>
        <w:rPr>
          <w:sz w:val="22"/>
          <w:szCs w:val="22"/>
        </w:rPr>
        <w:tab/>
      </w:r>
      <w:r>
        <w:rPr>
          <w:sz w:val="22"/>
          <w:szCs w:val="22"/>
        </w:rPr>
        <w:tab/>
      </w:r>
      <w:r>
        <w:rPr>
          <w:sz w:val="22"/>
          <w:szCs w:val="22"/>
        </w:rPr>
        <w:tab/>
      </w:r>
      <w:r>
        <w:rPr>
          <w:sz w:val="22"/>
          <w:szCs w:val="22"/>
        </w:rPr>
        <w:tab/>
        <w:t xml:space="preserve">Frederick, </w:t>
      </w:r>
      <w:proofErr w:type="gramStart"/>
      <w:r>
        <w:rPr>
          <w:sz w:val="22"/>
          <w:szCs w:val="22"/>
        </w:rPr>
        <w:t>MD</w:t>
      </w:r>
      <w:proofErr w:type="gramEnd"/>
    </w:p>
    <w:p w14:paraId="500BBB59" w14:textId="77777777" w:rsidR="00515487" w:rsidRPr="00515487" w:rsidRDefault="00515487" w:rsidP="0051548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rPr>
          <w:sz w:val="22"/>
          <w:szCs w:val="22"/>
        </w:rPr>
      </w:pPr>
      <w:r w:rsidRPr="00515487">
        <w:rPr>
          <w:sz w:val="22"/>
          <w:szCs w:val="22"/>
        </w:rPr>
        <w:t>2003-2004</w:t>
      </w:r>
      <w:r w:rsidRPr="00515487">
        <w:rPr>
          <w:sz w:val="22"/>
          <w:szCs w:val="22"/>
        </w:rPr>
        <w:tab/>
        <w:t xml:space="preserve">Alex Herrera – </w:t>
      </w:r>
      <w:r>
        <w:rPr>
          <w:sz w:val="22"/>
          <w:szCs w:val="22"/>
        </w:rPr>
        <w:t>NSF</w:t>
      </w:r>
      <w:r w:rsidRPr="00515487">
        <w:rPr>
          <w:sz w:val="22"/>
          <w:szCs w:val="22"/>
        </w:rPr>
        <w:t xml:space="preserve"> </w:t>
      </w:r>
      <w:r w:rsidR="00EE185F">
        <w:rPr>
          <w:sz w:val="22"/>
          <w:szCs w:val="22"/>
        </w:rPr>
        <w:t xml:space="preserve">undergrad </w:t>
      </w:r>
      <w:r w:rsidRPr="00515487">
        <w:rPr>
          <w:sz w:val="22"/>
          <w:szCs w:val="22"/>
        </w:rPr>
        <w:t xml:space="preserve">fellow (Herman R. </w:t>
      </w:r>
      <w:r w:rsidRPr="00515487">
        <w:rPr>
          <w:rStyle w:val="correction"/>
          <w:sz w:val="22"/>
          <w:szCs w:val="22"/>
        </w:rPr>
        <w:t>Branson</w:t>
      </w:r>
      <w:r w:rsidRPr="00515487">
        <w:rPr>
          <w:sz w:val="22"/>
          <w:szCs w:val="22"/>
        </w:rPr>
        <w:t xml:space="preserve"> Biophysics</w:t>
      </w:r>
      <w:r w:rsidR="00EE185F">
        <w:rPr>
          <w:sz w:val="22"/>
          <w:szCs w:val="22"/>
        </w:rPr>
        <w:t xml:space="preserve"> </w:t>
      </w:r>
      <w:r w:rsidRPr="00515487">
        <w:rPr>
          <w:sz w:val="22"/>
          <w:szCs w:val="22"/>
        </w:rPr>
        <w:t>program</w:t>
      </w:r>
      <w:r>
        <w:rPr>
          <w:sz w:val="22"/>
          <w:szCs w:val="22"/>
        </w:rPr>
        <w:t>)</w:t>
      </w:r>
    </w:p>
    <w:p w14:paraId="6D1F3559" w14:textId="77777777" w:rsidR="00A511F2" w:rsidRDefault="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2001-2006</w:t>
      </w:r>
      <w:r w:rsidR="00A511F2">
        <w:rPr>
          <w:sz w:val="22"/>
        </w:rPr>
        <w:tab/>
        <w:t xml:space="preserve">Ruiqing Yang – </w:t>
      </w:r>
      <w:r w:rsidR="00603138">
        <w:rPr>
          <w:sz w:val="22"/>
        </w:rPr>
        <w:t xml:space="preserve">GPILS </w:t>
      </w:r>
      <w:r w:rsidR="00A511F2">
        <w:rPr>
          <w:sz w:val="22"/>
        </w:rPr>
        <w:t>Graduate Student</w:t>
      </w:r>
      <w:r w:rsidR="00603138">
        <w:rPr>
          <w:sz w:val="22"/>
        </w:rPr>
        <w:t xml:space="preserve"> BMB</w:t>
      </w:r>
      <w:r w:rsidR="00A511F2">
        <w:rPr>
          <w:sz w:val="22"/>
        </w:rPr>
        <w:t xml:space="preserve"> (advisor)</w:t>
      </w:r>
    </w:p>
    <w:p w14:paraId="614E8660" w14:textId="77777777" w:rsidR="00E54206" w:rsidRDefault="00E5420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 xml:space="preserve">Current Position: </w:t>
      </w:r>
      <w:r w:rsidR="00C66B94">
        <w:rPr>
          <w:sz w:val="22"/>
        </w:rPr>
        <w:t>Post-Doctoral</w:t>
      </w:r>
      <w:r>
        <w:rPr>
          <w:sz w:val="22"/>
        </w:rPr>
        <w:t xml:space="preserve"> Fellow, NIH</w:t>
      </w:r>
    </w:p>
    <w:p w14:paraId="1C85F236" w14:textId="77777777" w:rsidR="00E547A9" w:rsidRDefault="00E547A9" w:rsidP="00E547A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2001-2002</w:t>
      </w:r>
      <w:r>
        <w:rPr>
          <w:sz w:val="22"/>
        </w:rPr>
        <w:tab/>
        <w:t>Dr. James Nataro (Faculty sabbatical)</w:t>
      </w:r>
    </w:p>
    <w:p w14:paraId="59A9B338" w14:textId="77777777" w:rsidR="00A511F2" w:rsidRDefault="008A1B2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2000- 2005</w:t>
      </w:r>
      <w:r w:rsidR="00A511F2">
        <w:rPr>
          <w:sz w:val="22"/>
        </w:rPr>
        <w:tab/>
      </w:r>
      <w:r w:rsidR="00CD0D08">
        <w:rPr>
          <w:sz w:val="22"/>
        </w:rPr>
        <w:t xml:space="preserve">Dr. </w:t>
      </w:r>
      <w:r w:rsidR="00A511F2">
        <w:rPr>
          <w:sz w:val="22"/>
        </w:rPr>
        <w:t xml:space="preserve">Joseph Markowitz – </w:t>
      </w:r>
      <w:r w:rsidR="00603138">
        <w:rPr>
          <w:sz w:val="22"/>
        </w:rPr>
        <w:t xml:space="preserve">GPILS </w:t>
      </w:r>
      <w:r w:rsidR="00A511F2">
        <w:rPr>
          <w:sz w:val="22"/>
        </w:rPr>
        <w:t>M.D./Ph.D. student</w:t>
      </w:r>
      <w:r w:rsidR="00603138">
        <w:rPr>
          <w:sz w:val="22"/>
        </w:rPr>
        <w:t xml:space="preserve"> BMB</w:t>
      </w:r>
      <w:r w:rsidR="00A511F2">
        <w:rPr>
          <w:sz w:val="22"/>
        </w:rPr>
        <w:t xml:space="preserve"> (advisor)</w:t>
      </w:r>
    </w:p>
    <w:p w14:paraId="5E4D4E9F" w14:textId="77777777" w:rsidR="00E54206" w:rsidRDefault="00E5420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Resident, Ohio State University Sch of Med</w:t>
      </w:r>
    </w:p>
    <w:p w14:paraId="56CE1D73" w14:textId="77777777" w:rsidR="00A511F2" w:rsidRDefault="00D7183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2001-2008</w:t>
      </w:r>
      <w:r w:rsidR="00A511F2">
        <w:rPr>
          <w:sz w:val="22"/>
        </w:rPr>
        <w:tab/>
        <w:t>Shardell Ha</w:t>
      </w:r>
      <w:r w:rsidR="00603138">
        <w:rPr>
          <w:sz w:val="22"/>
        </w:rPr>
        <w:t>wkins GPILS graduate student BMB (advisory committee</w:t>
      </w:r>
      <w:r w:rsidR="00A511F2">
        <w:rPr>
          <w:sz w:val="22"/>
        </w:rPr>
        <w:t>)</w:t>
      </w:r>
    </w:p>
    <w:p w14:paraId="3C4CB000" w14:textId="77777777" w:rsidR="00DD14CA" w:rsidRDefault="00DD14C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sidR="00CD0D08">
        <w:rPr>
          <w:sz w:val="22"/>
        </w:rPr>
        <w:t xml:space="preserve">Dr. </w:t>
      </w:r>
      <w:r>
        <w:rPr>
          <w:sz w:val="22"/>
        </w:rPr>
        <w:t>Jing</w:t>
      </w:r>
      <w:r w:rsidR="00603138">
        <w:rPr>
          <w:sz w:val="22"/>
        </w:rPr>
        <w:t xml:space="preserve"> Zhou GPILS graduate student BMB (advisory committee</w:t>
      </w:r>
      <w:r>
        <w:rPr>
          <w:sz w:val="22"/>
        </w:rPr>
        <w:t>)</w:t>
      </w:r>
    </w:p>
    <w:p w14:paraId="6508C711" w14:textId="77777777" w:rsidR="00A511F2" w:rsidRDefault="008230C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1999-2004</w:t>
      </w:r>
      <w:r w:rsidR="00A511F2">
        <w:rPr>
          <w:sz w:val="22"/>
        </w:rPr>
        <w:tab/>
      </w:r>
      <w:r w:rsidR="00CD0D08">
        <w:rPr>
          <w:sz w:val="22"/>
        </w:rPr>
        <w:t xml:space="preserve">Dr. </w:t>
      </w:r>
      <w:r w:rsidR="00A511F2">
        <w:rPr>
          <w:sz w:val="22"/>
        </w:rPr>
        <w:t>Kristen Vallely</w:t>
      </w:r>
      <w:r w:rsidR="00603138">
        <w:rPr>
          <w:sz w:val="22"/>
        </w:rPr>
        <w:t xml:space="preserve"> </w:t>
      </w:r>
      <w:r w:rsidR="00A511F2">
        <w:rPr>
          <w:sz w:val="22"/>
        </w:rPr>
        <w:t>-</w:t>
      </w:r>
      <w:r w:rsidR="00603138">
        <w:rPr>
          <w:sz w:val="22"/>
        </w:rPr>
        <w:t xml:space="preserve"> </w:t>
      </w:r>
      <w:r w:rsidR="00A511F2">
        <w:rPr>
          <w:sz w:val="22"/>
        </w:rPr>
        <w:t>Graduate student (advisor</w:t>
      </w:r>
      <w:r w:rsidR="00AF15CC">
        <w:rPr>
          <w:sz w:val="22"/>
        </w:rPr>
        <w:t>; current last name - Varney</w:t>
      </w:r>
      <w:r w:rsidR="00A511F2">
        <w:rPr>
          <w:sz w:val="22"/>
        </w:rPr>
        <w:t>)</w:t>
      </w:r>
    </w:p>
    <w:p w14:paraId="1CC9B391" w14:textId="77777777" w:rsidR="0079317B" w:rsidRDefault="008230C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A</w:t>
      </w:r>
      <w:r w:rsidR="00E54206">
        <w:rPr>
          <w:sz w:val="22"/>
        </w:rPr>
        <w:t>ssistant Professor, Univ</w:t>
      </w:r>
      <w:r>
        <w:rPr>
          <w:sz w:val="22"/>
        </w:rPr>
        <w:t xml:space="preserve"> of Maryland</w:t>
      </w:r>
      <w:r w:rsidR="00E54206">
        <w:rPr>
          <w:sz w:val="22"/>
        </w:rPr>
        <w:t xml:space="preserve"> Sch</w:t>
      </w:r>
      <w:r>
        <w:rPr>
          <w:sz w:val="22"/>
        </w:rPr>
        <w:t xml:space="preserve"> of</w:t>
      </w:r>
      <w:r w:rsidR="00E54206">
        <w:rPr>
          <w:sz w:val="22"/>
        </w:rPr>
        <w:t xml:space="preserve"> Med</w:t>
      </w:r>
      <w:r w:rsidR="0079317B">
        <w:rPr>
          <w:sz w:val="22"/>
        </w:rPr>
        <w:t xml:space="preserve"> and</w:t>
      </w:r>
    </w:p>
    <w:p w14:paraId="00FA73BB" w14:textId="77777777" w:rsidR="008230C2" w:rsidRDefault="0079317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sidR="00603138">
        <w:rPr>
          <w:sz w:val="22"/>
        </w:rPr>
        <w:tab/>
      </w:r>
      <w:proofErr w:type="gramStart"/>
      <w:r>
        <w:rPr>
          <w:sz w:val="22"/>
        </w:rPr>
        <w:t>Director of the UMB NMR center.</w:t>
      </w:r>
      <w:proofErr w:type="gramEnd"/>
    </w:p>
    <w:p w14:paraId="23368D4D" w14:textId="77777777" w:rsidR="00295770" w:rsidRPr="00295770" w:rsidRDefault="00295770" w:rsidP="00001A7C">
      <w:pPr>
        <w:pStyle w:val="ListParagraph"/>
        <w:numPr>
          <w:ilvl w:val="1"/>
          <w:numId w:val="20"/>
        </w:num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Dr. Rossitz</w:t>
      </w:r>
      <w:r w:rsidRPr="00295770">
        <w:rPr>
          <w:sz w:val="22"/>
        </w:rPr>
        <w:t>a Gitti (Research Assistant Professor)</w:t>
      </w:r>
    </w:p>
    <w:p w14:paraId="7ED77792" w14:textId="77777777" w:rsidR="00295770" w:rsidRPr="00295770" w:rsidRDefault="00295770" w:rsidP="00295770">
      <w:pPr>
        <w:pStyle w:val="ListParagraph"/>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880"/>
        <w:jc w:val="both"/>
        <w:rPr>
          <w:sz w:val="22"/>
        </w:rPr>
      </w:pPr>
      <w:r>
        <w:rPr>
          <w:sz w:val="22"/>
        </w:rPr>
        <w:t xml:space="preserve">Current Position: Research &amp; Technology Director, Edgewood Chemical Biological Center, </w:t>
      </w:r>
      <w:proofErr w:type="gramStart"/>
      <w:r>
        <w:rPr>
          <w:sz w:val="22"/>
        </w:rPr>
        <w:t>Aberdeen</w:t>
      </w:r>
      <w:proofErr w:type="gramEnd"/>
      <w:r>
        <w:rPr>
          <w:sz w:val="22"/>
        </w:rPr>
        <w:t xml:space="preserve"> Proving Ground, Maryland</w:t>
      </w:r>
    </w:p>
    <w:p w14:paraId="2B131503" w14:textId="77777777" w:rsidR="00E547A9" w:rsidRDefault="00A511F2" w:rsidP="00001A7C">
      <w:pPr>
        <w:numPr>
          <w:ilvl w:val="1"/>
          <w:numId w:val="17"/>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Dr. Kristi Miller (Faculty sabbatical)</w:t>
      </w:r>
    </w:p>
    <w:p w14:paraId="1619E4CA" w14:textId="77777777" w:rsidR="00A511F2" w:rsidRDefault="00CD0D08" w:rsidP="00001A7C">
      <w:pPr>
        <w:numPr>
          <w:ilvl w:val="1"/>
          <w:numId w:val="11"/>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Dr. </w:t>
      </w:r>
      <w:r w:rsidR="00A511F2">
        <w:rPr>
          <w:sz w:val="22"/>
        </w:rPr>
        <w:t>Chun Tang – Graduate student (advisory committee member)</w:t>
      </w:r>
    </w:p>
    <w:p w14:paraId="7A6AE4E8" w14:textId="77777777" w:rsidR="00AF15CC"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Curre</w:t>
      </w:r>
      <w:r w:rsidR="00961CCD">
        <w:rPr>
          <w:sz w:val="22"/>
        </w:rPr>
        <w:t xml:space="preserve">nt </w:t>
      </w:r>
      <w:r w:rsidR="00AF15CC">
        <w:rPr>
          <w:sz w:val="22"/>
        </w:rPr>
        <w:t>Position: Assistant Professor</w:t>
      </w:r>
    </w:p>
    <w:p w14:paraId="71DC9C14" w14:textId="77777777" w:rsidR="00A511F2" w:rsidRDefault="00AF15C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r>
      <w:r w:rsidR="00961CCD">
        <w:rPr>
          <w:sz w:val="22"/>
        </w:rPr>
        <w:t>University of Missouri</w:t>
      </w:r>
    </w:p>
    <w:p w14:paraId="375C9896" w14:textId="77777777" w:rsidR="00A511F2" w:rsidRDefault="00CD0D08" w:rsidP="00001A7C">
      <w:pPr>
        <w:numPr>
          <w:ilvl w:val="1"/>
          <w:numId w:val="11"/>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Dr. </w:t>
      </w:r>
      <w:r w:rsidR="00A511F2">
        <w:rPr>
          <w:sz w:val="22"/>
        </w:rPr>
        <w:t>Jorge Velarde – MD/Ph.D. Graduate student (advisory committee member)</w:t>
      </w:r>
    </w:p>
    <w:p w14:paraId="76568CED" w14:textId="77777777" w:rsidR="00AF15CC" w:rsidRDefault="004946AD" w:rsidP="00E5420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lastRenderedPageBreak/>
        <w:tab/>
      </w:r>
      <w:r>
        <w:rPr>
          <w:sz w:val="22"/>
        </w:rPr>
        <w:tab/>
      </w:r>
      <w:r>
        <w:rPr>
          <w:sz w:val="22"/>
        </w:rPr>
        <w:tab/>
        <w:t xml:space="preserve">Current Position: Fellow, </w:t>
      </w:r>
      <w:r w:rsidR="00C8063E">
        <w:rPr>
          <w:sz w:val="22"/>
        </w:rPr>
        <w:t xml:space="preserve">Massachusetts General Hospital </w:t>
      </w:r>
    </w:p>
    <w:p w14:paraId="71696983" w14:textId="77777777" w:rsidR="00E54206" w:rsidRDefault="00AF15CC" w:rsidP="00E5420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r>
      <w:r w:rsidR="004946AD">
        <w:rPr>
          <w:sz w:val="22"/>
        </w:rPr>
        <w:t xml:space="preserve">Resident </w:t>
      </w:r>
      <w:r w:rsidR="00E54206">
        <w:rPr>
          <w:sz w:val="22"/>
        </w:rPr>
        <w:t>Univ of Cincinnati Children’s Hospital</w:t>
      </w:r>
    </w:p>
    <w:p w14:paraId="7401CBE2" w14:textId="77777777" w:rsidR="00A511F2" w:rsidRDefault="00CD0D08" w:rsidP="00001A7C">
      <w:pPr>
        <w:numPr>
          <w:ilvl w:val="1"/>
          <w:numId w:val="9"/>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Dr. </w:t>
      </w:r>
      <w:r w:rsidR="00A511F2">
        <w:rPr>
          <w:sz w:val="22"/>
        </w:rPr>
        <w:t>Keith Inman - Graduate Student (advisor)</w:t>
      </w:r>
    </w:p>
    <w:p w14:paraId="03F7A2B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r>
      <w:r>
        <w:rPr>
          <w:sz w:val="22"/>
        </w:rPr>
        <w:tab/>
        <w:t xml:space="preserve">    </w:t>
      </w:r>
      <w:r>
        <w:rPr>
          <w:sz w:val="22"/>
        </w:rPr>
        <w:tab/>
        <w:t xml:space="preserve">Current Position: </w:t>
      </w:r>
      <w:r w:rsidR="00812078">
        <w:rPr>
          <w:sz w:val="22"/>
        </w:rPr>
        <w:t>Senior Staff</w:t>
      </w:r>
      <w:r w:rsidR="00AF15CC">
        <w:rPr>
          <w:sz w:val="22"/>
        </w:rPr>
        <w:t xml:space="preserve"> Scientist, Paragon Sciences</w:t>
      </w:r>
    </w:p>
    <w:p w14:paraId="4E2981C5" w14:textId="77777777" w:rsidR="00DE7676" w:rsidRDefault="00DE7676" w:rsidP="00DE767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sidR="00CD0D08" w:rsidRPr="00961CCD">
        <w:rPr>
          <w:sz w:val="22"/>
        </w:rPr>
        <w:t xml:space="preserve">Dr. </w:t>
      </w:r>
      <w:r w:rsidR="00A511F2" w:rsidRPr="00961CCD">
        <w:rPr>
          <w:sz w:val="22"/>
        </w:rPr>
        <w:t xml:space="preserve">Karen </w:t>
      </w:r>
      <w:r>
        <w:rPr>
          <w:sz w:val="22"/>
        </w:rPr>
        <w:t>Ellis</w:t>
      </w:r>
      <w:r w:rsidR="00A511F2" w:rsidRPr="00961CCD">
        <w:rPr>
          <w:sz w:val="22"/>
        </w:rPr>
        <w:t xml:space="preserve"> </w:t>
      </w:r>
      <w:r>
        <w:rPr>
          <w:sz w:val="22"/>
        </w:rPr>
        <w:t xml:space="preserve">(formally Klenk) </w:t>
      </w:r>
      <w:r w:rsidR="00A511F2" w:rsidRPr="00961CCD">
        <w:rPr>
          <w:sz w:val="22"/>
        </w:rPr>
        <w:t xml:space="preserve">- Graduate Student/Post Doc </w:t>
      </w:r>
      <w:r>
        <w:rPr>
          <w:sz w:val="22"/>
        </w:rPr>
        <w:t>(advisor)</w:t>
      </w:r>
    </w:p>
    <w:p w14:paraId="29644D1E" w14:textId="77777777" w:rsidR="003540FF" w:rsidRPr="00961CCD" w:rsidRDefault="00DE7676" w:rsidP="00DE7676">
      <w:p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sidR="003540FF" w:rsidRPr="00961CCD">
        <w:rPr>
          <w:sz w:val="22"/>
        </w:rPr>
        <w:t>Current Position: Consultant, Science Systems Consulting</w:t>
      </w:r>
    </w:p>
    <w:p w14:paraId="07EF369E" w14:textId="77777777" w:rsidR="00A511F2" w:rsidRDefault="00A511F2" w:rsidP="00001A7C">
      <w:pPr>
        <w:numPr>
          <w:ilvl w:val="1"/>
          <w:numId w:val="7"/>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Dr. Richard Rustandi - Post Doctoral Fellow (advisor)</w:t>
      </w:r>
    </w:p>
    <w:p w14:paraId="7F0F0025" w14:textId="77777777" w:rsidR="00A511F2" w:rsidRDefault="002A6C1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2"/>
        </w:rPr>
      </w:pPr>
      <w:r>
        <w:rPr>
          <w:sz w:val="22"/>
        </w:rPr>
        <w:tab/>
        <w:t>Current Position: Senior</w:t>
      </w:r>
      <w:r w:rsidR="00A511F2">
        <w:rPr>
          <w:sz w:val="22"/>
        </w:rPr>
        <w:t xml:space="preserve"> Scientist, Merck Inc.</w:t>
      </w:r>
    </w:p>
    <w:p w14:paraId="7D8586D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1995-2000</w:t>
      </w:r>
      <w:r>
        <w:rPr>
          <w:sz w:val="22"/>
        </w:rPr>
        <w:tab/>
      </w:r>
      <w:r w:rsidR="00CD0D08">
        <w:rPr>
          <w:sz w:val="22"/>
        </w:rPr>
        <w:t xml:space="preserve">Dr. </w:t>
      </w:r>
      <w:r>
        <w:rPr>
          <w:sz w:val="22"/>
        </w:rPr>
        <w:t>Bindi Dangi - Graduate Student (Ph.D., advisory committee member)</w:t>
      </w:r>
    </w:p>
    <w:p w14:paraId="069312F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t>Tracy Lessor - Graduate Student (Ph.D., advisory committee member)</w:t>
      </w:r>
    </w:p>
    <w:p w14:paraId="534B695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t>Xiang Yao - Graduate Student (Ph.D., advisory committee member)</w:t>
      </w:r>
    </w:p>
    <w:p w14:paraId="0F161A9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sidR="00CD0D08">
        <w:rPr>
          <w:sz w:val="22"/>
        </w:rPr>
        <w:t xml:space="preserve">Dr. </w:t>
      </w:r>
      <w:r>
        <w:rPr>
          <w:sz w:val="22"/>
        </w:rPr>
        <w:t>David Bradbury - Graduate Student (Ph.D., advisory committee member)</w:t>
      </w:r>
    </w:p>
    <w:p w14:paraId="5E0795E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sidR="00CD0D08">
        <w:rPr>
          <w:sz w:val="22"/>
        </w:rPr>
        <w:t xml:space="preserve">Dr. </w:t>
      </w:r>
      <w:r>
        <w:rPr>
          <w:sz w:val="22"/>
        </w:rPr>
        <w:t>Zhongsen Zhang – Graduate Student (Ph.D.</w:t>
      </w:r>
      <w:r w:rsidR="00CD0D08">
        <w:rPr>
          <w:sz w:val="22"/>
        </w:rPr>
        <w:t>, advisory committee member</w:t>
      </w:r>
      <w:r>
        <w:rPr>
          <w:sz w:val="22"/>
        </w:rPr>
        <w:t>)</w:t>
      </w:r>
    </w:p>
    <w:p w14:paraId="640DD651" w14:textId="77777777" w:rsidR="00A511F2" w:rsidRDefault="00A511F2" w:rsidP="00001A7C">
      <w:pPr>
        <w:numPr>
          <w:ilvl w:val="1"/>
          <w:numId w:val="4"/>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Zhengrong Wu - Graduate Student (Ph.D., advisory committee member; Justin)</w:t>
      </w:r>
    </w:p>
    <w:p w14:paraId="01E3CBC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 xml:space="preserve">Current Position: </w:t>
      </w:r>
      <w:r w:rsidR="00C66B94">
        <w:rPr>
          <w:sz w:val="22"/>
        </w:rPr>
        <w:t>Post-Doctoral</w:t>
      </w:r>
      <w:r>
        <w:rPr>
          <w:sz w:val="22"/>
        </w:rPr>
        <w:t xml:space="preserve"> Fellow, NIH; Advisor: Dr. Ad Bax</w:t>
      </w:r>
    </w:p>
    <w:p w14:paraId="1B0C54E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1995-1998</w:t>
      </w:r>
      <w:r>
        <w:rPr>
          <w:sz w:val="22"/>
        </w:rPr>
        <w:tab/>
      </w:r>
      <w:r w:rsidR="00CD0D08">
        <w:rPr>
          <w:sz w:val="22"/>
        </w:rPr>
        <w:t xml:space="preserve">Dr. </w:t>
      </w:r>
      <w:r>
        <w:rPr>
          <w:sz w:val="22"/>
        </w:rPr>
        <w:t>Gentzen Hall - Undergraduate Student (advisor for a short-term research</w:t>
      </w:r>
    </w:p>
    <w:p w14:paraId="4322C93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r>
      <w:proofErr w:type="gramStart"/>
      <w:r>
        <w:rPr>
          <w:sz w:val="22"/>
        </w:rPr>
        <w:t>training</w:t>
      </w:r>
      <w:proofErr w:type="gramEnd"/>
      <w:r>
        <w:rPr>
          <w:sz w:val="22"/>
        </w:rPr>
        <w:t xml:space="preserve"> program for minority undergraduate students)</w:t>
      </w:r>
    </w:p>
    <w:p w14:paraId="288E078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M.D./Ph.D. Student, University of MD Sch. of Med.</w:t>
      </w:r>
    </w:p>
    <w:p w14:paraId="6BC41AB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1994-1998</w:t>
      </w:r>
      <w:r>
        <w:rPr>
          <w:sz w:val="22"/>
        </w:rPr>
        <w:tab/>
        <w:t>Dr. Todd Tennenholz - MD/Ph.D. Student (advisor)</w:t>
      </w:r>
    </w:p>
    <w:p w14:paraId="5D40BECF" w14:textId="77777777" w:rsidR="00A43A71"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w:t>
      </w:r>
      <w:r w:rsidR="00A43A71">
        <w:rPr>
          <w:sz w:val="22"/>
        </w:rPr>
        <w:t>ent Position: Assistant Professor of Radiology, Vanderbilt</w:t>
      </w:r>
    </w:p>
    <w:p w14:paraId="17E4E232" w14:textId="77777777" w:rsidR="00A511F2" w:rsidRDefault="00A43A7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University School of Medicine</w:t>
      </w:r>
    </w:p>
    <w:p w14:paraId="42C6473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t>Dr. Roberto Deguzman - Graduate Student (Ph.D., advisory committee member)</w:t>
      </w:r>
    </w:p>
    <w:p w14:paraId="4BA70BE1" w14:textId="77777777" w:rsidR="002A6C1D"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t>Curren</w:t>
      </w:r>
      <w:r w:rsidR="00B452CD">
        <w:rPr>
          <w:sz w:val="22"/>
        </w:rPr>
        <w:t>t Position: Associate</w:t>
      </w:r>
      <w:r w:rsidR="002A6C1D">
        <w:rPr>
          <w:sz w:val="22"/>
        </w:rPr>
        <w:t xml:space="preserve"> Professor</w:t>
      </w:r>
    </w:p>
    <w:p w14:paraId="627F9D17" w14:textId="77777777" w:rsidR="00A511F2" w:rsidRDefault="002A6C1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1650"/>
        <w:jc w:val="both"/>
        <w:rPr>
          <w:sz w:val="22"/>
        </w:rPr>
      </w:pPr>
      <w:r>
        <w:rPr>
          <w:sz w:val="22"/>
        </w:rPr>
        <w:tab/>
      </w:r>
      <w:r>
        <w:rPr>
          <w:sz w:val="22"/>
        </w:rPr>
        <w:tab/>
      </w:r>
      <w:r w:rsidR="006119ED">
        <w:rPr>
          <w:sz w:val="22"/>
        </w:rPr>
        <w:t>University of Kansas</w:t>
      </w:r>
    </w:p>
    <w:p w14:paraId="54BA59D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1993-1997</w:t>
      </w:r>
      <w:r>
        <w:rPr>
          <w:sz w:val="22"/>
        </w:rPr>
        <w:tab/>
        <w:t>Dr. Alex Drohat - Graduate Student (advisor)</w:t>
      </w:r>
    </w:p>
    <w:p w14:paraId="0C1568D2" w14:textId="77777777" w:rsidR="00A511F2" w:rsidRDefault="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Associate</w:t>
      </w:r>
      <w:r w:rsidR="00A511F2">
        <w:rPr>
          <w:sz w:val="22"/>
        </w:rPr>
        <w:t xml:space="preserve"> Profess</w:t>
      </w:r>
      <w:r w:rsidR="00A43A71">
        <w:rPr>
          <w:sz w:val="22"/>
        </w:rPr>
        <w:t xml:space="preserve">or, University of Maryland School of </w:t>
      </w:r>
      <w:r w:rsidR="00A43A71">
        <w:rPr>
          <w:sz w:val="22"/>
        </w:rPr>
        <w:tab/>
      </w:r>
      <w:r w:rsidR="00A43A71">
        <w:rPr>
          <w:sz w:val="22"/>
        </w:rPr>
        <w:tab/>
      </w:r>
      <w:r w:rsidR="00A43A71">
        <w:rPr>
          <w:sz w:val="22"/>
        </w:rPr>
        <w:tab/>
      </w:r>
      <w:r w:rsidR="00A43A71">
        <w:rPr>
          <w:sz w:val="22"/>
        </w:rPr>
        <w:tab/>
      </w:r>
      <w:r w:rsidR="00A43A71">
        <w:rPr>
          <w:sz w:val="22"/>
        </w:rPr>
        <w:tab/>
        <w:t>Medicine, Department of Biochemistry and Mole</w:t>
      </w:r>
      <w:r>
        <w:rPr>
          <w:sz w:val="22"/>
        </w:rPr>
        <w:t>cular Biology (tenured</w:t>
      </w:r>
      <w:r w:rsidR="00A43A71">
        <w:rPr>
          <w:sz w:val="22"/>
        </w:rPr>
        <w:t>).</w:t>
      </w:r>
    </w:p>
    <w:p w14:paraId="2C63005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1993-1998</w:t>
      </w:r>
      <w:r>
        <w:rPr>
          <w:sz w:val="22"/>
        </w:rPr>
        <w:tab/>
        <w:t>Dr. Deepa Mehta - Graduate Student (Ph.D., advisory committee member)</w:t>
      </w:r>
    </w:p>
    <w:p w14:paraId="6D11622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CVS Pharmacy, Inc., Rockville, MD</w:t>
      </w:r>
    </w:p>
    <w:p w14:paraId="4EEF236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1993-1997</w:t>
      </w:r>
      <w:r>
        <w:rPr>
          <w:sz w:val="22"/>
        </w:rPr>
        <w:tab/>
        <w:t>Dr. Chunhau Yan - Graduate Student (Ph.D., advisory committee member)</w:t>
      </w:r>
    </w:p>
    <w:p w14:paraId="472DC09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rPr>
      </w:pPr>
      <w:r>
        <w:rPr>
          <w:sz w:val="22"/>
        </w:rPr>
        <w:tab/>
      </w:r>
      <w:r>
        <w:rPr>
          <w:sz w:val="22"/>
        </w:rPr>
        <w:tab/>
      </w:r>
      <w:r>
        <w:rPr>
          <w:sz w:val="22"/>
        </w:rPr>
        <w:tab/>
        <w:t>Current Position: Genelogic Inc., Columbia, MD.</w:t>
      </w:r>
    </w:p>
    <w:p w14:paraId="4141639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1993-1996</w:t>
      </w:r>
      <w:r>
        <w:rPr>
          <w:sz w:val="22"/>
        </w:rPr>
        <w:tab/>
        <w:t>Dr. Li Chen - Graduate Student (Ph.D., advisory committee member)</w:t>
      </w:r>
    </w:p>
    <w:p w14:paraId="0495E3A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rPr>
      </w:pPr>
      <w:r>
        <w:rPr>
          <w:sz w:val="22"/>
        </w:rPr>
        <w:tab/>
      </w:r>
      <w:r>
        <w:rPr>
          <w:sz w:val="22"/>
        </w:rPr>
        <w:tab/>
      </w:r>
      <w:r>
        <w:rPr>
          <w:sz w:val="22"/>
        </w:rPr>
        <w:tab/>
        <w:t xml:space="preserve">Current Position: </w:t>
      </w:r>
      <w:r w:rsidR="00C66B94">
        <w:rPr>
          <w:sz w:val="22"/>
        </w:rPr>
        <w:t>Post-Doctoral</w:t>
      </w:r>
      <w:r>
        <w:rPr>
          <w:sz w:val="22"/>
        </w:rPr>
        <w:t xml:space="preserve"> Fellow, University of Miami</w:t>
      </w:r>
    </w:p>
    <w:p w14:paraId="054A808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Dr. Brian Lee - Graduate Student (Ph.D., advisory committee member)</w:t>
      </w:r>
    </w:p>
    <w:p w14:paraId="1631FAF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Curren</w:t>
      </w:r>
      <w:r w:rsidR="009F2C4F">
        <w:rPr>
          <w:sz w:val="22"/>
        </w:rPr>
        <w:t>t Position: Assistant Professor, University of Southern Illinois</w:t>
      </w:r>
    </w:p>
    <w:p w14:paraId="167483A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1993-1995</w:t>
      </w:r>
      <w:r>
        <w:rPr>
          <w:sz w:val="22"/>
        </w:rPr>
        <w:tab/>
        <w:t>Dr. Judy Amburgey - Post Doctoral Fellow (advisor)</w:t>
      </w:r>
    </w:p>
    <w:p w14:paraId="0EEAAB68" w14:textId="77777777" w:rsidR="00A511F2" w:rsidRDefault="00961CC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 xml:space="preserve">Current Position: </w:t>
      </w:r>
      <w:r w:rsidR="00C66B94">
        <w:rPr>
          <w:sz w:val="22"/>
        </w:rPr>
        <w:t>Professor &amp;</w:t>
      </w:r>
      <w:r>
        <w:rPr>
          <w:sz w:val="22"/>
        </w:rPr>
        <w:t xml:space="preserve"> Chair</w:t>
      </w:r>
      <w:r w:rsidR="00A511F2">
        <w:rPr>
          <w:sz w:val="22"/>
        </w:rPr>
        <w:t xml:space="preserve"> of Chemistry, Wooster</w:t>
      </w:r>
    </w:p>
    <w:p w14:paraId="5BBE682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r>
      <w:proofErr w:type="gramStart"/>
      <w:r>
        <w:rPr>
          <w:sz w:val="22"/>
        </w:rPr>
        <w:t>College, Wooster, OH.</w:t>
      </w:r>
      <w:proofErr w:type="gramEnd"/>
    </w:p>
    <w:p w14:paraId="32AF9DC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Dr. Xinmei Zhao - Graduate Student (Ph.D., advisory committee member)</w:t>
      </w:r>
    </w:p>
    <w:p w14:paraId="1644B8C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 xml:space="preserve">Current Position: </w:t>
      </w:r>
      <w:r w:rsidR="00C66B94">
        <w:rPr>
          <w:sz w:val="22"/>
        </w:rPr>
        <w:t>Post-Doctoral</w:t>
      </w:r>
      <w:r>
        <w:rPr>
          <w:sz w:val="22"/>
        </w:rPr>
        <w:t xml:space="preserve"> Fellow, Geisinger Clinic </w:t>
      </w:r>
    </w:p>
    <w:p w14:paraId="657284A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Dr. Mary Starich - Graduate Student (Ph.D., advisory committee member)</w:t>
      </w:r>
      <w:r>
        <w:rPr>
          <w:sz w:val="22"/>
        </w:rPr>
        <w:tab/>
      </w:r>
    </w:p>
    <w:p w14:paraId="7559233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Current Position: Staff Scientist, NIH/NCI</w:t>
      </w:r>
    </w:p>
    <w:p w14:paraId="77A8AF3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Dr. Gabriella Perez-Alvarado - Graduate Student (Ph.D., advisory committee</w:t>
      </w:r>
    </w:p>
    <w:p w14:paraId="1D56169D" w14:textId="77777777" w:rsidR="00961CCD"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r>
      <w:proofErr w:type="gramStart"/>
      <w:r>
        <w:rPr>
          <w:sz w:val="22"/>
        </w:rPr>
        <w:t>member</w:t>
      </w:r>
      <w:proofErr w:type="gramEnd"/>
      <w:r>
        <w:rPr>
          <w:sz w:val="22"/>
        </w:rPr>
        <w:t>) Current Po</w:t>
      </w:r>
      <w:r w:rsidR="00961CCD">
        <w:rPr>
          <w:sz w:val="22"/>
        </w:rPr>
        <w:t>sition: Assistant Professor, The University of</w:t>
      </w:r>
    </w:p>
    <w:p w14:paraId="0AAE4BD9" w14:textId="77777777" w:rsidR="00A511F2" w:rsidRDefault="00961CC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 xml:space="preserve">Southern Illinois, </w:t>
      </w:r>
    </w:p>
    <w:p w14:paraId="5BA069E5" w14:textId="77777777" w:rsidR="002B2E41"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Dr. David Frick - Graduate Student at JHU (</w:t>
      </w:r>
      <w:r w:rsidR="00030EF5">
        <w:rPr>
          <w:sz w:val="22"/>
        </w:rPr>
        <w:t>Ph.D., advisory committee</w:t>
      </w:r>
      <w:r>
        <w:rPr>
          <w:sz w:val="22"/>
        </w:rPr>
        <w:t xml:space="preserve">) </w:t>
      </w:r>
      <w:r>
        <w:rPr>
          <w:sz w:val="22"/>
        </w:rPr>
        <w:tab/>
      </w:r>
      <w:r>
        <w:rPr>
          <w:sz w:val="22"/>
        </w:rPr>
        <w:tab/>
      </w:r>
      <w:r>
        <w:rPr>
          <w:sz w:val="22"/>
        </w:rPr>
        <w:tab/>
      </w:r>
      <w:r>
        <w:rPr>
          <w:sz w:val="22"/>
        </w:rPr>
        <w:tab/>
      </w:r>
      <w:r w:rsidR="00030EF5">
        <w:rPr>
          <w:sz w:val="22"/>
        </w:rPr>
        <w:tab/>
      </w:r>
      <w:r>
        <w:rPr>
          <w:sz w:val="22"/>
        </w:rPr>
        <w:t>Current Positio</w:t>
      </w:r>
      <w:r w:rsidR="00C66B94">
        <w:rPr>
          <w:sz w:val="22"/>
        </w:rPr>
        <w:t xml:space="preserve">n: </w:t>
      </w:r>
      <w:r w:rsidR="000116F8">
        <w:rPr>
          <w:sz w:val="22"/>
        </w:rPr>
        <w:t>Professor</w:t>
      </w:r>
      <w:r w:rsidR="002B2E41">
        <w:rPr>
          <w:sz w:val="22"/>
        </w:rPr>
        <w:t xml:space="preserve"> of Biochemistry and Molecular</w:t>
      </w:r>
    </w:p>
    <w:p w14:paraId="340B5A85" w14:textId="77777777" w:rsidR="00E95537" w:rsidRDefault="002B2E4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t>Biology</w:t>
      </w:r>
      <w:r w:rsidR="000116F8">
        <w:rPr>
          <w:sz w:val="22"/>
        </w:rPr>
        <w:t>, New York Medical College</w:t>
      </w:r>
    </w:p>
    <w:p w14:paraId="329C8279" w14:textId="77777777" w:rsidR="009319E8" w:rsidRPr="009319E8" w:rsidRDefault="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394633D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b/>
          <w:sz w:val="22"/>
          <w:u w:val="single"/>
        </w:rPr>
        <w:t>EDITORIAL TASKS</w:t>
      </w:r>
    </w:p>
    <w:p w14:paraId="553FE825" w14:textId="77777777" w:rsidR="00B02FE0" w:rsidRDefault="00B02FE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u w:val="single"/>
        </w:rPr>
        <w:t>Honorary Editorial Board Member</w:t>
      </w:r>
    </w:p>
    <w:p w14:paraId="0FB9A4E4" w14:textId="77777777" w:rsidR="00B02FE0" w:rsidRPr="00B02FE0" w:rsidRDefault="00B02FE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The International Journal of High-Throughput Screening (2009-present)</w:t>
      </w:r>
    </w:p>
    <w:p w14:paraId="5FF78350" w14:textId="77777777" w:rsidR="00B02FE0" w:rsidRPr="00B02FE0" w:rsidRDefault="00B02FE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35756EA7" w14:textId="77777777" w:rsidR="00A43D5B" w:rsidRDefault="00A43D5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u w:val="single"/>
        </w:rPr>
        <w:t>Editorial Board</w:t>
      </w:r>
    </w:p>
    <w:p w14:paraId="7522C74B" w14:textId="77777777" w:rsidR="00A43D5B" w:rsidRPr="00A43D5B" w:rsidRDefault="00A43D5B">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A43D5B">
        <w:rPr>
          <w:sz w:val="22"/>
          <w:szCs w:val="22"/>
        </w:rPr>
        <w:t>Anti - Cancer Drug Discovery</w:t>
      </w:r>
      <w:r w:rsidR="00BA3EA5">
        <w:rPr>
          <w:sz w:val="22"/>
          <w:szCs w:val="22"/>
        </w:rPr>
        <w:t xml:space="preserve"> (2007-present)</w:t>
      </w:r>
    </w:p>
    <w:p w14:paraId="52448527" w14:textId="77777777" w:rsidR="00A43D5B" w:rsidRDefault="00A43D5B" w:rsidP="00A43D5B">
      <w:pPr>
        <w:rPr>
          <w:sz w:val="22"/>
          <w:szCs w:val="22"/>
          <w:lang w:val="en-GB"/>
        </w:rPr>
      </w:pPr>
      <w:r w:rsidRPr="00A43D5B">
        <w:rPr>
          <w:sz w:val="22"/>
          <w:szCs w:val="22"/>
          <w:lang w:val="en-GB"/>
        </w:rPr>
        <w:tab/>
        <w:t>The Open Magnetic Resonance Journal</w:t>
      </w:r>
      <w:r w:rsidR="00BA3EA5">
        <w:rPr>
          <w:sz w:val="22"/>
          <w:szCs w:val="22"/>
          <w:lang w:val="en-GB"/>
        </w:rPr>
        <w:t xml:space="preserve"> (2007-present)</w:t>
      </w:r>
    </w:p>
    <w:p w14:paraId="29B4FB37" w14:textId="77777777" w:rsidR="00BA3EA5" w:rsidRDefault="00BA3EA5" w:rsidP="00A43D5B">
      <w:pPr>
        <w:rPr>
          <w:sz w:val="22"/>
          <w:szCs w:val="22"/>
          <w:lang w:val="en-GB"/>
        </w:rPr>
      </w:pPr>
      <w:r>
        <w:rPr>
          <w:sz w:val="22"/>
          <w:szCs w:val="22"/>
          <w:lang w:val="en-GB"/>
        </w:rPr>
        <w:tab/>
        <w:t>The Journ</w:t>
      </w:r>
      <w:r w:rsidR="00526425">
        <w:rPr>
          <w:sz w:val="22"/>
          <w:szCs w:val="22"/>
          <w:lang w:val="en-GB"/>
        </w:rPr>
        <w:t>al of Biological Chemistry (2010</w:t>
      </w:r>
      <w:r w:rsidR="009F25C1">
        <w:rPr>
          <w:sz w:val="22"/>
          <w:szCs w:val="22"/>
          <w:lang w:val="en-GB"/>
        </w:rPr>
        <w:t>-2016</w:t>
      </w:r>
      <w:r>
        <w:rPr>
          <w:sz w:val="22"/>
          <w:szCs w:val="22"/>
          <w:lang w:val="en-GB"/>
        </w:rPr>
        <w:t>)</w:t>
      </w:r>
    </w:p>
    <w:p w14:paraId="1F1642DA" w14:textId="77777777" w:rsidR="007A28E2" w:rsidRDefault="007A28E2" w:rsidP="00A43D5B">
      <w:pPr>
        <w:rPr>
          <w:sz w:val="22"/>
          <w:szCs w:val="22"/>
          <w:lang w:val="en-GB"/>
        </w:rPr>
      </w:pPr>
      <w:r>
        <w:rPr>
          <w:sz w:val="22"/>
          <w:szCs w:val="22"/>
          <w:lang w:val="en-GB"/>
        </w:rPr>
        <w:tab/>
        <w:t xml:space="preserve">The </w:t>
      </w:r>
      <w:r w:rsidR="009D2D17">
        <w:rPr>
          <w:sz w:val="22"/>
          <w:szCs w:val="22"/>
          <w:lang w:val="en-GB"/>
        </w:rPr>
        <w:t xml:space="preserve">American </w:t>
      </w:r>
      <w:r>
        <w:rPr>
          <w:sz w:val="22"/>
          <w:szCs w:val="22"/>
          <w:lang w:val="en-GB"/>
        </w:rPr>
        <w:t>Journal of Translational Research (2010-present)</w:t>
      </w:r>
    </w:p>
    <w:p w14:paraId="340F5ED1" w14:textId="77777777" w:rsidR="00526425" w:rsidRDefault="00526425" w:rsidP="00A43D5B">
      <w:pPr>
        <w:rPr>
          <w:sz w:val="22"/>
          <w:szCs w:val="22"/>
          <w:lang w:val="en-GB"/>
        </w:rPr>
      </w:pPr>
      <w:r>
        <w:rPr>
          <w:sz w:val="22"/>
          <w:szCs w:val="22"/>
          <w:lang w:val="en-GB"/>
        </w:rPr>
        <w:tab/>
        <w:t>The International Journal of High-Throughput Screening (2010-present)</w:t>
      </w:r>
    </w:p>
    <w:p w14:paraId="4CB5458D" w14:textId="77777777" w:rsidR="00B452CD" w:rsidRPr="00A43D5B" w:rsidRDefault="00B452CD" w:rsidP="00A43D5B">
      <w:pPr>
        <w:rPr>
          <w:sz w:val="22"/>
          <w:szCs w:val="22"/>
        </w:rPr>
      </w:pPr>
      <w:r>
        <w:rPr>
          <w:sz w:val="22"/>
          <w:szCs w:val="22"/>
          <w:lang w:val="en-GB"/>
        </w:rPr>
        <w:tab/>
        <w:t>The Journal of Biomolecular Therapeutics (2012-present)</w:t>
      </w:r>
    </w:p>
    <w:p w14:paraId="1B854FF0" w14:textId="23C87000" w:rsidR="00085AA4" w:rsidRPr="00374091" w:rsidRDefault="00030EF5"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sidR="0063668C" w:rsidRPr="0063668C">
        <w:rPr>
          <w:i/>
          <w:sz w:val="22"/>
        </w:rPr>
        <w:tab/>
      </w:r>
    </w:p>
    <w:p w14:paraId="0BF60797" w14:textId="64586514" w:rsidR="00A511F2" w:rsidRDefault="00A511F2"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i/>
          <w:sz w:val="22"/>
          <w:u w:val="single"/>
        </w:rPr>
        <w:t xml:space="preserve">Journal Referee </w:t>
      </w:r>
    </w:p>
    <w:p w14:paraId="788DE360" w14:textId="77777777" w:rsidR="007D547D" w:rsidRPr="00070C39" w:rsidRDefault="007D547D" w:rsidP="007D54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070C39">
        <w:rPr>
          <w:sz w:val="22"/>
          <w:szCs w:val="22"/>
        </w:rPr>
        <w:t>Annals of Neurology</w:t>
      </w:r>
    </w:p>
    <w:p w14:paraId="7658CA9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Archives of Biochemistry and Biophysics</w:t>
      </w:r>
    </w:p>
    <w:p w14:paraId="475FFDB5" w14:textId="77777777" w:rsidR="001D59C7" w:rsidRDefault="001D59C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sidRPr="001D59C7">
        <w:rPr>
          <w:sz w:val="22"/>
        </w:rPr>
        <w:t>BBA - Molecular Cell Rese</w:t>
      </w:r>
      <w:r>
        <w:rPr>
          <w:sz w:val="22"/>
        </w:rPr>
        <w:t>arch</w:t>
      </w:r>
    </w:p>
    <w:p w14:paraId="4894EB4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Biochemistry</w:t>
      </w:r>
    </w:p>
    <w:p w14:paraId="141323E4" w14:textId="77777777" w:rsidR="00C90857" w:rsidRDefault="00C9085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Bioinformatics</w:t>
      </w:r>
    </w:p>
    <w:p w14:paraId="3D54A98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Biophysical Chemistry</w:t>
      </w:r>
    </w:p>
    <w:p w14:paraId="73F8C01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Biophysical Journal</w:t>
      </w:r>
    </w:p>
    <w:p w14:paraId="28EE0B99" w14:textId="77777777" w:rsidR="00314857" w:rsidRDefault="0031485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Biopolymers</w:t>
      </w:r>
    </w:p>
    <w:p w14:paraId="4F3FACF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Cell Calcium</w:t>
      </w:r>
    </w:p>
    <w:p w14:paraId="58DA9AE0" w14:textId="77777777" w:rsidR="001D59C7" w:rsidRPr="001D59C7" w:rsidRDefault="001D59C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sidRPr="001D59C7">
        <w:rPr>
          <w:bCs/>
          <w:sz w:val="22"/>
        </w:rPr>
        <w:t>Cellular and Molecular Life Sciences</w:t>
      </w:r>
    </w:p>
    <w:p w14:paraId="557470D8" w14:textId="77777777" w:rsidR="0052214D" w:rsidRDefault="0052214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DNA and Cell Biology</w:t>
      </w:r>
    </w:p>
    <w:p w14:paraId="6F19F6C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Endocrinology</w:t>
      </w:r>
    </w:p>
    <w:p w14:paraId="521CB76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European Journal of Biochemistry</w:t>
      </w:r>
    </w:p>
    <w:p w14:paraId="32B51AE0" w14:textId="77777777" w:rsidR="007D547D" w:rsidRDefault="007D54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FASEB Journal</w:t>
      </w:r>
    </w:p>
    <w:p w14:paraId="68D4D425" w14:textId="77777777" w:rsidR="003D0117"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FEBS Letters</w:t>
      </w:r>
    </w:p>
    <w:p w14:paraId="47DB884D" w14:textId="77777777" w:rsidR="0018290F" w:rsidRDefault="0018290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International Journal of High-throughput Screening</w:t>
      </w:r>
    </w:p>
    <w:p w14:paraId="4C08CB49" w14:textId="77777777" w:rsidR="0081296A" w:rsidRDefault="0081296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Journal of the American Chemical Society</w:t>
      </w:r>
    </w:p>
    <w:p w14:paraId="086B9D2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Journal of Biomolecular NMR</w:t>
      </w:r>
    </w:p>
    <w:p w14:paraId="23783DF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Journal of Biological Chemistry</w:t>
      </w:r>
      <w:r w:rsidR="0052214D">
        <w:rPr>
          <w:sz w:val="22"/>
        </w:rPr>
        <w:t xml:space="preserve"> (Associate Editor)</w:t>
      </w:r>
    </w:p>
    <w:p w14:paraId="56ED853E" w14:textId="77777777" w:rsidR="00D129AF" w:rsidRDefault="00D129A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Journal of Biological Inorganic Chemistry</w:t>
      </w:r>
    </w:p>
    <w:p w14:paraId="711D7FE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Journal of Molecular Biology</w:t>
      </w:r>
    </w:p>
    <w:p w14:paraId="13C1903A" w14:textId="77777777" w:rsidR="0018290F" w:rsidRDefault="0018290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MedChemMed</w:t>
      </w:r>
    </w:p>
    <w:p w14:paraId="03C6AE8E" w14:textId="77777777" w:rsidR="00E30448" w:rsidRDefault="00E304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Molecular Biosystems</w:t>
      </w:r>
    </w:p>
    <w:p w14:paraId="78233AE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sz w:val="22"/>
        </w:rPr>
        <w:t>Nature Structural Biology</w:t>
      </w:r>
    </w:p>
    <w:p w14:paraId="7A96938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Protein Science</w:t>
      </w:r>
    </w:p>
    <w:p w14:paraId="7DA7122F" w14:textId="77777777" w:rsidR="0056280C"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Proteins: Structure Function and Genetics</w:t>
      </w:r>
    </w:p>
    <w:p w14:paraId="0FAA6168" w14:textId="16677F24" w:rsidR="00085AA4" w:rsidRDefault="00085AA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Structure</w:t>
      </w:r>
    </w:p>
    <w:p w14:paraId="0D719B6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p>
    <w:p w14:paraId="5A644BE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i/>
          <w:sz w:val="22"/>
          <w:u w:val="single"/>
        </w:rPr>
        <w:t>Grant Reviewer</w:t>
      </w:r>
    </w:p>
    <w:p w14:paraId="54C1F786" w14:textId="77777777" w:rsidR="00A511F2"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Science Foundation Grants</w:t>
      </w:r>
      <w:r w:rsidR="002E10E7">
        <w:rPr>
          <w:sz w:val="22"/>
        </w:rPr>
        <w:t xml:space="preserve"> (</w:t>
      </w:r>
      <w:r w:rsidR="002E10E7" w:rsidRPr="002E10E7">
        <w:rPr>
          <w:b/>
          <w:sz w:val="22"/>
        </w:rPr>
        <w:t>NSF</w:t>
      </w:r>
      <w:r w:rsidR="002E10E7">
        <w:rPr>
          <w:b/>
          <w:sz w:val="22"/>
        </w:rPr>
        <w:t>-MSB</w:t>
      </w:r>
      <w:r w:rsidR="002E10E7">
        <w:rPr>
          <w:sz w:val="22"/>
        </w:rPr>
        <w:t>)</w:t>
      </w:r>
    </w:p>
    <w:p w14:paraId="3041B881" w14:textId="2BEEC1DA" w:rsidR="00A511F2"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NIH Ad Hoc Reviewer (S10, P01, </w:t>
      </w:r>
      <w:r w:rsidR="007B33F8">
        <w:rPr>
          <w:sz w:val="22"/>
        </w:rPr>
        <w:t xml:space="preserve">P30, </w:t>
      </w:r>
      <w:r>
        <w:rPr>
          <w:sz w:val="22"/>
        </w:rPr>
        <w:t xml:space="preserve">R01, R29, F30, F31, F32, </w:t>
      </w:r>
      <w:r w:rsidR="00101F60">
        <w:rPr>
          <w:sz w:val="22"/>
        </w:rPr>
        <w:t xml:space="preserve">K99, RC1, </w:t>
      </w:r>
      <w:r w:rsidR="007B33F8">
        <w:rPr>
          <w:sz w:val="22"/>
        </w:rPr>
        <w:t>intramural grants</w:t>
      </w:r>
      <w:r>
        <w:rPr>
          <w:sz w:val="22"/>
        </w:rPr>
        <w:t>)</w:t>
      </w:r>
    </w:p>
    <w:p w14:paraId="64500B1F" w14:textId="77777777" w:rsidR="00611B2E"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Institutes of Health Grants (</w:t>
      </w:r>
      <w:r w:rsidR="002E10E7" w:rsidRPr="002E10E7">
        <w:rPr>
          <w:b/>
          <w:sz w:val="22"/>
        </w:rPr>
        <w:t>NIH-</w:t>
      </w:r>
      <w:r w:rsidRPr="002E10E7">
        <w:rPr>
          <w:b/>
          <w:sz w:val="22"/>
        </w:rPr>
        <w:t>BBCA</w:t>
      </w:r>
      <w:r>
        <w:rPr>
          <w:sz w:val="22"/>
        </w:rPr>
        <w:t xml:space="preserve"> panel member 2000-2004)</w:t>
      </w:r>
    </w:p>
    <w:p w14:paraId="6DC7916E" w14:textId="77777777" w:rsidR="00C66B94" w:rsidRDefault="00C66B94"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Institutes of Health Grants (</w:t>
      </w:r>
      <w:r>
        <w:rPr>
          <w:b/>
          <w:sz w:val="22"/>
        </w:rPr>
        <w:t>NIH-MSFE</w:t>
      </w:r>
      <w:r>
        <w:rPr>
          <w:sz w:val="22"/>
        </w:rPr>
        <w:t xml:space="preserve"> panel member</w:t>
      </w:r>
      <w:r w:rsidR="00B452CD">
        <w:rPr>
          <w:sz w:val="22"/>
        </w:rPr>
        <w:t xml:space="preserve"> 201</w:t>
      </w:r>
      <w:r w:rsidR="001F330B">
        <w:rPr>
          <w:sz w:val="22"/>
        </w:rPr>
        <w:t>3-2014</w:t>
      </w:r>
      <w:r>
        <w:rPr>
          <w:sz w:val="22"/>
        </w:rPr>
        <w:t>)</w:t>
      </w:r>
    </w:p>
    <w:p w14:paraId="1C231BC1" w14:textId="77777777" w:rsidR="001F330B" w:rsidRDefault="001F330B"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Institutes of Health Grants (</w:t>
      </w:r>
      <w:r>
        <w:rPr>
          <w:b/>
          <w:sz w:val="22"/>
        </w:rPr>
        <w:t>NIH-MSFA</w:t>
      </w:r>
      <w:r>
        <w:rPr>
          <w:sz w:val="22"/>
        </w:rPr>
        <w:t xml:space="preserve"> panel member 2014-2019)</w:t>
      </w:r>
    </w:p>
    <w:p w14:paraId="46B4E3FF" w14:textId="42B1F3E2" w:rsidR="00085AA4" w:rsidRPr="001F330B" w:rsidRDefault="00085AA4"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Institutes of Health Grants (</w:t>
      </w:r>
      <w:r w:rsidRPr="000A7EE5">
        <w:rPr>
          <w:b/>
          <w:sz w:val="22"/>
        </w:rPr>
        <w:t>NIH-</w:t>
      </w:r>
      <w:r w:rsidR="000A7EE5" w:rsidRPr="000A7EE5">
        <w:rPr>
          <w:b/>
          <w:sz w:val="22"/>
        </w:rPr>
        <w:t>ZRG1</w:t>
      </w:r>
      <w:r w:rsidR="000A7EE5">
        <w:rPr>
          <w:sz w:val="22"/>
        </w:rPr>
        <w:t xml:space="preserve">s; 2000-present; as called) </w:t>
      </w:r>
    </w:p>
    <w:p w14:paraId="09EC7915" w14:textId="0F0AEFB7" w:rsidR="000D6FA2" w:rsidRDefault="000D6FA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National Institutes of Health, Chair, </w:t>
      </w:r>
      <w:r w:rsidR="000A7EE5">
        <w:rPr>
          <w:sz w:val="22"/>
        </w:rPr>
        <w:t>P41 Site-visit</w:t>
      </w:r>
      <w:r>
        <w:rPr>
          <w:sz w:val="22"/>
        </w:rPr>
        <w:t xml:space="preserve"> of Cornell Protein Crystallography Lab</w:t>
      </w:r>
      <w:r w:rsidR="000A7EE5">
        <w:rPr>
          <w:sz w:val="22"/>
        </w:rPr>
        <w:t xml:space="preserve"> (2007)</w:t>
      </w:r>
    </w:p>
    <w:p w14:paraId="2E2AA7A1" w14:textId="2B0D16A4" w:rsidR="00085AA4" w:rsidRDefault="00085AA4"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National Institutes of Health, P41 Site-visit review</w:t>
      </w:r>
      <w:r w:rsidR="000A7EE5">
        <w:rPr>
          <w:sz w:val="22"/>
        </w:rPr>
        <w:t xml:space="preserve">er </w:t>
      </w:r>
      <w:r>
        <w:rPr>
          <w:sz w:val="22"/>
        </w:rPr>
        <w:t>of NMRFAM (2014)</w:t>
      </w:r>
    </w:p>
    <w:p w14:paraId="4FEDD66C" w14:textId="77777777" w:rsidR="00A511F2"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American Chemical Society Grants (Petroleum Research Fund)</w:t>
      </w:r>
    </w:p>
    <w:p w14:paraId="7247C51F" w14:textId="77777777" w:rsidR="00F161F5" w:rsidRDefault="00F161F5"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American Cancer Society</w:t>
      </w:r>
      <w:r w:rsidR="002E10E7">
        <w:rPr>
          <w:sz w:val="22"/>
        </w:rPr>
        <w:t xml:space="preserve"> (</w:t>
      </w:r>
      <w:r w:rsidR="002E10E7" w:rsidRPr="002E10E7">
        <w:rPr>
          <w:b/>
          <w:sz w:val="22"/>
        </w:rPr>
        <w:t>ACS</w:t>
      </w:r>
      <w:r w:rsidR="002E10E7">
        <w:rPr>
          <w:sz w:val="22"/>
        </w:rPr>
        <w:t>)</w:t>
      </w:r>
    </w:p>
    <w:p w14:paraId="466238F0" w14:textId="77777777" w:rsidR="00A511F2"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Israel Science Foundation Grants</w:t>
      </w:r>
    </w:p>
    <w:p w14:paraId="412F20A3" w14:textId="77777777" w:rsidR="00A511F2" w:rsidRDefault="00A511F2"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Searle Scholar Grants</w:t>
      </w:r>
    </w:p>
    <w:p w14:paraId="4803D1B3" w14:textId="77777777" w:rsidR="00A92B21" w:rsidRDefault="00A92B21"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A92B21">
        <w:rPr>
          <w:sz w:val="22"/>
          <w:szCs w:val="22"/>
        </w:rPr>
        <w:t>Grant Agency, Academy of Sciences of the Czech Republic</w:t>
      </w:r>
    </w:p>
    <w:p w14:paraId="55909A9D" w14:textId="77777777" w:rsidR="00D31F1A" w:rsidRPr="00A92B21" w:rsidRDefault="00D31F1A"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Pr>
          <w:sz w:val="22"/>
          <w:szCs w:val="22"/>
        </w:rPr>
        <w:lastRenderedPageBreak/>
        <w:t>Narodowe Centrum Nauke, NCN Poland</w:t>
      </w:r>
    </w:p>
    <w:p w14:paraId="27886A07" w14:textId="77777777" w:rsidR="00141B8E" w:rsidRDefault="00141B8E"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14:paraId="37586516" w14:textId="77777777" w:rsidR="00141B8E" w:rsidRDefault="00141B8E"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i/>
          <w:sz w:val="22"/>
          <w:u w:val="single"/>
        </w:rPr>
        <w:t>National Program Reviews</w:t>
      </w:r>
    </w:p>
    <w:p w14:paraId="552ACEF6" w14:textId="77777777" w:rsidR="00141B8E" w:rsidRDefault="00141B8E"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Board of Scientific Counselors (2004; ad hoc reviewer of the intramural Molecular and</w:t>
      </w:r>
    </w:p>
    <w:p w14:paraId="6652A8A1" w14:textId="77777777" w:rsidR="00141B8E" w:rsidRDefault="00141B8E"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t xml:space="preserve"> Structural Biology Unit (MSBU) at the National Institutes of Health</w:t>
      </w:r>
    </w:p>
    <w:p w14:paraId="0C1C0C99" w14:textId="77777777" w:rsidR="008230C2" w:rsidRDefault="008572B6"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Site-visit reviewer </w:t>
      </w:r>
      <w:r w:rsidR="009A06A3">
        <w:rPr>
          <w:sz w:val="22"/>
        </w:rPr>
        <w:t>–</w:t>
      </w:r>
      <w:r>
        <w:rPr>
          <w:sz w:val="22"/>
        </w:rPr>
        <w:t xml:space="preserve"> Georgetown</w:t>
      </w:r>
      <w:r w:rsidR="009A06A3">
        <w:rPr>
          <w:sz w:val="22"/>
        </w:rPr>
        <w:t xml:space="preserve"> University School of Medicine Graduate Program in </w:t>
      </w:r>
      <w:r w:rsidR="009A06A3">
        <w:rPr>
          <w:sz w:val="22"/>
        </w:rPr>
        <w:tab/>
        <w:t>Biochemistry and Molecular Biology</w:t>
      </w:r>
    </w:p>
    <w:p w14:paraId="2B1BF079" w14:textId="77777777" w:rsidR="00F12123" w:rsidRDefault="00F12123"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Cha</w:t>
      </w:r>
      <w:r w:rsidR="006D6B2A">
        <w:rPr>
          <w:sz w:val="22"/>
        </w:rPr>
        <w:t>ir, NIH P41 Site Visit Team to review</w:t>
      </w:r>
      <w:r>
        <w:rPr>
          <w:sz w:val="22"/>
        </w:rPr>
        <w:t xml:space="preserve"> the Cornell Macromolecular X-ray</w:t>
      </w:r>
    </w:p>
    <w:p w14:paraId="69E50FD8" w14:textId="77777777" w:rsidR="00F12123" w:rsidRDefault="00F12123"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t xml:space="preserve">Crystallography Research Resource (MaCHESS), </w:t>
      </w:r>
      <w:proofErr w:type="gramStart"/>
      <w:r>
        <w:rPr>
          <w:sz w:val="22"/>
        </w:rPr>
        <w:t>July,</w:t>
      </w:r>
      <w:proofErr w:type="gramEnd"/>
      <w:r>
        <w:rPr>
          <w:sz w:val="22"/>
        </w:rPr>
        <w:t xml:space="preserve"> 2007.</w:t>
      </w:r>
    </w:p>
    <w:p w14:paraId="139DD306" w14:textId="77777777" w:rsidR="00021AC0" w:rsidRDefault="00021AC0"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Member, NIH PSI</w:t>
      </w:r>
      <w:proofErr w:type="gramStart"/>
      <w:r>
        <w:rPr>
          <w:sz w:val="22"/>
        </w:rPr>
        <w:t>:Biology</w:t>
      </w:r>
      <w:proofErr w:type="gramEnd"/>
      <w:r>
        <w:rPr>
          <w:sz w:val="22"/>
        </w:rPr>
        <w:t xml:space="preserve"> Site Visit Team (Visited multiple PSI:Biology Centers throughout </w:t>
      </w:r>
      <w:r>
        <w:rPr>
          <w:sz w:val="22"/>
        </w:rPr>
        <w:tab/>
        <w:t>United States), 2/2013 until 7/2013.</w:t>
      </w:r>
    </w:p>
    <w:p w14:paraId="50CF2667" w14:textId="77777777" w:rsidR="000A7EE5" w:rsidRDefault="000A7EE5"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Member, NIH panel to review P41 of NMRFAM at the University of Wisconsin-Madison, </w:t>
      </w:r>
    </w:p>
    <w:p w14:paraId="319AE89E" w14:textId="47D334C6" w:rsidR="000A7EE5" w:rsidRDefault="000A7EE5"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t>PI: John Markely, July 2014</w:t>
      </w:r>
    </w:p>
    <w:p w14:paraId="018F9BBF" w14:textId="2DC2935E" w:rsidR="007B33F8" w:rsidRPr="008572B6" w:rsidRDefault="007B33F8" w:rsidP="00141B8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Member, NIH panel to review P30 NCI Comprehensive Cancer Center Grant at The University of </w:t>
      </w:r>
      <w:r>
        <w:rPr>
          <w:sz w:val="22"/>
        </w:rPr>
        <w:tab/>
        <w:t xml:space="preserve">California-Irvine. </w:t>
      </w:r>
    </w:p>
    <w:p w14:paraId="28B542D5" w14:textId="77777777" w:rsidR="00547CBE" w:rsidRDefault="00547CB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u w:val="single"/>
        </w:rPr>
      </w:pPr>
    </w:p>
    <w:p w14:paraId="4CD19AF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i/>
          <w:sz w:val="22"/>
          <w:u w:val="single"/>
        </w:rPr>
        <w:t>Textbook Reviewer</w:t>
      </w:r>
      <w:r>
        <w:rPr>
          <w:sz w:val="22"/>
        </w:rPr>
        <w:t xml:space="preserve"> </w:t>
      </w:r>
    </w:p>
    <w:p w14:paraId="2032579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rPr>
        <w:t>Medical Biochemistry</w:t>
      </w:r>
      <w:r>
        <w:rPr>
          <w:sz w:val="22"/>
        </w:rPr>
        <w:t xml:space="preserve"> by Dominiczak and Baynes published by Mosby-Wolfe.</w:t>
      </w:r>
    </w:p>
    <w:p w14:paraId="4657D4C3" w14:textId="77777777" w:rsidR="007D547D" w:rsidRDefault="007D54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u w:val="single"/>
        </w:rPr>
      </w:pPr>
    </w:p>
    <w:p w14:paraId="328A158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u w:val="single"/>
        </w:rPr>
      </w:pPr>
      <w:r>
        <w:rPr>
          <w:b/>
          <w:sz w:val="22"/>
          <w:u w:val="single"/>
        </w:rPr>
        <w:t>CAMPUS ACTIVITIES</w:t>
      </w:r>
    </w:p>
    <w:p w14:paraId="7669C4D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i/>
          <w:sz w:val="22"/>
          <w:u w:val="single"/>
        </w:rPr>
        <w:t>Department Service</w:t>
      </w:r>
    </w:p>
    <w:p w14:paraId="52B09D2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1993-1994 </w:t>
      </w:r>
      <w:r>
        <w:rPr>
          <w:sz w:val="22"/>
        </w:rPr>
        <w:tab/>
        <w:t>Department Seminar Program - co-director</w:t>
      </w:r>
    </w:p>
    <w:p w14:paraId="5C88EA1B" w14:textId="77777777" w:rsidR="00A511F2" w:rsidRDefault="00F9411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1993-1996</w:t>
      </w:r>
      <w:r w:rsidR="00A511F2">
        <w:rPr>
          <w:sz w:val="22"/>
        </w:rPr>
        <w:t xml:space="preserve"> </w:t>
      </w:r>
      <w:r w:rsidR="00A511F2">
        <w:rPr>
          <w:sz w:val="22"/>
        </w:rPr>
        <w:tab/>
        <w:t>Computer Graphics Facility - director</w:t>
      </w:r>
    </w:p>
    <w:p w14:paraId="0B89F5F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1993-present</w:t>
      </w:r>
      <w:r>
        <w:rPr>
          <w:sz w:val="22"/>
        </w:rPr>
        <w:tab/>
        <w:t>Graduate Governing Committee - member</w:t>
      </w:r>
    </w:p>
    <w:p w14:paraId="46ADA44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t>1995-present</w:t>
      </w:r>
      <w:r>
        <w:rPr>
          <w:sz w:val="22"/>
        </w:rPr>
        <w:tab/>
        <w:t xml:space="preserve">Graduate Student Admission Committee </w:t>
      </w:r>
    </w:p>
    <w:p w14:paraId="0E83FD54" w14:textId="77777777" w:rsidR="00A511F2" w:rsidRDefault="00F9411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1995-1998</w:t>
      </w:r>
      <w:r w:rsidR="00A511F2">
        <w:rPr>
          <w:sz w:val="22"/>
        </w:rPr>
        <w:tab/>
        <w:t>Chairman-Molecular and Cellular Biology Honors Student Selection Committee</w:t>
      </w:r>
    </w:p>
    <w:p w14:paraId="789A489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1995-1997</w:t>
      </w:r>
      <w:r>
        <w:rPr>
          <w:sz w:val="22"/>
        </w:rPr>
        <w:tab/>
        <w:t>Department Review Committee</w:t>
      </w:r>
    </w:p>
    <w:p w14:paraId="51DEE6B3" w14:textId="77777777" w:rsidR="00A511F2" w:rsidRDefault="00F9411E">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1998-2002</w:t>
      </w:r>
      <w:r w:rsidR="00A511F2">
        <w:rPr>
          <w:sz w:val="22"/>
        </w:rPr>
        <w:tab/>
        <w:t>Chairman-Structural Biology Promotion Committee</w:t>
      </w:r>
    </w:p>
    <w:p w14:paraId="6F453CF6" w14:textId="77777777" w:rsidR="00A511F2" w:rsidRDefault="00A511F2" w:rsidP="00001A7C">
      <w:pPr>
        <w:numPr>
          <w:ilvl w:val="0"/>
          <w:numId w:val="3"/>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b/>
      </w:r>
      <w:r>
        <w:rPr>
          <w:sz w:val="22"/>
        </w:rPr>
        <w:tab/>
        <w:t>1999</w:t>
      </w:r>
      <w:r>
        <w:rPr>
          <w:sz w:val="22"/>
        </w:rPr>
        <w:tab/>
        <w:t xml:space="preserve">         Organizer-Symposium on Structural Biology</w:t>
      </w:r>
    </w:p>
    <w:p w14:paraId="4E40A4B3" w14:textId="77777777" w:rsidR="00A511F2" w:rsidRDefault="00A511F2" w:rsidP="00001A7C">
      <w:pPr>
        <w:numPr>
          <w:ilvl w:val="0"/>
          <w:numId w:val="2"/>
        </w:num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Pr>
          <w:sz w:val="22"/>
        </w:rPr>
        <w:tab/>
        <w:t>Department DRIF distribution committee</w:t>
      </w:r>
    </w:p>
    <w:p w14:paraId="20FB404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2000</w:t>
      </w:r>
      <w:r>
        <w:rPr>
          <w:sz w:val="22"/>
        </w:rPr>
        <w:tab/>
        <w:t xml:space="preserve"> </w:t>
      </w:r>
      <w:r>
        <w:rPr>
          <w:sz w:val="22"/>
        </w:rPr>
        <w:tab/>
        <w:t>Faculty Tenure Review Committee</w:t>
      </w:r>
    </w:p>
    <w:p w14:paraId="61DD575A" w14:textId="77777777" w:rsidR="00EF185D" w:rsidRDefault="00EF185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w:t>
      </w:r>
      <w:r>
        <w:rPr>
          <w:sz w:val="22"/>
        </w:rPr>
        <w:tab/>
      </w:r>
      <w:r>
        <w:rPr>
          <w:sz w:val="22"/>
        </w:rPr>
        <w:tab/>
        <w:t>Acting Chairman of the Department of Biochemistry &amp; Molecular Biology</w:t>
      </w:r>
    </w:p>
    <w:p w14:paraId="036D120F" w14:textId="77777777" w:rsidR="00A511F2" w:rsidRDefault="00FB405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2001-2010</w:t>
      </w:r>
      <w:r w:rsidR="00A511F2">
        <w:rPr>
          <w:sz w:val="22"/>
        </w:rPr>
        <w:tab/>
        <w:t>Director, Joint Graduate Program in Chemistry and Biochemistry</w:t>
      </w:r>
    </w:p>
    <w:p w14:paraId="0A5A6E51" w14:textId="77777777" w:rsidR="00EF185D" w:rsidRDefault="00EF185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2007-present</w:t>
      </w:r>
      <w:r>
        <w:rPr>
          <w:sz w:val="22"/>
        </w:rPr>
        <w:tab/>
        <w:t>Chairman, Faculty Search Committee</w:t>
      </w:r>
    </w:p>
    <w:p w14:paraId="4A46DAFD" w14:textId="77777777" w:rsidR="00EF185D" w:rsidRDefault="00EF185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2007-present</w:t>
      </w:r>
      <w:r>
        <w:rPr>
          <w:sz w:val="22"/>
        </w:rPr>
        <w:tab/>
        <w:t>Member, Departmental Steering Committee</w:t>
      </w:r>
    </w:p>
    <w:p w14:paraId="1B4BF347" w14:textId="77777777" w:rsidR="00EF185D" w:rsidRDefault="00EF185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2007-present</w:t>
      </w:r>
      <w:r>
        <w:rPr>
          <w:sz w:val="22"/>
        </w:rPr>
        <w:tab/>
        <w:t>Member, Departmental Research Committee</w:t>
      </w:r>
    </w:p>
    <w:p w14:paraId="4BC0BCB0" w14:textId="77777777" w:rsidR="00B67E6F" w:rsidRDefault="00B67E6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2"/>
        </w:rPr>
      </w:pPr>
      <w:r>
        <w:rPr>
          <w:sz w:val="22"/>
        </w:rPr>
        <w:t>2008-present</w:t>
      </w:r>
      <w:r>
        <w:rPr>
          <w:sz w:val="22"/>
        </w:rPr>
        <w:tab/>
        <w:t>Member, Departmental review committee f</w:t>
      </w:r>
      <w:r w:rsidRPr="00B67E6F">
        <w:rPr>
          <w:sz w:val="22"/>
        </w:rPr>
        <w:t xml:space="preserve">or </w:t>
      </w:r>
      <w:r w:rsidRPr="00B67E6F">
        <w:rPr>
          <w:bCs/>
          <w:sz w:val="22"/>
        </w:rPr>
        <w:t>Human Research Protocols</w:t>
      </w:r>
    </w:p>
    <w:p w14:paraId="3C139A3C" w14:textId="77777777" w:rsidR="00C66B94" w:rsidRPr="00B67E6F" w:rsidRDefault="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bCs/>
          <w:sz w:val="22"/>
        </w:rPr>
        <w:t>2012-present</w:t>
      </w:r>
      <w:r>
        <w:rPr>
          <w:bCs/>
          <w:sz w:val="22"/>
        </w:rPr>
        <w:tab/>
        <w:t>Political outreach committee</w:t>
      </w:r>
    </w:p>
    <w:p w14:paraId="5710B1A8" w14:textId="77777777" w:rsidR="00C60631" w:rsidRDefault="00C6063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u w:val="single"/>
        </w:rPr>
      </w:pPr>
    </w:p>
    <w:p w14:paraId="367C6D4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u w:val="single"/>
        </w:rPr>
        <w:t>School of Medicine Service</w:t>
      </w:r>
    </w:p>
    <w:p w14:paraId="5E78D7D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w:t>
      </w:r>
      <w:r>
        <w:rPr>
          <w:sz w:val="22"/>
        </w:rPr>
        <w:tab/>
      </w:r>
      <w:r>
        <w:rPr>
          <w:sz w:val="22"/>
        </w:rPr>
        <w:tab/>
        <w:t>Strategic Planning Committee Meetings - Promoted NMR Core Facility</w:t>
      </w:r>
    </w:p>
    <w:p w14:paraId="5CFD42E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w:t>
      </w:r>
      <w:r w:rsidR="00793BF1">
        <w:rPr>
          <w:sz w:val="22"/>
        </w:rPr>
        <w:t>993-2005</w:t>
      </w:r>
      <w:r>
        <w:rPr>
          <w:sz w:val="22"/>
        </w:rPr>
        <w:tab/>
        <w:t>Molecular and Cellular Biology Graduate Program - associate member</w:t>
      </w:r>
    </w:p>
    <w:p w14:paraId="7AFC4BB1" w14:textId="77777777" w:rsidR="00A511F2" w:rsidRDefault="00793BF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1994-2005</w:t>
      </w:r>
      <w:r w:rsidR="00A511F2">
        <w:rPr>
          <w:sz w:val="22"/>
        </w:rPr>
        <w:tab/>
        <w:t>Molecular and Cellular Biology Graduate Program - admissions committee</w:t>
      </w:r>
    </w:p>
    <w:p w14:paraId="3BF0B2D9" w14:textId="77777777" w:rsidR="00A511F2" w:rsidRDefault="00793BF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1995-2005</w:t>
      </w:r>
      <w:r w:rsidR="00A511F2">
        <w:rPr>
          <w:sz w:val="22"/>
        </w:rPr>
        <w:tab/>
        <w:t>Molecular and Cellular Biology Graduate Program - advisory committee</w:t>
      </w:r>
    </w:p>
    <w:p w14:paraId="1C09F7E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1995-present</w:t>
      </w:r>
      <w:r>
        <w:rPr>
          <w:sz w:val="22"/>
        </w:rPr>
        <w:tab/>
        <w:t>M.D./Ph.D. Program Core Faculty Member</w:t>
      </w:r>
    </w:p>
    <w:p w14:paraId="45779D2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 xml:space="preserve">1994 </w:t>
      </w:r>
      <w:r>
        <w:rPr>
          <w:sz w:val="22"/>
        </w:rPr>
        <w:tab/>
      </w:r>
      <w:r>
        <w:rPr>
          <w:sz w:val="22"/>
        </w:rPr>
        <w:tab/>
        <w:t>Problem based learning workshop</w:t>
      </w:r>
    </w:p>
    <w:p w14:paraId="18D3B06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w:t>
      </w:r>
      <w:r>
        <w:rPr>
          <w:sz w:val="22"/>
        </w:rPr>
        <w:tab/>
      </w:r>
      <w:r>
        <w:rPr>
          <w:sz w:val="22"/>
        </w:rPr>
        <w:tab/>
        <w:t>LCME Accreditation Committee-Junior Faculty Representative</w:t>
      </w:r>
    </w:p>
    <w:p w14:paraId="0C23998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 xml:space="preserve">1995 </w:t>
      </w:r>
      <w:r>
        <w:rPr>
          <w:sz w:val="22"/>
        </w:rPr>
        <w:tab/>
      </w:r>
      <w:r>
        <w:rPr>
          <w:sz w:val="22"/>
        </w:rPr>
        <w:tab/>
        <w:t>Surgery Junior Clerkship Peer Review Committee</w:t>
      </w:r>
    </w:p>
    <w:p w14:paraId="4CC6247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1995</w:t>
      </w:r>
      <w:r>
        <w:rPr>
          <w:sz w:val="22"/>
        </w:rPr>
        <w:tab/>
      </w:r>
      <w:r>
        <w:rPr>
          <w:sz w:val="22"/>
        </w:rPr>
        <w:tab/>
        <w:t>Molecular and Cell Biology Course Committee</w:t>
      </w:r>
    </w:p>
    <w:p w14:paraId="6871C13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1996</w:t>
      </w:r>
      <w:r>
        <w:rPr>
          <w:sz w:val="22"/>
        </w:rPr>
        <w:tab/>
      </w:r>
      <w:r>
        <w:rPr>
          <w:sz w:val="22"/>
        </w:rPr>
        <w:tab/>
        <w:t>SRIS/DRIF Internal Grant Review Committee</w:t>
      </w:r>
    </w:p>
    <w:p w14:paraId="6F0D7E71" w14:textId="77777777" w:rsidR="00A511F2" w:rsidRDefault="00A511F2" w:rsidP="00001A7C">
      <w:pPr>
        <w:numPr>
          <w:ilvl w:val="0"/>
          <w:numId w:val="2"/>
        </w:num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Pr>
          <w:sz w:val="22"/>
        </w:rPr>
        <w:tab/>
        <w:t xml:space="preserve">Co-chairman-Structural Biology Session-UMB Sch. of Med. Research Retreat </w:t>
      </w:r>
    </w:p>
    <w:p w14:paraId="73B8A8BD" w14:textId="77777777" w:rsidR="00A511F2" w:rsidRDefault="00A511F2">
      <w:pPr>
        <w:numPr>
          <w:ilvl w:val="0"/>
          <w:numId w:val="1"/>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Pr>
          <w:sz w:val="22"/>
        </w:rPr>
        <w:tab/>
        <w:t xml:space="preserve">Member, Research subcommittee of the School of Medicine Strategic Plan </w:t>
      </w:r>
    </w:p>
    <w:p w14:paraId="0E2E45E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lastRenderedPageBreak/>
        <w:tab/>
      </w:r>
      <w:r>
        <w:rPr>
          <w:sz w:val="22"/>
        </w:rPr>
        <w:tab/>
        <w:t>2000-2005 Steering Committee</w:t>
      </w:r>
    </w:p>
    <w:p w14:paraId="203BC63F" w14:textId="77777777" w:rsidR="00A511F2" w:rsidRDefault="007F5B2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2000-present</w:t>
      </w:r>
      <w:r>
        <w:rPr>
          <w:sz w:val="22"/>
        </w:rPr>
        <w:tab/>
        <w:t>M</w:t>
      </w:r>
      <w:r w:rsidR="00A511F2">
        <w:rPr>
          <w:sz w:val="22"/>
        </w:rPr>
        <w:t>ember, Muscle training program</w:t>
      </w:r>
    </w:p>
    <w:p w14:paraId="30311BE1" w14:textId="77777777" w:rsidR="00A511F2" w:rsidRDefault="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2001-2009</w:t>
      </w:r>
      <w:r w:rsidR="00A511F2">
        <w:rPr>
          <w:sz w:val="22"/>
        </w:rPr>
        <w:tab/>
        <w:t>Member, Research Affairs Advisory Committee (RAAC)</w:t>
      </w:r>
    </w:p>
    <w:p w14:paraId="67075B0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2002-2003</w:t>
      </w:r>
      <w:r>
        <w:rPr>
          <w:sz w:val="22"/>
        </w:rPr>
        <w:tab/>
        <w:t>Member, Subcommittee to RAAC on Graduate Programs</w:t>
      </w:r>
    </w:p>
    <w:p w14:paraId="203C290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2002</w:t>
      </w:r>
      <w:r>
        <w:rPr>
          <w:sz w:val="22"/>
        </w:rPr>
        <w:tab/>
      </w:r>
      <w:r>
        <w:rPr>
          <w:sz w:val="22"/>
        </w:rPr>
        <w:tab/>
        <w:t>Chairman-Structural Biology Session – MCB retreat</w:t>
      </w:r>
    </w:p>
    <w:p w14:paraId="3EFE092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2003</w:t>
      </w:r>
      <w:r>
        <w:rPr>
          <w:sz w:val="22"/>
        </w:rPr>
        <w:tab/>
      </w:r>
      <w:r>
        <w:rPr>
          <w:sz w:val="22"/>
        </w:rPr>
        <w:tab/>
        <w:t>Co-Chair, Proteomics Session-UMB Sch. of Med. Research Retreat</w:t>
      </w:r>
    </w:p>
    <w:p w14:paraId="32B28F7D" w14:textId="77777777" w:rsidR="00A511F2" w:rsidRDefault="00793BF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2003-2005</w:t>
      </w:r>
      <w:r w:rsidR="00A511F2">
        <w:rPr>
          <w:sz w:val="22"/>
        </w:rPr>
        <w:tab/>
        <w:t>School of Medicine Representative on the Graduate Council</w:t>
      </w:r>
    </w:p>
    <w:p w14:paraId="07377239" w14:textId="77777777" w:rsidR="00A511F2" w:rsidRDefault="00A511F2" w:rsidP="00001A7C">
      <w:pPr>
        <w:numPr>
          <w:ilvl w:val="1"/>
          <w:numId w:val="10"/>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Basic Science Representative on the Executive Committee of the School of </w:t>
      </w:r>
    </w:p>
    <w:p w14:paraId="7525B6F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Medicine Council</w:t>
      </w:r>
      <w:r w:rsidR="00066FB2">
        <w:rPr>
          <w:sz w:val="22"/>
        </w:rPr>
        <w:t xml:space="preserve"> (elected by council)</w:t>
      </w:r>
    </w:p>
    <w:p w14:paraId="42E82B45" w14:textId="77777777" w:rsidR="008235B0" w:rsidRDefault="008235B0" w:rsidP="00001A7C">
      <w:pPr>
        <w:numPr>
          <w:ilvl w:val="1"/>
          <w:numId w:val="14"/>
        </w:numPr>
        <w:tabs>
          <w:tab w:val="left" w:pos="-1080"/>
          <w:tab w:val="left" w:pos="-720"/>
          <w:tab w:val="left" w:pos="0"/>
          <w:tab w:val="left" w:pos="720"/>
          <w:tab w:val="left" w:pos="165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Mem</w:t>
      </w:r>
      <w:r w:rsidR="00166EEF">
        <w:rPr>
          <w:sz w:val="22"/>
        </w:rPr>
        <w:t>ber, Search Committee for</w:t>
      </w:r>
      <w:r>
        <w:rPr>
          <w:sz w:val="22"/>
        </w:rPr>
        <w:t xml:space="preserve"> an Associate Dean of Research</w:t>
      </w:r>
    </w:p>
    <w:p w14:paraId="5FD0C94F" w14:textId="77777777" w:rsidR="009500D4" w:rsidRDefault="009500D4" w:rsidP="009500D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2005</w:t>
      </w:r>
      <w:r>
        <w:rPr>
          <w:sz w:val="22"/>
        </w:rPr>
        <w:tab/>
      </w:r>
      <w:r>
        <w:rPr>
          <w:sz w:val="22"/>
        </w:rPr>
        <w:tab/>
        <w:t>Chair, Subcommittee of the RAAC evaluating Research Core facilities</w:t>
      </w:r>
    </w:p>
    <w:p w14:paraId="67C7D455" w14:textId="77777777" w:rsidR="00D90ED0" w:rsidRDefault="00D90ED0" w:rsidP="009500D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w:t>
      </w:r>
      <w:r w:rsidR="00432B78">
        <w:rPr>
          <w:sz w:val="22"/>
        </w:rPr>
        <w:t>-2007</w:t>
      </w:r>
      <w:r>
        <w:rPr>
          <w:sz w:val="22"/>
        </w:rPr>
        <w:tab/>
        <w:t>Member, Search Committee for Chair of Medicine</w:t>
      </w:r>
    </w:p>
    <w:p w14:paraId="7829ABA6" w14:textId="77777777" w:rsidR="003C778D" w:rsidRDefault="003C778D" w:rsidP="009500D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2006-present</w:t>
      </w:r>
      <w:r>
        <w:rPr>
          <w:sz w:val="22"/>
        </w:rPr>
        <w:tab/>
        <w:t>Member, Advisory committee for the X-ray crystallography Center</w:t>
      </w:r>
    </w:p>
    <w:p w14:paraId="71AAF949" w14:textId="77777777" w:rsidR="006D4C78" w:rsidRDefault="00FB4050" w:rsidP="009500D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2006-2012</w:t>
      </w:r>
      <w:r w:rsidR="006D4C78">
        <w:rPr>
          <w:sz w:val="22"/>
        </w:rPr>
        <w:tab/>
        <w:t>Member, Advisory committee for the Proteomics Core Facility</w:t>
      </w:r>
    </w:p>
    <w:p w14:paraId="472A5AA2" w14:textId="77777777" w:rsidR="00210DB2" w:rsidRDefault="00FB4050" w:rsidP="00210D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rPr>
        <w:t>2007-2010</w:t>
      </w:r>
      <w:r w:rsidR="00210DB2">
        <w:rPr>
          <w:sz w:val="22"/>
        </w:rPr>
        <w:tab/>
        <w:t xml:space="preserve">Member, </w:t>
      </w:r>
      <w:r w:rsidR="00210DB2" w:rsidRPr="00210DB2">
        <w:rPr>
          <w:sz w:val="22"/>
          <w:szCs w:val="22"/>
        </w:rPr>
        <w:t>CTSA Translational Technologies</w:t>
      </w:r>
      <w:r w:rsidR="00210DB2">
        <w:rPr>
          <w:sz w:val="22"/>
          <w:szCs w:val="22"/>
        </w:rPr>
        <w:t xml:space="preserve"> Committee</w:t>
      </w:r>
    </w:p>
    <w:p w14:paraId="3EE3CF18" w14:textId="77777777" w:rsidR="002C5977" w:rsidRDefault="002C5977" w:rsidP="00210D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szCs w:val="22"/>
        </w:rPr>
        <w:t>2008</w:t>
      </w:r>
      <w:r w:rsidR="007F5B22">
        <w:rPr>
          <w:sz w:val="22"/>
          <w:szCs w:val="22"/>
        </w:rPr>
        <w:t>-2011</w:t>
      </w:r>
      <w:r>
        <w:rPr>
          <w:sz w:val="22"/>
          <w:szCs w:val="22"/>
        </w:rPr>
        <w:tab/>
        <w:t>Participant, SOM Legislative Day</w:t>
      </w:r>
    </w:p>
    <w:p w14:paraId="448CA82E" w14:textId="77777777" w:rsidR="00066FB2" w:rsidRDefault="00066FB2" w:rsidP="007F5B2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            </w:t>
      </w:r>
      <w:r w:rsidR="00C66B94">
        <w:rPr>
          <w:sz w:val="22"/>
        </w:rPr>
        <w:t xml:space="preserve"> 2009-2012</w:t>
      </w:r>
      <w:r w:rsidR="007F5B22">
        <w:rPr>
          <w:sz w:val="22"/>
        </w:rPr>
        <w:t xml:space="preserve"> </w:t>
      </w:r>
      <w:r w:rsidR="007F5B22">
        <w:rPr>
          <w:sz w:val="22"/>
        </w:rPr>
        <w:tab/>
      </w:r>
      <w:r>
        <w:rPr>
          <w:sz w:val="22"/>
        </w:rPr>
        <w:t xml:space="preserve">Basic Science Representative on the Executive Committee of the School of </w:t>
      </w:r>
    </w:p>
    <w:p w14:paraId="631CCC18" w14:textId="77777777" w:rsidR="00066FB2" w:rsidRDefault="00066FB2"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t>Medicine Council (elected by council)</w:t>
      </w:r>
    </w:p>
    <w:p w14:paraId="62CE9753" w14:textId="77777777" w:rsidR="00B2123C" w:rsidRDefault="00FB4050"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2010-2011</w:t>
      </w:r>
      <w:r w:rsidR="00B2123C">
        <w:rPr>
          <w:sz w:val="22"/>
        </w:rPr>
        <w:tab/>
      </w:r>
      <w:r w:rsidR="00B2123C" w:rsidRPr="00B2123C">
        <w:rPr>
          <w:sz w:val="22"/>
        </w:rPr>
        <w:t>Technology Resource Center Advisory Committee</w:t>
      </w:r>
    </w:p>
    <w:p w14:paraId="2A90267E" w14:textId="77777777" w:rsidR="00E77619" w:rsidRDefault="00FB4050"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2010-2012</w:t>
      </w:r>
      <w:r w:rsidR="00E77619">
        <w:rPr>
          <w:sz w:val="22"/>
        </w:rPr>
        <w:tab/>
        <w:t>Medical School Student Admission Committee (interviewer)</w:t>
      </w:r>
    </w:p>
    <w:p w14:paraId="7721735B" w14:textId="77777777" w:rsidR="003B5EE9" w:rsidRDefault="003B5EE9"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2013-present</w:t>
      </w:r>
      <w:r>
        <w:rPr>
          <w:sz w:val="22"/>
        </w:rPr>
        <w:tab/>
        <w:t>Member, Research Resources Advisory Group</w:t>
      </w:r>
    </w:p>
    <w:p w14:paraId="5953641E" w14:textId="77777777" w:rsidR="003B5EE9" w:rsidRDefault="003B5EE9"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2013-present</w:t>
      </w:r>
      <w:r>
        <w:rPr>
          <w:sz w:val="22"/>
        </w:rPr>
        <w:tab/>
        <w:t xml:space="preserve">Member, Advisory committee for the </w:t>
      </w:r>
      <w:r w:rsidRPr="003B5EE9">
        <w:rPr>
          <w:sz w:val="22"/>
        </w:rPr>
        <w:t xml:space="preserve">Center for Integration of Metabolic </w:t>
      </w:r>
      <w:r>
        <w:rPr>
          <w:sz w:val="22"/>
        </w:rPr>
        <w:tab/>
      </w:r>
      <w:r>
        <w:rPr>
          <w:sz w:val="22"/>
        </w:rPr>
        <w:tab/>
      </w:r>
      <w:r>
        <w:rPr>
          <w:sz w:val="22"/>
        </w:rPr>
        <w:tab/>
      </w:r>
      <w:r>
        <w:rPr>
          <w:sz w:val="22"/>
        </w:rPr>
        <w:tab/>
      </w:r>
      <w:r w:rsidRPr="003B5EE9">
        <w:rPr>
          <w:sz w:val="22"/>
        </w:rPr>
        <w:t>Imaging &amp; Therapeutics (CIMIT)</w:t>
      </w:r>
      <w:r>
        <w:rPr>
          <w:sz w:val="22"/>
        </w:rPr>
        <w:t xml:space="preserve"> research center</w:t>
      </w:r>
    </w:p>
    <w:p w14:paraId="4EC2DC3B" w14:textId="77777777" w:rsidR="00291F95" w:rsidRDefault="00291F95"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rPr>
      </w:pPr>
      <w:r>
        <w:rPr>
          <w:sz w:val="22"/>
        </w:rPr>
        <w:t>2014-2015</w:t>
      </w:r>
      <w:r>
        <w:rPr>
          <w:sz w:val="22"/>
        </w:rPr>
        <w:tab/>
        <w:t xml:space="preserve">Member, Search Committee for the Director of the </w:t>
      </w:r>
      <w:r>
        <w:rPr>
          <w:i/>
          <w:sz w:val="22"/>
        </w:rPr>
        <w:t>Center for Vaccine</w:t>
      </w:r>
    </w:p>
    <w:p w14:paraId="21D517D2" w14:textId="45053CA9" w:rsidR="00291F95" w:rsidRDefault="00291F95"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rPr>
        <w:tab/>
      </w:r>
      <w:r>
        <w:rPr>
          <w:i/>
          <w:sz w:val="22"/>
        </w:rPr>
        <w:tab/>
      </w:r>
      <w:r>
        <w:rPr>
          <w:i/>
          <w:sz w:val="22"/>
        </w:rPr>
        <w:tab/>
        <w:t>Development (CVD)</w:t>
      </w:r>
      <w:r>
        <w:rPr>
          <w:sz w:val="22"/>
        </w:rPr>
        <w:t>, Chair: Dr. Claire Fraser.</w:t>
      </w:r>
    </w:p>
    <w:p w14:paraId="74F506DE" w14:textId="0DB89D60" w:rsidR="00291F95" w:rsidRDefault="00291F95" w:rsidP="00066FB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2014-present</w:t>
      </w:r>
      <w:r>
        <w:rPr>
          <w:sz w:val="22"/>
        </w:rPr>
        <w:tab/>
        <w:t>Member, Graduate Program in Life Sciences (GPILS) Advisory Committee</w:t>
      </w:r>
    </w:p>
    <w:p w14:paraId="6F34A8B0" w14:textId="1CB605AC" w:rsidR="00582741" w:rsidRPr="00FB6FFD" w:rsidRDefault="00291F9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ab/>
      </w:r>
      <w:r>
        <w:rPr>
          <w:sz w:val="22"/>
        </w:rPr>
        <w:tab/>
      </w:r>
      <w:r>
        <w:rPr>
          <w:sz w:val="22"/>
        </w:rPr>
        <w:tab/>
      </w:r>
      <w:proofErr w:type="gramStart"/>
      <w:r>
        <w:rPr>
          <w:sz w:val="22"/>
        </w:rPr>
        <w:t>Chair, Dr. James Kaper.</w:t>
      </w:r>
      <w:proofErr w:type="gramEnd"/>
    </w:p>
    <w:p w14:paraId="5238675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i/>
          <w:sz w:val="22"/>
          <w:u w:val="single"/>
        </w:rPr>
        <w:t>UMB Campus Service</w:t>
      </w:r>
    </w:p>
    <w:p w14:paraId="58E0602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1999-present</w:t>
      </w:r>
      <w:r>
        <w:rPr>
          <w:sz w:val="22"/>
        </w:rPr>
        <w:tab/>
        <w:t>Member, UMB Greenebaum Cancer Center</w:t>
      </w:r>
    </w:p>
    <w:p w14:paraId="32D65858" w14:textId="77777777" w:rsidR="007A71C0" w:rsidRDefault="003B5EE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2006-2013</w:t>
      </w:r>
      <w:r w:rsidR="001765E8">
        <w:rPr>
          <w:sz w:val="22"/>
        </w:rPr>
        <w:tab/>
        <w:t>Director, High-Throughput-Screening Core Facility</w:t>
      </w:r>
    </w:p>
    <w:p w14:paraId="6407F212" w14:textId="77777777" w:rsidR="007A71C0" w:rsidRDefault="007A71C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1993-present</w:t>
      </w:r>
      <w:r>
        <w:rPr>
          <w:sz w:val="22"/>
        </w:rPr>
        <w:tab/>
        <w:t>Director, NMR Core Facility</w:t>
      </w:r>
    </w:p>
    <w:p w14:paraId="1FDE8F0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 xml:space="preserve">1993-present </w:t>
      </w:r>
      <w:r>
        <w:rPr>
          <w:sz w:val="22"/>
        </w:rPr>
        <w:tab/>
        <w:t>Chairman-UMB NMR committee</w:t>
      </w:r>
    </w:p>
    <w:p w14:paraId="3821EE5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 xml:space="preserve">1997-present </w:t>
      </w:r>
      <w:r>
        <w:rPr>
          <w:sz w:val="22"/>
        </w:rPr>
        <w:tab/>
        <w:t>Judge for Graduate Student Research Day</w:t>
      </w:r>
      <w:r w:rsidR="00FB4050">
        <w:rPr>
          <w:sz w:val="22"/>
        </w:rPr>
        <w:t xml:space="preserve"> (most years)</w:t>
      </w:r>
    </w:p>
    <w:p w14:paraId="08C2321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2000</w:t>
      </w:r>
      <w:r>
        <w:rPr>
          <w:sz w:val="22"/>
        </w:rPr>
        <w:tab/>
      </w:r>
      <w:r>
        <w:rPr>
          <w:sz w:val="22"/>
        </w:rPr>
        <w:tab/>
        <w:t>Health Science Facility Phase 2 Planning Committee</w:t>
      </w:r>
    </w:p>
    <w:p w14:paraId="1D07663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2002-2003</w:t>
      </w:r>
      <w:r>
        <w:rPr>
          <w:sz w:val="22"/>
        </w:rPr>
        <w:tab/>
        <w:t>HFSII Ribbon-Cutting Ceremony Committee</w:t>
      </w:r>
    </w:p>
    <w:p w14:paraId="3FE8C34A" w14:textId="77777777" w:rsidR="008235B0" w:rsidRDefault="008235B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2004-2005</w:t>
      </w:r>
      <w:r>
        <w:rPr>
          <w:sz w:val="22"/>
        </w:rPr>
        <w:tab/>
        <w:t>Mem</w:t>
      </w:r>
      <w:r w:rsidR="00166EEF">
        <w:rPr>
          <w:sz w:val="22"/>
        </w:rPr>
        <w:t>ber, Faculty Search Committee in the School</w:t>
      </w:r>
      <w:r>
        <w:rPr>
          <w:sz w:val="22"/>
        </w:rPr>
        <w:t xml:space="preserve"> of</w:t>
      </w:r>
      <w:r w:rsidR="00166EEF">
        <w:rPr>
          <w:sz w:val="22"/>
        </w:rPr>
        <w:t xml:space="preserve"> </w:t>
      </w:r>
      <w:r>
        <w:rPr>
          <w:sz w:val="22"/>
        </w:rPr>
        <w:t>Pharmacy</w:t>
      </w:r>
    </w:p>
    <w:p w14:paraId="5F98C506" w14:textId="77777777" w:rsidR="00F54481" w:rsidRDefault="00F5448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2006-2007</w:t>
      </w:r>
      <w:r>
        <w:rPr>
          <w:sz w:val="22"/>
        </w:rPr>
        <w:tab/>
        <w:t>American Cancer Society</w:t>
      </w:r>
      <w:r w:rsidRPr="00F54481">
        <w:rPr>
          <w:sz w:val="22"/>
        </w:rPr>
        <w:t xml:space="preserve"> IRG Committee</w:t>
      </w:r>
      <w:r>
        <w:rPr>
          <w:sz w:val="22"/>
        </w:rPr>
        <w:t>, Greenebaum Cancer Center</w:t>
      </w:r>
    </w:p>
    <w:p w14:paraId="02CB5A8A" w14:textId="77777777" w:rsidR="008407D3" w:rsidRDefault="008407D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2008-present</w:t>
      </w:r>
      <w:r>
        <w:rPr>
          <w:sz w:val="22"/>
        </w:rPr>
        <w:tab/>
        <w:t>Oversight Committee for the X-ray crystallography core facility</w:t>
      </w:r>
    </w:p>
    <w:p w14:paraId="4E5D0E10" w14:textId="77777777" w:rsidR="00FB4050" w:rsidRDefault="00FB405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2011-present</w:t>
      </w:r>
      <w:r>
        <w:rPr>
          <w:sz w:val="22"/>
        </w:rPr>
        <w:tab/>
        <w:t>Director, The Center for Biomolecular Therapeutics</w:t>
      </w:r>
    </w:p>
    <w:p w14:paraId="62F162EA" w14:textId="77777777" w:rsidR="00FB4050" w:rsidRDefault="00FB405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2011-present</w:t>
      </w:r>
      <w:r>
        <w:rPr>
          <w:sz w:val="22"/>
        </w:rPr>
        <w:tab/>
        <w:t>Co-Program leader in the Molecular Structural Biology program in the GCC</w:t>
      </w:r>
    </w:p>
    <w:p w14:paraId="616C9973" w14:textId="1038C9A6" w:rsidR="00C66B94" w:rsidRDefault="0037008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2012-2014</w:t>
      </w:r>
      <w:r w:rsidR="00C66B94">
        <w:rPr>
          <w:sz w:val="22"/>
        </w:rPr>
        <w:tab/>
        <w:t>Member, GCRC Advisory Committee (GAC)</w:t>
      </w:r>
    </w:p>
    <w:p w14:paraId="1E47C6F1" w14:textId="77777777" w:rsidR="00371E5C" w:rsidRPr="00F54481" w:rsidRDefault="00371E5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r>
        <w:rPr>
          <w:sz w:val="22"/>
        </w:rPr>
        <w:t>2013-present</w:t>
      </w:r>
      <w:r>
        <w:rPr>
          <w:sz w:val="22"/>
        </w:rPr>
        <w:tab/>
        <w:t xml:space="preserve">Director, The Structural Biology Shared Service in the Greenebaum Cancer </w:t>
      </w:r>
      <w:r>
        <w:rPr>
          <w:sz w:val="22"/>
        </w:rPr>
        <w:tab/>
      </w:r>
      <w:r>
        <w:rPr>
          <w:sz w:val="22"/>
        </w:rPr>
        <w:tab/>
      </w:r>
      <w:r>
        <w:rPr>
          <w:sz w:val="22"/>
        </w:rPr>
        <w:tab/>
      </w:r>
      <w:r>
        <w:rPr>
          <w:sz w:val="22"/>
        </w:rPr>
        <w:tab/>
        <w:t>Center (This shared service works in conjunction with the CBT)</w:t>
      </w:r>
    </w:p>
    <w:p w14:paraId="42A7D02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3AEA839A" w14:textId="77777777" w:rsidR="00A511F2" w:rsidRDefault="00A511F2">
      <w:pPr>
        <w:pStyle w:val="Heading3"/>
        <w:rPr>
          <w:i w:val="0"/>
          <w:iCs w:val="0"/>
          <w:u w:val="none"/>
        </w:rPr>
      </w:pPr>
      <w:r>
        <w:t>University of Maryland System Service</w:t>
      </w:r>
    </w:p>
    <w:p w14:paraId="51C76D55" w14:textId="77777777" w:rsidR="00063A6B" w:rsidRPr="00F729D1" w:rsidRDefault="00A511F2">
      <w:pPr>
        <w:pStyle w:val="Header"/>
        <w:tabs>
          <w:tab w:val="clear" w:pos="4320"/>
          <w:tab w:val="clear" w:pos="8640"/>
        </w:tabs>
        <w:rPr>
          <w:sz w:val="22"/>
          <w:szCs w:val="22"/>
        </w:rPr>
      </w:pPr>
      <w:r>
        <w:tab/>
      </w:r>
      <w:r w:rsidR="00063A6B" w:rsidRPr="00F729D1">
        <w:rPr>
          <w:sz w:val="22"/>
          <w:szCs w:val="22"/>
        </w:rPr>
        <w:t>2001- present</w:t>
      </w:r>
      <w:r w:rsidR="00063A6B" w:rsidRPr="00F729D1">
        <w:rPr>
          <w:sz w:val="22"/>
          <w:szCs w:val="22"/>
        </w:rPr>
        <w:tab/>
        <w:t>Participating Faculty member in the Meyerhoff Graduate Fellows Program</w:t>
      </w:r>
    </w:p>
    <w:p w14:paraId="6ABA2D2B" w14:textId="77777777" w:rsidR="00A511F2" w:rsidRPr="00F729D1" w:rsidRDefault="00793BF1" w:rsidP="00063A6B">
      <w:pPr>
        <w:pStyle w:val="Header"/>
        <w:tabs>
          <w:tab w:val="clear" w:pos="4320"/>
          <w:tab w:val="clear" w:pos="8640"/>
        </w:tabs>
        <w:ind w:firstLine="720"/>
        <w:rPr>
          <w:sz w:val="22"/>
          <w:szCs w:val="22"/>
        </w:rPr>
      </w:pPr>
      <w:r>
        <w:rPr>
          <w:sz w:val="22"/>
          <w:szCs w:val="22"/>
        </w:rPr>
        <w:t>2003</w:t>
      </w:r>
      <w:r>
        <w:rPr>
          <w:sz w:val="22"/>
          <w:szCs w:val="22"/>
        </w:rPr>
        <w:tab/>
      </w:r>
      <w:r w:rsidR="00A511F2" w:rsidRPr="00F729D1">
        <w:rPr>
          <w:sz w:val="22"/>
          <w:szCs w:val="22"/>
        </w:rPr>
        <w:tab/>
        <w:t>Promotion and tenure committee for Dr. Jim Ames CARB/UMBI</w:t>
      </w:r>
    </w:p>
    <w:p w14:paraId="0363BBEB" w14:textId="77777777" w:rsidR="00A511F2" w:rsidRPr="00F729D1" w:rsidRDefault="00793BF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Pr>
          <w:sz w:val="22"/>
          <w:szCs w:val="22"/>
        </w:rPr>
        <w:t>2003-2005</w:t>
      </w:r>
      <w:r w:rsidR="00A511F2" w:rsidRPr="00F729D1">
        <w:rPr>
          <w:sz w:val="22"/>
          <w:szCs w:val="22"/>
        </w:rPr>
        <w:tab/>
        <w:t>Member of the Graduate Council</w:t>
      </w:r>
    </w:p>
    <w:p w14:paraId="242CCC10" w14:textId="77777777" w:rsidR="00A511F2" w:rsidRDefault="00793BF1">
      <w:pPr>
        <w:pStyle w:val="Header"/>
        <w:tabs>
          <w:tab w:val="clear" w:pos="4320"/>
          <w:tab w:val="clear" w:pos="8640"/>
        </w:tabs>
        <w:ind w:firstLine="720"/>
        <w:rPr>
          <w:sz w:val="22"/>
        </w:rPr>
      </w:pPr>
      <w:r>
        <w:rPr>
          <w:sz w:val="22"/>
        </w:rPr>
        <w:t>2003-2005</w:t>
      </w:r>
      <w:r w:rsidR="00A511F2">
        <w:rPr>
          <w:sz w:val="22"/>
        </w:rPr>
        <w:tab/>
        <w:t>The Graduate Council Long Range Planning and New Program Committee</w:t>
      </w:r>
    </w:p>
    <w:p w14:paraId="659D434C" w14:textId="77777777" w:rsidR="002F3AB2" w:rsidRPr="0025799D" w:rsidRDefault="00793BF1" w:rsidP="00E42956">
      <w:pPr>
        <w:ind w:left="2160" w:hanging="1440"/>
        <w:rPr>
          <w:sz w:val="22"/>
          <w:szCs w:val="22"/>
        </w:rPr>
      </w:pPr>
      <w:r>
        <w:rPr>
          <w:sz w:val="22"/>
          <w:szCs w:val="22"/>
        </w:rPr>
        <w:t>2004-2005</w:t>
      </w:r>
      <w:r w:rsidR="002F3AB2" w:rsidRPr="0025799D">
        <w:rPr>
          <w:sz w:val="22"/>
          <w:szCs w:val="22"/>
        </w:rPr>
        <w:tab/>
      </w:r>
      <w:r w:rsidR="00E42956" w:rsidRPr="0025799D">
        <w:rPr>
          <w:sz w:val="22"/>
          <w:szCs w:val="22"/>
        </w:rPr>
        <w:t>Member of the Advisory Committee for</w:t>
      </w:r>
      <w:r w:rsidR="002F3AB2" w:rsidRPr="0025799D">
        <w:rPr>
          <w:sz w:val="22"/>
          <w:szCs w:val="22"/>
        </w:rPr>
        <w:t xml:space="preserve"> </w:t>
      </w:r>
      <w:r w:rsidR="00E42956" w:rsidRPr="0025799D">
        <w:rPr>
          <w:rStyle w:val="subhead"/>
          <w:sz w:val="22"/>
          <w:szCs w:val="22"/>
        </w:rPr>
        <w:t>Minority Biomedical Research Support (</w:t>
      </w:r>
      <w:r w:rsidR="00E42956" w:rsidRPr="0025799D">
        <w:rPr>
          <w:sz w:val="22"/>
          <w:szCs w:val="22"/>
        </w:rPr>
        <w:t>MBRS) and the Initiative for Minority Student Development (IMSD)</w:t>
      </w:r>
    </w:p>
    <w:p w14:paraId="5D2BB15F" w14:textId="77777777" w:rsidR="0025799D" w:rsidRDefault="0025799D" w:rsidP="00E42956">
      <w:pPr>
        <w:ind w:left="2160" w:hanging="1440"/>
        <w:rPr>
          <w:sz w:val="22"/>
          <w:szCs w:val="22"/>
        </w:rPr>
      </w:pPr>
      <w:r w:rsidRPr="0025799D">
        <w:rPr>
          <w:sz w:val="22"/>
          <w:szCs w:val="22"/>
        </w:rPr>
        <w:lastRenderedPageBreak/>
        <w:t>2004-2005</w:t>
      </w:r>
      <w:r w:rsidRPr="0025799D">
        <w:rPr>
          <w:sz w:val="22"/>
          <w:szCs w:val="22"/>
        </w:rPr>
        <w:tab/>
        <w:t>Chairman, Long Range Planning and New Programs Committee</w:t>
      </w:r>
      <w:r>
        <w:rPr>
          <w:sz w:val="22"/>
          <w:szCs w:val="22"/>
        </w:rPr>
        <w:t xml:space="preserve"> in the Graduate Council</w:t>
      </w:r>
    </w:p>
    <w:p w14:paraId="70405F87" w14:textId="77777777" w:rsidR="00DD5121" w:rsidRDefault="00DD5121" w:rsidP="00E42956">
      <w:pPr>
        <w:ind w:left="2160" w:hanging="1440"/>
        <w:rPr>
          <w:sz w:val="22"/>
          <w:szCs w:val="22"/>
        </w:rPr>
      </w:pPr>
      <w:r>
        <w:rPr>
          <w:sz w:val="22"/>
          <w:szCs w:val="22"/>
        </w:rPr>
        <w:t>2005-2006</w:t>
      </w:r>
      <w:r>
        <w:rPr>
          <w:sz w:val="22"/>
          <w:szCs w:val="22"/>
        </w:rPr>
        <w:tab/>
        <w:t>Promotion committee for Dr. John Orban CARB/UMBI</w:t>
      </w:r>
    </w:p>
    <w:p w14:paraId="709DABF6" w14:textId="77777777" w:rsidR="007D547D" w:rsidRDefault="007D547D" w:rsidP="00E42956">
      <w:pPr>
        <w:ind w:left="2160" w:hanging="1440"/>
        <w:rPr>
          <w:sz w:val="22"/>
          <w:szCs w:val="22"/>
        </w:rPr>
      </w:pPr>
      <w:r>
        <w:rPr>
          <w:sz w:val="22"/>
          <w:szCs w:val="22"/>
        </w:rPr>
        <w:t>2010-present</w:t>
      </w:r>
      <w:r>
        <w:rPr>
          <w:sz w:val="22"/>
          <w:szCs w:val="22"/>
        </w:rPr>
        <w:tab/>
        <w:t>Co-director, Greenebaum Cancer Center Structural Biology Shared Service</w:t>
      </w:r>
    </w:p>
    <w:p w14:paraId="6BDAE830" w14:textId="77777777" w:rsidR="007C7048" w:rsidRDefault="007C7048" w:rsidP="00E42956">
      <w:pPr>
        <w:ind w:left="2160" w:hanging="1440"/>
        <w:rPr>
          <w:sz w:val="22"/>
          <w:szCs w:val="22"/>
        </w:rPr>
      </w:pPr>
      <w:r>
        <w:rPr>
          <w:sz w:val="22"/>
          <w:szCs w:val="22"/>
        </w:rPr>
        <w:t>2011-present</w:t>
      </w:r>
      <w:r>
        <w:rPr>
          <w:sz w:val="22"/>
          <w:szCs w:val="22"/>
        </w:rPr>
        <w:tab/>
        <w:t>Director, The Center of Biomolecular Therapeutics (CBT)</w:t>
      </w:r>
    </w:p>
    <w:p w14:paraId="2AADFD21" w14:textId="3B7B2E13" w:rsidR="00370085" w:rsidRDefault="007C7048" w:rsidP="00E42956">
      <w:pPr>
        <w:ind w:left="2160" w:hanging="1440"/>
        <w:rPr>
          <w:sz w:val="22"/>
          <w:szCs w:val="22"/>
        </w:rPr>
      </w:pPr>
      <w:r>
        <w:rPr>
          <w:sz w:val="22"/>
          <w:szCs w:val="22"/>
        </w:rPr>
        <w:t>2011-present</w:t>
      </w:r>
      <w:r>
        <w:rPr>
          <w:sz w:val="22"/>
          <w:szCs w:val="22"/>
        </w:rPr>
        <w:tab/>
        <w:t>Associate Director, The Institute of Biological and Biotechnology Research (IBBR)</w:t>
      </w:r>
    </w:p>
    <w:p w14:paraId="1A5D2A13" w14:textId="187AE0DE" w:rsidR="00F712D0" w:rsidRDefault="00F712D0" w:rsidP="00E42956">
      <w:pPr>
        <w:ind w:left="2160" w:hanging="1440"/>
        <w:rPr>
          <w:sz w:val="22"/>
          <w:szCs w:val="22"/>
        </w:rPr>
      </w:pPr>
      <w:r>
        <w:rPr>
          <w:sz w:val="22"/>
          <w:szCs w:val="22"/>
        </w:rPr>
        <w:t>2016</w:t>
      </w:r>
      <w:r>
        <w:rPr>
          <w:sz w:val="22"/>
          <w:szCs w:val="22"/>
        </w:rPr>
        <w:tab/>
        <w:t>Search Committee at the request of Dr. Loh, President, University of Maryland – College Park (Position: Associate Vice President for Economic Development)</w:t>
      </w:r>
    </w:p>
    <w:p w14:paraId="5C366D53" w14:textId="77777777" w:rsidR="00D776B8" w:rsidRDefault="00D776B8" w:rsidP="00E42956">
      <w:pPr>
        <w:ind w:left="2160" w:hanging="1440"/>
        <w:rPr>
          <w:i/>
          <w:sz w:val="22"/>
          <w:szCs w:val="22"/>
          <w:u w:val="single"/>
        </w:rPr>
      </w:pPr>
    </w:p>
    <w:p w14:paraId="78504D0F" w14:textId="77777777" w:rsidR="00154C0D" w:rsidRDefault="00154C0D" w:rsidP="00E42956">
      <w:pPr>
        <w:ind w:left="2160" w:hanging="1440"/>
        <w:rPr>
          <w:sz w:val="22"/>
          <w:szCs w:val="22"/>
        </w:rPr>
      </w:pPr>
      <w:r>
        <w:rPr>
          <w:i/>
          <w:sz w:val="22"/>
          <w:szCs w:val="22"/>
          <w:u w:val="single"/>
        </w:rPr>
        <w:t>Statewide and National Service</w:t>
      </w:r>
    </w:p>
    <w:p w14:paraId="3BA9259F" w14:textId="77777777" w:rsidR="00154C0D" w:rsidRDefault="00154C0D" w:rsidP="00E42956">
      <w:pPr>
        <w:ind w:left="2160" w:hanging="1440"/>
        <w:rPr>
          <w:sz w:val="22"/>
          <w:szCs w:val="22"/>
        </w:rPr>
      </w:pPr>
      <w:r>
        <w:rPr>
          <w:sz w:val="22"/>
          <w:szCs w:val="22"/>
        </w:rPr>
        <w:t>2006-2007</w:t>
      </w:r>
      <w:r>
        <w:rPr>
          <w:sz w:val="22"/>
          <w:szCs w:val="22"/>
        </w:rPr>
        <w:tab/>
        <w:t>Celebration Ambassador representing Maryland on Capitol Hill – Celebration on the Hill (a National Advocacy Event</w:t>
      </w:r>
      <w:r w:rsidR="00C725F5">
        <w:rPr>
          <w:sz w:val="22"/>
          <w:szCs w:val="22"/>
        </w:rPr>
        <w:t xml:space="preserve"> Sponsored by The American Cancer Society</w:t>
      </w:r>
      <w:r>
        <w:rPr>
          <w:sz w:val="22"/>
          <w:szCs w:val="22"/>
        </w:rPr>
        <w:t>)</w:t>
      </w:r>
    </w:p>
    <w:p w14:paraId="63151143" w14:textId="77777777" w:rsidR="00C66B94" w:rsidRPr="006E0F03" w:rsidRDefault="0093212E" w:rsidP="006E0F03">
      <w:pPr>
        <w:ind w:left="2160" w:hanging="1440"/>
        <w:rPr>
          <w:sz w:val="22"/>
          <w:szCs w:val="22"/>
        </w:rPr>
      </w:pPr>
      <w:r>
        <w:rPr>
          <w:sz w:val="22"/>
          <w:szCs w:val="22"/>
        </w:rPr>
        <w:t>2008-2011</w:t>
      </w:r>
      <w:r>
        <w:rPr>
          <w:sz w:val="22"/>
          <w:szCs w:val="22"/>
        </w:rPr>
        <w:tab/>
        <w:t>Legislature Day, Advocating in Annapolis for The University of Maryland School of Medicine</w:t>
      </w:r>
    </w:p>
    <w:p w14:paraId="3A4422A3" w14:textId="77777777" w:rsidR="00C66B94" w:rsidRDefault="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62F1A53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u w:val="single"/>
        </w:rPr>
        <w:t>GRANT SUPPORT</w:t>
      </w:r>
      <w:r w:rsidR="00B13EC8">
        <w:rPr>
          <w:b/>
          <w:sz w:val="22"/>
          <w:u w:val="single"/>
        </w:rPr>
        <w:t xml:space="preserve"> (active)</w:t>
      </w:r>
      <w:r>
        <w:rPr>
          <w:b/>
          <w:sz w:val="22"/>
          <w:u w:val="single"/>
        </w:rPr>
        <w:t xml:space="preserve"> </w:t>
      </w:r>
      <w:r>
        <w:rPr>
          <w:sz w:val="22"/>
        </w:rPr>
        <w:t xml:space="preserve"> </w:t>
      </w:r>
    </w:p>
    <w:p w14:paraId="6B5D6083" w14:textId="77777777" w:rsidR="00A511F2" w:rsidRPr="005F55A3" w:rsidRDefault="003079C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rPr>
        <w:t>Uninterrupted p</w:t>
      </w:r>
      <w:r w:rsidR="00A511F2">
        <w:rPr>
          <w:sz w:val="22"/>
        </w:rPr>
        <w:t>eer-reviewed grant suppo</w:t>
      </w:r>
      <w:r w:rsidR="00C929CE">
        <w:rPr>
          <w:sz w:val="22"/>
        </w:rPr>
        <w:t>rt</w:t>
      </w:r>
      <w:r>
        <w:rPr>
          <w:sz w:val="22"/>
        </w:rPr>
        <w:t xml:space="preserve"> awarded from </w:t>
      </w:r>
      <w:r w:rsidR="00E233FD">
        <w:rPr>
          <w:sz w:val="22"/>
        </w:rPr>
        <w:t>1995-201</w:t>
      </w:r>
      <w:r w:rsidR="006571F6">
        <w:rPr>
          <w:sz w:val="22"/>
        </w:rPr>
        <w:t>8</w:t>
      </w:r>
      <w:r>
        <w:rPr>
          <w:sz w:val="22"/>
        </w:rPr>
        <w:t xml:space="preserve"> (Total dollars:</w:t>
      </w:r>
      <w:r w:rsidR="006571F6">
        <w:rPr>
          <w:sz w:val="22"/>
        </w:rPr>
        <w:t xml:space="preserve"> $23,795,633</w:t>
      </w:r>
      <w:r w:rsidR="00F4483A">
        <w:rPr>
          <w:sz w:val="22"/>
        </w:rPr>
        <w:t>; avg</w:t>
      </w:r>
      <w:r w:rsidR="006571F6">
        <w:rPr>
          <w:sz w:val="22"/>
          <w:szCs w:val="22"/>
        </w:rPr>
        <w:t>-$1,034,592</w:t>
      </w:r>
      <w:r w:rsidR="00A511F2" w:rsidRPr="005F55A3">
        <w:rPr>
          <w:sz w:val="22"/>
          <w:szCs w:val="22"/>
        </w:rPr>
        <w:t>/yr</w:t>
      </w:r>
      <w:r w:rsidR="006571F6">
        <w:rPr>
          <w:sz w:val="22"/>
          <w:szCs w:val="22"/>
        </w:rPr>
        <w:t xml:space="preserve"> for 23</w:t>
      </w:r>
      <w:r w:rsidR="00E233FD" w:rsidRPr="005F55A3">
        <w:rPr>
          <w:sz w:val="22"/>
          <w:szCs w:val="22"/>
        </w:rPr>
        <w:t xml:space="preserve"> years</w:t>
      </w:r>
      <w:r w:rsidR="00661E1F" w:rsidRPr="005F55A3">
        <w:rPr>
          <w:sz w:val="22"/>
          <w:szCs w:val="22"/>
        </w:rPr>
        <w:t>; thi</w:t>
      </w:r>
      <w:r w:rsidR="00B93119" w:rsidRPr="005F55A3">
        <w:rPr>
          <w:sz w:val="22"/>
          <w:szCs w:val="22"/>
        </w:rPr>
        <w:t>s does not include pending grant</w:t>
      </w:r>
      <w:r w:rsidR="00603A10" w:rsidRPr="005F55A3">
        <w:rPr>
          <w:sz w:val="22"/>
          <w:szCs w:val="22"/>
        </w:rPr>
        <w:t>s</w:t>
      </w:r>
      <w:r w:rsidR="00A511F2" w:rsidRPr="005F55A3">
        <w:rPr>
          <w:sz w:val="22"/>
          <w:szCs w:val="22"/>
        </w:rPr>
        <w:t>)</w:t>
      </w:r>
      <w:r w:rsidRPr="005F55A3">
        <w:rPr>
          <w:sz w:val="22"/>
          <w:szCs w:val="22"/>
        </w:rPr>
        <w:t>.</w:t>
      </w:r>
    </w:p>
    <w:p w14:paraId="784C80BD" w14:textId="77777777" w:rsidR="006D6262" w:rsidRDefault="006D6262"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bookmarkStart w:id="0" w:name="OLE_LINK1"/>
      <w:bookmarkStart w:id="1" w:name="OLE_LINK5"/>
      <w:bookmarkStart w:id="2" w:name="OLE_LINK6"/>
    </w:p>
    <w:p w14:paraId="29F3DC4E"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7/1/13 – 6/30/18</w:t>
      </w:r>
      <w:r>
        <w:rPr>
          <w:sz w:val="22"/>
        </w:rPr>
        <w:tab/>
        <w:t>National Institutes of Health (</w:t>
      </w:r>
      <w:r w:rsidR="00960F2C">
        <w:rPr>
          <w:b/>
          <w:sz w:val="22"/>
        </w:rPr>
        <w:t>R01 CA177981</w:t>
      </w:r>
      <w:r>
        <w:rPr>
          <w:sz w:val="22"/>
        </w:rPr>
        <w:t>)</w:t>
      </w:r>
      <w:r>
        <w:rPr>
          <w:sz w:val="22"/>
        </w:rPr>
        <w:tab/>
        <w:t>MPI: Carrier, F</w:t>
      </w:r>
      <w:proofErr w:type="gramStart"/>
      <w:r>
        <w:rPr>
          <w:sz w:val="22"/>
        </w:rPr>
        <w:t>./</w:t>
      </w:r>
      <w:proofErr w:type="gramEnd"/>
      <w:r>
        <w:rPr>
          <w:sz w:val="22"/>
        </w:rPr>
        <w:t>Weber, D.J.</w:t>
      </w:r>
    </w:p>
    <w:p w14:paraId="0B5769BE" w14:textId="77777777" w:rsidR="00FC233D" w:rsidRP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sidRPr="00FC233D">
        <w:rPr>
          <w:sz w:val="22"/>
        </w:rPr>
        <w:t>Rational targeting of protein translation of cancer treatments</w:t>
      </w:r>
      <w:r>
        <w:rPr>
          <w:sz w:val="22"/>
        </w:rPr>
        <w:t>”</w:t>
      </w:r>
    </w:p>
    <w:p w14:paraId="3380437D"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w:t>
      </w:r>
      <w:proofErr w:type="gramStart"/>
      <w:r>
        <w:rPr>
          <w:sz w:val="22"/>
        </w:rPr>
        <w:t>effort</w:t>
      </w:r>
      <w:proofErr w:type="gramEnd"/>
      <w:r>
        <w:rPr>
          <w:sz w:val="22"/>
        </w:rPr>
        <w:t xml:space="preserve">: 10% (role on project: </w:t>
      </w:r>
      <w:r w:rsidR="00E16527">
        <w:rPr>
          <w:sz w:val="22"/>
        </w:rPr>
        <w:t xml:space="preserve">1 of 2 PI’s; </w:t>
      </w:r>
      <w:r>
        <w:rPr>
          <w:sz w:val="22"/>
        </w:rPr>
        <w:t>MPI)</w:t>
      </w:r>
    </w:p>
    <w:p w14:paraId="5AA9E55B"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2D0B0D2"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$ 207,500 </w:t>
      </w:r>
      <w:proofErr w:type="gramStart"/>
      <w:r>
        <w:rPr>
          <w:sz w:val="22"/>
        </w:rPr>
        <w:t>direct</w:t>
      </w:r>
      <w:proofErr w:type="gramEnd"/>
      <w:r>
        <w:rPr>
          <w:sz w:val="22"/>
        </w:rPr>
        <w:t xml:space="preserve"> costs of current year: 07/01/2013 – 06/30/2014</w:t>
      </w:r>
    </w:p>
    <w:p w14:paraId="5B1C3D2E"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$ 1,050,000 total estimated direct costs</w:t>
      </w:r>
    </w:p>
    <w:p w14:paraId="65640632" w14:textId="77777777" w:rsidR="00FC233D" w:rsidRDefault="00FC233D"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$ 1,617,565 total estimated direct and indirect costs</w:t>
      </w:r>
    </w:p>
    <w:p w14:paraId="494E8900" w14:textId="77777777" w:rsidR="006571F6" w:rsidRDefault="006571F6"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
    <w:p w14:paraId="64EAA0DC" w14:textId="77777777" w:rsidR="006571F6" w:rsidRDefault="006571F6"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Specific Aims of project: To determine structure/function relationships with the protein</w:t>
      </w:r>
    </w:p>
    <w:p w14:paraId="182A0C4A" w14:textId="77777777" w:rsidR="006571F6" w:rsidRDefault="006571F6"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A18, a mediator of protein translation and to begin targeting this protein and its RNA</w:t>
      </w:r>
    </w:p>
    <w:p w14:paraId="202629BC" w14:textId="77777777" w:rsidR="006571F6" w:rsidRDefault="006571F6"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roofErr w:type="gramStart"/>
      <w:r>
        <w:rPr>
          <w:sz w:val="22"/>
        </w:rPr>
        <w:t>complexes</w:t>
      </w:r>
      <w:proofErr w:type="gramEnd"/>
      <w:r>
        <w:rPr>
          <w:sz w:val="22"/>
        </w:rPr>
        <w:t xml:space="preserve"> using a rational drug design approach for melanoma.</w:t>
      </w:r>
    </w:p>
    <w:p w14:paraId="2FD1BCD9" w14:textId="77777777" w:rsidR="00C66B94" w:rsidRDefault="00C66B94" w:rsidP="00C66B94">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720"/>
        <w:rPr>
          <w:sz w:val="22"/>
        </w:rPr>
      </w:pPr>
    </w:p>
    <w:p w14:paraId="1C46A0C8" w14:textId="773FD5A5" w:rsidR="00B452CD" w:rsidRDefault="00374091"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rPr>
        <w:t>8/8/08 – 7/31/21</w:t>
      </w:r>
      <w:r w:rsidR="00E20C8C">
        <w:rPr>
          <w:sz w:val="22"/>
        </w:rPr>
        <w:tab/>
        <w:t>National Institutes of Health – (</w:t>
      </w:r>
      <w:r w:rsidR="00960F2C">
        <w:rPr>
          <w:b/>
          <w:sz w:val="22"/>
          <w:szCs w:val="22"/>
        </w:rPr>
        <w:t>P30CA134274</w:t>
      </w:r>
      <w:r w:rsidR="00E20C8C">
        <w:rPr>
          <w:sz w:val="22"/>
          <w:szCs w:val="22"/>
        </w:rPr>
        <w:t>)</w:t>
      </w:r>
      <w:r w:rsidR="00E20C8C">
        <w:rPr>
          <w:sz w:val="22"/>
          <w:szCs w:val="22"/>
        </w:rPr>
        <w:tab/>
      </w:r>
      <w:r w:rsidR="00E20C8C">
        <w:rPr>
          <w:sz w:val="22"/>
          <w:szCs w:val="22"/>
        </w:rPr>
        <w:tab/>
        <w:t>PI: Kevin J. Cullen</w:t>
      </w:r>
    </w:p>
    <w:p w14:paraId="5C92EB3A" w14:textId="77777777" w:rsidR="00E20C8C" w:rsidRDefault="00E20C8C"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t>“University of Maryland Greenebaum Cancer Center Support Grant”</w:t>
      </w:r>
    </w:p>
    <w:p w14:paraId="0B56F05B" w14:textId="77777777" w:rsidR="00AA0986" w:rsidRDefault="00F23340"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t xml:space="preserve">% </w:t>
      </w:r>
      <w:proofErr w:type="gramStart"/>
      <w:r>
        <w:rPr>
          <w:sz w:val="22"/>
          <w:szCs w:val="22"/>
        </w:rPr>
        <w:t>effort</w:t>
      </w:r>
      <w:proofErr w:type="gramEnd"/>
      <w:r>
        <w:rPr>
          <w:sz w:val="22"/>
          <w:szCs w:val="22"/>
        </w:rPr>
        <w:t>: 15</w:t>
      </w:r>
      <w:r w:rsidR="00E20C8C">
        <w:rPr>
          <w:sz w:val="22"/>
          <w:szCs w:val="22"/>
        </w:rPr>
        <w:t>% (role on project; Director of Molecular and Structural Biology</w:t>
      </w:r>
    </w:p>
    <w:p w14:paraId="214F9632" w14:textId="2D5E8067" w:rsidR="00E20C8C" w:rsidRDefault="00AA0986"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r>
      <w:r>
        <w:rPr>
          <w:sz w:val="22"/>
          <w:szCs w:val="22"/>
        </w:rPr>
        <w:tab/>
        <w:t xml:space="preserve"> Program, </w:t>
      </w:r>
      <w:r w:rsidR="00E20C8C">
        <w:rPr>
          <w:sz w:val="22"/>
          <w:szCs w:val="22"/>
        </w:rPr>
        <w:t>MSB; Director of Structural Biology Shared Service</w:t>
      </w:r>
      <w:r w:rsidR="0036041B">
        <w:rPr>
          <w:sz w:val="22"/>
          <w:szCs w:val="22"/>
        </w:rPr>
        <w:t>, SBSS</w:t>
      </w:r>
      <w:r w:rsidR="00E20C8C">
        <w:rPr>
          <w:sz w:val="22"/>
          <w:szCs w:val="22"/>
        </w:rPr>
        <w:t>)</w:t>
      </w:r>
    </w:p>
    <w:p w14:paraId="0541CC6B" w14:textId="77777777" w:rsidR="00E20C8C" w:rsidRDefault="00E20C8C"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484BC697" w14:textId="33980C04" w:rsidR="00E20C8C" w:rsidRDefault="00E20C8C"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r>
      <w:r w:rsidRPr="00F23340">
        <w:rPr>
          <w:sz w:val="22"/>
          <w:szCs w:val="22"/>
        </w:rPr>
        <w:t>$</w:t>
      </w:r>
      <w:r w:rsidR="00F23340" w:rsidRPr="00F23340">
        <w:rPr>
          <w:sz w:val="22"/>
          <w:szCs w:val="22"/>
        </w:rPr>
        <w:t xml:space="preserve"> </w:t>
      </w:r>
      <w:r w:rsidR="00F23340">
        <w:rPr>
          <w:sz w:val="22"/>
          <w:szCs w:val="22"/>
        </w:rPr>
        <w:t xml:space="preserve"> </w:t>
      </w:r>
      <w:r w:rsidR="00374091">
        <w:rPr>
          <w:sz w:val="22"/>
          <w:szCs w:val="22"/>
        </w:rPr>
        <w:t>1,515,884</w:t>
      </w:r>
      <w:r w:rsidR="00F23340" w:rsidRPr="00F23340">
        <w:rPr>
          <w:sz w:val="22"/>
          <w:szCs w:val="22"/>
        </w:rPr>
        <w:t xml:space="preserve"> direct cost of cur</w:t>
      </w:r>
      <w:r w:rsidR="00960F2C">
        <w:rPr>
          <w:sz w:val="22"/>
          <w:szCs w:val="22"/>
        </w:rPr>
        <w:t>rent year</w:t>
      </w:r>
      <w:r w:rsidR="00374091">
        <w:rPr>
          <w:sz w:val="22"/>
          <w:szCs w:val="22"/>
        </w:rPr>
        <w:t xml:space="preserve"> (total grant)</w:t>
      </w:r>
    </w:p>
    <w:p w14:paraId="4DC3818F" w14:textId="4C9EE940" w:rsidR="00374091" w:rsidRDefault="00374091"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t xml:space="preserve">$  </w:t>
      </w:r>
      <w:r w:rsidR="0036041B">
        <w:rPr>
          <w:sz w:val="22"/>
          <w:szCs w:val="22"/>
        </w:rPr>
        <w:t xml:space="preserve">   125,542 direct costs of current year (Sub #8043; Weber</w:t>
      </w:r>
      <w:r w:rsidR="006F378C">
        <w:rPr>
          <w:sz w:val="22"/>
          <w:szCs w:val="22"/>
        </w:rPr>
        <w:t>, MSB</w:t>
      </w:r>
      <w:r w:rsidR="0036041B">
        <w:rPr>
          <w:sz w:val="22"/>
          <w:szCs w:val="22"/>
        </w:rPr>
        <w:t>)</w:t>
      </w:r>
    </w:p>
    <w:p w14:paraId="3B7A34D0" w14:textId="38C3DA6A" w:rsidR="0036041B" w:rsidRDefault="0036041B"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t xml:space="preserve">$     125,544 direct costs of current year (Sub #8034; Weber, </w:t>
      </w:r>
      <w:r w:rsidR="006F378C">
        <w:rPr>
          <w:sz w:val="22"/>
          <w:szCs w:val="22"/>
        </w:rPr>
        <w:t>SBSS)</w:t>
      </w:r>
    </w:p>
    <w:p w14:paraId="1E0E5EA8" w14:textId="77777777" w:rsidR="00F23340" w:rsidRPr="00F23340" w:rsidRDefault="00F23340"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r>
      <w:r>
        <w:rPr>
          <w:sz w:val="22"/>
          <w:szCs w:val="22"/>
        </w:rPr>
        <w:tab/>
        <w:t>$  7,825,615 total estimated direct costs</w:t>
      </w:r>
    </w:p>
    <w:p w14:paraId="285217AB" w14:textId="77777777" w:rsidR="00F23340" w:rsidRPr="00E20C8C" w:rsidRDefault="00F23340" w:rsidP="00C66B9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tab/>
      </w:r>
      <w:r>
        <w:tab/>
      </w:r>
      <w:r>
        <w:tab/>
        <w:t>$  11,738,722 total costs</w:t>
      </w:r>
    </w:p>
    <w:p w14:paraId="2386B59A" w14:textId="77777777" w:rsidR="00C66B94" w:rsidRDefault="00C66B9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14:paraId="38EDE5CD" w14:textId="5E275529" w:rsidR="00922CE1"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4/1/17 – 3/31/21</w:t>
      </w:r>
      <w:r>
        <w:rPr>
          <w:sz w:val="22"/>
        </w:rPr>
        <w:tab/>
        <w:t>National Institutes of Health (</w:t>
      </w:r>
      <w:r w:rsidR="00922CE1" w:rsidRPr="00412472">
        <w:rPr>
          <w:b/>
          <w:sz w:val="22"/>
        </w:rPr>
        <w:t>R01EY027405</w:t>
      </w:r>
      <w:r w:rsidR="009063A9">
        <w:rPr>
          <w:b/>
          <w:sz w:val="22"/>
        </w:rPr>
        <w:t>)</w:t>
      </w:r>
      <w:r w:rsidR="00922CE1" w:rsidRPr="00922CE1">
        <w:rPr>
          <w:sz w:val="22"/>
        </w:rPr>
        <w:t xml:space="preserve"> </w:t>
      </w:r>
      <w:r>
        <w:rPr>
          <w:sz w:val="22"/>
        </w:rPr>
        <w:tab/>
      </w:r>
      <w:r>
        <w:rPr>
          <w:sz w:val="22"/>
        </w:rPr>
        <w:tab/>
      </w:r>
      <w:r>
        <w:rPr>
          <w:sz w:val="22"/>
        </w:rPr>
        <w:tab/>
        <w:t>PI: Felippo Mancia</w:t>
      </w:r>
      <w:r w:rsidR="00922CE1" w:rsidRPr="00922CE1">
        <w:rPr>
          <w:sz w:val="22"/>
        </w:rPr>
        <w:tab/>
      </w:r>
      <w:r w:rsidR="00922CE1" w:rsidRPr="00922CE1">
        <w:rPr>
          <w:sz w:val="22"/>
        </w:rPr>
        <w:tab/>
      </w:r>
      <w:r w:rsidR="00922CE1" w:rsidRPr="00922CE1">
        <w:rPr>
          <w:sz w:val="22"/>
        </w:rPr>
        <w:tab/>
      </w:r>
      <w:r w:rsidR="00922CE1" w:rsidRPr="00922CE1">
        <w:rPr>
          <w:sz w:val="22"/>
        </w:rPr>
        <w:tab/>
      </w:r>
      <w:r w:rsidR="00922CE1" w:rsidRPr="00922CE1">
        <w:rPr>
          <w:sz w:val="22"/>
        </w:rPr>
        <w:tab/>
      </w:r>
      <w:r w:rsidR="00922CE1" w:rsidRPr="00922CE1">
        <w:rPr>
          <w:sz w:val="22"/>
        </w:rPr>
        <w:tab/>
      </w:r>
      <w:r w:rsidR="00922CE1" w:rsidRPr="00922CE1">
        <w:rPr>
          <w:sz w:val="22"/>
        </w:rPr>
        <w:tab/>
      </w:r>
      <w:r w:rsidR="00922CE1" w:rsidRPr="00922CE1">
        <w:rPr>
          <w:sz w:val="22"/>
        </w:rPr>
        <w:tab/>
      </w:r>
    </w:p>
    <w:p w14:paraId="6F51AB8B" w14:textId="45AA606E" w:rsidR="00922CE1"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sidR="00922CE1" w:rsidRPr="00922CE1">
        <w:rPr>
          <w:sz w:val="22"/>
        </w:rPr>
        <w:t>Structural basis of receptor-mediated cellular vitamin A uptake</w:t>
      </w:r>
      <w:r>
        <w:rPr>
          <w:sz w:val="22"/>
        </w:rPr>
        <w:t>”</w:t>
      </w:r>
    </w:p>
    <w:p w14:paraId="3442434A" w14:textId="6DFE9826" w:rsidR="00412472"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w:t>
      </w:r>
      <w:proofErr w:type="gramStart"/>
      <w:r>
        <w:rPr>
          <w:sz w:val="22"/>
        </w:rPr>
        <w:t>effort</w:t>
      </w:r>
      <w:proofErr w:type="gramEnd"/>
      <w:r>
        <w:rPr>
          <w:sz w:val="22"/>
        </w:rPr>
        <w:t>: 5% (role on project; collaborator)</w:t>
      </w:r>
    </w:p>
    <w:p w14:paraId="6D1C33DD" w14:textId="5B1FD52D" w:rsidR="00412472" w:rsidRPr="00922CE1"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14:paraId="569ACFA3" w14:textId="77777777" w:rsidR="00412472"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$ 350,000 direct costs of the current year (total grant)</w:t>
      </w:r>
    </w:p>
    <w:p w14:paraId="2DBB2D5C" w14:textId="3A5E09F3" w:rsidR="00412472"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58,000 direct costs of the subcontract to Weber</w:t>
      </w:r>
      <w:r>
        <w:rPr>
          <w:sz w:val="22"/>
        </w:rPr>
        <w:tab/>
      </w:r>
      <w:r>
        <w:rPr>
          <w:sz w:val="22"/>
        </w:rPr>
        <w:tab/>
      </w:r>
    </w:p>
    <w:p w14:paraId="79C0055E" w14:textId="77777777" w:rsidR="00412472"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2B0A4B6" w14:textId="1270502A" w:rsidR="00412472"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Specific Aims of project:  </w:t>
      </w:r>
      <w:r w:rsidR="00922CE1" w:rsidRPr="00922CE1">
        <w:rPr>
          <w:sz w:val="22"/>
        </w:rPr>
        <w:t xml:space="preserve">Weber will direct the subcontract and collaboration with the </w:t>
      </w:r>
      <w:r>
        <w:rPr>
          <w:sz w:val="22"/>
        </w:rPr>
        <w:tab/>
      </w:r>
    </w:p>
    <w:p w14:paraId="1BC73F95" w14:textId="77777777" w:rsidR="006B7889" w:rsidRDefault="00412472"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ab/>
      </w:r>
      <w:r>
        <w:rPr>
          <w:sz w:val="22"/>
        </w:rPr>
        <w:tab/>
      </w:r>
      <w:r w:rsidR="00922CE1" w:rsidRPr="00922CE1">
        <w:rPr>
          <w:sz w:val="22"/>
        </w:rPr>
        <w:t xml:space="preserve">PI (Dr. Mancia) </w:t>
      </w:r>
      <w:r w:rsidR="006B7889">
        <w:rPr>
          <w:sz w:val="22"/>
        </w:rPr>
        <w:t xml:space="preserve">at Columbia University </w:t>
      </w:r>
      <w:r w:rsidR="00922CE1" w:rsidRPr="00922CE1">
        <w:rPr>
          <w:sz w:val="22"/>
        </w:rPr>
        <w:t xml:space="preserve">to examine the structure and function of the </w:t>
      </w:r>
      <w:r w:rsidR="006B7889">
        <w:rPr>
          <w:sz w:val="22"/>
        </w:rPr>
        <w:tab/>
      </w:r>
    </w:p>
    <w:p w14:paraId="32B7D259" w14:textId="77777777" w:rsidR="006B7889" w:rsidRDefault="006B788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roofErr w:type="gramStart"/>
      <w:r w:rsidR="00922CE1" w:rsidRPr="00922CE1">
        <w:rPr>
          <w:sz w:val="22"/>
        </w:rPr>
        <w:t>vitamin</w:t>
      </w:r>
      <w:proofErr w:type="gramEnd"/>
      <w:r w:rsidR="00922CE1" w:rsidRPr="00922CE1">
        <w:rPr>
          <w:sz w:val="22"/>
        </w:rPr>
        <w:t xml:space="preserve"> A transporter </w:t>
      </w:r>
      <w:r w:rsidR="00412472">
        <w:rPr>
          <w:sz w:val="22"/>
        </w:rPr>
        <w:tab/>
      </w:r>
      <w:r>
        <w:rPr>
          <w:sz w:val="22"/>
        </w:rPr>
        <w:t xml:space="preserve">STRA6.  </w:t>
      </w:r>
      <w:r w:rsidR="00922CE1" w:rsidRPr="00922CE1">
        <w:rPr>
          <w:sz w:val="22"/>
        </w:rPr>
        <w:t xml:space="preserve">Our major contribution is for the NMR/X-ray </w:t>
      </w:r>
      <w:r>
        <w:rPr>
          <w:sz w:val="22"/>
        </w:rPr>
        <w:tab/>
      </w:r>
      <w:r>
        <w:rPr>
          <w:sz w:val="22"/>
        </w:rPr>
        <w:tab/>
      </w:r>
    </w:p>
    <w:p w14:paraId="05021C9F" w14:textId="77777777" w:rsidR="009063A9" w:rsidRDefault="006B788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roofErr w:type="gramStart"/>
      <w:r w:rsidR="00922CE1" w:rsidRPr="00922CE1">
        <w:rPr>
          <w:sz w:val="22"/>
        </w:rPr>
        <w:t>crystallography</w:t>
      </w:r>
      <w:proofErr w:type="gramEnd"/>
      <w:r w:rsidR="00922CE1" w:rsidRPr="00922CE1">
        <w:rPr>
          <w:sz w:val="22"/>
        </w:rPr>
        <w:t xml:space="preserve"> aspects of the</w:t>
      </w:r>
      <w:r>
        <w:rPr>
          <w:sz w:val="22"/>
        </w:rPr>
        <w:t xml:space="preserve"> </w:t>
      </w:r>
      <w:r w:rsidR="00922CE1" w:rsidRPr="00922CE1">
        <w:rPr>
          <w:sz w:val="22"/>
        </w:rPr>
        <w:t>proposal and functional relevance of the CaM-STRA6</w:t>
      </w:r>
    </w:p>
    <w:p w14:paraId="6466B315" w14:textId="3B8CB4E2" w:rsidR="00FE0BE3"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roofErr w:type="gramStart"/>
      <w:r w:rsidR="00922CE1" w:rsidRPr="00922CE1">
        <w:rPr>
          <w:sz w:val="22"/>
        </w:rPr>
        <w:t>complex</w:t>
      </w:r>
      <w:proofErr w:type="gramEnd"/>
      <w:r w:rsidR="00922CE1" w:rsidRPr="00922CE1">
        <w:rPr>
          <w:sz w:val="22"/>
        </w:rPr>
        <w:t>.</w:t>
      </w:r>
    </w:p>
    <w:p w14:paraId="52F120FE" w14:textId="77777777" w:rsidR="00FE0BE3" w:rsidRDefault="00FE0BE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1D85EB5" w14:textId="51215F24" w:rsidR="00E83B0F" w:rsidRDefault="00FE0BE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FE0BE3">
        <w:rPr>
          <w:sz w:val="22"/>
          <w:szCs w:val="22"/>
        </w:rPr>
        <w:t>2/28/2017 – 2/27</w:t>
      </w:r>
      <w:r w:rsidR="009063A9" w:rsidRPr="00FE0BE3">
        <w:rPr>
          <w:sz w:val="22"/>
          <w:szCs w:val="22"/>
        </w:rPr>
        <w:t xml:space="preserve">/20 </w:t>
      </w:r>
      <w:r w:rsidRPr="00FE0BE3">
        <w:rPr>
          <w:sz w:val="22"/>
          <w:szCs w:val="22"/>
        </w:rPr>
        <w:t>US Army Medical Researc</w:t>
      </w:r>
      <w:r w:rsidR="00E83B0F">
        <w:rPr>
          <w:sz w:val="22"/>
          <w:szCs w:val="22"/>
        </w:rPr>
        <w:t>h Institute of Chemical Defense</w:t>
      </w:r>
      <w:r w:rsidR="009063A9" w:rsidRPr="00FE0BE3">
        <w:rPr>
          <w:sz w:val="22"/>
          <w:szCs w:val="22"/>
        </w:rPr>
        <w:t xml:space="preserve"> </w:t>
      </w:r>
      <w:r w:rsidR="00E83B0F">
        <w:rPr>
          <w:sz w:val="22"/>
          <w:szCs w:val="22"/>
        </w:rPr>
        <w:tab/>
      </w:r>
      <w:r w:rsidR="00E83B0F">
        <w:rPr>
          <w:sz w:val="22"/>
        </w:rPr>
        <w:t>PI: David J. Weber</w:t>
      </w:r>
    </w:p>
    <w:p w14:paraId="4122F2FE" w14:textId="607D21F6" w:rsidR="00922CE1" w:rsidRPr="009063A9" w:rsidRDefault="00E83B0F"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szCs w:val="22"/>
        </w:rPr>
        <w:tab/>
      </w:r>
      <w:r>
        <w:rPr>
          <w:sz w:val="22"/>
          <w:szCs w:val="22"/>
        </w:rPr>
        <w:tab/>
      </w:r>
      <w:r>
        <w:rPr>
          <w:sz w:val="22"/>
          <w:szCs w:val="22"/>
        </w:rPr>
        <w:tab/>
      </w:r>
      <w:r w:rsidR="00FE0BE3" w:rsidRPr="00FE0BE3">
        <w:rPr>
          <w:sz w:val="22"/>
          <w:szCs w:val="22"/>
        </w:rPr>
        <w:t xml:space="preserve">Proposal Number: </w:t>
      </w:r>
      <w:r w:rsidR="00FE0BE3" w:rsidRPr="00E83B0F">
        <w:rPr>
          <w:b/>
          <w:sz w:val="22"/>
          <w:szCs w:val="22"/>
        </w:rPr>
        <w:t>00226353</w:t>
      </w:r>
      <w:r w:rsidR="00F775C9">
        <w:rPr>
          <w:sz w:val="22"/>
        </w:rPr>
        <w:t xml:space="preserve"> </w:t>
      </w:r>
      <w:r w:rsidR="00F775C9">
        <w:rPr>
          <w:sz w:val="22"/>
        </w:rPr>
        <w:tab/>
      </w:r>
      <w:r>
        <w:rPr>
          <w:sz w:val="22"/>
        </w:rPr>
        <w:tab/>
      </w:r>
      <w:r>
        <w:rPr>
          <w:sz w:val="22"/>
        </w:rPr>
        <w:tab/>
      </w:r>
      <w:r>
        <w:rPr>
          <w:sz w:val="22"/>
        </w:rPr>
        <w:tab/>
      </w:r>
      <w:r w:rsidR="009063A9">
        <w:rPr>
          <w:sz w:val="22"/>
        </w:rPr>
        <w:tab/>
      </w:r>
      <w:r w:rsidR="009063A9">
        <w:rPr>
          <w:sz w:val="22"/>
        </w:rPr>
        <w:tab/>
      </w:r>
      <w:r w:rsidR="009063A9">
        <w:rPr>
          <w:sz w:val="22"/>
        </w:rPr>
        <w:tab/>
      </w:r>
      <w:r w:rsidR="009063A9">
        <w:rPr>
          <w:sz w:val="22"/>
        </w:rPr>
        <w:tab/>
      </w:r>
    </w:p>
    <w:p w14:paraId="0B8B6105" w14:textId="74695BE2" w:rsidR="00922CE1"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“Design of novel a</w:t>
      </w:r>
      <w:r w:rsidR="00922CE1" w:rsidRPr="009063A9">
        <w:rPr>
          <w:sz w:val="22"/>
        </w:rPr>
        <w:t>cetylcholinesterase reactivators</w:t>
      </w:r>
      <w:r>
        <w:rPr>
          <w:sz w:val="22"/>
        </w:rPr>
        <w:t>”</w:t>
      </w:r>
    </w:p>
    <w:p w14:paraId="08F6F5C6" w14:textId="6D2E32C2" w:rsidR="009063A9"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w:t>
      </w:r>
      <w:proofErr w:type="gramStart"/>
      <w:r>
        <w:rPr>
          <w:sz w:val="22"/>
        </w:rPr>
        <w:t>effort</w:t>
      </w:r>
      <w:proofErr w:type="gramEnd"/>
      <w:r>
        <w:rPr>
          <w:sz w:val="22"/>
        </w:rPr>
        <w:t>: 10% (role on project: PI)</w:t>
      </w:r>
    </w:p>
    <w:p w14:paraId="053F6C66" w14:textId="77777777" w:rsidR="009063A9"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05E350A" w14:textId="0CB00193" w:rsidR="009063A9"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Pr>
          <w:sz w:val="22"/>
        </w:rPr>
        <w:tab/>
      </w:r>
      <w:r w:rsidR="00DB5E39">
        <w:rPr>
          <w:sz w:val="22"/>
        </w:rPr>
        <w:t xml:space="preserve">184,156 </w:t>
      </w:r>
      <w:r w:rsidRPr="009063A9">
        <w:rPr>
          <w:sz w:val="22"/>
        </w:rPr>
        <w:t>/</w:t>
      </w:r>
      <w:r w:rsidR="003308F3" w:rsidRPr="009063A9">
        <w:rPr>
          <w:sz w:val="22"/>
        </w:rPr>
        <w:t>yr</w:t>
      </w:r>
      <w:r w:rsidR="003308F3">
        <w:rPr>
          <w:sz w:val="22"/>
        </w:rPr>
        <w:t xml:space="preserve"> direct</w:t>
      </w:r>
      <w:r w:rsidR="00DB5E39">
        <w:rPr>
          <w:sz w:val="22"/>
        </w:rPr>
        <w:t xml:space="preserve"> costs of current year</w:t>
      </w:r>
    </w:p>
    <w:p w14:paraId="21643A71" w14:textId="71B9DDF5" w:rsidR="00DB5E39" w:rsidRDefault="00DB5E3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Pr>
          <w:sz w:val="22"/>
        </w:rPr>
        <w:tab/>
        <w:t>569,207</w:t>
      </w:r>
      <w:r w:rsidR="003308F3">
        <w:rPr>
          <w:sz w:val="22"/>
        </w:rPr>
        <w:t xml:space="preserve"> total direct costs</w:t>
      </w:r>
    </w:p>
    <w:p w14:paraId="73B71524" w14:textId="5B1074F8" w:rsidR="00DB5E39" w:rsidRPr="009063A9" w:rsidRDefault="00DB5E3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Pr>
          <w:sz w:val="22"/>
        </w:rPr>
        <w:tab/>
        <w:t>879,424 total estimated costs (direct &amp; indirect)</w:t>
      </w:r>
    </w:p>
    <w:p w14:paraId="2750DE3F" w14:textId="77777777" w:rsidR="009063A9" w:rsidRDefault="009063A9"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33D84D0" w14:textId="77777777" w:rsidR="003308F3" w:rsidRDefault="003308F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 xml:space="preserve">Specific Aims: </w:t>
      </w:r>
      <w:r w:rsidR="00922CE1" w:rsidRPr="009063A9">
        <w:rPr>
          <w:sz w:val="22"/>
        </w:rPr>
        <w:t xml:space="preserve">The major goal of this project is to use NMR spectroscopy to characterize </w:t>
      </w:r>
      <w:r>
        <w:rPr>
          <w:sz w:val="22"/>
        </w:rPr>
        <w:tab/>
      </w:r>
    </w:p>
    <w:p w14:paraId="7511CE4C" w14:textId="77777777" w:rsidR="003308F3" w:rsidRDefault="003308F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922CE1" w:rsidRPr="009063A9">
        <w:rPr>
          <w:sz w:val="22"/>
        </w:rPr>
        <w:t>mammalian</w:t>
      </w:r>
      <w:proofErr w:type="gramEnd"/>
      <w:r w:rsidR="00922CE1" w:rsidRPr="009063A9">
        <w:rPr>
          <w:sz w:val="22"/>
        </w:rPr>
        <w:t xml:space="preserve"> acetylcholine esterase, with a particular emphasis on the dynamic properties of active </w:t>
      </w:r>
    </w:p>
    <w:p w14:paraId="04851E45" w14:textId="77777777" w:rsidR="003308F3" w:rsidRDefault="003308F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922CE1" w:rsidRPr="009063A9">
        <w:rPr>
          <w:sz w:val="22"/>
        </w:rPr>
        <w:t>site</w:t>
      </w:r>
      <w:proofErr w:type="gramEnd"/>
      <w:r w:rsidR="00922CE1" w:rsidRPr="009063A9">
        <w:rPr>
          <w:sz w:val="22"/>
        </w:rPr>
        <w:t xml:space="preserve"> residues.  These data will then be used to help design improved small molecule </w:t>
      </w:r>
    </w:p>
    <w:p w14:paraId="7D15B17D" w14:textId="14700D1E" w:rsidR="00922CE1" w:rsidRPr="009063A9" w:rsidRDefault="003308F3" w:rsidP="00922CE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922CE1" w:rsidRPr="009063A9">
        <w:rPr>
          <w:sz w:val="22"/>
        </w:rPr>
        <w:t>acetylcholinesterase</w:t>
      </w:r>
      <w:proofErr w:type="gramEnd"/>
      <w:r w:rsidR="00922CE1" w:rsidRPr="009063A9">
        <w:rPr>
          <w:sz w:val="22"/>
        </w:rPr>
        <w:t xml:space="preserve"> reactivators</w:t>
      </w:r>
    </w:p>
    <w:p w14:paraId="2BDD42F0" w14:textId="77777777" w:rsidR="00922CE1" w:rsidRPr="009063A9" w:rsidRDefault="00922CE1"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2CB2617" w14:textId="0C9C655A" w:rsidR="00FC233D" w:rsidRDefault="00C66B94"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u w:val="single"/>
        </w:rPr>
        <w:t>PAST GRANT SUPPORT:</w:t>
      </w:r>
    </w:p>
    <w:p w14:paraId="3ADC7C71"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7/1/06 - 10/31/16</w:t>
      </w:r>
      <w:r>
        <w:rPr>
          <w:sz w:val="22"/>
        </w:rPr>
        <w:tab/>
        <w:t>National Institutes of Health - (</w:t>
      </w:r>
      <w:r>
        <w:rPr>
          <w:b/>
          <w:sz w:val="22"/>
        </w:rPr>
        <w:t>R01 CA107331</w:t>
      </w:r>
      <w:r>
        <w:rPr>
          <w:sz w:val="22"/>
        </w:rPr>
        <w:t>)</w:t>
      </w:r>
      <w:r>
        <w:rPr>
          <w:sz w:val="22"/>
        </w:rPr>
        <w:tab/>
      </w:r>
      <w:r>
        <w:rPr>
          <w:sz w:val="22"/>
        </w:rPr>
        <w:tab/>
        <w:t>PI: David J. Weber</w:t>
      </w:r>
    </w:p>
    <w:p w14:paraId="379EC65B"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“Restoration of p53 function in malignant melanoma”</w:t>
      </w:r>
    </w:p>
    <w:p w14:paraId="612C5996"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 </w:t>
      </w:r>
      <w:proofErr w:type="gramStart"/>
      <w:r>
        <w:rPr>
          <w:sz w:val="22"/>
        </w:rPr>
        <w:t>effort</w:t>
      </w:r>
      <w:proofErr w:type="gramEnd"/>
      <w:r>
        <w:rPr>
          <w:sz w:val="22"/>
        </w:rPr>
        <w:t>: 15% (role on project: PI).</w:t>
      </w:r>
    </w:p>
    <w:p w14:paraId="7D75C919"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2AB0BCB8"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354,989 direct costs of current year</w:t>
      </w:r>
    </w:p>
    <w:p w14:paraId="5944A367"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$ 1,747,027 total estimated direct costs</w:t>
      </w:r>
    </w:p>
    <w:p w14:paraId="393D87FA"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$ 2,558,920 total direct and indirect costs</w:t>
      </w:r>
    </w:p>
    <w:p w14:paraId="08964855"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08619570"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720"/>
        <w:rPr>
          <w:sz w:val="22"/>
        </w:rPr>
      </w:pPr>
      <w:r>
        <w:rPr>
          <w:sz w:val="22"/>
        </w:rPr>
        <w:t>Specific Aims of project: To design/synthesize small molecule inhibitors of the S100B-p53 interaction that restore p53 activity in melanoma.</w:t>
      </w:r>
    </w:p>
    <w:p w14:paraId="22AE91C7"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720"/>
        <w:rPr>
          <w:sz w:val="22"/>
        </w:rPr>
      </w:pPr>
    </w:p>
    <w:p w14:paraId="1E1B3997"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7/1/13 - 10/31/16</w:t>
      </w:r>
      <w:r>
        <w:rPr>
          <w:sz w:val="22"/>
        </w:rPr>
        <w:tab/>
        <w:t>National Institutes of Health - (</w:t>
      </w:r>
      <w:r>
        <w:rPr>
          <w:b/>
          <w:sz w:val="22"/>
        </w:rPr>
        <w:t>R01 CA107331-S1</w:t>
      </w:r>
      <w:r>
        <w:rPr>
          <w:sz w:val="22"/>
        </w:rPr>
        <w:t>)</w:t>
      </w:r>
      <w:r>
        <w:rPr>
          <w:sz w:val="22"/>
        </w:rPr>
        <w:tab/>
      </w:r>
      <w:r>
        <w:rPr>
          <w:sz w:val="22"/>
        </w:rPr>
        <w:tab/>
        <w:t>PI: David J. Weber</w:t>
      </w:r>
    </w:p>
    <w:p w14:paraId="157D1579"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“Minority supplement award”</w:t>
      </w:r>
    </w:p>
    <w:p w14:paraId="7AAD7E99"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 </w:t>
      </w:r>
      <w:proofErr w:type="gramStart"/>
      <w:r>
        <w:rPr>
          <w:sz w:val="22"/>
        </w:rPr>
        <w:t>effort</w:t>
      </w:r>
      <w:proofErr w:type="gramEnd"/>
      <w:r>
        <w:rPr>
          <w:sz w:val="22"/>
        </w:rPr>
        <w:t>: 0% (role: Mentor to Minority Fellow: Shardell Spriggs, PhD).</w:t>
      </w:r>
    </w:p>
    <w:p w14:paraId="6CDEA3E6"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3442932F"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50,185 direct costs of current year</w:t>
      </w:r>
    </w:p>
    <w:p w14:paraId="791549D0"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150,555 total estimated direct costs</w:t>
      </w:r>
    </w:p>
    <w:p w14:paraId="40BDA54D"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231,102 total direct and indirect costs</w:t>
      </w:r>
    </w:p>
    <w:p w14:paraId="467B54D0"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0471813D" w14:textId="77777777" w:rsidR="00374091" w:rsidRDefault="00374091" w:rsidP="00374091">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720"/>
        <w:rPr>
          <w:sz w:val="22"/>
        </w:rPr>
      </w:pPr>
      <w:r>
        <w:rPr>
          <w:sz w:val="22"/>
        </w:rPr>
        <w:t>Specific Aims of project: To mentor Dr. Spriggs in the design/synthesis of small molecule inhibitors of the S100B-p53 interaction that restore p53 activity in melanoma.</w:t>
      </w:r>
    </w:p>
    <w:p w14:paraId="1177B431"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p>
    <w:p w14:paraId="384863AA"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10/1/12 – 9/31/16</w:t>
      </w:r>
      <w:r>
        <w:rPr>
          <w:sz w:val="22"/>
        </w:rPr>
        <w:tab/>
        <w:t>National Institutes of Health – (</w:t>
      </w:r>
      <w:r>
        <w:rPr>
          <w:b/>
          <w:sz w:val="22"/>
        </w:rPr>
        <w:t>R01 AI098498</w:t>
      </w:r>
      <w:r>
        <w:rPr>
          <w:sz w:val="22"/>
        </w:rPr>
        <w:t>)</w:t>
      </w:r>
      <w:r>
        <w:rPr>
          <w:sz w:val="22"/>
        </w:rPr>
        <w:tab/>
      </w:r>
      <w:r>
        <w:rPr>
          <w:sz w:val="22"/>
        </w:rPr>
        <w:tab/>
        <w:t>PI: Wuyuan Lu</w:t>
      </w:r>
    </w:p>
    <w:p w14:paraId="4C243C83"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“HTS for HIV assembly &amp; maturation inhibitors”</w:t>
      </w:r>
    </w:p>
    <w:p w14:paraId="25323992"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 xml:space="preserve">% </w:t>
      </w:r>
      <w:proofErr w:type="gramStart"/>
      <w:r>
        <w:rPr>
          <w:sz w:val="22"/>
        </w:rPr>
        <w:t>effort</w:t>
      </w:r>
      <w:proofErr w:type="gramEnd"/>
      <w:r>
        <w:rPr>
          <w:sz w:val="22"/>
        </w:rPr>
        <w:t>: 5% (role on project: collaborator)</w:t>
      </w:r>
    </w:p>
    <w:p w14:paraId="12D75090"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Role on Project: Complete HTS; SAR by NMR</w:t>
      </w:r>
      <w:proofErr w:type="gramStart"/>
      <w:r>
        <w:rPr>
          <w:sz w:val="22"/>
        </w:rPr>
        <w:t>;</w:t>
      </w:r>
      <w:proofErr w:type="gramEnd"/>
      <w:r>
        <w:rPr>
          <w:sz w:val="22"/>
        </w:rPr>
        <w:t xml:space="preserve"> co-direct a post-doctoral fellow</w:t>
      </w:r>
    </w:p>
    <w:p w14:paraId="693A5277"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p>
    <w:p w14:paraId="7D7A9B3C"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$ 195,000 direct costs of current year</w:t>
      </w:r>
    </w:p>
    <w:p w14:paraId="63A23E3D" w14:textId="77777777" w:rsidR="00374091" w:rsidRDefault="00374091" w:rsidP="00374091">
      <w:pPr>
        <w:tabs>
          <w:tab w:val="left" w:pos="-3240"/>
          <w:tab w:val="left" w:pos="-2880"/>
          <w:tab w:val="left" w:pos="-2160"/>
          <w:tab w:val="left" w:pos="-1440"/>
          <w:tab w:val="left" w:pos="-510"/>
          <w:tab w:val="left" w:pos="0"/>
          <w:tab w:val="left" w:pos="1440"/>
          <w:tab w:val="left" w:pos="1710"/>
          <w:tab w:val="left" w:pos="216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$ 780,000 total estimated direct costs</w:t>
      </w:r>
    </w:p>
    <w:p w14:paraId="213F5071" w14:textId="623A844C"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sz w:val="22"/>
        </w:rPr>
        <w:tab/>
      </w:r>
      <w:r>
        <w:rPr>
          <w:sz w:val="22"/>
        </w:rPr>
        <w:tab/>
      </w:r>
      <w:r>
        <w:rPr>
          <w:sz w:val="22"/>
        </w:rPr>
        <w:tab/>
        <w:t>$ 1,173,000 total costs</w:t>
      </w:r>
    </w:p>
    <w:p w14:paraId="14FDC2DD" w14:textId="77777777" w:rsidR="00374091" w:rsidRDefault="00374091"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6A8093FD"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6D6262">
        <w:rPr>
          <w:color w:val="000000"/>
          <w:sz w:val="22"/>
          <w:szCs w:val="22"/>
        </w:rPr>
        <w:t xml:space="preserve">1/1/12 – 12/31/14 </w:t>
      </w:r>
      <w:r>
        <w:rPr>
          <w:color w:val="000000"/>
          <w:sz w:val="22"/>
          <w:szCs w:val="22"/>
        </w:rPr>
        <w:t xml:space="preserve">American Kennel Association </w:t>
      </w:r>
      <w:r>
        <w:rPr>
          <w:color w:val="000000"/>
          <w:sz w:val="22"/>
          <w:szCs w:val="22"/>
        </w:rPr>
        <w:tab/>
      </w:r>
      <w:r>
        <w:rPr>
          <w:color w:val="000000"/>
          <w:sz w:val="22"/>
          <w:szCs w:val="22"/>
        </w:rPr>
        <w:tab/>
      </w:r>
      <w:r>
        <w:rPr>
          <w:color w:val="000000"/>
          <w:sz w:val="22"/>
          <w:szCs w:val="22"/>
        </w:rPr>
        <w:tab/>
      </w:r>
      <w:r>
        <w:rPr>
          <w:color w:val="000000"/>
          <w:sz w:val="22"/>
          <w:szCs w:val="22"/>
        </w:rPr>
        <w:tab/>
        <w:t>PI: Danna B. Zimmer</w:t>
      </w:r>
    </w:p>
    <w:p w14:paraId="61BA378F"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ab/>
      </w:r>
      <w:r>
        <w:rPr>
          <w:color w:val="000000"/>
          <w:sz w:val="22"/>
          <w:szCs w:val="22"/>
        </w:rPr>
        <w:tab/>
        <w:t>Canine Health Foundation (</w:t>
      </w:r>
      <w:r w:rsidRPr="006D6262">
        <w:rPr>
          <w:color w:val="000000"/>
          <w:sz w:val="22"/>
          <w:szCs w:val="22"/>
        </w:rPr>
        <w:t>Grant No. 01633</w:t>
      </w:r>
      <w:r>
        <w:rPr>
          <w:color w:val="000000"/>
          <w:sz w:val="22"/>
          <w:szCs w:val="22"/>
        </w:rPr>
        <w:t>)</w:t>
      </w:r>
      <w:r w:rsidRPr="006D6262">
        <w:rPr>
          <w:color w:val="000000"/>
          <w:sz w:val="22"/>
          <w:szCs w:val="22"/>
        </w:rPr>
        <w:t xml:space="preserve"> </w:t>
      </w:r>
    </w:p>
    <w:p w14:paraId="3FF2634F"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color w:val="000000"/>
          <w:sz w:val="22"/>
          <w:szCs w:val="22"/>
        </w:rPr>
        <w:tab/>
      </w:r>
      <w:r>
        <w:rPr>
          <w:color w:val="000000"/>
          <w:sz w:val="22"/>
          <w:szCs w:val="22"/>
        </w:rPr>
        <w:tab/>
        <w:t>“</w:t>
      </w:r>
      <w:r w:rsidRPr="006D6262">
        <w:rPr>
          <w:iCs/>
          <w:color w:val="000000"/>
          <w:sz w:val="22"/>
          <w:szCs w:val="22"/>
        </w:rPr>
        <w:t>Phase I S100B Inhibitor Clinical Trial for Canine Melanoma Therapy</w:t>
      </w:r>
      <w:r>
        <w:rPr>
          <w:i/>
          <w:iCs/>
          <w:color w:val="000000"/>
          <w:sz w:val="22"/>
          <w:szCs w:val="22"/>
        </w:rPr>
        <w:t>”</w:t>
      </w:r>
    </w:p>
    <w:p w14:paraId="50D898ED" w14:textId="77777777" w:rsidR="00374091" w:rsidRPr="006D6262"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Co-I: No salary support is paid by this foundation.</w:t>
      </w:r>
    </w:p>
    <w:p w14:paraId="206FA407"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75F4518B"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$ 80,000 direct costs current year</w:t>
      </w:r>
    </w:p>
    <w:p w14:paraId="38E939C2"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$160,000 direct costs for the entire project</w:t>
      </w:r>
    </w:p>
    <w:p w14:paraId="66598F7B"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$160,000 total costs</w:t>
      </w:r>
    </w:p>
    <w:p w14:paraId="14E250E1"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4945907E"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t>Specific Aims: To test the drugs pentamidine and chlorpromazine as the primary intervention for</w:t>
      </w:r>
    </w:p>
    <w:p w14:paraId="0CC519ED"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proofErr w:type="gramStart"/>
      <w:r>
        <w:rPr>
          <w:iCs/>
          <w:color w:val="000000"/>
          <w:sz w:val="22"/>
          <w:szCs w:val="22"/>
        </w:rPr>
        <w:t>canine</w:t>
      </w:r>
      <w:proofErr w:type="gramEnd"/>
      <w:r>
        <w:rPr>
          <w:iCs/>
          <w:color w:val="000000"/>
          <w:sz w:val="22"/>
          <w:szCs w:val="22"/>
        </w:rPr>
        <w:t xml:space="preserve"> malignant melanoma cases at Texas A&amp;M University School of Veterinary Medicine.</w:t>
      </w:r>
    </w:p>
    <w:p w14:paraId="2E963D46"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8F37A58"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2/1/09 – 1/31/14</w:t>
      </w:r>
      <w:r>
        <w:rPr>
          <w:sz w:val="22"/>
        </w:rPr>
        <w:tab/>
        <w:t>National Institutes of Health – (</w:t>
      </w:r>
      <w:r w:rsidRPr="00EF079C">
        <w:rPr>
          <w:b/>
          <w:sz w:val="22"/>
        </w:rPr>
        <w:t>R25 GM55036</w:t>
      </w:r>
      <w:r>
        <w:rPr>
          <w:sz w:val="22"/>
        </w:rPr>
        <w:t>)</w:t>
      </w:r>
      <w:r>
        <w:rPr>
          <w:sz w:val="22"/>
        </w:rPr>
        <w:tab/>
      </w:r>
      <w:r>
        <w:rPr>
          <w:sz w:val="22"/>
        </w:rPr>
        <w:tab/>
        <w:t>PI: Michael F. Summers</w:t>
      </w:r>
    </w:p>
    <w:p w14:paraId="1FA949FA"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“Expand Participation by Minorities in Biomedical Science”</w:t>
      </w:r>
    </w:p>
    <w:p w14:paraId="3C87C4A7"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w:t>
      </w:r>
      <w:proofErr w:type="gramStart"/>
      <w:r>
        <w:rPr>
          <w:sz w:val="22"/>
        </w:rPr>
        <w:t>effort</w:t>
      </w:r>
      <w:proofErr w:type="gramEnd"/>
      <w:r>
        <w:rPr>
          <w:sz w:val="22"/>
        </w:rPr>
        <w:t>: no salary is provided from this grant</w:t>
      </w:r>
    </w:p>
    <w:p w14:paraId="3F90036C"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Role on Project: Mentor and member of the executive committee</w:t>
      </w:r>
    </w:p>
    <w:p w14:paraId="12E02E63"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D6051E0"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$5,147,507 total direct costs</w:t>
      </w:r>
    </w:p>
    <w:p w14:paraId="3331C3E9"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$1,070,321 year 1 direct costs</w:t>
      </w:r>
    </w:p>
    <w:p w14:paraId="17358AB4"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$5,480,646 total costs</w:t>
      </w:r>
    </w:p>
    <w:p w14:paraId="7C16D2AF" w14:textId="77777777" w:rsid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320E72EC" w14:textId="401FF7AD" w:rsidR="00374091" w:rsidRPr="00374091" w:rsidRDefault="00374091" w:rsidP="00374091">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sz w:val="22"/>
        </w:rPr>
        <w:t>Specific Aims: The goal of this training grant to increase the number of underrepresented minority students (URMs) who receive their PhD degrees in Biomedical Sciences.</w:t>
      </w:r>
    </w:p>
    <w:p w14:paraId="6F5B9F19" w14:textId="77777777" w:rsidR="00374091" w:rsidRDefault="00374091"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068111A8"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10/1/2012 – 9/30/2013 Department of Defense (DOD)</w:t>
      </w:r>
      <w:r>
        <w:rPr>
          <w:iCs/>
          <w:color w:val="000000"/>
          <w:sz w:val="22"/>
          <w:szCs w:val="22"/>
        </w:rPr>
        <w:tab/>
      </w:r>
      <w:r>
        <w:rPr>
          <w:iCs/>
          <w:color w:val="000000"/>
          <w:sz w:val="22"/>
          <w:szCs w:val="22"/>
        </w:rPr>
        <w:tab/>
      </w:r>
      <w:r>
        <w:rPr>
          <w:iCs/>
          <w:color w:val="000000"/>
          <w:sz w:val="22"/>
          <w:szCs w:val="22"/>
        </w:rPr>
        <w:tab/>
      </w:r>
      <w:r>
        <w:rPr>
          <w:iCs/>
          <w:color w:val="000000"/>
          <w:sz w:val="22"/>
          <w:szCs w:val="22"/>
        </w:rPr>
        <w:tab/>
        <w:t>PI: Daniel Nelson</w:t>
      </w:r>
    </w:p>
    <w:p w14:paraId="208F1095"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“Imaging System of Detecting Pathogenesis”</w:t>
      </w:r>
    </w:p>
    <w:p w14:paraId="2B7BE099"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Co-I: No salary support for this instrumentation grant.</w:t>
      </w:r>
    </w:p>
    <w:p w14:paraId="4A641776"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7CE4E773"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$288,000 direct costs current year</w:t>
      </w:r>
    </w:p>
    <w:p w14:paraId="749021F5"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$288,000 direct costs for the entire project</w:t>
      </w:r>
    </w:p>
    <w:p w14:paraId="5873A585"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r>
        <w:rPr>
          <w:iCs/>
          <w:color w:val="000000"/>
          <w:sz w:val="22"/>
          <w:szCs w:val="22"/>
        </w:rPr>
        <w:tab/>
      </w:r>
      <w:r>
        <w:rPr>
          <w:iCs/>
          <w:color w:val="000000"/>
          <w:sz w:val="22"/>
          <w:szCs w:val="22"/>
        </w:rPr>
        <w:tab/>
        <w:t>$288,000 total costs</w:t>
      </w:r>
    </w:p>
    <w:p w14:paraId="67A1C059"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Cs/>
          <w:color w:val="000000"/>
          <w:sz w:val="22"/>
          <w:szCs w:val="22"/>
        </w:rPr>
      </w:pPr>
    </w:p>
    <w:p w14:paraId="435CF8CA" w14:textId="77777777" w:rsidR="009319E8" w:rsidRDefault="009319E8" w:rsidP="009319E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Cs/>
          <w:color w:val="000000"/>
          <w:sz w:val="22"/>
          <w:szCs w:val="22"/>
        </w:rPr>
      </w:pPr>
      <w:r>
        <w:rPr>
          <w:iCs/>
          <w:color w:val="000000"/>
          <w:sz w:val="22"/>
          <w:szCs w:val="22"/>
        </w:rPr>
        <w:t>Specific Aims: This instrumentation grant is for the purchase of a Lumina/XR IVIS system, which will allow the user to simultaneously image luminescence, fluorescence, and X-ray in live animals in real time.</w:t>
      </w:r>
    </w:p>
    <w:p w14:paraId="60C12AC8" w14:textId="77777777" w:rsidR="009319E8" w:rsidRDefault="009319E8"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D932CD8"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7/1/08 – 6/30/13</w:t>
      </w:r>
      <w:r>
        <w:rPr>
          <w:sz w:val="22"/>
        </w:rPr>
        <w:tab/>
        <w:t>National Institutes of Health</w:t>
      </w:r>
      <w:r w:rsidRPr="00A322DE">
        <w:t xml:space="preserve"> </w:t>
      </w:r>
      <w:r>
        <w:t>(</w:t>
      </w:r>
      <w:r w:rsidRPr="00A322DE">
        <w:rPr>
          <w:b/>
          <w:sz w:val="22"/>
        </w:rPr>
        <w:t>R21CA135624</w:t>
      </w:r>
      <w:r>
        <w:rPr>
          <w:sz w:val="22"/>
        </w:rPr>
        <w:t>)</w:t>
      </w:r>
      <w:r>
        <w:rPr>
          <w:sz w:val="22"/>
        </w:rPr>
        <w:tab/>
      </w:r>
      <w:r>
        <w:rPr>
          <w:sz w:val="22"/>
        </w:rPr>
        <w:tab/>
      </w:r>
      <w:r>
        <w:rPr>
          <w:sz w:val="22"/>
        </w:rPr>
        <w:tab/>
        <w:t>PI: Edward Sausville</w:t>
      </w:r>
    </w:p>
    <w:p w14:paraId="422C53C7"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“Treatment of melanoma with wild-type p53 and detectable S100B using pentamidine: </w:t>
      </w:r>
      <w:r>
        <w:rPr>
          <w:sz w:val="22"/>
        </w:rPr>
        <w:tab/>
      </w:r>
      <w:r>
        <w:rPr>
          <w:sz w:val="22"/>
        </w:rPr>
        <w:tab/>
      </w:r>
      <w:r>
        <w:rPr>
          <w:sz w:val="22"/>
        </w:rPr>
        <w:tab/>
      </w:r>
      <w:r>
        <w:rPr>
          <w:sz w:val="22"/>
        </w:rPr>
        <w:tab/>
      </w:r>
    </w:p>
    <w:p w14:paraId="3996D621"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roofErr w:type="gramStart"/>
      <w:r>
        <w:rPr>
          <w:sz w:val="22"/>
        </w:rPr>
        <w:t>a</w:t>
      </w:r>
      <w:proofErr w:type="gramEnd"/>
      <w:r>
        <w:rPr>
          <w:sz w:val="22"/>
        </w:rPr>
        <w:t xml:space="preserve"> Phase II trial with correlative biomarker endpoints”</w:t>
      </w:r>
    </w:p>
    <w:p w14:paraId="6AA18BD9"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1%</w:t>
      </w:r>
    </w:p>
    <w:p w14:paraId="527EF832"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Role on project: Co-PI</w:t>
      </w:r>
    </w:p>
    <w:p w14:paraId="6C04735F" w14:textId="77777777" w:rsidR="00FC233D"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Total costs: $750,000 over two years ($250K direct per year)</w:t>
      </w:r>
    </w:p>
    <w:p w14:paraId="5F696E84" w14:textId="77777777" w:rsidR="00D776B8" w:rsidRDefault="00FC233D"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
    <w:p w14:paraId="60FA6565" w14:textId="77777777" w:rsidR="00D776B8" w:rsidRDefault="00D776B8"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FC233D">
        <w:rPr>
          <w:sz w:val="22"/>
        </w:rPr>
        <w:t xml:space="preserve">Specific Aims: The goal of the trial is to determine the effectiveness of pentamidine </w:t>
      </w:r>
      <w:r w:rsidR="00FC233D">
        <w:rPr>
          <w:sz w:val="22"/>
        </w:rPr>
        <w:tab/>
        <w:t>treatment on human melanoma patients and to determine whether S100B is a reliable</w:t>
      </w:r>
      <w:r>
        <w:rPr>
          <w:sz w:val="22"/>
        </w:rPr>
        <w:t xml:space="preserve"> </w:t>
      </w:r>
      <w:r w:rsidR="00FC233D">
        <w:rPr>
          <w:sz w:val="22"/>
        </w:rPr>
        <w:t xml:space="preserve">biomarker </w:t>
      </w:r>
      <w:r>
        <w:rPr>
          <w:sz w:val="22"/>
        </w:rPr>
        <w:tab/>
      </w:r>
    </w:p>
    <w:p w14:paraId="5B042C9E" w14:textId="7BE31DC7" w:rsidR="00FC233D" w:rsidRPr="00AA0986" w:rsidRDefault="00D776B8" w:rsidP="00FC233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FC233D">
        <w:rPr>
          <w:sz w:val="22"/>
        </w:rPr>
        <w:t>in</w:t>
      </w:r>
      <w:proofErr w:type="gramEnd"/>
      <w:r w:rsidR="00FC233D">
        <w:rPr>
          <w:sz w:val="22"/>
        </w:rPr>
        <w:t xml:space="preserve"> the treatment plan.</w:t>
      </w:r>
    </w:p>
    <w:p w14:paraId="66E8E3DE" w14:textId="77777777" w:rsidR="000A7EE5" w:rsidRDefault="000A7EE5"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21EED38" w14:textId="77777777" w:rsidR="00044F74" w:rsidRDefault="005E739C"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4/1/11 - 3/31</w:t>
      </w:r>
      <w:r w:rsidR="00044F74">
        <w:rPr>
          <w:sz w:val="22"/>
        </w:rPr>
        <w:t>/12 National Institutes of Health (</w:t>
      </w:r>
      <w:r w:rsidR="00960F2C">
        <w:rPr>
          <w:b/>
          <w:sz w:val="22"/>
        </w:rPr>
        <w:t>S10RR031729</w:t>
      </w:r>
      <w:r w:rsidR="00044F74">
        <w:rPr>
          <w:sz w:val="22"/>
        </w:rPr>
        <w:t>)</w:t>
      </w:r>
      <w:r w:rsidR="00044F74">
        <w:rPr>
          <w:sz w:val="22"/>
        </w:rPr>
        <w:tab/>
      </w:r>
      <w:r w:rsidR="00044F74">
        <w:rPr>
          <w:sz w:val="22"/>
        </w:rPr>
        <w:tab/>
      </w:r>
      <w:r w:rsidR="00960F2C">
        <w:rPr>
          <w:sz w:val="22"/>
        </w:rPr>
        <w:tab/>
      </w:r>
      <w:r w:rsidR="00044F74">
        <w:rPr>
          <w:sz w:val="22"/>
        </w:rPr>
        <w:t>PI: David J. Weber</w:t>
      </w:r>
    </w:p>
    <w:p w14:paraId="377F6319"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"Multimode fluorescent plate reader"</w:t>
      </w:r>
    </w:p>
    <w:p w14:paraId="2D09832F"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none (shared instrumentation grant).</w:t>
      </w:r>
    </w:p>
    <w:p w14:paraId="60FA7864"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3E977C3" w14:textId="77777777" w:rsidR="00044F74" w:rsidRDefault="00960F2C"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r w:rsidR="00044F74">
        <w:rPr>
          <w:sz w:val="22"/>
        </w:rPr>
        <w:t>164,375 direct costs current year</w:t>
      </w:r>
    </w:p>
    <w:p w14:paraId="2EA428BE" w14:textId="77777777" w:rsidR="00044F74" w:rsidRDefault="00960F2C"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r w:rsidR="00044F74">
        <w:rPr>
          <w:sz w:val="22"/>
        </w:rPr>
        <w:t>164,375 direct costs for the entire project</w:t>
      </w:r>
    </w:p>
    <w:p w14:paraId="6ABBBDA3" w14:textId="77777777" w:rsidR="00044F74" w:rsidRDefault="00960F2C"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lastRenderedPageBreak/>
        <w:tab/>
      </w:r>
      <w:r>
        <w:rPr>
          <w:sz w:val="22"/>
        </w:rPr>
        <w:tab/>
        <w:t xml:space="preserve">$ </w:t>
      </w:r>
      <w:r w:rsidR="00044F74">
        <w:rPr>
          <w:sz w:val="22"/>
        </w:rPr>
        <w:t>164,375 total costs requested</w:t>
      </w:r>
    </w:p>
    <w:p w14:paraId="3F671465"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0863C08"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 xml:space="preserve">Specific Aims: This instrumentation grant is to purchase a multimode fluorescent plate-reader to </w:t>
      </w:r>
      <w:r>
        <w:rPr>
          <w:sz w:val="22"/>
        </w:rPr>
        <w:tab/>
      </w:r>
    </w:p>
    <w:p w14:paraId="68B9FAD6" w14:textId="77777777" w:rsid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Pr>
          <w:sz w:val="22"/>
        </w:rPr>
        <w:t>increase</w:t>
      </w:r>
      <w:proofErr w:type="gramEnd"/>
      <w:r>
        <w:rPr>
          <w:sz w:val="22"/>
        </w:rPr>
        <w:t xml:space="preserve"> the throughput in the High Throughput Screening Shared Service, of which the PI is the</w:t>
      </w:r>
    </w:p>
    <w:p w14:paraId="41D8CE5E" w14:textId="77777777" w:rsidR="00044F74" w:rsidRPr="00044F74" w:rsidRDefault="00044F74" w:rsidP="00044F7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Director.</w:t>
      </w:r>
      <w:r>
        <w:rPr>
          <w:sz w:val="22"/>
        </w:rPr>
        <w:tab/>
      </w:r>
    </w:p>
    <w:p w14:paraId="3571B1D5" w14:textId="77777777" w:rsidR="00C66B94" w:rsidRDefault="00C66B94"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5C00F5E" w14:textId="77777777" w:rsidR="005F55A3" w:rsidRDefault="009B55AD"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5/27/10 - 5/26/12</w:t>
      </w:r>
      <w:r w:rsidR="005F55A3">
        <w:rPr>
          <w:sz w:val="22"/>
          <w:szCs w:val="22"/>
        </w:rPr>
        <w:t xml:space="preserve"> National Institutes of Health (</w:t>
      </w:r>
      <w:r w:rsidR="00960F2C">
        <w:rPr>
          <w:b/>
          <w:sz w:val="22"/>
          <w:szCs w:val="22"/>
        </w:rPr>
        <w:t>S10RR029601</w:t>
      </w:r>
      <w:r w:rsidR="005F55A3">
        <w:rPr>
          <w:sz w:val="22"/>
          <w:szCs w:val="22"/>
        </w:rPr>
        <w:t>)</w:t>
      </w:r>
      <w:r w:rsidR="005F55A3">
        <w:rPr>
          <w:sz w:val="22"/>
          <w:szCs w:val="22"/>
        </w:rPr>
        <w:tab/>
      </w:r>
      <w:r w:rsidR="005F55A3">
        <w:rPr>
          <w:sz w:val="22"/>
          <w:szCs w:val="22"/>
        </w:rPr>
        <w:tab/>
      </w:r>
      <w:r w:rsidR="00960F2C">
        <w:rPr>
          <w:sz w:val="22"/>
          <w:szCs w:val="22"/>
        </w:rPr>
        <w:tab/>
      </w:r>
      <w:r w:rsidR="005F55A3">
        <w:rPr>
          <w:sz w:val="22"/>
          <w:szCs w:val="22"/>
        </w:rPr>
        <w:t>PI: David J. Weber</w:t>
      </w:r>
    </w:p>
    <w:p w14:paraId="141A84EF" w14:textId="77777777" w:rsidR="005F55A3" w:rsidRDefault="005F55A3"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"950 MHz NMR spectrometer with a cryogenic probe"</w:t>
      </w:r>
    </w:p>
    <w:p w14:paraId="586A7AFF" w14:textId="77777777" w:rsidR="005F55A3" w:rsidRDefault="005F55A3"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 xml:space="preserve">% </w:t>
      </w:r>
      <w:proofErr w:type="gramStart"/>
      <w:r>
        <w:rPr>
          <w:sz w:val="22"/>
          <w:szCs w:val="22"/>
        </w:rPr>
        <w:t>effort</w:t>
      </w:r>
      <w:proofErr w:type="gramEnd"/>
      <w:r>
        <w:rPr>
          <w:sz w:val="22"/>
          <w:szCs w:val="22"/>
        </w:rPr>
        <w:t>: 0% (instrumentation grant)</w:t>
      </w:r>
    </w:p>
    <w:p w14:paraId="07FD6EFE" w14:textId="77777777" w:rsidR="005F55A3" w:rsidRDefault="005F55A3"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097BE66" w14:textId="77777777" w:rsidR="005F55A3" w:rsidRDefault="0002298F"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$7</w:t>
      </w:r>
      <w:r w:rsidR="005F55A3">
        <w:rPr>
          <w:sz w:val="22"/>
          <w:szCs w:val="22"/>
        </w:rPr>
        <w:t>,994,900 direct costs</w:t>
      </w:r>
    </w:p>
    <w:p w14:paraId="78700467" w14:textId="77777777" w:rsidR="005F55A3" w:rsidRDefault="0002298F"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$7</w:t>
      </w:r>
      <w:r w:rsidR="005F55A3">
        <w:rPr>
          <w:sz w:val="22"/>
          <w:szCs w:val="22"/>
        </w:rPr>
        <w:t>,994,900 direct costs for entire project</w:t>
      </w:r>
    </w:p>
    <w:p w14:paraId="7C65C9D7" w14:textId="77777777" w:rsidR="005F55A3" w:rsidRDefault="0002298F"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ab/>
      </w:r>
      <w:r>
        <w:rPr>
          <w:sz w:val="22"/>
          <w:szCs w:val="22"/>
        </w:rPr>
        <w:tab/>
        <w:t>$7</w:t>
      </w:r>
      <w:r w:rsidR="005F55A3">
        <w:rPr>
          <w:sz w:val="22"/>
          <w:szCs w:val="22"/>
        </w:rPr>
        <w:t>,994,900 total costs requested</w:t>
      </w:r>
    </w:p>
    <w:p w14:paraId="67FD48FF" w14:textId="77777777" w:rsidR="0069405D" w:rsidRDefault="0069405D" w:rsidP="00741BA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7AE63D45" w14:textId="77777777" w:rsidR="00044F74" w:rsidRDefault="0069405D" w:rsidP="00741BA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szCs w:val="22"/>
        </w:rPr>
        <w:tab/>
      </w:r>
      <w:r w:rsidR="00741BA3">
        <w:rPr>
          <w:sz w:val="22"/>
        </w:rPr>
        <w:t>Specific Aims: This instrumentation grant is to purchase a 950 MHz NMR spectrometer to be</w:t>
      </w:r>
    </w:p>
    <w:p w14:paraId="6DC969B6" w14:textId="77777777" w:rsidR="00044F74" w:rsidRDefault="00044F74" w:rsidP="00741BA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741BA3">
        <w:rPr>
          <w:sz w:val="22"/>
        </w:rPr>
        <w:t>shared</w:t>
      </w:r>
      <w:proofErr w:type="gramEnd"/>
      <w:r w:rsidR="00741BA3">
        <w:rPr>
          <w:sz w:val="22"/>
        </w:rPr>
        <w:t xml:space="preserve"> with PI's at The University of Maryland, College Park (UMCP), The University of</w:t>
      </w:r>
    </w:p>
    <w:p w14:paraId="62E96FD0" w14:textId="77777777" w:rsidR="00741BA3" w:rsidRPr="00741BA3" w:rsidRDefault="00044F74" w:rsidP="00741BA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741BA3">
        <w:rPr>
          <w:sz w:val="22"/>
        </w:rPr>
        <w:t>Maryland Baltimore County (UMBC), and The University of Maryland, Baltimore (UMB).</w:t>
      </w:r>
      <w:proofErr w:type="gramEnd"/>
    </w:p>
    <w:bookmarkEnd w:id="0"/>
    <w:p w14:paraId="307372C7" w14:textId="77777777" w:rsidR="00A322DE" w:rsidRDefault="00A322DE"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58070B91"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7/1/08 – 6/30/12</w:t>
      </w:r>
      <w:r>
        <w:rPr>
          <w:sz w:val="22"/>
        </w:rPr>
        <w:tab/>
        <w:t>National Institutes of Health (</w:t>
      </w:r>
      <w:r w:rsidR="006E38F1" w:rsidRPr="006E38F1">
        <w:rPr>
          <w:b/>
          <w:sz w:val="22"/>
        </w:rPr>
        <w:t>R01 CA124486</w:t>
      </w:r>
      <w:r w:rsidR="006E38F1">
        <w:rPr>
          <w:sz w:val="22"/>
        </w:rPr>
        <w:t>)</w:t>
      </w:r>
      <w:r w:rsidR="006E38F1">
        <w:rPr>
          <w:sz w:val="22"/>
        </w:rPr>
        <w:tab/>
      </w:r>
      <w:r w:rsidR="006E38F1">
        <w:rPr>
          <w:sz w:val="22"/>
        </w:rPr>
        <w:tab/>
      </w:r>
      <w:r>
        <w:rPr>
          <w:sz w:val="22"/>
        </w:rPr>
        <w:t>PI: William F. Morgan</w:t>
      </w:r>
    </w:p>
    <w:p w14:paraId="21539A43"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w:t>
      </w:r>
      <w:r w:rsidRPr="00A16BC7">
        <w:rPr>
          <w:sz w:val="22"/>
        </w:rPr>
        <w:t>High Throughput Screens of Novel Radiation Sensitizers and Protectors</w:t>
      </w:r>
      <w:r>
        <w:rPr>
          <w:sz w:val="22"/>
        </w:rPr>
        <w:t>”</w:t>
      </w:r>
    </w:p>
    <w:p w14:paraId="1F51B4FD"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xml:space="preserve">% </w:t>
      </w:r>
      <w:proofErr w:type="gramStart"/>
      <w:r>
        <w:rPr>
          <w:sz w:val="22"/>
        </w:rPr>
        <w:t>effort</w:t>
      </w:r>
      <w:proofErr w:type="gramEnd"/>
      <w:r>
        <w:rPr>
          <w:sz w:val="22"/>
        </w:rPr>
        <w:t>: 0% (core facility work)</w:t>
      </w:r>
    </w:p>
    <w:p w14:paraId="1C990DAD"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Role on project: PI for subcontract (to complete Aim 1 of grant)</w:t>
      </w:r>
    </w:p>
    <w:p w14:paraId="36AE6F6E"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p>
    <w:p w14:paraId="5CF590AC" w14:textId="77777777" w:rsidR="00A16BC7" w:rsidRDefault="009760BB"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77</w:t>
      </w:r>
      <w:r w:rsidR="00A16BC7">
        <w:rPr>
          <w:sz w:val="22"/>
        </w:rPr>
        <w:t>,000 direct costs in current year</w:t>
      </w:r>
      <w:r w:rsidR="006E38F1">
        <w:rPr>
          <w:sz w:val="22"/>
        </w:rPr>
        <w:t xml:space="preserve"> (in subcontract)</w:t>
      </w:r>
    </w:p>
    <w:p w14:paraId="53BBFBC9" w14:textId="77777777" w:rsidR="00A16BC7" w:rsidRDefault="009760BB"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$ 261</w:t>
      </w:r>
      <w:r w:rsidR="00A16BC7">
        <w:rPr>
          <w:sz w:val="22"/>
        </w:rPr>
        <w:t>,000 total direct costs</w:t>
      </w:r>
      <w:r w:rsidR="006E38F1">
        <w:rPr>
          <w:sz w:val="22"/>
        </w:rPr>
        <w:t xml:space="preserve"> (in subcontract)</w:t>
      </w:r>
    </w:p>
    <w:p w14:paraId="6DB73E09" w14:textId="77777777" w:rsidR="00A16BC7" w:rsidRDefault="009760BB"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$ 391,500</w:t>
      </w:r>
      <w:r w:rsidR="00A16BC7">
        <w:rPr>
          <w:sz w:val="22"/>
        </w:rPr>
        <w:t xml:space="preserve"> total costs of subcontract over 4 years</w:t>
      </w:r>
      <w:r w:rsidR="006E38F1">
        <w:rPr>
          <w:sz w:val="22"/>
        </w:rPr>
        <w:t xml:space="preserve"> (for subcontract)</w:t>
      </w:r>
    </w:p>
    <w:p w14:paraId="29D3CE51" w14:textId="77777777" w:rsidR="00A16BC7" w:rsidRDefault="00A16BC7"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3D9EB465" w14:textId="7FF5BF89" w:rsidR="00291178" w:rsidRDefault="00D776B8"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sidR="00A16BC7">
        <w:rPr>
          <w:sz w:val="22"/>
        </w:rPr>
        <w:t>Specific Aims: To do high throughput screens to search for compounds</w:t>
      </w:r>
      <w:r w:rsidR="00291178">
        <w:rPr>
          <w:sz w:val="22"/>
        </w:rPr>
        <w:t xml:space="preserve"> that are novel</w:t>
      </w:r>
    </w:p>
    <w:p w14:paraId="0C7B5EA9" w14:textId="56D90A35" w:rsidR="00A16BC7" w:rsidRDefault="00D776B8" w:rsidP="0007779C">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proofErr w:type="gramStart"/>
      <w:r w:rsidR="00291178">
        <w:rPr>
          <w:sz w:val="22"/>
        </w:rPr>
        <w:t>sensitizers</w:t>
      </w:r>
      <w:proofErr w:type="gramEnd"/>
      <w:r w:rsidR="00291178">
        <w:rPr>
          <w:sz w:val="22"/>
        </w:rPr>
        <w:t xml:space="preserve"> and/or protectors for radiation treatments.</w:t>
      </w:r>
    </w:p>
    <w:p w14:paraId="73EB364F" w14:textId="77777777" w:rsidR="002E6A17" w:rsidRPr="00C66B94" w:rsidRDefault="00A16BC7" w:rsidP="00C66B94">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bookmarkEnd w:id="1"/>
      <w:bookmarkEnd w:id="2"/>
    </w:p>
    <w:p w14:paraId="218F6864" w14:textId="77777777" w:rsidR="002E6A17" w:rsidRDefault="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rPr>
      </w:pPr>
      <w:r>
        <w:rPr>
          <w:sz w:val="22"/>
        </w:rPr>
        <w:t>10/1/09 – 9/30/12 National Institutes of Health – (</w:t>
      </w:r>
      <w:r w:rsidR="00960F2C">
        <w:rPr>
          <w:b/>
          <w:bCs/>
          <w:sz w:val="22"/>
        </w:rPr>
        <w:t>F31CA144560</w:t>
      </w:r>
      <w:r w:rsidRPr="002E6A17">
        <w:rPr>
          <w:bCs/>
          <w:sz w:val="22"/>
        </w:rPr>
        <w:t>)</w:t>
      </w:r>
      <w:r w:rsidR="00960F2C">
        <w:rPr>
          <w:bCs/>
          <w:sz w:val="22"/>
        </w:rPr>
        <w:tab/>
      </w:r>
      <w:r w:rsidR="00960F2C">
        <w:rPr>
          <w:bCs/>
          <w:sz w:val="22"/>
        </w:rPr>
        <w:tab/>
      </w:r>
      <w:r>
        <w:rPr>
          <w:bCs/>
          <w:sz w:val="22"/>
        </w:rPr>
        <w:t>PI: Melissa Liriano</w:t>
      </w:r>
    </w:p>
    <w:p w14:paraId="15A48931"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rPr>
      </w:pPr>
      <w:r>
        <w:rPr>
          <w:bCs/>
          <w:sz w:val="22"/>
        </w:rPr>
        <w:tab/>
      </w:r>
      <w:r>
        <w:rPr>
          <w:bCs/>
          <w:sz w:val="22"/>
        </w:rPr>
        <w:tab/>
        <w:t>“</w:t>
      </w:r>
      <w:r w:rsidRPr="002E6A17">
        <w:rPr>
          <w:bCs/>
          <w:sz w:val="22"/>
        </w:rPr>
        <w:t>Protein dynamics of calcium-S100A5 in the presence and absence of target</w:t>
      </w:r>
      <w:r>
        <w:rPr>
          <w:bCs/>
          <w:sz w:val="22"/>
        </w:rPr>
        <w:t xml:space="preserve"> </w:t>
      </w:r>
      <w:r w:rsidRPr="002E6A17">
        <w:rPr>
          <w:bCs/>
          <w:sz w:val="22"/>
        </w:rPr>
        <w:t>peptide</w:t>
      </w:r>
      <w:r>
        <w:rPr>
          <w:bCs/>
          <w:sz w:val="22"/>
        </w:rPr>
        <w:t>”</w:t>
      </w:r>
    </w:p>
    <w:p w14:paraId="642FCD81"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no salary is provided; Mentor to MD/PhD student</w:t>
      </w:r>
    </w:p>
    <w:p w14:paraId="18EBAA41"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Role on project: Mentor to MD/PhD Student</w:t>
      </w:r>
    </w:p>
    <w:p w14:paraId="23EF31AB"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A512D7C"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$ 114,147 total direct costs</w:t>
      </w:r>
    </w:p>
    <w:p w14:paraId="074AC903" w14:textId="77777777" w:rsidR="002E6A17" w:rsidRDefault="002E6A17"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r w:rsidR="009B2F52">
        <w:rPr>
          <w:sz w:val="22"/>
        </w:rPr>
        <w:t>38,049 year 1 direct costs</w:t>
      </w:r>
    </w:p>
    <w:p w14:paraId="5B0E3F32" w14:textId="77777777" w:rsidR="009B2F52" w:rsidRDefault="009B2F52"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$ 114,147 total costs</w:t>
      </w:r>
    </w:p>
    <w:p w14:paraId="6E1DDE08" w14:textId="77777777" w:rsidR="00D776B8" w:rsidRDefault="00D776B8"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BC92352" w14:textId="77777777" w:rsidR="00D776B8" w:rsidRDefault="00D776B8"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9B2F52">
        <w:rPr>
          <w:sz w:val="22"/>
        </w:rPr>
        <w:t xml:space="preserve">Specific Aims: The goal of this training is to mentor Melissa Liriano in the completion of her </w:t>
      </w:r>
      <w:r>
        <w:rPr>
          <w:sz w:val="22"/>
        </w:rPr>
        <w:tab/>
      </w:r>
    </w:p>
    <w:p w14:paraId="7C5E2E12" w14:textId="16203F02" w:rsidR="009B2F52" w:rsidRPr="002E6A17" w:rsidRDefault="00D776B8" w:rsidP="002E6A17">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9B2F52">
        <w:rPr>
          <w:sz w:val="22"/>
        </w:rPr>
        <w:t>PhD program with regard to her studies of the S100A5 calcium-binding protein.</w:t>
      </w:r>
      <w:proofErr w:type="gramEnd"/>
    </w:p>
    <w:p w14:paraId="441A728F"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bookmarkStart w:id="3" w:name="OLE_LINK2"/>
    </w:p>
    <w:p w14:paraId="45A9A1E7" w14:textId="77777777" w:rsidR="0063668C" w:rsidRPr="00BF7658"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8/24/07 - 11/17/10</w:t>
      </w:r>
      <w:r>
        <w:rPr>
          <w:sz w:val="22"/>
        </w:rPr>
        <w:tab/>
      </w:r>
      <w:r w:rsidRPr="00A322DE">
        <w:rPr>
          <w:sz w:val="22"/>
        </w:rPr>
        <w:t xml:space="preserve"> </w:t>
      </w:r>
      <w:r>
        <w:rPr>
          <w:sz w:val="22"/>
        </w:rPr>
        <w:t>Susan G. Komen Breast Cancer Foundation (</w:t>
      </w:r>
      <w:r w:rsidRPr="00BF7658">
        <w:rPr>
          <w:b/>
          <w:sz w:val="22"/>
        </w:rPr>
        <w:t>BCTR0707527</w:t>
      </w:r>
      <w:r>
        <w:rPr>
          <w:sz w:val="22"/>
        </w:rPr>
        <w:t>) PI: Ed Sausville</w:t>
      </w:r>
      <w:r>
        <w:rPr>
          <w:sz w:val="22"/>
        </w:rPr>
        <w:tab/>
      </w:r>
    </w:p>
    <w:p w14:paraId="17B4FF79" w14:textId="77777777" w:rsidR="0063668C"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w:t>
      </w:r>
      <w:r w:rsidRPr="00BF7658">
        <w:rPr>
          <w:sz w:val="22"/>
        </w:rPr>
        <w:t>Role of Aryl Hydrocarbon Receptor and Cross Talk with Estrogen Receptor in</w:t>
      </w:r>
    </w:p>
    <w:p w14:paraId="15B995A8" w14:textId="77777777" w:rsidR="0063668C" w:rsidRPr="00BF7658"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sidRPr="00BF7658">
        <w:rPr>
          <w:sz w:val="22"/>
        </w:rPr>
        <w:t xml:space="preserve"> Response of Breast Cancer Cells to the Novel Antitumor Agent Aminoflavone</w:t>
      </w:r>
      <w:r>
        <w:rPr>
          <w:sz w:val="22"/>
        </w:rPr>
        <w:t>"</w:t>
      </w:r>
    </w:p>
    <w:p w14:paraId="0BAF1990" w14:textId="77777777" w:rsidR="0063668C"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A322DE">
        <w:rPr>
          <w:sz w:val="22"/>
        </w:rPr>
        <w:t xml:space="preserve"> </w:t>
      </w:r>
      <w:r>
        <w:rPr>
          <w:sz w:val="22"/>
        </w:rPr>
        <w:tab/>
      </w:r>
      <w:r>
        <w:rPr>
          <w:sz w:val="22"/>
        </w:rPr>
        <w:tab/>
        <w:t xml:space="preserve">% </w:t>
      </w:r>
      <w:proofErr w:type="gramStart"/>
      <w:r>
        <w:rPr>
          <w:sz w:val="22"/>
        </w:rPr>
        <w:t>effort</w:t>
      </w:r>
      <w:proofErr w:type="gramEnd"/>
      <w:r>
        <w:rPr>
          <w:sz w:val="22"/>
        </w:rPr>
        <w:t xml:space="preserve">: </w:t>
      </w:r>
    </w:p>
    <w:p w14:paraId="57746062" w14:textId="77777777" w:rsidR="0063668C"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Role on project: Co-PI</w:t>
      </w:r>
    </w:p>
    <w:p w14:paraId="26A27CD9" w14:textId="77777777" w:rsidR="0063668C" w:rsidRDefault="0063668C" w:rsidP="0063668C">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u w:val="single"/>
        </w:rPr>
      </w:pPr>
      <w:r>
        <w:rPr>
          <w:sz w:val="22"/>
        </w:rPr>
        <w:tab/>
      </w:r>
      <w:r>
        <w:rPr>
          <w:sz w:val="22"/>
        </w:rPr>
        <w:tab/>
        <w:t>$300,000 total costs</w:t>
      </w:r>
    </w:p>
    <w:p w14:paraId="429C643A" w14:textId="77777777" w:rsidR="0063668C" w:rsidRDefault="0063668C"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4BDE548"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7/1/09- 10/31/11</w:t>
      </w:r>
      <w:r>
        <w:rPr>
          <w:sz w:val="22"/>
        </w:rPr>
        <w:tab/>
        <w:t>National Institutes of Health - (</w:t>
      </w:r>
      <w:r w:rsidRPr="00AD377E">
        <w:rPr>
          <w:b/>
          <w:sz w:val="22"/>
        </w:rPr>
        <w:t>R01 CA107331-0</w:t>
      </w:r>
      <w:r>
        <w:rPr>
          <w:b/>
          <w:sz w:val="22"/>
        </w:rPr>
        <w:t>4-S1</w:t>
      </w:r>
      <w:r>
        <w:rPr>
          <w:sz w:val="22"/>
        </w:rPr>
        <w:t>)</w:t>
      </w:r>
      <w:r>
        <w:rPr>
          <w:sz w:val="22"/>
        </w:rPr>
        <w:tab/>
        <w:t>PI: David J. Weber</w:t>
      </w:r>
    </w:p>
    <w:p w14:paraId="0411B754" w14:textId="77777777" w:rsidR="00823B3A" w:rsidRDefault="00823B3A" w:rsidP="00823B3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(ARRA Competitive Revision application)</w:t>
      </w:r>
    </w:p>
    <w:p w14:paraId="36B2BF86" w14:textId="77777777" w:rsidR="00823B3A" w:rsidRDefault="00823B3A" w:rsidP="00823B3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“Restoration of p53 function in malignant melanoma”</w:t>
      </w:r>
    </w:p>
    <w:p w14:paraId="026A3F64"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lastRenderedPageBreak/>
        <w:t>%</w:t>
      </w:r>
      <w:proofErr w:type="gramStart"/>
      <w:r>
        <w:rPr>
          <w:sz w:val="22"/>
        </w:rPr>
        <w:t>effort</w:t>
      </w:r>
      <w:proofErr w:type="gramEnd"/>
      <w:r>
        <w:rPr>
          <w:sz w:val="22"/>
        </w:rPr>
        <w:t>: 2% (role on project: PI).</w:t>
      </w:r>
    </w:p>
    <w:p w14:paraId="410E8C49"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6628A5C2"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   254,170 </w:t>
      </w:r>
      <w:proofErr w:type="gramStart"/>
      <w:r>
        <w:rPr>
          <w:sz w:val="22"/>
        </w:rPr>
        <w:t>direct</w:t>
      </w:r>
      <w:proofErr w:type="gramEnd"/>
      <w:r>
        <w:rPr>
          <w:sz w:val="22"/>
        </w:rPr>
        <w:t xml:space="preserve"> costs of current year: 9/17/09 - 5/31/11</w:t>
      </w:r>
    </w:p>
    <w:p w14:paraId="406C0122" w14:textId="77777777" w:rsidR="00823B3A" w:rsidRDefault="00823B3A" w:rsidP="00823B3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254,170 total estimated direct costs</w:t>
      </w:r>
    </w:p>
    <w:p w14:paraId="0A744049" w14:textId="77777777" w:rsidR="00823B3A" w:rsidRDefault="00823B3A" w:rsidP="00823B3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376,297 total direct and indirect costs</w:t>
      </w:r>
    </w:p>
    <w:p w14:paraId="28D2D636" w14:textId="77777777" w:rsidR="00823B3A" w:rsidRDefault="00823B3A" w:rsidP="00823B3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3B70971B" w14:textId="77777777" w:rsidR="00823B3A" w:rsidRDefault="00823B3A" w:rsidP="00823B3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720"/>
        <w:rPr>
          <w:sz w:val="22"/>
        </w:rPr>
      </w:pPr>
      <w:r>
        <w:rPr>
          <w:sz w:val="22"/>
        </w:rPr>
        <w:t>Specific Aims of project: To test small molecule inhibitors of the S100B-p53 interaction in cellular screens and malignant mouse models with the goal of restoring p53 activity in melanoma.</w:t>
      </w:r>
    </w:p>
    <w:p w14:paraId="6961B734" w14:textId="77777777" w:rsidR="007C7048" w:rsidRDefault="007C7048"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64BE4245" w14:textId="77777777" w:rsidR="007C7048" w:rsidRPr="005F55A3"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2/1/07 – 7</w:t>
      </w:r>
      <w:r w:rsidRPr="005F55A3">
        <w:rPr>
          <w:sz w:val="22"/>
          <w:szCs w:val="22"/>
        </w:rPr>
        <w:t>/31/11 National Institutes of Health (</w:t>
      </w:r>
      <w:r w:rsidRPr="005F55A3">
        <w:rPr>
          <w:b/>
          <w:sz w:val="22"/>
          <w:szCs w:val="22"/>
        </w:rPr>
        <w:t>R01 GM58888-11</w:t>
      </w:r>
      <w:r w:rsidRPr="005F55A3">
        <w:rPr>
          <w:sz w:val="22"/>
          <w:szCs w:val="22"/>
        </w:rPr>
        <w:t>)</w:t>
      </w:r>
      <w:r w:rsidRPr="005F55A3">
        <w:rPr>
          <w:sz w:val="22"/>
          <w:szCs w:val="22"/>
        </w:rPr>
        <w:tab/>
      </w:r>
      <w:r w:rsidRPr="005F55A3">
        <w:rPr>
          <w:sz w:val="22"/>
          <w:szCs w:val="22"/>
        </w:rPr>
        <w:tab/>
        <w:t>PI: David J. Weber</w:t>
      </w:r>
    </w:p>
    <w:p w14:paraId="72013EFC"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5F55A3">
        <w:rPr>
          <w:sz w:val="22"/>
          <w:szCs w:val="22"/>
        </w:rPr>
        <w:tab/>
      </w:r>
      <w:r>
        <w:rPr>
          <w:sz w:val="22"/>
        </w:rPr>
        <w:tab/>
        <w:t>“The structure and function of S100 proteins”</w:t>
      </w:r>
    </w:p>
    <w:p w14:paraId="34DA354B"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20% (role on project: PI)</w:t>
      </w:r>
    </w:p>
    <w:p w14:paraId="323B5FE1"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ADA0837"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w:t>
      </w:r>
      <w:r>
        <w:rPr>
          <w:sz w:val="22"/>
        </w:rPr>
        <w:tab/>
        <w:t xml:space="preserve">   212,000 direct costs current year</w:t>
      </w:r>
    </w:p>
    <w:p w14:paraId="0979F8C8"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w:t>
      </w:r>
      <w:r>
        <w:rPr>
          <w:sz w:val="22"/>
        </w:rPr>
        <w:tab/>
        <w:t xml:space="preserve">   820,000 direct costs for entire project</w:t>
      </w:r>
    </w:p>
    <w:p w14:paraId="2749B91F"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w:t>
      </w:r>
      <w:r>
        <w:rPr>
          <w:sz w:val="22"/>
        </w:rPr>
        <w:tab/>
        <w:t>1,217,700 total costs requested for entire project</w:t>
      </w:r>
    </w:p>
    <w:p w14:paraId="524F9109"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17BD7A4" w14:textId="77777777" w:rsidR="007C7048" w:rsidRPr="00963C96"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Specific Aims: Studies of several S100 proteins and their effect on cellular function.</w:t>
      </w:r>
    </w:p>
    <w:p w14:paraId="170C9276"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85B7136" w14:textId="77777777" w:rsidR="007C7048" w:rsidRPr="00800E22"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2/1/09 – 7</w:t>
      </w:r>
      <w:r w:rsidRPr="00800E22">
        <w:rPr>
          <w:sz w:val="22"/>
        </w:rPr>
        <w:t>/</w:t>
      </w:r>
      <w:r>
        <w:rPr>
          <w:sz w:val="22"/>
        </w:rPr>
        <w:t>31/11 National Institutes of Health</w:t>
      </w:r>
      <w:r w:rsidRPr="00800E22">
        <w:rPr>
          <w:sz w:val="22"/>
        </w:rPr>
        <w:t xml:space="preserve"> (</w:t>
      </w:r>
      <w:r w:rsidRPr="00800E22">
        <w:rPr>
          <w:b/>
          <w:sz w:val="22"/>
        </w:rPr>
        <w:t>R01 GM58888-S1</w:t>
      </w:r>
      <w:r w:rsidRPr="00800E22">
        <w:rPr>
          <w:sz w:val="22"/>
        </w:rPr>
        <w:t>)</w:t>
      </w:r>
      <w:r w:rsidRPr="00800E22">
        <w:rPr>
          <w:sz w:val="22"/>
        </w:rPr>
        <w:tab/>
      </w:r>
      <w:r w:rsidRPr="00800E22">
        <w:rPr>
          <w:sz w:val="22"/>
        </w:rPr>
        <w:tab/>
      </w:r>
      <w:r>
        <w:rPr>
          <w:sz w:val="22"/>
        </w:rPr>
        <w:t>PI: David J. Weber</w:t>
      </w:r>
    </w:p>
    <w:p w14:paraId="4713153C" w14:textId="77777777" w:rsidR="007C7048" w:rsidRPr="00800E22"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ab/>
      </w:r>
      <w:r>
        <w:rPr>
          <w:b/>
          <w:sz w:val="22"/>
        </w:rPr>
        <w:tab/>
        <w:t>(</w:t>
      </w:r>
      <w:r w:rsidRPr="00800E22">
        <w:rPr>
          <w:sz w:val="22"/>
        </w:rPr>
        <w:t>NIGMS Administrative Supplements for Collaborative Science</w:t>
      </w:r>
      <w:r>
        <w:rPr>
          <w:sz w:val="22"/>
        </w:rPr>
        <w:t xml:space="preserve"> – competitive grant</w:t>
      </w:r>
      <w:r w:rsidRPr="00800E22">
        <w:rPr>
          <w:sz w:val="22"/>
        </w:rPr>
        <w:t>)</w:t>
      </w:r>
    </w:p>
    <w:p w14:paraId="422278DC"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sidRPr="00800E22">
        <w:rPr>
          <w:sz w:val="22"/>
        </w:rPr>
        <w:t>“S100A1 augments Ca</w:t>
      </w:r>
      <w:r w:rsidRPr="00800E22">
        <w:rPr>
          <w:sz w:val="22"/>
          <w:vertAlign w:val="subscript"/>
        </w:rPr>
        <w:t>V1</w:t>
      </w:r>
      <w:r w:rsidRPr="00800E22">
        <w:rPr>
          <w:sz w:val="22"/>
        </w:rPr>
        <w:t xml:space="preserve"> channel currents and action potential duration in sympathetic</w:t>
      </w:r>
    </w:p>
    <w:p w14:paraId="3F837680"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sidRPr="00800E22">
        <w:rPr>
          <w:sz w:val="22"/>
        </w:rPr>
        <w:t xml:space="preserve"> </w:t>
      </w:r>
      <w:proofErr w:type="gramStart"/>
      <w:r w:rsidRPr="00800E22">
        <w:rPr>
          <w:sz w:val="22"/>
        </w:rPr>
        <w:t>ganglion</w:t>
      </w:r>
      <w:proofErr w:type="gramEnd"/>
      <w:r>
        <w:rPr>
          <w:sz w:val="22"/>
        </w:rPr>
        <w:t xml:space="preserve"> </w:t>
      </w:r>
      <w:r w:rsidRPr="00800E22">
        <w:rPr>
          <w:sz w:val="22"/>
        </w:rPr>
        <w:t xml:space="preserve">neurons via interaction with protein kinase A (PKA)”  </w:t>
      </w:r>
    </w:p>
    <w:p w14:paraId="3165D987"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p>
    <w:p w14:paraId="2B56DF65"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1% (role on project: PI)</w:t>
      </w:r>
    </w:p>
    <w:p w14:paraId="3EC4E6E1"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w:t>
      </w:r>
      <w:r>
        <w:rPr>
          <w:sz w:val="22"/>
        </w:rPr>
        <w:tab/>
        <w:t>90,000 direct costs per year</w:t>
      </w:r>
    </w:p>
    <w:p w14:paraId="22DA20A1"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178,876 direct costs for entire project</w:t>
      </w:r>
    </w:p>
    <w:p w14:paraId="252280A1"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268,314 total costs for entire project</w:t>
      </w:r>
    </w:p>
    <w:p w14:paraId="37AD668C"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243DC55"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 xml:space="preserve">Specific Aims: </w:t>
      </w:r>
      <w:r w:rsidRPr="00800E22">
        <w:rPr>
          <w:sz w:val="22"/>
        </w:rPr>
        <w:t>The goal of this collaborative</w:t>
      </w:r>
      <w:r>
        <w:rPr>
          <w:sz w:val="22"/>
        </w:rPr>
        <w:t xml:space="preserve"> </w:t>
      </w:r>
      <w:r w:rsidRPr="00800E22">
        <w:rPr>
          <w:sz w:val="22"/>
        </w:rPr>
        <w:t>science (Co-PI: Dr. Martin Schneider</w:t>
      </w:r>
      <w:r>
        <w:rPr>
          <w:sz w:val="22"/>
        </w:rPr>
        <w:t>)</w:t>
      </w:r>
      <w:r w:rsidRPr="00800E22">
        <w:rPr>
          <w:sz w:val="22"/>
        </w:rPr>
        <w:t xml:space="preserve"> is to further</w:t>
      </w:r>
    </w:p>
    <w:p w14:paraId="506869B1" w14:textId="77777777" w:rsidR="007C7048" w:rsidRDefault="007C7048" w:rsidP="007C7048">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Pr="00800E22">
        <w:rPr>
          <w:sz w:val="22"/>
        </w:rPr>
        <w:t>understand</w:t>
      </w:r>
      <w:proofErr w:type="gramEnd"/>
      <w:r w:rsidRPr="00800E22">
        <w:rPr>
          <w:sz w:val="22"/>
        </w:rPr>
        <w:t xml:space="preserve"> the structure/function of the</w:t>
      </w:r>
      <w:r>
        <w:rPr>
          <w:sz w:val="22"/>
        </w:rPr>
        <w:t xml:space="preserve"> </w:t>
      </w:r>
      <w:r w:rsidRPr="00800E22">
        <w:rPr>
          <w:sz w:val="22"/>
        </w:rPr>
        <w:tab/>
        <w:t>S100A1/PKA interaction in ganglion neurons.</w:t>
      </w:r>
    </w:p>
    <w:p w14:paraId="50AB89B6" w14:textId="77777777" w:rsidR="007C7048" w:rsidRDefault="007C7048"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5FCEDFDC"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7/1/06 – 6/30/09</w:t>
      </w:r>
      <w:r>
        <w:rPr>
          <w:sz w:val="22"/>
        </w:rPr>
        <w:tab/>
        <w:t>University of Maryland School of Medicine Award</w:t>
      </w:r>
      <w:r>
        <w:rPr>
          <w:sz w:val="22"/>
        </w:rPr>
        <w:tab/>
      </w:r>
      <w:r>
        <w:rPr>
          <w:sz w:val="22"/>
        </w:rPr>
        <w:tab/>
        <w:t>PI: David J. Weber</w:t>
      </w:r>
    </w:p>
    <w:p w14:paraId="1E6EE579"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“Supplement to develop inhibitors of S100B to treat malignant melanoma”</w:t>
      </w:r>
    </w:p>
    <w:p w14:paraId="1F6611AD"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w:t>
      </w:r>
      <w:proofErr w:type="gramStart"/>
      <w:r>
        <w:rPr>
          <w:sz w:val="22"/>
        </w:rPr>
        <w:t>effort</w:t>
      </w:r>
      <w:proofErr w:type="gramEnd"/>
      <w:r>
        <w:rPr>
          <w:sz w:val="22"/>
        </w:rPr>
        <w:t>: 0% (role on project: PI)</w:t>
      </w:r>
    </w:p>
    <w:p w14:paraId="29C0CE99"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64C298A0"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   70,000 direct costs in current year</w:t>
      </w:r>
    </w:p>
    <w:p w14:paraId="18661230"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$ 210,000 total direct costs</w:t>
      </w:r>
    </w:p>
    <w:p w14:paraId="1ED469AC"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$ 210,000 total award</w:t>
      </w:r>
    </w:p>
    <w:p w14:paraId="55E6A1BB"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62FA47FA" w14:textId="19A9583C" w:rsidR="00755373" w:rsidRDefault="00D776B8"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sidR="00755373">
        <w:rPr>
          <w:sz w:val="22"/>
        </w:rPr>
        <w:t>Specific Aims: This award is for the discovery of inhibitors of S100B and other</w:t>
      </w:r>
      <w:r>
        <w:rPr>
          <w:sz w:val="22"/>
        </w:rPr>
        <w:t xml:space="preserve"> </w:t>
      </w:r>
      <w:r w:rsidR="00755373">
        <w:rPr>
          <w:sz w:val="22"/>
        </w:rPr>
        <w:t xml:space="preserve">S100 </w:t>
      </w:r>
      <w:r>
        <w:rPr>
          <w:sz w:val="22"/>
        </w:rPr>
        <w:tab/>
      </w:r>
      <w:r>
        <w:rPr>
          <w:sz w:val="22"/>
        </w:rPr>
        <w:tab/>
      </w:r>
      <w:r>
        <w:rPr>
          <w:sz w:val="22"/>
        </w:rPr>
        <w:tab/>
      </w:r>
      <w:r w:rsidR="00755373">
        <w:rPr>
          <w:sz w:val="22"/>
        </w:rPr>
        <w:t>proteins for the development of a cancer therapeutic.</w:t>
      </w:r>
    </w:p>
    <w:p w14:paraId="36A81DE8" w14:textId="77777777" w:rsidR="004C0F6B" w:rsidRDefault="004C0F6B" w:rsidP="00755373">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6A90302F" w14:textId="77777777" w:rsidR="004C0F6B" w:rsidRDefault="004C0F6B" w:rsidP="004C0F6B">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7/1/05 – 6/30/10</w:t>
      </w:r>
      <w:r>
        <w:rPr>
          <w:sz w:val="22"/>
        </w:rPr>
        <w:tab/>
        <w:t>National Institutes of Health (</w:t>
      </w:r>
      <w:r w:rsidRPr="00745D8F">
        <w:rPr>
          <w:b/>
          <w:sz w:val="22"/>
        </w:rPr>
        <w:t>T32 DK067872</w:t>
      </w:r>
      <w:r>
        <w:rPr>
          <w:sz w:val="22"/>
        </w:rPr>
        <w:t>)</w:t>
      </w:r>
      <w:r>
        <w:rPr>
          <w:sz w:val="22"/>
        </w:rPr>
        <w:tab/>
        <w:t>PI: Jean-Pierre Raufman</w:t>
      </w:r>
    </w:p>
    <w:p w14:paraId="38957249" w14:textId="77777777" w:rsidR="004C0F6B" w:rsidRDefault="004C0F6B" w:rsidP="004C0F6B">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szCs w:val="22"/>
        </w:rPr>
      </w:pPr>
      <w:r>
        <w:rPr>
          <w:sz w:val="22"/>
        </w:rPr>
        <w:tab/>
      </w:r>
      <w:r>
        <w:rPr>
          <w:sz w:val="22"/>
        </w:rPr>
        <w:tab/>
      </w:r>
      <w:r w:rsidRPr="00745D8F">
        <w:rPr>
          <w:sz w:val="22"/>
          <w:szCs w:val="22"/>
        </w:rPr>
        <w:t xml:space="preserve">“Research Training in Gastroenterology” </w:t>
      </w:r>
    </w:p>
    <w:p w14:paraId="584E33FC" w14:textId="77777777" w:rsidR="004C0F6B" w:rsidRDefault="004C0F6B" w:rsidP="004C0F6B">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t xml:space="preserve">% </w:t>
      </w:r>
      <w:proofErr w:type="gramStart"/>
      <w:r>
        <w:rPr>
          <w:sz w:val="22"/>
          <w:szCs w:val="22"/>
        </w:rPr>
        <w:t>effort</w:t>
      </w:r>
      <w:proofErr w:type="gramEnd"/>
      <w:r>
        <w:rPr>
          <w:sz w:val="22"/>
          <w:szCs w:val="22"/>
        </w:rPr>
        <w:t>: no salary is provided from this grant</w:t>
      </w:r>
    </w:p>
    <w:p w14:paraId="4B2D1FBD" w14:textId="77777777" w:rsidR="004C0F6B" w:rsidRDefault="004C0F6B" w:rsidP="004C0F6B">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t>Role on project: Mentor for a Trainee in the Training program, Michele Weis</w:t>
      </w:r>
    </w:p>
    <w:p w14:paraId="1D2783A8" w14:textId="77777777" w:rsidR="004C0F6B" w:rsidRDefault="004C0F6B" w:rsidP="004C0F6B">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szCs w:val="22"/>
        </w:rPr>
      </w:pPr>
    </w:p>
    <w:p w14:paraId="0FF29063" w14:textId="77777777" w:rsidR="004C0F6B" w:rsidRDefault="004C0F6B" w:rsidP="004C0F6B">
      <w:pPr>
        <w:tabs>
          <w:tab w:val="left" w:pos="-3240"/>
          <w:tab w:val="left" w:pos="-2880"/>
          <w:tab w:val="left" w:pos="-2160"/>
          <w:tab w:val="left" w:pos="-1440"/>
          <w:tab w:val="left" w:pos="-510"/>
          <w:tab w:val="left" w:pos="720"/>
          <w:tab w:val="left" w:pos="1440"/>
          <w:tab w:val="left" w:pos="1710"/>
          <w:tab w:val="left" w:pos="2880"/>
          <w:tab w:val="left" w:pos="3600"/>
          <w:tab w:val="left" w:pos="4320"/>
          <w:tab w:val="left" w:pos="5040"/>
          <w:tab w:val="left" w:pos="5760"/>
          <w:tab w:val="left" w:pos="6480"/>
          <w:tab w:val="left" w:pos="7200"/>
        </w:tabs>
        <w:ind w:left="720"/>
        <w:rPr>
          <w:iCs/>
          <w:sz w:val="22"/>
          <w:szCs w:val="22"/>
        </w:rPr>
      </w:pPr>
      <w:r>
        <w:rPr>
          <w:sz w:val="22"/>
          <w:szCs w:val="22"/>
        </w:rPr>
        <w:t xml:space="preserve">Specific Aims: </w:t>
      </w:r>
      <w:r w:rsidRPr="00745D8F">
        <w:rPr>
          <w:iCs/>
          <w:sz w:val="22"/>
          <w:szCs w:val="22"/>
        </w:rPr>
        <w:t xml:space="preserve">The goal of the UMB GI Research Training Program is to prepare pre- and post-doctoral fellows for academic careers in Gastroenterology by offering an integrated, interdisciplinary curriculum that emphasizes cancer genetics and genomics, mucosal biology and </w:t>
      </w:r>
      <w:r w:rsidRPr="00745D8F">
        <w:rPr>
          <w:iCs/>
          <w:sz w:val="22"/>
          <w:szCs w:val="22"/>
        </w:rPr>
        <w:lastRenderedPageBreak/>
        <w:t>immunology, enteric pathogens and vaccine development, and epidemiology and preventive medicine research.</w:t>
      </w:r>
    </w:p>
    <w:p w14:paraId="6799DCF6"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p>
    <w:p w14:paraId="14BEAFA6"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1/1/06 – 12/31/08</w:t>
      </w:r>
      <w:r>
        <w:rPr>
          <w:sz w:val="22"/>
        </w:rPr>
        <w:tab/>
        <w:t>Susan G. Komen Breast Cancer Foundation Postdoctoral Award (</w:t>
      </w:r>
      <w:r w:rsidRPr="008B012B">
        <w:rPr>
          <w:b/>
          <w:sz w:val="22"/>
        </w:rPr>
        <w:t>PDF104506</w:t>
      </w:r>
      <w:r>
        <w:rPr>
          <w:sz w:val="22"/>
        </w:rPr>
        <w:t>)</w:t>
      </w:r>
    </w:p>
    <w:p w14:paraId="72652474"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8C13C4">
        <w:rPr>
          <w:sz w:val="22"/>
        </w:rPr>
        <w:tab/>
      </w:r>
      <w:r>
        <w:rPr>
          <w:sz w:val="22"/>
        </w:rPr>
        <w:t>PI: Michele Vitolo</w:t>
      </w:r>
    </w:p>
    <w:p w14:paraId="2D347C57"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w:t>
      </w:r>
      <w:hyperlink r:id="rId16" w:history="1">
        <w:r w:rsidRPr="008B012B">
          <w:rPr>
            <w:rStyle w:val="Hyperlink"/>
            <w:iCs/>
            <w:color w:val="auto"/>
            <w:sz w:val="22"/>
            <w:u w:val="none"/>
          </w:rPr>
          <w:t>The Role of PTEN in Hormon</w:t>
        </w:r>
        <w:r>
          <w:rPr>
            <w:rStyle w:val="Hyperlink"/>
            <w:iCs/>
            <w:color w:val="auto"/>
            <w:sz w:val="22"/>
            <w:u w:val="none"/>
          </w:rPr>
          <w:t>e</w:t>
        </w:r>
        <w:r w:rsidRPr="008B012B">
          <w:rPr>
            <w:rStyle w:val="Hyperlink"/>
            <w:iCs/>
            <w:color w:val="auto"/>
            <w:sz w:val="22"/>
            <w:u w:val="none"/>
          </w:rPr>
          <w:t xml:space="preserve"> Refractory Breast Cancer</w:t>
        </w:r>
      </w:hyperlink>
      <w:r>
        <w:rPr>
          <w:sz w:val="22"/>
        </w:rPr>
        <w:t>”</w:t>
      </w:r>
    </w:p>
    <w:p w14:paraId="5192D55E"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 xml:space="preserve">% </w:t>
      </w:r>
      <w:proofErr w:type="gramStart"/>
      <w:r>
        <w:rPr>
          <w:sz w:val="22"/>
        </w:rPr>
        <w:t>effort</w:t>
      </w:r>
      <w:proofErr w:type="gramEnd"/>
      <w:r>
        <w:rPr>
          <w:sz w:val="22"/>
        </w:rPr>
        <w:t>: 0%; Post Doctoral Fellow Advisor</w:t>
      </w:r>
    </w:p>
    <w:p w14:paraId="09106718"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p>
    <w:p w14:paraId="554FC56E"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t>$45,000 direct costs in current year</w:t>
      </w:r>
    </w:p>
    <w:p w14:paraId="7055F243"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r>
        <w:rPr>
          <w:sz w:val="22"/>
        </w:rPr>
        <w:tab/>
      </w:r>
      <w:r>
        <w:rPr>
          <w:sz w:val="22"/>
        </w:rPr>
        <w:tab/>
      </w:r>
      <w:r>
        <w:rPr>
          <w:sz w:val="22"/>
        </w:rPr>
        <w:tab/>
      </w:r>
      <w:r w:rsidRPr="008B012B">
        <w:rPr>
          <w:sz w:val="22"/>
        </w:rPr>
        <w:t>$135,000</w:t>
      </w:r>
      <w:r>
        <w:rPr>
          <w:sz w:val="22"/>
        </w:rPr>
        <w:t xml:space="preserve"> total direct costs (fellowship pays direct costs only)</w:t>
      </w:r>
    </w:p>
    <w:p w14:paraId="2C3BE45C"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rPr>
          <w:sz w:val="22"/>
        </w:rPr>
      </w:pPr>
    </w:p>
    <w:p w14:paraId="10B4662E"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2/1/05 – 1/31/09</w:t>
      </w:r>
      <w:r>
        <w:rPr>
          <w:sz w:val="22"/>
        </w:rPr>
        <w:tab/>
        <w:t>National Institutes of Health – (</w:t>
      </w:r>
      <w:r w:rsidRPr="00EF079C">
        <w:rPr>
          <w:b/>
          <w:sz w:val="22"/>
        </w:rPr>
        <w:t>R25 GM55036</w:t>
      </w:r>
      <w:r>
        <w:rPr>
          <w:sz w:val="22"/>
        </w:rPr>
        <w:t>)</w:t>
      </w:r>
      <w:r>
        <w:rPr>
          <w:sz w:val="22"/>
        </w:rPr>
        <w:tab/>
      </w:r>
      <w:r>
        <w:rPr>
          <w:sz w:val="22"/>
        </w:rPr>
        <w:tab/>
        <w:t>PI: Michael F. Summers</w:t>
      </w:r>
    </w:p>
    <w:p w14:paraId="73C0B47F"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“Expand Participation by Minorities in Biomedical Science”</w:t>
      </w:r>
    </w:p>
    <w:p w14:paraId="42D95869"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xml:space="preserve">% </w:t>
      </w:r>
      <w:proofErr w:type="gramStart"/>
      <w:r>
        <w:rPr>
          <w:sz w:val="22"/>
        </w:rPr>
        <w:t>effort</w:t>
      </w:r>
      <w:proofErr w:type="gramEnd"/>
      <w:r>
        <w:rPr>
          <w:sz w:val="22"/>
        </w:rPr>
        <w:t>: no salary is provided from this grant</w:t>
      </w:r>
    </w:p>
    <w:p w14:paraId="272179C1"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Role on Project: Mentor and member of the executive committee</w:t>
      </w:r>
    </w:p>
    <w:p w14:paraId="4A48B123"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1C06541"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$5,147,507 total direct costs</w:t>
      </w:r>
    </w:p>
    <w:p w14:paraId="2CF94AC7"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$1,070,321 year 1 direct costs</w:t>
      </w:r>
    </w:p>
    <w:p w14:paraId="72B677CD"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$5,480,646 total costs</w:t>
      </w:r>
    </w:p>
    <w:p w14:paraId="5D1EE690"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57FFC28"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sz w:val="22"/>
        </w:rPr>
        <w:t xml:space="preserve">Specific Aims: The goal of this training grant to increase the number of </w:t>
      </w:r>
      <w:r w:rsidR="0018290F">
        <w:rPr>
          <w:sz w:val="22"/>
        </w:rPr>
        <w:t>underrepresented</w:t>
      </w:r>
      <w:r>
        <w:rPr>
          <w:sz w:val="22"/>
        </w:rPr>
        <w:t xml:space="preserve"> minority students (URMs) who receive their PhD degrees in Biomedical Sciences.</w:t>
      </w:r>
    </w:p>
    <w:p w14:paraId="19F935D8" w14:textId="77777777" w:rsidR="00755373" w:rsidRDefault="00755373" w:rsidP="00755373">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14:paraId="08935280" w14:textId="77777777" w:rsidR="00755373" w:rsidRDefault="00755373" w:rsidP="00755373">
      <w:pPr>
        <w:tabs>
          <w:tab w:val="left" w:pos="1620"/>
        </w:tabs>
        <w:autoSpaceDE w:val="0"/>
        <w:autoSpaceDN w:val="0"/>
        <w:adjustRightInd w:val="0"/>
        <w:rPr>
          <w:sz w:val="22"/>
          <w:szCs w:val="22"/>
        </w:rPr>
      </w:pPr>
      <w:r>
        <w:rPr>
          <w:sz w:val="22"/>
          <w:szCs w:val="22"/>
        </w:rPr>
        <w:t>7/1/04 – 6/30/09</w:t>
      </w:r>
      <w:r>
        <w:rPr>
          <w:sz w:val="22"/>
          <w:szCs w:val="22"/>
        </w:rPr>
        <w:tab/>
        <w:t>National Institutes of Health – (</w:t>
      </w:r>
      <w:r w:rsidRPr="00B65280">
        <w:rPr>
          <w:b/>
          <w:sz w:val="22"/>
          <w:szCs w:val="22"/>
        </w:rPr>
        <w:t>T32 GM066706</w:t>
      </w:r>
      <w:r>
        <w:rPr>
          <w:sz w:val="22"/>
          <w:szCs w:val="22"/>
        </w:rPr>
        <w:t>)</w:t>
      </w:r>
      <w:r>
        <w:rPr>
          <w:sz w:val="22"/>
          <w:szCs w:val="22"/>
        </w:rPr>
        <w:tab/>
      </w:r>
      <w:r>
        <w:rPr>
          <w:sz w:val="22"/>
          <w:szCs w:val="22"/>
        </w:rPr>
        <w:tab/>
        <w:t>PI: Ralph Pollock</w:t>
      </w:r>
    </w:p>
    <w:p w14:paraId="16D0A05D" w14:textId="77777777" w:rsidR="00755373" w:rsidRPr="00B65280" w:rsidRDefault="00755373" w:rsidP="00755373">
      <w:pPr>
        <w:tabs>
          <w:tab w:val="left" w:pos="1620"/>
        </w:tabs>
        <w:autoSpaceDE w:val="0"/>
        <w:autoSpaceDN w:val="0"/>
        <w:adjustRightInd w:val="0"/>
        <w:rPr>
          <w:sz w:val="22"/>
          <w:szCs w:val="22"/>
        </w:rPr>
      </w:pPr>
      <w:r>
        <w:rPr>
          <w:sz w:val="22"/>
          <w:szCs w:val="22"/>
        </w:rPr>
        <w:tab/>
        <w:t>“Graduate training at the Chemistry/Biology Interface (CBI)”</w:t>
      </w:r>
    </w:p>
    <w:p w14:paraId="5CA4DB89" w14:textId="77777777" w:rsidR="00755373" w:rsidRDefault="00755373" w:rsidP="00755373">
      <w:pPr>
        <w:tabs>
          <w:tab w:val="left" w:pos="1620"/>
        </w:tabs>
        <w:autoSpaceDE w:val="0"/>
        <w:autoSpaceDN w:val="0"/>
        <w:adjustRightInd w:val="0"/>
        <w:rPr>
          <w:sz w:val="22"/>
          <w:szCs w:val="22"/>
        </w:rPr>
      </w:pPr>
      <w:r>
        <w:rPr>
          <w:rFonts w:ascii="Courier New" w:hAnsi="Courier New" w:cs="Courier New"/>
        </w:rPr>
        <w:tab/>
      </w:r>
      <w:r>
        <w:rPr>
          <w:sz w:val="22"/>
          <w:szCs w:val="22"/>
        </w:rPr>
        <w:t xml:space="preserve">% </w:t>
      </w:r>
      <w:proofErr w:type="gramStart"/>
      <w:r>
        <w:rPr>
          <w:sz w:val="22"/>
          <w:szCs w:val="22"/>
        </w:rPr>
        <w:t>effort</w:t>
      </w:r>
      <w:proofErr w:type="gramEnd"/>
      <w:r>
        <w:rPr>
          <w:sz w:val="22"/>
          <w:szCs w:val="22"/>
        </w:rPr>
        <w:t>: no salary is provided from this grant</w:t>
      </w:r>
    </w:p>
    <w:p w14:paraId="3B87091C" w14:textId="77777777" w:rsidR="00755373" w:rsidRDefault="00755373" w:rsidP="00755373">
      <w:pPr>
        <w:tabs>
          <w:tab w:val="left" w:pos="1620"/>
        </w:tabs>
        <w:autoSpaceDE w:val="0"/>
        <w:autoSpaceDN w:val="0"/>
        <w:adjustRightInd w:val="0"/>
        <w:rPr>
          <w:sz w:val="22"/>
          <w:szCs w:val="22"/>
        </w:rPr>
      </w:pPr>
      <w:r>
        <w:rPr>
          <w:sz w:val="22"/>
          <w:szCs w:val="22"/>
        </w:rPr>
        <w:tab/>
        <w:t>Role on project: Mentor and member of the executive committee</w:t>
      </w:r>
    </w:p>
    <w:p w14:paraId="4675580E" w14:textId="77777777" w:rsidR="00755373" w:rsidRDefault="00755373" w:rsidP="00755373">
      <w:pPr>
        <w:tabs>
          <w:tab w:val="left" w:pos="1620"/>
        </w:tabs>
        <w:autoSpaceDE w:val="0"/>
        <w:autoSpaceDN w:val="0"/>
        <w:adjustRightInd w:val="0"/>
        <w:rPr>
          <w:sz w:val="22"/>
          <w:szCs w:val="22"/>
        </w:rPr>
      </w:pPr>
    </w:p>
    <w:p w14:paraId="1EBFE59B" w14:textId="77777777" w:rsidR="00755373" w:rsidRDefault="00755373" w:rsidP="00755373">
      <w:pPr>
        <w:tabs>
          <w:tab w:val="left" w:pos="1620"/>
        </w:tabs>
        <w:autoSpaceDE w:val="0"/>
        <w:autoSpaceDN w:val="0"/>
        <w:adjustRightInd w:val="0"/>
        <w:rPr>
          <w:sz w:val="22"/>
          <w:szCs w:val="22"/>
        </w:rPr>
      </w:pPr>
      <w:r>
        <w:rPr>
          <w:sz w:val="22"/>
          <w:szCs w:val="22"/>
        </w:rPr>
        <w:tab/>
        <w:t>$   627,300 total direct costs</w:t>
      </w:r>
    </w:p>
    <w:p w14:paraId="42D840F4" w14:textId="77777777" w:rsidR="00755373" w:rsidRDefault="00755373" w:rsidP="00755373">
      <w:pPr>
        <w:tabs>
          <w:tab w:val="left" w:pos="1620"/>
        </w:tabs>
        <w:autoSpaceDE w:val="0"/>
        <w:autoSpaceDN w:val="0"/>
        <w:adjustRightInd w:val="0"/>
        <w:rPr>
          <w:sz w:val="22"/>
          <w:szCs w:val="22"/>
        </w:rPr>
      </w:pPr>
      <w:r>
        <w:rPr>
          <w:sz w:val="22"/>
          <w:szCs w:val="22"/>
        </w:rPr>
        <w:tab/>
        <w:t>$   125,460 direct costs in the current year</w:t>
      </w:r>
    </w:p>
    <w:p w14:paraId="7D409BB7" w14:textId="77777777" w:rsidR="00755373" w:rsidRDefault="00755373" w:rsidP="00755373">
      <w:pPr>
        <w:tabs>
          <w:tab w:val="left" w:pos="1620"/>
        </w:tabs>
        <w:autoSpaceDE w:val="0"/>
        <w:autoSpaceDN w:val="0"/>
        <w:adjustRightInd w:val="0"/>
        <w:rPr>
          <w:sz w:val="22"/>
          <w:szCs w:val="22"/>
        </w:rPr>
      </w:pPr>
      <w:r>
        <w:rPr>
          <w:sz w:val="22"/>
          <w:szCs w:val="22"/>
        </w:rPr>
        <w:tab/>
        <w:t>$   664,535 total costs for grant</w:t>
      </w:r>
    </w:p>
    <w:p w14:paraId="32A2BBD5" w14:textId="77777777" w:rsidR="00755373" w:rsidRDefault="00755373" w:rsidP="00755373">
      <w:pPr>
        <w:tabs>
          <w:tab w:val="left" w:pos="1620"/>
        </w:tabs>
        <w:autoSpaceDE w:val="0"/>
        <w:autoSpaceDN w:val="0"/>
        <w:adjustRightInd w:val="0"/>
        <w:rPr>
          <w:rFonts w:ascii="Courier New" w:hAnsi="Courier New" w:cs="Courier New"/>
        </w:rPr>
      </w:pPr>
      <w:r>
        <w:rPr>
          <w:sz w:val="22"/>
          <w:szCs w:val="22"/>
        </w:rPr>
        <w:tab/>
        <w:t>$     23,000 stipend for Tom Charpentier in Weber lab (7/1/06-6/30/08)</w:t>
      </w:r>
      <w:r>
        <w:rPr>
          <w:rFonts w:ascii="Courier New" w:hAnsi="Courier New" w:cs="Courier New"/>
        </w:rPr>
        <w:tab/>
      </w:r>
    </w:p>
    <w:p w14:paraId="280CBA10"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ab/>
      </w:r>
    </w:p>
    <w:p w14:paraId="0B4ACFEF"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ab/>
        <w:t>Specific Aims: To provide outstanding graduate education to students who have projects</w:t>
      </w:r>
    </w:p>
    <w:p w14:paraId="5017A850"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ab/>
      </w:r>
      <w:proofErr w:type="gramStart"/>
      <w:r>
        <w:rPr>
          <w:sz w:val="22"/>
        </w:rPr>
        <w:t>involving</w:t>
      </w:r>
      <w:proofErr w:type="gramEnd"/>
      <w:r>
        <w:rPr>
          <w:sz w:val="22"/>
        </w:rPr>
        <w:t xml:space="preserve"> both chemistry and biology.</w:t>
      </w:r>
    </w:p>
    <w:p w14:paraId="36A0F083" w14:textId="77777777" w:rsidR="00755373" w:rsidRDefault="00755373" w:rsidP="00755373">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p>
    <w:p w14:paraId="57379732"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5/26/06 – 5/25/08</w:t>
      </w:r>
      <w:r>
        <w:rPr>
          <w:sz w:val="22"/>
        </w:rPr>
        <w:tab/>
        <w:t>American Heart Association (</w:t>
      </w:r>
      <w:r w:rsidRPr="00CA4064">
        <w:rPr>
          <w:b/>
          <w:sz w:val="22"/>
        </w:rPr>
        <w:t>AHA 0615343U</w:t>
      </w:r>
      <w:r>
        <w:rPr>
          <w:sz w:val="22"/>
        </w:rPr>
        <w:t xml:space="preserve">) </w:t>
      </w:r>
      <w:r>
        <w:rPr>
          <w:sz w:val="22"/>
        </w:rPr>
        <w:tab/>
      </w:r>
      <w:r>
        <w:rPr>
          <w:sz w:val="22"/>
        </w:rPr>
        <w:tab/>
        <w:t>PI: Nathan T. Wright</w:t>
      </w:r>
    </w:p>
    <w:p w14:paraId="0AB04F8E"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“Structure/function studies of S100A1, a calcium-binding protein in EC coupling</w:t>
      </w:r>
    </w:p>
    <w:p w14:paraId="28E8ADC4"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 xml:space="preserve"> </w:t>
      </w:r>
      <w:proofErr w:type="gramStart"/>
      <w:r>
        <w:rPr>
          <w:sz w:val="22"/>
        </w:rPr>
        <w:t>in</w:t>
      </w:r>
      <w:proofErr w:type="gramEnd"/>
      <w:r>
        <w:rPr>
          <w:sz w:val="22"/>
        </w:rPr>
        <w:t xml:space="preserve"> cardiomyocytes” </w:t>
      </w:r>
    </w:p>
    <w:p w14:paraId="015EEE01"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 xml:space="preserve">% </w:t>
      </w:r>
      <w:proofErr w:type="gramStart"/>
      <w:r>
        <w:rPr>
          <w:sz w:val="22"/>
        </w:rPr>
        <w:t>effort</w:t>
      </w:r>
      <w:proofErr w:type="gramEnd"/>
      <w:r>
        <w:rPr>
          <w:sz w:val="22"/>
        </w:rPr>
        <w:t xml:space="preserve">: 0%; PhD advisor to PI </w:t>
      </w:r>
    </w:p>
    <w:p w14:paraId="31DD5FE0"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14B3E11B"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$20,000 direct costs in current year</w:t>
      </w:r>
    </w:p>
    <w:p w14:paraId="53CF87C9"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$40,000 total direct costs</w:t>
      </w:r>
    </w:p>
    <w:p w14:paraId="5B990A57"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$40,000 total award (fellowship pays direct costs only)</w:t>
      </w:r>
    </w:p>
    <w:p w14:paraId="192E855F" w14:textId="77777777" w:rsidR="00314857" w:rsidRDefault="00314857"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p>
    <w:p w14:paraId="148524CB" w14:textId="77777777" w:rsidR="006E174F" w:rsidRDefault="006E174F"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r w:rsidR="00314857">
        <w:rPr>
          <w:sz w:val="22"/>
        </w:rPr>
        <w:t>Specific Aims: To characterize the calcium-depen</w:t>
      </w:r>
      <w:r>
        <w:rPr>
          <w:sz w:val="22"/>
        </w:rPr>
        <w:t xml:space="preserve">dent interaction of S100A1 </w:t>
      </w:r>
      <w:r w:rsidR="00314857">
        <w:rPr>
          <w:sz w:val="22"/>
        </w:rPr>
        <w:t>and the ryanodine</w:t>
      </w:r>
    </w:p>
    <w:p w14:paraId="28BF5838" w14:textId="19CF746C" w:rsidR="00314857" w:rsidRDefault="006E174F" w:rsidP="00314857">
      <w:pPr>
        <w:tabs>
          <w:tab w:val="left" w:pos="-3240"/>
          <w:tab w:val="left" w:pos="-2880"/>
          <w:tab w:val="left" w:pos="-2160"/>
          <w:tab w:val="left" w:pos="-1440"/>
          <w:tab w:val="left" w:pos="-510"/>
          <w:tab w:val="left" w:pos="0"/>
          <w:tab w:val="left" w:pos="720"/>
          <w:tab w:val="left" w:pos="1440"/>
          <w:tab w:val="left" w:pos="1710"/>
          <w:tab w:val="left" w:pos="2160"/>
          <w:tab w:val="left" w:pos="2880"/>
          <w:tab w:val="left" w:pos="3600"/>
          <w:tab w:val="left" w:pos="4320"/>
          <w:tab w:val="left" w:pos="5040"/>
          <w:tab w:val="left" w:pos="5760"/>
          <w:tab w:val="left" w:pos="6480"/>
          <w:tab w:val="left" w:pos="7200"/>
        </w:tabs>
        <w:jc w:val="both"/>
        <w:rPr>
          <w:sz w:val="22"/>
        </w:rPr>
      </w:pPr>
      <w:r>
        <w:rPr>
          <w:sz w:val="22"/>
        </w:rPr>
        <w:tab/>
      </w:r>
      <w:proofErr w:type="gramStart"/>
      <w:r w:rsidR="00314857">
        <w:rPr>
          <w:sz w:val="22"/>
        </w:rPr>
        <w:t>receptor</w:t>
      </w:r>
      <w:proofErr w:type="gramEnd"/>
      <w:r w:rsidR="00314857">
        <w:rPr>
          <w:sz w:val="22"/>
        </w:rPr>
        <w:t>.</w:t>
      </w:r>
    </w:p>
    <w:p w14:paraId="4FA8137E" w14:textId="77777777" w:rsidR="00314857" w:rsidRDefault="00314857"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p>
    <w:p w14:paraId="7E00969F"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rPr>
        <w:t>4/1/04 – 3/31/08    National Institutes of Health – (</w:t>
      </w:r>
      <w:r w:rsidRPr="00AD377E">
        <w:rPr>
          <w:b/>
          <w:sz w:val="22"/>
        </w:rPr>
        <w:t xml:space="preserve">R01 </w:t>
      </w:r>
      <w:r w:rsidRPr="00AD377E">
        <w:rPr>
          <w:b/>
          <w:sz w:val="22"/>
          <w:szCs w:val="22"/>
        </w:rPr>
        <w:t>GM069945</w:t>
      </w:r>
      <w:r>
        <w:rPr>
          <w:sz w:val="22"/>
          <w:szCs w:val="22"/>
        </w:rPr>
        <w:t>)</w:t>
      </w:r>
      <w:r>
        <w:rPr>
          <w:sz w:val="22"/>
          <w:szCs w:val="22"/>
        </w:rPr>
        <w:tab/>
      </w:r>
      <w:r>
        <w:rPr>
          <w:sz w:val="22"/>
          <w:szCs w:val="22"/>
        </w:rPr>
        <w:tab/>
        <w:t>PI: Anne Bresnick</w:t>
      </w:r>
    </w:p>
    <w:p w14:paraId="779F4765"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r>
      <w:r>
        <w:rPr>
          <w:sz w:val="22"/>
          <w:szCs w:val="22"/>
        </w:rPr>
        <w:tab/>
      </w:r>
      <w:r w:rsidRPr="00070C39">
        <w:rPr>
          <w:sz w:val="22"/>
          <w:szCs w:val="22"/>
        </w:rPr>
        <w:t>"Novel Mechanisms of Myosin-II Mediated Motility"</w:t>
      </w:r>
    </w:p>
    <w:p w14:paraId="3482F4CA"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r>
      <w:r>
        <w:rPr>
          <w:sz w:val="22"/>
          <w:szCs w:val="22"/>
        </w:rPr>
        <w:tab/>
        <w:t xml:space="preserve">% </w:t>
      </w:r>
      <w:proofErr w:type="gramStart"/>
      <w:r>
        <w:rPr>
          <w:sz w:val="22"/>
          <w:szCs w:val="22"/>
        </w:rPr>
        <w:t>effort</w:t>
      </w:r>
      <w:proofErr w:type="gramEnd"/>
      <w:r>
        <w:rPr>
          <w:sz w:val="22"/>
          <w:szCs w:val="22"/>
        </w:rPr>
        <w:t>: 5% (role on project: collaborator)</w:t>
      </w:r>
    </w:p>
    <w:p w14:paraId="1EF5B00B"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14:paraId="526F547C"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lastRenderedPageBreak/>
        <w:tab/>
      </w:r>
      <w:r>
        <w:rPr>
          <w:sz w:val="22"/>
          <w:szCs w:val="22"/>
        </w:rPr>
        <w:tab/>
      </w:r>
      <w:r>
        <w:rPr>
          <w:sz w:val="22"/>
          <w:szCs w:val="22"/>
        </w:rPr>
        <w:tab/>
        <w:t>$700,000 total estimated direct costs</w:t>
      </w:r>
    </w:p>
    <w:p w14:paraId="1409059F"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r>
      <w:r>
        <w:rPr>
          <w:sz w:val="22"/>
          <w:szCs w:val="22"/>
        </w:rPr>
        <w:tab/>
        <w:t>$175,000 total costs of upcoming year: 4/01/04 – 3/31-05</w:t>
      </w:r>
    </w:p>
    <w:p w14:paraId="39295FCE"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r>
        <w:rPr>
          <w:sz w:val="22"/>
          <w:szCs w:val="22"/>
        </w:rPr>
        <w:tab/>
      </w:r>
      <w:r>
        <w:rPr>
          <w:sz w:val="22"/>
          <w:szCs w:val="22"/>
        </w:rPr>
        <w:tab/>
      </w:r>
      <w:r>
        <w:rPr>
          <w:sz w:val="22"/>
          <w:szCs w:val="22"/>
        </w:rPr>
        <w:tab/>
        <w:t>$1,036,000 total estimated direct plus indirect costs</w:t>
      </w:r>
    </w:p>
    <w:p w14:paraId="034D40C6" w14:textId="77777777" w:rsidR="00832B63" w:rsidRDefault="00832B63" w:rsidP="00832B6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szCs w:val="22"/>
        </w:rPr>
      </w:pPr>
    </w:p>
    <w:p w14:paraId="692AF2C5" w14:textId="7FFF7B77" w:rsidR="00832B63" w:rsidRPr="006E174F" w:rsidRDefault="006E174F" w:rsidP="006E174F">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2"/>
        </w:rPr>
      </w:pPr>
      <w:r>
        <w:rPr>
          <w:sz w:val="22"/>
          <w:szCs w:val="22"/>
        </w:rPr>
        <w:tab/>
      </w:r>
      <w:r w:rsidR="00832B63">
        <w:rPr>
          <w:sz w:val="22"/>
          <w:szCs w:val="22"/>
        </w:rPr>
        <w:t>Specific Aims of project:  To examine the biological role of mts1 in metastasis</w:t>
      </w:r>
      <w:r>
        <w:rPr>
          <w:sz w:val="22"/>
          <w:szCs w:val="22"/>
        </w:rPr>
        <w:t xml:space="preserve"> </w:t>
      </w:r>
      <w:r w:rsidR="00832B63">
        <w:rPr>
          <w:sz w:val="22"/>
          <w:szCs w:val="22"/>
        </w:rPr>
        <w:t xml:space="preserve">and to study the </w:t>
      </w:r>
      <w:r>
        <w:rPr>
          <w:sz w:val="22"/>
          <w:szCs w:val="22"/>
        </w:rPr>
        <w:tab/>
      </w:r>
      <w:r w:rsidR="00832B63">
        <w:rPr>
          <w:sz w:val="22"/>
          <w:szCs w:val="22"/>
        </w:rPr>
        <w:t>calcium-dependent interaction between mts1 and nonmuscle</w:t>
      </w:r>
      <w:r>
        <w:rPr>
          <w:sz w:val="22"/>
          <w:szCs w:val="22"/>
        </w:rPr>
        <w:t xml:space="preserve"> </w:t>
      </w:r>
      <w:r w:rsidR="00832B63">
        <w:rPr>
          <w:sz w:val="22"/>
          <w:szCs w:val="22"/>
        </w:rPr>
        <w:t>myosin IIA.</w:t>
      </w:r>
    </w:p>
    <w:p w14:paraId="2FB04F53" w14:textId="77777777" w:rsidR="00832B63" w:rsidRDefault="00832B63"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9E0023D"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4/1/07 – 3/31/08</w:t>
      </w:r>
      <w:r>
        <w:rPr>
          <w:sz w:val="22"/>
        </w:rPr>
        <w:tab/>
        <w:t>National Institutes of Health (</w:t>
      </w:r>
      <w:r w:rsidRPr="00492BEB">
        <w:rPr>
          <w:b/>
          <w:sz w:val="22"/>
        </w:rPr>
        <w:t>S10 RR023447</w:t>
      </w:r>
      <w:r>
        <w:rPr>
          <w:sz w:val="22"/>
        </w:rPr>
        <w:t>)</w:t>
      </w:r>
      <w:r>
        <w:rPr>
          <w:sz w:val="22"/>
        </w:rPr>
        <w:tab/>
      </w:r>
      <w:r>
        <w:rPr>
          <w:sz w:val="22"/>
        </w:rPr>
        <w:tab/>
      </w:r>
      <w:r w:rsidR="00901643">
        <w:rPr>
          <w:sz w:val="22"/>
        </w:rPr>
        <w:tab/>
      </w:r>
      <w:r>
        <w:rPr>
          <w:sz w:val="22"/>
        </w:rPr>
        <w:t>PI: David J. Weber</w:t>
      </w:r>
    </w:p>
    <w:p w14:paraId="41C2A4E5"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“600 MHz NMR console”</w:t>
      </w:r>
    </w:p>
    <w:p w14:paraId="633CAAA6"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xml:space="preserve">% </w:t>
      </w:r>
      <w:proofErr w:type="gramStart"/>
      <w:r>
        <w:rPr>
          <w:sz w:val="22"/>
        </w:rPr>
        <w:t>effort</w:t>
      </w:r>
      <w:proofErr w:type="gramEnd"/>
      <w:r>
        <w:rPr>
          <w:sz w:val="22"/>
        </w:rPr>
        <w:t>: no effort for this instrumentation grant</w:t>
      </w:r>
    </w:p>
    <w:p w14:paraId="296B8AC2"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DB6EFE6"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362,400 Total direct costs in year 1</w:t>
      </w:r>
    </w:p>
    <w:p w14:paraId="0E1DFF9B" w14:textId="77777777" w:rsidR="00F04A7D"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t>$   362,400 Total costs</w:t>
      </w:r>
    </w:p>
    <w:p w14:paraId="2FE3A7DD" w14:textId="77777777" w:rsidR="00C20EDE" w:rsidRDefault="00F04A7D"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
    <w:p w14:paraId="4BAB98DC" w14:textId="12826E3F" w:rsidR="00F04A7D" w:rsidRDefault="006E174F" w:rsidP="00F04A7D">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F04A7D">
        <w:rPr>
          <w:sz w:val="22"/>
        </w:rPr>
        <w:t>Specific Aims: This instrumentation grant is to purchase a n</w:t>
      </w:r>
      <w:r>
        <w:rPr>
          <w:sz w:val="22"/>
        </w:rPr>
        <w:t>ew NMR console for our 600 MHz</w:t>
      </w:r>
    </w:p>
    <w:p w14:paraId="11140605" w14:textId="01A8E381" w:rsidR="00F04A7D" w:rsidRDefault="006E174F" w:rsidP="00F04A7D">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sidR="00F04A7D">
        <w:rPr>
          <w:sz w:val="22"/>
        </w:rPr>
        <w:t>NMR spectrometer.</w:t>
      </w:r>
      <w:r w:rsidR="00F04A7D">
        <w:rPr>
          <w:sz w:val="22"/>
        </w:rPr>
        <w:tab/>
      </w:r>
    </w:p>
    <w:p w14:paraId="483795FA" w14:textId="77777777" w:rsidR="00F04A7D" w:rsidRDefault="00F04A7D"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p>
    <w:p w14:paraId="17817F73"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7/1/04 – 6/30/07    American Cancer Society – (</w:t>
      </w:r>
      <w:r w:rsidRPr="00AD377E">
        <w:rPr>
          <w:b/>
          <w:sz w:val="22"/>
        </w:rPr>
        <w:t>CDD-107745</w:t>
      </w:r>
      <w:r>
        <w:rPr>
          <w:sz w:val="22"/>
        </w:rPr>
        <w:t>)</w:t>
      </w:r>
      <w:r>
        <w:rPr>
          <w:sz w:val="22"/>
        </w:rPr>
        <w:tab/>
      </w:r>
      <w:r>
        <w:rPr>
          <w:sz w:val="22"/>
        </w:rPr>
        <w:tab/>
      </w:r>
      <w:r>
        <w:rPr>
          <w:sz w:val="22"/>
        </w:rPr>
        <w:tab/>
        <w:t>PI: David J. Weber</w:t>
      </w:r>
    </w:p>
    <w:p w14:paraId="5E031A45"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“Small molecule inhibitors of S100 proteins”</w:t>
      </w:r>
    </w:p>
    <w:p w14:paraId="3813AB73"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w:t>
      </w:r>
      <w:proofErr w:type="gramStart"/>
      <w:r>
        <w:rPr>
          <w:sz w:val="22"/>
        </w:rPr>
        <w:t>effort</w:t>
      </w:r>
      <w:proofErr w:type="gramEnd"/>
      <w:r>
        <w:rPr>
          <w:sz w:val="22"/>
        </w:rPr>
        <w:t>: 10% (role on project: PI)</w:t>
      </w:r>
    </w:p>
    <w:p w14:paraId="65A52135"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Grant was rated as the top grant in the study section</w:t>
      </w:r>
    </w:p>
    <w:p w14:paraId="0AF7E492"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p>
    <w:p w14:paraId="6308613F"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$150,000 direct costs in current year</w:t>
      </w:r>
    </w:p>
    <w:p w14:paraId="53878E2B"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$450,000 total direct costs</w:t>
      </w:r>
    </w:p>
    <w:p w14:paraId="1265F120" w14:textId="77777777" w:rsidR="00863E5B" w:rsidRDefault="00863E5B" w:rsidP="00863E5B">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xml:space="preserve">$90,000 total indirect costs </w:t>
      </w:r>
    </w:p>
    <w:p w14:paraId="5702F26D" w14:textId="77777777" w:rsidR="006E174F" w:rsidRDefault="00863E5B" w:rsidP="006E174F">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$540,000 total award</w:t>
      </w:r>
    </w:p>
    <w:p w14:paraId="5563D297" w14:textId="77777777" w:rsidR="006E174F" w:rsidRDefault="006E174F" w:rsidP="006E174F">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p>
    <w:p w14:paraId="57DE4D6F" w14:textId="2A7065B8" w:rsidR="00863E5B" w:rsidRDefault="006E174F" w:rsidP="006E174F">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r>
        <w:rPr>
          <w:sz w:val="22"/>
        </w:rPr>
        <w:tab/>
      </w:r>
      <w:r w:rsidR="00863E5B">
        <w:rPr>
          <w:sz w:val="22"/>
        </w:rPr>
        <w:t xml:space="preserve">Specific Aims: To study the biology of S100 proteins that interact with p53 discover and discover </w:t>
      </w:r>
      <w:r>
        <w:rPr>
          <w:sz w:val="22"/>
        </w:rPr>
        <w:tab/>
      </w:r>
      <w:r w:rsidR="00863E5B">
        <w:rPr>
          <w:sz w:val="22"/>
        </w:rPr>
        <w:t>lead compounds that can inhibit such interactions.</w:t>
      </w:r>
      <w:r w:rsidR="00863E5B">
        <w:rPr>
          <w:sz w:val="22"/>
        </w:rPr>
        <w:tab/>
      </w:r>
    </w:p>
    <w:bookmarkEnd w:id="3"/>
    <w:p w14:paraId="064D6DE6" w14:textId="77777777" w:rsidR="00863E5B" w:rsidRDefault="00863E5B"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37DCA79" w14:textId="77777777" w:rsidR="0041745A" w:rsidRDefault="0041745A"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2/1/03 - 1/31/07</w:t>
      </w:r>
      <w:r>
        <w:rPr>
          <w:sz w:val="22"/>
        </w:rPr>
        <w:tab/>
        <w:t>National Institutes of Health - (</w:t>
      </w:r>
      <w:r w:rsidRPr="00AD377E">
        <w:rPr>
          <w:b/>
          <w:sz w:val="22"/>
        </w:rPr>
        <w:t>R01 GM58888-08</w:t>
      </w:r>
      <w:r>
        <w:rPr>
          <w:sz w:val="22"/>
        </w:rPr>
        <w:t>)</w:t>
      </w:r>
      <w:r>
        <w:rPr>
          <w:sz w:val="22"/>
        </w:rPr>
        <w:tab/>
      </w:r>
      <w:r>
        <w:rPr>
          <w:sz w:val="22"/>
        </w:rPr>
        <w:tab/>
        <w:t>PI: David J. Weber</w:t>
      </w:r>
    </w:p>
    <w:p w14:paraId="6BCD6D74" w14:textId="77777777" w:rsidR="0041745A" w:rsidRDefault="0041745A" w:rsidP="0041745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“Structure/function studies of S100 proteins and p53”</w:t>
      </w:r>
    </w:p>
    <w:p w14:paraId="42ECF1C1" w14:textId="77777777" w:rsidR="0041745A" w:rsidRDefault="0041745A"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proofErr w:type="gramStart"/>
      <w:r>
        <w:rPr>
          <w:sz w:val="22"/>
        </w:rPr>
        <w:t>effort</w:t>
      </w:r>
      <w:proofErr w:type="gramEnd"/>
      <w:r>
        <w:rPr>
          <w:sz w:val="22"/>
        </w:rPr>
        <w:t>: 20% (role on project: PI)</w:t>
      </w:r>
    </w:p>
    <w:p w14:paraId="17034146" w14:textId="77777777" w:rsidR="0041745A" w:rsidRDefault="0041745A"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72EBCAD5" w14:textId="77777777" w:rsidR="0041745A" w:rsidRDefault="0041745A"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$190,413 direct costs in current year</w:t>
      </w:r>
    </w:p>
    <w:p w14:paraId="5AD13441" w14:textId="77777777" w:rsidR="0041745A" w:rsidRDefault="0041745A" w:rsidP="0041745A">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$805,750 total estimated direct costs </w:t>
      </w:r>
    </w:p>
    <w:p w14:paraId="144D9E6B" w14:textId="77777777" w:rsidR="006E174F" w:rsidRDefault="0041745A" w:rsidP="0041745A">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$1,184,050 total direct and indirect costs</w:t>
      </w:r>
    </w:p>
    <w:p w14:paraId="5852FA37" w14:textId="77777777" w:rsidR="006E174F" w:rsidRDefault="006E174F" w:rsidP="006E174F">
      <w:pPr>
        <w:tabs>
          <w:tab w:val="left" w:pos="-3240"/>
          <w:tab w:val="left" w:pos="-2880"/>
          <w:tab w:val="left" w:pos="-2160"/>
          <w:tab w:val="left" w:pos="-1440"/>
          <w:tab w:val="left" w:pos="-510"/>
          <w:tab w:val="left" w:pos="0"/>
          <w:tab w:val="left" w:pos="720"/>
          <w:tab w:val="left" w:pos="2880"/>
          <w:tab w:val="left" w:pos="3600"/>
          <w:tab w:val="left" w:pos="4320"/>
          <w:tab w:val="left" w:pos="5040"/>
          <w:tab w:val="left" w:pos="5760"/>
          <w:tab w:val="left" w:pos="6480"/>
          <w:tab w:val="left" w:pos="7200"/>
        </w:tabs>
        <w:ind w:left="810"/>
        <w:jc w:val="both"/>
        <w:rPr>
          <w:sz w:val="22"/>
        </w:rPr>
      </w:pPr>
    </w:p>
    <w:p w14:paraId="2233ACDE" w14:textId="00C31D98" w:rsidR="0041745A" w:rsidRDefault="0041745A" w:rsidP="006E174F">
      <w:pPr>
        <w:tabs>
          <w:tab w:val="left" w:pos="-3240"/>
          <w:tab w:val="left" w:pos="-2880"/>
          <w:tab w:val="left" w:pos="-2160"/>
          <w:tab w:val="left" w:pos="-1440"/>
          <w:tab w:val="left" w:pos="-510"/>
          <w:tab w:val="left" w:pos="0"/>
          <w:tab w:val="left" w:pos="720"/>
          <w:tab w:val="left" w:pos="2880"/>
          <w:tab w:val="left" w:pos="3600"/>
          <w:tab w:val="left" w:pos="4320"/>
          <w:tab w:val="left" w:pos="5040"/>
          <w:tab w:val="left" w:pos="5760"/>
          <w:tab w:val="left" w:pos="6480"/>
          <w:tab w:val="left" w:pos="7200"/>
        </w:tabs>
        <w:ind w:left="810"/>
        <w:jc w:val="both"/>
        <w:rPr>
          <w:sz w:val="22"/>
        </w:rPr>
      </w:pPr>
      <w:r>
        <w:rPr>
          <w:sz w:val="22"/>
        </w:rPr>
        <w:t>Specific Aims of project: To elucidate the detailed molecular mechanisms of the interaction of S100B, S100A1, S100A2, and S100A4 with the tumor suppressor protein, p53.</w:t>
      </w:r>
    </w:p>
    <w:p w14:paraId="337B8DD3" w14:textId="77777777" w:rsidR="0041745A" w:rsidRDefault="0041745A"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5FCB4F1"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5/24/02 – 5/23/06</w:t>
      </w:r>
      <w:r>
        <w:rPr>
          <w:sz w:val="22"/>
          <w:szCs w:val="22"/>
        </w:rPr>
        <w:tab/>
      </w:r>
      <w:r>
        <w:rPr>
          <w:sz w:val="22"/>
          <w:szCs w:val="22"/>
        </w:rPr>
        <w:tab/>
        <w:t>National Institutes of Health - (</w:t>
      </w:r>
      <w:r w:rsidRPr="00EF079C">
        <w:rPr>
          <w:b/>
          <w:sz w:val="22"/>
          <w:szCs w:val="22"/>
        </w:rPr>
        <w:t>F30-NS43916-01</w:t>
      </w:r>
      <w:r>
        <w:rPr>
          <w:sz w:val="22"/>
          <w:szCs w:val="22"/>
        </w:rPr>
        <w:t xml:space="preserve">) </w:t>
      </w:r>
      <w:r>
        <w:rPr>
          <w:sz w:val="22"/>
          <w:szCs w:val="22"/>
        </w:rPr>
        <w:tab/>
        <w:t xml:space="preserve">PI: Joseph Markowitz, </w:t>
      </w:r>
      <w:r>
        <w:rPr>
          <w:sz w:val="22"/>
          <w:szCs w:val="22"/>
        </w:rPr>
        <w:tab/>
      </w:r>
    </w:p>
    <w:p w14:paraId="6AB63A7E"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MD/Ph.D. candidate</w:t>
      </w:r>
    </w:p>
    <w:p w14:paraId="6BEEF5C6"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t>“Design of inhibitors for S100B”</w:t>
      </w:r>
    </w:p>
    <w:p w14:paraId="49578C63"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t xml:space="preserve">% </w:t>
      </w:r>
      <w:proofErr w:type="gramStart"/>
      <w:r>
        <w:rPr>
          <w:sz w:val="22"/>
          <w:szCs w:val="22"/>
        </w:rPr>
        <w:t>effort</w:t>
      </w:r>
      <w:proofErr w:type="gramEnd"/>
      <w:r>
        <w:rPr>
          <w:sz w:val="22"/>
          <w:szCs w:val="22"/>
        </w:rPr>
        <w:t>: no salary is provided by this grant</w:t>
      </w:r>
    </w:p>
    <w:p w14:paraId="3EB19BB0"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t>Role: PhD advisor to Joseph Markowitz</w:t>
      </w:r>
    </w:p>
    <w:p w14:paraId="3EAE9417"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r>
    </w:p>
    <w:p w14:paraId="4A741870"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t>$131,870 estimated total direct costs</w:t>
      </w:r>
    </w:p>
    <w:p w14:paraId="62DA519C"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Pr>
          <w:sz w:val="22"/>
          <w:szCs w:val="22"/>
        </w:rPr>
        <w:tab/>
      </w:r>
      <w:proofErr w:type="gramStart"/>
      <w:r>
        <w:rPr>
          <w:sz w:val="22"/>
          <w:szCs w:val="22"/>
        </w:rPr>
        <w:t>no</w:t>
      </w:r>
      <w:proofErr w:type="gramEnd"/>
      <w:r>
        <w:rPr>
          <w:sz w:val="22"/>
          <w:szCs w:val="22"/>
        </w:rPr>
        <w:t xml:space="preserve"> indirect cost for this training grant</w:t>
      </w:r>
      <w:r>
        <w:rPr>
          <w:sz w:val="22"/>
          <w:szCs w:val="22"/>
        </w:rPr>
        <w:tab/>
      </w:r>
      <w:r>
        <w:rPr>
          <w:sz w:val="22"/>
          <w:szCs w:val="22"/>
        </w:rPr>
        <w:tab/>
      </w:r>
      <w:r>
        <w:rPr>
          <w:sz w:val="22"/>
          <w:szCs w:val="22"/>
        </w:rPr>
        <w:tab/>
      </w:r>
    </w:p>
    <w:p w14:paraId="6C79AE1A" w14:textId="77777777" w:rsidR="00CA4064" w:rsidRDefault="00CA4064"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8D109C" w14:textId="77777777" w:rsidR="006E174F" w:rsidRDefault="006E174F"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sidR="00CA4064">
        <w:rPr>
          <w:sz w:val="22"/>
          <w:szCs w:val="22"/>
        </w:rPr>
        <w:t>Specific Aims of project:  Protein dynamic data derived from NMR will be</w:t>
      </w:r>
      <w:r>
        <w:rPr>
          <w:sz w:val="22"/>
          <w:szCs w:val="22"/>
        </w:rPr>
        <w:t xml:space="preserve"> </w:t>
      </w:r>
      <w:r w:rsidR="00CA4064">
        <w:rPr>
          <w:sz w:val="22"/>
          <w:szCs w:val="22"/>
        </w:rPr>
        <w:t>incorporated into</w:t>
      </w:r>
    </w:p>
    <w:p w14:paraId="253059C2" w14:textId="77777777" w:rsidR="006E174F" w:rsidRDefault="006E174F"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proofErr w:type="gramStart"/>
      <w:r w:rsidR="00CA4064">
        <w:rPr>
          <w:sz w:val="22"/>
          <w:szCs w:val="22"/>
        </w:rPr>
        <w:t>computer</w:t>
      </w:r>
      <w:proofErr w:type="gramEnd"/>
      <w:r w:rsidR="00CA4064">
        <w:rPr>
          <w:sz w:val="22"/>
          <w:szCs w:val="22"/>
        </w:rPr>
        <w:t xml:space="preserve"> aided drug design (CADD) methods.  Molecules</w:t>
      </w:r>
      <w:r>
        <w:rPr>
          <w:sz w:val="22"/>
          <w:szCs w:val="22"/>
        </w:rPr>
        <w:t xml:space="preserve"> found to inhibit </w:t>
      </w:r>
      <w:r w:rsidR="00CA4064">
        <w:rPr>
          <w:sz w:val="22"/>
          <w:szCs w:val="22"/>
        </w:rPr>
        <w:t xml:space="preserve">the S100B-target </w:t>
      </w:r>
      <w:r>
        <w:rPr>
          <w:sz w:val="22"/>
          <w:szCs w:val="22"/>
        </w:rPr>
        <w:tab/>
      </w:r>
    </w:p>
    <w:p w14:paraId="56A62ABE" w14:textId="7C68A4B8" w:rsidR="00CA4064" w:rsidRDefault="006E174F" w:rsidP="00CA4064">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ab/>
      </w:r>
      <w:proofErr w:type="gramStart"/>
      <w:r w:rsidR="00CA4064">
        <w:rPr>
          <w:sz w:val="22"/>
          <w:szCs w:val="22"/>
        </w:rPr>
        <w:t>protein</w:t>
      </w:r>
      <w:proofErr w:type="gramEnd"/>
      <w:r w:rsidR="00CA4064">
        <w:rPr>
          <w:sz w:val="22"/>
          <w:szCs w:val="22"/>
        </w:rPr>
        <w:t xml:space="preserve"> interaction will be characterized. </w:t>
      </w:r>
    </w:p>
    <w:p w14:paraId="3FC2A1E6" w14:textId="77777777" w:rsidR="00CA4064" w:rsidRDefault="00CA4064"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p>
    <w:p w14:paraId="28C9DD75" w14:textId="77777777" w:rsidR="0096520B" w:rsidRDefault="0096520B"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4/1/04-3/31/05</w:t>
      </w:r>
      <w:r>
        <w:rPr>
          <w:sz w:val="22"/>
        </w:rPr>
        <w:tab/>
      </w:r>
      <w:r>
        <w:rPr>
          <w:sz w:val="22"/>
        </w:rPr>
        <w:tab/>
        <w:t>NIH (</w:t>
      </w:r>
      <w:r w:rsidRPr="007D547D">
        <w:rPr>
          <w:b/>
          <w:sz w:val="22"/>
        </w:rPr>
        <w:t>P41RR0081</w:t>
      </w:r>
      <w:r w:rsidR="002B57D6" w:rsidRPr="007D547D">
        <w:rPr>
          <w:b/>
          <w:sz w:val="22"/>
        </w:rPr>
        <w:t>19-120072</w:t>
      </w:r>
      <w:r w:rsidR="002B57D6">
        <w:rPr>
          <w:sz w:val="22"/>
        </w:rPr>
        <w:t>)</w:t>
      </w:r>
      <w:r w:rsidR="002B57D6">
        <w:rPr>
          <w:sz w:val="22"/>
        </w:rPr>
        <w:tab/>
      </w:r>
      <w:r w:rsidR="002B57D6">
        <w:rPr>
          <w:sz w:val="22"/>
        </w:rPr>
        <w:tab/>
      </w:r>
      <w:r w:rsidR="002B57D6">
        <w:rPr>
          <w:sz w:val="22"/>
        </w:rPr>
        <w:tab/>
      </w:r>
      <w:r w:rsidR="002B57D6">
        <w:rPr>
          <w:sz w:val="22"/>
        </w:rPr>
        <w:tab/>
      </w:r>
      <w:proofErr w:type="gramStart"/>
      <w:r w:rsidR="002B57D6">
        <w:rPr>
          <w:sz w:val="22"/>
        </w:rPr>
        <w:t>PI</w:t>
      </w:r>
      <w:proofErr w:type="gramEnd"/>
      <w:r w:rsidR="002B57D6">
        <w:rPr>
          <w:sz w:val="22"/>
        </w:rPr>
        <w:t>: Joseph Lakowic</w:t>
      </w:r>
      <w:r>
        <w:rPr>
          <w:sz w:val="22"/>
        </w:rPr>
        <w:t>z</w:t>
      </w:r>
    </w:p>
    <w:p w14:paraId="6341905E" w14:textId="77777777" w:rsidR="0096520B" w:rsidRDefault="0096520B"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“Fluorescence dynamics of short tyrosine peptides”</w:t>
      </w:r>
    </w:p>
    <w:p w14:paraId="654C4F32" w14:textId="77777777" w:rsidR="00F010F0" w:rsidRDefault="00F010F0"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xml:space="preserve">% </w:t>
      </w:r>
      <w:proofErr w:type="gramStart"/>
      <w:r>
        <w:rPr>
          <w:sz w:val="22"/>
        </w:rPr>
        <w:t>effort</w:t>
      </w:r>
      <w:proofErr w:type="gramEnd"/>
      <w:r>
        <w:rPr>
          <w:sz w:val="22"/>
        </w:rPr>
        <w:t>: no salary is provided by this grant</w:t>
      </w:r>
    </w:p>
    <w:p w14:paraId="3B872454" w14:textId="77777777" w:rsidR="0096520B" w:rsidRDefault="00D16167"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r>
      <w:proofErr w:type="gramStart"/>
      <w:r>
        <w:rPr>
          <w:sz w:val="22"/>
        </w:rPr>
        <w:t>role</w:t>
      </w:r>
      <w:proofErr w:type="gramEnd"/>
      <w:r>
        <w:rPr>
          <w:sz w:val="22"/>
        </w:rPr>
        <w:t xml:space="preserve">: </w:t>
      </w:r>
      <w:r w:rsidR="00F010F0">
        <w:rPr>
          <w:sz w:val="22"/>
        </w:rPr>
        <w:t>PI for sub-project</w:t>
      </w:r>
    </w:p>
    <w:p w14:paraId="4A898B53" w14:textId="77777777" w:rsidR="0096520B" w:rsidRDefault="0096520B"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p>
    <w:p w14:paraId="78FE1F27" w14:textId="131D1A7F" w:rsidR="0096520B" w:rsidRDefault="006E174F"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sidR="0096520B">
        <w:rPr>
          <w:sz w:val="22"/>
        </w:rPr>
        <w:t>Specific Aims: To characterize the structure and dynamics of peptides derived</w:t>
      </w:r>
      <w:r>
        <w:rPr>
          <w:sz w:val="22"/>
        </w:rPr>
        <w:t xml:space="preserve"> </w:t>
      </w:r>
      <w:r w:rsidR="0096520B">
        <w:rPr>
          <w:sz w:val="22"/>
        </w:rPr>
        <w:t xml:space="preserve">from the tumor </w:t>
      </w:r>
      <w:r>
        <w:rPr>
          <w:sz w:val="22"/>
        </w:rPr>
        <w:tab/>
      </w:r>
      <w:r w:rsidR="0096520B">
        <w:rPr>
          <w:sz w:val="22"/>
        </w:rPr>
        <w:t>suppressor protein, p53, using fluorescence spectroscopy.</w:t>
      </w:r>
    </w:p>
    <w:p w14:paraId="47FE0C3C" w14:textId="77777777" w:rsidR="0096520B" w:rsidRDefault="0096520B"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p>
    <w:p w14:paraId="78283761"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1/1/00 – 12/31/03</w:t>
      </w:r>
      <w:r>
        <w:rPr>
          <w:sz w:val="22"/>
        </w:rPr>
        <w:tab/>
        <w:t>American Cancer Society Research Project Grant</w:t>
      </w:r>
      <w:r>
        <w:rPr>
          <w:sz w:val="22"/>
        </w:rPr>
        <w:tab/>
        <w:t>PI: David J. Weber</w:t>
      </w:r>
    </w:p>
    <w:p w14:paraId="39E17F6C"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“Studies of interactions between p53 and S100 proteins”</w:t>
      </w:r>
    </w:p>
    <w:p w14:paraId="1AE21D64"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xml:space="preserve">% </w:t>
      </w:r>
      <w:proofErr w:type="gramStart"/>
      <w:r>
        <w:rPr>
          <w:sz w:val="22"/>
        </w:rPr>
        <w:t>effort</w:t>
      </w:r>
      <w:proofErr w:type="gramEnd"/>
      <w:r>
        <w:rPr>
          <w:sz w:val="22"/>
        </w:rPr>
        <w:t>: 20% (role on project: PI)</w:t>
      </w:r>
    </w:p>
    <w:p w14:paraId="6F8E3FEB"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p>
    <w:p w14:paraId="3F371C39"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3600"/>
          <w:tab w:val="left" w:pos="4320"/>
          <w:tab w:val="left" w:pos="5040"/>
          <w:tab w:val="left" w:pos="5760"/>
          <w:tab w:val="left" w:pos="6480"/>
          <w:tab w:val="left" w:pos="7200"/>
        </w:tabs>
        <w:jc w:val="both"/>
        <w:rPr>
          <w:sz w:val="22"/>
        </w:rPr>
      </w:pPr>
      <w:r>
        <w:rPr>
          <w:sz w:val="22"/>
        </w:rPr>
        <w:tab/>
      </w:r>
      <w:r>
        <w:rPr>
          <w:sz w:val="22"/>
        </w:rPr>
        <w:tab/>
      </w:r>
      <w:r>
        <w:rPr>
          <w:sz w:val="22"/>
        </w:rPr>
        <w:tab/>
        <w:t xml:space="preserve">$300,000 total direct costs </w:t>
      </w:r>
    </w:p>
    <w:p w14:paraId="4042884E"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$375,000 total costs</w:t>
      </w:r>
    </w:p>
    <w:p w14:paraId="5373EAC2" w14:textId="77777777" w:rsidR="00CE72D6" w:rsidRDefault="00CE72D6" w:rsidP="00CE72D6">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6D5F80CC" w14:textId="77777777" w:rsidR="006E174F" w:rsidRDefault="006E174F" w:rsidP="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CE72D6">
        <w:rPr>
          <w:sz w:val="22"/>
        </w:rPr>
        <w:t>Specific Aims of project: To examine the me</w:t>
      </w:r>
      <w:r>
        <w:rPr>
          <w:sz w:val="22"/>
        </w:rPr>
        <w:t xml:space="preserve">chanism by which S100 proteins </w:t>
      </w:r>
      <w:r w:rsidR="00CE72D6">
        <w:rPr>
          <w:sz w:val="22"/>
        </w:rPr>
        <w:t xml:space="preserve">p53 transcription </w:t>
      </w:r>
      <w:r>
        <w:rPr>
          <w:sz w:val="22"/>
        </w:rPr>
        <w:tab/>
      </w:r>
    </w:p>
    <w:p w14:paraId="15521A26" w14:textId="77777777" w:rsidR="006E174F" w:rsidRDefault="006E174F" w:rsidP="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CE72D6">
        <w:rPr>
          <w:sz w:val="22"/>
        </w:rPr>
        <w:t>activation</w:t>
      </w:r>
      <w:proofErr w:type="gramEnd"/>
      <w:r w:rsidR="00CE72D6">
        <w:rPr>
          <w:sz w:val="22"/>
        </w:rPr>
        <w:t>, and to develop small molecule analogues to inhibit t</w:t>
      </w:r>
      <w:r>
        <w:rPr>
          <w:sz w:val="22"/>
        </w:rPr>
        <w:t>he interaction between S100 and</w:t>
      </w:r>
    </w:p>
    <w:p w14:paraId="6100F807" w14:textId="34B3A50B" w:rsidR="00CE72D6" w:rsidRDefault="006E174F" w:rsidP="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proofErr w:type="gramStart"/>
      <w:r w:rsidR="00CE72D6">
        <w:rPr>
          <w:sz w:val="22"/>
        </w:rPr>
        <w:t>p53</w:t>
      </w:r>
      <w:proofErr w:type="gramEnd"/>
      <w:r w:rsidR="00CE72D6">
        <w:rPr>
          <w:sz w:val="22"/>
        </w:rPr>
        <w:t>.</w:t>
      </w:r>
    </w:p>
    <w:p w14:paraId="7D381A6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C59D6E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4/1/02 - 3/31/03</w:t>
      </w:r>
      <w:r>
        <w:rPr>
          <w:sz w:val="22"/>
        </w:rPr>
        <w:tab/>
        <w:t>NIH (</w:t>
      </w:r>
      <w:r w:rsidRPr="007D547D">
        <w:rPr>
          <w:b/>
          <w:sz w:val="22"/>
        </w:rPr>
        <w:t>S10RR16812</w:t>
      </w:r>
      <w:r w:rsidR="007D547D" w:rsidRPr="007D547D">
        <w:rPr>
          <w:b/>
          <w:sz w:val="22"/>
        </w:rPr>
        <w:t>-01</w:t>
      </w:r>
      <w:r>
        <w:rPr>
          <w:sz w:val="22"/>
        </w:rPr>
        <w:t>)</w:t>
      </w:r>
      <w:r>
        <w:rPr>
          <w:sz w:val="22"/>
        </w:rPr>
        <w:tab/>
        <w:t xml:space="preserve"> </w:t>
      </w:r>
      <w:r>
        <w:rPr>
          <w:sz w:val="22"/>
        </w:rPr>
        <w:tab/>
      </w:r>
      <w:r>
        <w:rPr>
          <w:sz w:val="22"/>
        </w:rPr>
        <w:tab/>
      </w:r>
      <w:r>
        <w:rPr>
          <w:sz w:val="22"/>
        </w:rPr>
        <w:tab/>
      </w:r>
      <w:r>
        <w:rPr>
          <w:sz w:val="22"/>
        </w:rPr>
        <w:tab/>
        <w:t>PI: David J. Weber</w:t>
      </w:r>
    </w:p>
    <w:p w14:paraId="4D9654E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“Cryoprobe for a 600MHz NMR Spectrometer”</w:t>
      </w:r>
    </w:p>
    <w:p w14:paraId="1B44EF6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3EA1EE9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$230,725 direct costs</w:t>
      </w:r>
    </w:p>
    <w:p w14:paraId="654A96A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No indirect costs for this shared instrumentation grant</w:t>
      </w:r>
    </w:p>
    <w:p w14:paraId="798189C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798FC20D" w14:textId="3464C530" w:rsidR="00A511F2" w:rsidRDefault="006E174F">
      <w:pPr>
        <w:tabs>
          <w:tab w:val="left" w:pos="-1080"/>
          <w:tab w:val="left" w:pos="-720"/>
          <w:tab w:val="left" w:pos="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2"/>
        </w:rPr>
      </w:pPr>
      <w:r>
        <w:rPr>
          <w:sz w:val="22"/>
        </w:rPr>
        <w:tab/>
      </w:r>
      <w:r w:rsidR="00A511F2">
        <w:rPr>
          <w:sz w:val="22"/>
        </w:rPr>
        <w:t>Specific Aims of Project: Purchase of NMR cryoprobe.</w:t>
      </w:r>
    </w:p>
    <w:p w14:paraId="1B146B6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796A146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2/1/99 - 1/31/03</w:t>
      </w:r>
      <w:r>
        <w:rPr>
          <w:sz w:val="22"/>
        </w:rPr>
        <w:tab/>
        <w:t>National Institutes of Health - (</w:t>
      </w:r>
      <w:r w:rsidRPr="007D547D">
        <w:rPr>
          <w:b/>
          <w:sz w:val="22"/>
        </w:rPr>
        <w:t>R01 GM58888-04</w:t>
      </w:r>
      <w:r>
        <w:rPr>
          <w:sz w:val="22"/>
        </w:rPr>
        <w:t>)</w:t>
      </w:r>
      <w:r>
        <w:rPr>
          <w:sz w:val="22"/>
        </w:rPr>
        <w:tab/>
      </w:r>
      <w:r>
        <w:rPr>
          <w:sz w:val="22"/>
        </w:rPr>
        <w:tab/>
        <w:t>PI: David J. Weber</w:t>
      </w:r>
    </w:p>
    <w:p w14:paraId="759EA603" w14:textId="77777777" w:rsidR="00A511F2" w:rsidRDefault="00A511F2" w:rsidP="00955CC9">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rPr>
      </w:pPr>
      <w:r>
        <w:rPr>
          <w:sz w:val="22"/>
        </w:rPr>
        <w:t>“Studies of the Interaction of S100 proteins with their Respective Target Proteins”</w:t>
      </w:r>
    </w:p>
    <w:p w14:paraId="6253AA36" w14:textId="50CE088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sidR="00932CB1">
        <w:rPr>
          <w:sz w:val="22"/>
        </w:rPr>
        <w:t xml:space="preserve"> </w:t>
      </w:r>
      <w:proofErr w:type="gramStart"/>
      <w:r>
        <w:rPr>
          <w:sz w:val="22"/>
        </w:rPr>
        <w:t>effort</w:t>
      </w:r>
      <w:proofErr w:type="gramEnd"/>
      <w:r>
        <w:rPr>
          <w:sz w:val="22"/>
        </w:rPr>
        <w:t>: 30%</w:t>
      </w:r>
    </w:p>
    <w:p w14:paraId="3EB5D3D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608C294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$694,668 total estimated direct costs</w:t>
      </w:r>
    </w:p>
    <w:p w14:paraId="7C198580"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xml:space="preserve">$218,983 </w:t>
      </w:r>
      <w:proofErr w:type="gramStart"/>
      <w:r>
        <w:rPr>
          <w:sz w:val="22"/>
        </w:rPr>
        <w:t>direct</w:t>
      </w:r>
      <w:proofErr w:type="gramEnd"/>
      <w:r>
        <w:rPr>
          <w:sz w:val="22"/>
        </w:rPr>
        <w:t xml:space="preserve"> costs of last year: 2/01/02 - 1/31/03 </w:t>
      </w:r>
    </w:p>
    <w:p w14:paraId="7A237C7A"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xml:space="preserve">$980,795 </w:t>
      </w:r>
      <w:r w:rsidR="0055623C">
        <w:rPr>
          <w:sz w:val="22"/>
        </w:rPr>
        <w:t>total direct and indirect costs</w:t>
      </w:r>
    </w:p>
    <w:p w14:paraId="3E6B53A0"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0F2C30D6" w14:textId="77777777" w:rsidR="006E174F" w:rsidRDefault="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511F2">
        <w:rPr>
          <w:sz w:val="22"/>
        </w:rPr>
        <w:t>Specific Aims of project: To elucidate the detailed molecular mechanisms of the</w:t>
      </w:r>
      <w:r>
        <w:rPr>
          <w:sz w:val="22"/>
        </w:rPr>
        <w:t xml:space="preserve"> </w:t>
      </w:r>
      <w:r w:rsidR="00A511F2">
        <w:rPr>
          <w:sz w:val="22"/>
        </w:rPr>
        <w:t>interaction of</w:t>
      </w:r>
    </w:p>
    <w:p w14:paraId="1830C145" w14:textId="596357B1" w:rsidR="00A511F2" w:rsidRDefault="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511F2">
        <w:rPr>
          <w:sz w:val="22"/>
        </w:rPr>
        <w:t>S100B, CAPL, p11, and S100A1 with target proteins.</w:t>
      </w:r>
    </w:p>
    <w:p w14:paraId="217339A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C7871D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4/1/01 - 3/31/02</w:t>
      </w:r>
      <w:r>
        <w:rPr>
          <w:sz w:val="22"/>
        </w:rPr>
        <w:tab/>
        <w:t>NIH/NSF S10 -</w:t>
      </w:r>
      <w:r w:rsidR="00E3655B">
        <w:rPr>
          <w:sz w:val="22"/>
        </w:rPr>
        <w:t xml:space="preserve"> </w:t>
      </w:r>
      <w:r>
        <w:rPr>
          <w:sz w:val="22"/>
        </w:rPr>
        <w:t>(</w:t>
      </w:r>
      <w:r w:rsidR="00582741">
        <w:rPr>
          <w:b/>
          <w:sz w:val="22"/>
        </w:rPr>
        <w:t xml:space="preserve">S10RR15741-01 and </w:t>
      </w:r>
      <w:r w:rsidRPr="00582741">
        <w:rPr>
          <w:b/>
          <w:sz w:val="22"/>
        </w:rPr>
        <w:t>DBI 0115795</w:t>
      </w:r>
      <w:r>
        <w:rPr>
          <w:sz w:val="22"/>
        </w:rPr>
        <w:t>)</w:t>
      </w:r>
      <w:r>
        <w:rPr>
          <w:sz w:val="22"/>
        </w:rPr>
        <w:tab/>
        <w:t xml:space="preserve"> </w:t>
      </w:r>
      <w:r w:rsidR="003668D6">
        <w:rPr>
          <w:sz w:val="22"/>
        </w:rPr>
        <w:tab/>
      </w:r>
      <w:r>
        <w:rPr>
          <w:sz w:val="22"/>
        </w:rPr>
        <w:t>PI: David J. Weber</w:t>
      </w:r>
    </w:p>
    <w:p w14:paraId="13B5518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“800MHz NMR Spectrometer”</w:t>
      </w:r>
    </w:p>
    <w:p w14:paraId="2E066A6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Pr>
          <w:sz w:val="22"/>
          <w:u w:val="single"/>
        </w:rPr>
        <w:t>Priority Score-141</w:t>
      </w:r>
      <w:r>
        <w:rPr>
          <w:sz w:val="22"/>
        </w:rPr>
        <w:t>: no percentile rating given; first submission)</w:t>
      </w:r>
    </w:p>
    <w:p w14:paraId="472C1B7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0226E40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$900,000 direct costs</w:t>
      </w:r>
    </w:p>
    <w:p w14:paraId="29077A3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No indirect costs for this shared instrumentation grant</w:t>
      </w:r>
    </w:p>
    <w:p w14:paraId="1EE7C83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The grant was cost-shared by the NIH/NSF ($500,000/$400,000)</w:t>
      </w:r>
    </w:p>
    <w:p w14:paraId="3CF83CE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Note-The NSF </w:t>
      </w:r>
      <w:proofErr w:type="gramStart"/>
      <w:r>
        <w:rPr>
          <w:sz w:val="22"/>
        </w:rPr>
        <w:t>grant</w:t>
      </w:r>
      <w:proofErr w:type="gramEnd"/>
      <w:r>
        <w:rPr>
          <w:sz w:val="22"/>
        </w:rPr>
        <w:t xml:space="preserve"> dates are (4/15/01 – 3/14/02).</w:t>
      </w:r>
    </w:p>
    <w:p w14:paraId="1A45EEE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07EA93C6" w14:textId="5328076D" w:rsidR="00A511F2" w:rsidRDefault="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511F2">
        <w:rPr>
          <w:sz w:val="22"/>
        </w:rPr>
        <w:t>Specific Aims of Project: Purchase of an 800 MHz NMR Spectrometer.</w:t>
      </w:r>
    </w:p>
    <w:p w14:paraId="4D33B87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5438AD82" w14:textId="77777777" w:rsidR="003668D6" w:rsidRP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rPr>
        <w:lastRenderedPageBreak/>
        <w:t>8/22/02 – 8/21/03</w:t>
      </w:r>
      <w:r>
        <w:rPr>
          <w:sz w:val="22"/>
        </w:rPr>
        <w:tab/>
        <w:t>National Institutes of Health (</w:t>
      </w:r>
      <w:r w:rsidRPr="00582741">
        <w:rPr>
          <w:rStyle w:val="clsstaticdata1"/>
          <w:rFonts w:ascii="Times New Roman" w:hAnsi="Times New Roman" w:cs="Times New Roman"/>
          <w:b/>
          <w:sz w:val="22"/>
          <w:szCs w:val="22"/>
        </w:rPr>
        <w:t>3R01GM058888-03S1</w:t>
      </w:r>
      <w:r>
        <w:rPr>
          <w:rStyle w:val="clsstaticdata1"/>
          <w:rFonts w:ascii="Times New Roman" w:hAnsi="Times New Roman" w:cs="Times New Roman"/>
          <w:sz w:val="22"/>
          <w:szCs w:val="22"/>
        </w:rPr>
        <w:t>)</w:t>
      </w:r>
      <w:r>
        <w:rPr>
          <w:rStyle w:val="clsstaticdata1"/>
          <w:rFonts w:ascii="Times New Roman" w:hAnsi="Times New Roman" w:cs="Times New Roman"/>
          <w:sz w:val="22"/>
          <w:szCs w:val="22"/>
        </w:rPr>
        <w:tab/>
      </w:r>
      <w:r>
        <w:rPr>
          <w:rStyle w:val="clsstaticdata1"/>
          <w:rFonts w:ascii="Times New Roman" w:hAnsi="Times New Roman" w:cs="Times New Roman"/>
          <w:sz w:val="22"/>
          <w:szCs w:val="22"/>
        </w:rPr>
        <w:tab/>
        <w:t>PI: David J. Weber</w:t>
      </w:r>
    </w:p>
    <w:p w14:paraId="1D652CDF"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“Supplement for purchasing stopped-flow equipment”</w:t>
      </w:r>
    </w:p>
    <w:p w14:paraId="4D7715EB"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C90A6F8"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56,000 direct costs</w:t>
      </w:r>
    </w:p>
    <w:p w14:paraId="046266B1"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No indirect costs</w:t>
      </w:r>
    </w:p>
    <w:p w14:paraId="4E0A4BAC"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  56,000 total costs</w:t>
      </w:r>
    </w:p>
    <w:p w14:paraId="7C05E83D"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DC8C210" w14:textId="77777777" w:rsidR="006E174F"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Specific Aims: This supplement was to purchase additional equi</w:t>
      </w:r>
      <w:r w:rsidR="00901643">
        <w:rPr>
          <w:sz w:val="22"/>
        </w:rPr>
        <w:t>pment for</w:t>
      </w:r>
      <w:r w:rsidR="006E174F">
        <w:rPr>
          <w:sz w:val="22"/>
        </w:rPr>
        <w:t xml:space="preserve"> </w:t>
      </w:r>
      <w:r w:rsidR="00901643">
        <w:rPr>
          <w:sz w:val="22"/>
        </w:rPr>
        <w:t>completion of Aims in</w:t>
      </w:r>
    </w:p>
    <w:p w14:paraId="0CF9651C" w14:textId="2BB77CD8" w:rsidR="003668D6" w:rsidRDefault="006E174F">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646F68">
        <w:rPr>
          <w:sz w:val="22"/>
        </w:rPr>
        <w:tab/>
      </w:r>
      <w:r w:rsidR="003668D6">
        <w:rPr>
          <w:sz w:val="22"/>
        </w:rPr>
        <w:t>R01 GM58888.</w:t>
      </w:r>
    </w:p>
    <w:p w14:paraId="56A89838" w14:textId="77777777" w:rsidR="003668D6" w:rsidRDefault="003668D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1CE48D4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9/1/00-8/31/01</w:t>
      </w:r>
      <w:r>
        <w:rPr>
          <w:sz w:val="22"/>
        </w:rPr>
        <w:tab/>
      </w:r>
      <w:r>
        <w:rPr>
          <w:sz w:val="22"/>
        </w:rPr>
        <w:tab/>
        <w:t xml:space="preserve">NIH (supplement to </w:t>
      </w:r>
      <w:r w:rsidR="00582741" w:rsidRPr="00582741">
        <w:rPr>
          <w:b/>
          <w:sz w:val="22"/>
        </w:rPr>
        <w:t>R01 GM35132</w:t>
      </w:r>
      <w:r w:rsidR="00582741">
        <w:rPr>
          <w:sz w:val="22"/>
        </w:rPr>
        <w:t>)</w:t>
      </w:r>
      <w:r w:rsidR="00582741">
        <w:rPr>
          <w:sz w:val="22"/>
        </w:rPr>
        <w:tab/>
      </w:r>
      <w:r w:rsidR="00582741">
        <w:rPr>
          <w:sz w:val="22"/>
        </w:rPr>
        <w:tab/>
      </w:r>
      <w:r w:rsidR="00582741">
        <w:rPr>
          <w:sz w:val="22"/>
        </w:rPr>
        <w:tab/>
      </w:r>
      <w:r>
        <w:rPr>
          <w:sz w:val="22"/>
        </w:rPr>
        <w:t>PI: A-lien Lu-Chang</w:t>
      </w:r>
    </w:p>
    <w:p w14:paraId="070C12E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“Structure determination of the MutY C-terminal domain by NMR”</w:t>
      </w:r>
    </w:p>
    <w:p w14:paraId="753E7119" w14:textId="393D3BEB"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w:t>
      </w:r>
      <w:r w:rsidR="00646F68">
        <w:rPr>
          <w:sz w:val="22"/>
        </w:rPr>
        <w:t xml:space="preserve"> </w:t>
      </w:r>
      <w:proofErr w:type="gramStart"/>
      <w:r>
        <w:rPr>
          <w:sz w:val="22"/>
        </w:rPr>
        <w:t>effort</w:t>
      </w:r>
      <w:proofErr w:type="gramEnd"/>
      <w:r>
        <w:rPr>
          <w:sz w:val="22"/>
        </w:rPr>
        <w:t>: 5%</w:t>
      </w:r>
    </w:p>
    <w:p w14:paraId="7785C0F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148D1B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$50,000 total direct costs</w:t>
      </w:r>
    </w:p>
    <w:p w14:paraId="41A261C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Pr>
          <w:sz w:val="22"/>
        </w:rPr>
        <w:tab/>
      </w:r>
      <w:r>
        <w:rPr>
          <w:sz w:val="22"/>
        </w:rPr>
        <w:tab/>
        <w:t>$50,000 total direct costs for current year</w:t>
      </w:r>
    </w:p>
    <w:p w14:paraId="0D8DD24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99BB9FD" w14:textId="0A8A7831"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sz w:val="22"/>
        </w:rPr>
        <w:t>Specific Aims of project: This award was funded through a program entitled</w:t>
      </w:r>
      <w:r w:rsidR="006E174F">
        <w:rPr>
          <w:sz w:val="22"/>
        </w:rPr>
        <w:t xml:space="preserve"> </w:t>
      </w:r>
      <w:r>
        <w:rPr>
          <w:sz w:val="22"/>
        </w:rPr>
        <w:t>“Supplements for the determination of high-resolution structures”.  This project</w:t>
      </w:r>
      <w:r w:rsidR="00221210">
        <w:rPr>
          <w:sz w:val="22"/>
        </w:rPr>
        <w:t xml:space="preserve"> </w:t>
      </w:r>
      <w:r>
        <w:rPr>
          <w:sz w:val="22"/>
        </w:rPr>
        <w:t>was peer-reviewed by outside reviewers and funding was provided to</w:t>
      </w:r>
      <w:r w:rsidR="00221210">
        <w:rPr>
          <w:sz w:val="22"/>
        </w:rPr>
        <w:t xml:space="preserve"> determine </w:t>
      </w:r>
      <w:r>
        <w:rPr>
          <w:sz w:val="22"/>
        </w:rPr>
        <w:t>the 3D structure of the C-terminal domain of MutY.</w:t>
      </w:r>
    </w:p>
    <w:p w14:paraId="763AEAE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D51E75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6/1/98 - 5/31/00</w:t>
      </w:r>
      <w:r>
        <w:rPr>
          <w:sz w:val="22"/>
        </w:rPr>
        <w:tab/>
        <w:t>NIH PPG - (</w:t>
      </w:r>
      <w:r w:rsidRPr="00582741">
        <w:rPr>
          <w:b/>
          <w:sz w:val="22"/>
        </w:rPr>
        <w:t>P01 HD 16596-16</w:t>
      </w:r>
      <w:r>
        <w:rPr>
          <w:sz w:val="22"/>
        </w:rPr>
        <w:t xml:space="preserve">) </w:t>
      </w:r>
      <w:r>
        <w:rPr>
          <w:sz w:val="22"/>
        </w:rPr>
        <w:tab/>
      </w:r>
      <w:r>
        <w:rPr>
          <w:sz w:val="22"/>
        </w:rPr>
        <w:tab/>
      </w:r>
      <w:r>
        <w:rPr>
          <w:sz w:val="22"/>
        </w:rPr>
        <w:tab/>
      </w:r>
      <w:r>
        <w:rPr>
          <w:sz w:val="22"/>
        </w:rPr>
        <w:tab/>
        <w:t>PI: Ronald Zeilke</w:t>
      </w:r>
    </w:p>
    <w:p w14:paraId="5A2515E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“Metabolic and Developmental Aspects of Mental Retardation”</w:t>
      </w:r>
    </w:p>
    <w:p w14:paraId="5BC701B5" w14:textId="7D306ADA"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sidR="00646F68">
        <w:rPr>
          <w:sz w:val="22"/>
        </w:rPr>
        <w:t xml:space="preserve"> </w:t>
      </w:r>
      <w:proofErr w:type="gramStart"/>
      <w:r>
        <w:rPr>
          <w:sz w:val="22"/>
        </w:rPr>
        <w:t>effort</w:t>
      </w:r>
      <w:proofErr w:type="gramEnd"/>
      <w:r>
        <w:rPr>
          <w:sz w:val="22"/>
        </w:rPr>
        <w:t>: 10% as Co-PI on project IV</w:t>
      </w:r>
    </w:p>
    <w:p w14:paraId="7C996A1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2487354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$4,173,668 total direct costs</w:t>
      </w:r>
    </w:p>
    <w:p w14:paraId="72134DF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$745,511 </w:t>
      </w:r>
      <w:proofErr w:type="gramStart"/>
      <w:r>
        <w:rPr>
          <w:sz w:val="22"/>
        </w:rPr>
        <w:t>direct</w:t>
      </w:r>
      <w:proofErr w:type="gramEnd"/>
      <w:r>
        <w:rPr>
          <w:sz w:val="22"/>
        </w:rPr>
        <w:t xml:space="preserve"> costs of current year: 7/01/98-6/30/99</w:t>
      </w:r>
    </w:p>
    <w:p w14:paraId="69A1E10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$105,551 </w:t>
      </w:r>
      <w:proofErr w:type="gramStart"/>
      <w:r>
        <w:rPr>
          <w:sz w:val="22"/>
        </w:rPr>
        <w:t>direct</w:t>
      </w:r>
      <w:proofErr w:type="gramEnd"/>
      <w:r>
        <w:rPr>
          <w:sz w:val="22"/>
        </w:rPr>
        <w:t xml:space="preserve"> costs of current year for project IV: 7/01/98-6/30/99</w:t>
      </w:r>
    </w:p>
    <w:p w14:paraId="0689D4E7" w14:textId="77777777" w:rsidR="00221210"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$157,359 total direct and indirect costs of current year for project IV</w:t>
      </w:r>
    </w:p>
    <w:p w14:paraId="0EAF50A8" w14:textId="77777777" w:rsidR="00221210" w:rsidRDefault="00221210"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76B5E351" w14:textId="77777777" w:rsidR="00221210"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sz w:val="22"/>
          <w:szCs w:val="22"/>
        </w:rPr>
      </w:pPr>
      <w:r w:rsidRPr="00221210">
        <w:rPr>
          <w:sz w:val="22"/>
          <w:szCs w:val="22"/>
        </w:rPr>
        <w:t xml:space="preserve">Specific Aims of project: To examine the enhancement of arginosuccinate synthetase and </w:t>
      </w:r>
      <w:r w:rsidR="00221210">
        <w:rPr>
          <w:sz w:val="22"/>
          <w:szCs w:val="22"/>
        </w:rPr>
        <w:tab/>
      </w:r>
    </w:p>
    <w:p w14:paraId="07D39057" w14:textId="77777777" w:rsidR="00221210"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sz w:val="22"/>
          <w:szCs w:val="22"/>
        </w:rPr>
      </w:pPr>
      <w:proofErr w:type="gramStart"/>
      <w:r w:rsidRPr="00221210">
        <w:rPr>
          <w:sz w:val="22"/>
          <w:szCs w:val="22"/>
        </w:rPr>
        <w:t>induction</w:t>
      </w:r>
      <w:proofErr w:type="gramEnd"/>
      <w:r w:rsidRPr="00221210">
        <w:rPr>
          <w:sz w:val="22"/>
          <w:szCs w:val="22"/>
        </w:rPr>
        <w:t xml:space="preserve"> of nitric oxide production in astrocytes treated with S100B.  I completed my portion of</w:t>
      </w:r>
    </w:p>
    <w:p w14:paraId="1B11B63B" w14:textId="77777777" w:rsidR="00221210"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pPr>
      <w:proofErr w:type="gramStart"/>
      <w:r w:rsidRPr="00221210">
        <w:rPr>
          <w:sz w:val="22"/>
          <w:szCs w:val="22"/>
        </w:rPr>
        <w:t>this</w:t>
      </w:r>
      <w:proofErr w:type="gramEnd"/>
      <w:r w:rsidRPr="00221210">
        <w:rPr>
          <w:sz w:val="22"/>
          <w:szCs w:val="22"/>
        </w:rPr>
        <w:t xml:space="preserve"> program project in its second year, but the program continued for 3 more years under</w:t>
      </w:r>
      <w:r>
        <w:t xml:space="preserve"> the</w:t>
      </w:r>
    </w:p>
    <w:p w14:paraId="7501A7C4" w14:textId="451AA96B" w:rsidR="00A511F2" w:rsidRPr="00221210"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sz w:val="22"/>
        </w:rPr>
      </w:pPr>
      <w:proofErr w:type="gramStart"/>
      <w:r>
        <w:t>direction</w:t>
      </w:r>
      <w:proofErr w:type="gramEnd"/>
      <w:r>
        <w:t xml:space="preserve"> of Dr. Ron Zeilke.</w:t>
      </w:r>
    </w:p>
    <w:p w14:paraId="45802E26" w14:textId="77777777" w:rsidR="00646F68" w:rsidRDefault="00646F68">
      <w:pPr>
        <w:pStyle w:val="BodyTextIndent"/>
      </w:pPr>
    </w:p>
    <w:p w14:paraId="739984DF" w14:textId="77777777" w:rsidR="00A511F2" w:rsidRDefault="00A511F2">
      <w:pPr>
        <w:pStyle w:val="BodyTextIndent"/>
        <w:ind w:left="0"/>
      </w:pPr>
      <w:r>
        <w:t>1/1/96 – 12/31/99</w:t>
      </w:r>
      <w:r>
        <w:tab/>
        <w:t>NIH (</w:t>
      </w:r>
      <w:r w:rsidRPr="00582741">
        <w:rPr>
          <w:b/>
        </w:rPr>
        <w:t>P41RR002301</w:t>
      </w:r>
      <w:r>
        <w:t>)</w:t>
      </w:r>
      <w:r>
        <w:tab/>
      </w:r>
      <w:r>
        <w:tab/>
      </w:r>
      <w:r>
        <w:tab/>
      </w:r>
      <w:r>
        <w:tab/>
      </w:r>
      <w:r>
        <w:tab/>
        <w:t>PI: John L. Markley</w:t>
      </w:r>
    </w:p>
    <w:p w14:paraId="638B4476" w14:textId="77777777" w:rsidR="00A511F2" w:rsidRDefault="00A511F2">
      <w:pPr>
        <w:pStyle w:val="BodyTextIndent"/>
        <w:ind w:left="0"/>
      </w:pPr>
      <w:r>
        <w:tab/>
      </w:r>
      <w:r>
        <w:tab/>
      </w:r>
      <w:r>
        <w:tab/>
        <w:t xml:space="preserve">“National Magnetic Resonance Facility at Madison (NMRFAM): A Nationally </w:t>
      </w:r>
      <w:r>
        <w:tab/>
      </w:r>
      <w:r>
        <w:tab/>
      </w:r>
      <w:r>
        <w:tab/>
      </w:r>
      <w:r>
        <w:tab/>
        <w:t>Shared</w:t>
      </w:r>
      <w:r>
        <w:tab/>
        <w:t>NMR facility”</w:t>
      </w:r>
    </w:p>
    <w:p w14:paraId="70CE60F8" w14:textId="77777777" w:rsidR="00A511F2" w:rsidRDefault="00AA70C7">
      <w:pPr>
        <w:pStyle w:val="BodyTextIndent"/>
        <w:ind w:left="0"/>
      </w:pPr>
      <w:r>
        <w:tab/>
      </w:r>
      <w:r>
        <w:tab/>
      </w:r>
      <w:r>
        <w:tab/>
        <w:t>%</w:t>
      </w:r>
      <w:proofErr w:type="gramStart"/>
      <w:r>
        <w:t>effort</w:t>
      </w:r>
      <w:proofErr w:type="gramEnd"/>
      <w:r>
        <w:t>: No salary is provided by this grant</w:t>
      </w:r>
    </w:p>
    <w:p w14:paraId="43DABA54" w14:textId="77777777" w:rsidR="00221210" w:rsidRDefault="00AA70C7" w:rsidP="00221210">
      <w:pPr>
        <w:pStyle w:val="BodyTextIndent"/>
        <w:ind w:left="0"/>
      </w:pPr>
      <w:r>
        <w:tab/>
      </w:r>
      <w:r>
        <w:tab/>
      </w:r>
      <w:r>
        <w:tab/>
        <w:t>Role: PI of three subprojects within the P41</w:t>
      </w:r>
    </w:p>
    <w:p w14:paraId="3F5FCD40" w14:textId="77777777" w:rsidR="00221210" w:rsidRDefault="00221210" w:rsidP="00221210">
      <w:pPr>
        <w:pStyle w:val="BodyTextIndent"/>
        <w:ind w:left="0"/>
      </w:pPr>
    </w:p>
    <w:p w14:paraId="6B1E3503" w14:textId="79160ED4" w:rsidR="00A511F2" w:rsidRDefault="00221210" w:rsidP="00221210">
      <w:pPr>
        <w:pStyle w:val="BodyTextIndent"/>
        <w:ind w:left="0"/>
      </w:pPr>
      <w:r>
        <w:tab/>
      </w:r>
      <w:proofErr w:type="gramStart"/>
      <w:r w:rsidR="00A511F2">
        <w:t xml:space="preserve">Specific Aims:  Three supplements (5P41RR002301-120123, 1996; 3P41RR002301-15S10116, </w:t>
      </w:r>
      <w:r>
        <w:tab/>
      </w:r>
      <w:r w:rsidR="00A511F2">
        <w:t xml:space="preserve">1999; 3P41RR002301-15S10117) in support of this P41 grant to John Markley were included by </w:t>
      </w:r>
      <w:r>
        <w:tab/>
      </w:r>
      <w:r w:rsidR="00A511F2">
        <w:t>David Weber</w:t>
      </w:r>
      <w:proofErr w:type="gramEnd"/>
      <w:r w:rsidR="00A511F2">
        <w:t xml:space="preserve">.  The project titles were: (1) Sequence specific assignments and structural </w:t>
      </w:r>
      <w:r>
        <w:tab/>
      </w:r>
      <w:r w:rsidR="00A511F2">
        <w:t xml:space="preserve">determination of brain S100B protein, 1996; (2) Backbone dynamics of apo- and calcium-loaded </w:t>
      </w:r>
      <w:r>
        <w:tab/>
      </w:r>
      <w:r w:rsidR="00A511F2">
        <w:t>S100B from brain, 1999; and (3) Training in DMX electronics, 1999.</w:t>
      </w:r>
    </w:p>
    <w:p w14:paraId="00E4B3FF" w14:textId="77777777" w:rsidR="00A511F2" w:rsidRDefault="00A511F2">
      <w:pPr>
        <w:rPr>
          <w:sz w:val="22"/>
        </w:rPr>
      </w:pPr>
    </w:p>
    <w:p w14:paraId="60D9F382" w14:textId="77777777" w:rsidR="00A511F2" w:rsidRDefault="00A511F2">
      <w:pPr>
        <w:rPr>
          <w:sz w:val="22"/>
        </w:rPr>
      </w:pPr>
      <w:r>
        <w:rPr>
          <w:sz w:val="22"/>
        </w:rPr>
        <w:t>7/1/99 - 6/30/00</w:t>
      </w:r>
      <w:r>
        <w:rPr>
          <w:sz w:val="22"/>
        </w:rPr>
        <w:tab/>
        <w:t xml:space="preserve"> UMB School of Medicine SRIS  </w:t>
      </w:r>
      <w:r>
        <w:rPr>
          <w:sz w:val="22"/>
        </w:rPr>
        <w:tab/>
      </w:r>
      <w:r>
        <w:rPr>
          <w:sz w:val="22"/>
        </w:rPr>
        <w:tab/>
      </w:r>
      <w:r>
        <w:rPr>
          <w:sz w:val="22"/>
        </w:rPr>
        <w:tab/>
      </w:r>
      <w:r>
        <w:rPr>
          <w:sz w:val="22"/>
        </w:rPr>
        <w:tab/>
        <w:t>PI: David J. Weber</w:t>
      </w:r>
    </w:p>
    <w:p w14:paraId="245FB31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“Direct research initiative funds (DRIF) award”</w:t>
      </w:r>
    </w:p>
    <w:p w14:paraId="06658D9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00F66BD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$15,000 direct costs</w:t>
      </w:r>
    </w:p>
    <w:p w14:paraId="08950775"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roofErr w:type="gramStart"/>
      <w:r>
        <w:rPr>
          <w:sz w:val="22"/>
        </w:rPr>
        <w:lastRenderedPageBreak/>
        <w:t>no</w:t>
      </w:r>
      <w:proofErr w:type="gramEnd"/>
      <w:r>
        <w:rPr>
          <w:sz w:val="22"/>
        </w:rPr>
        <w:t xml:space="preserve"> indirect costs</w:t>
      </w:r>
    </w:p>
    <w:p w14:paraId="5E43C9C2" w14:textId="77777777" w:rsidR="00221210" w:rsidRDefault="00221210">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6DCCEBFA" w14:textId="77777777" w:rsidR="00A511F2" w:rsidRDefault="00A511F2" w:rsidP="00221210">
      <w:pPr>
        <w:tabs>
          <w:tab w:val="left" w:pos="-3240"/>
          <w:tab w:val="left" w:pos="-2880"/>
          <w:tab w:val="left" w:pos="-2160"/>
          <w:tab w:val="left" w:pos="-1440"/>
          <w:tab w:val="left" w:pos="-510"/>
          <w:tab w:val="left" w:pos="0"/>
          <w:tab w:val="left" w:pos="720"/>
          <w:tab w:val="left" w:pos="2880"/>
          <w:tab w:val="left" w:pos="3600"/>
          <w:tab w:val="left" w:pos="4320"/>
          <w:tab w:val="left" w:pos="5040"/>
          <w:tab w:val="left" w:pos="5760"/>
          <w:tab w:val="left" w:pos="6480"/>
          <w:tab w:val="left" w:pos="7200"/>
        </w:tabs>
        <w:ind w:left="810"/>
        <w:jc w:val="both"/>
        <w:rPr>
          <w:sz w:val="22"/>
        </w:rPr>
      </w:pPr>
      <w:r>
        <w:rPr>
          <w:sz w:val="22"/>
        </w:rPr>
        <w:t>Specific Aims of project: To develop the glycoprotein project in order to receive external funding.</w:t>
      </w:r>
    </w:p>
    <w:p w14:paraId="6985BE1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ADB7F1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7/1/96 - 6/30/99</w:t>
      </w:r>
      <w:r>
        <w:rPr>
          <w:sz w:val="22"/>
        </w:rPr>
        <w:tab/>
        <w:t>American Cancer Society - (</w:t>
      </w:r>
      <w:r w:rsidRPr="00582741">
        <w:rPr>
          <w:b/>
          <w:sz w:val="22"/>
        </w:rPr>
        <w:t>JFRA-641</w:t>
      </w:r>
      <w:r>
        <w:rPr>
          <w:sz w:val="22"/>
        </w:rPr>
        <w:t xml:space="preserve">: first submission) </w:t>
      </w:r>
      <w:r>
        <w:rPr>
          <w:sz w:val="22"/>
        </w:rPr>
        <w:tab/>
        <w:t>PI: David J. Weber</w:t>
      </w:r>
    </w:p>
    <w:p w14:paraId="61A8127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“Structure/Function Studies of S100β”</w:t>
      </w:r>
    </w:p>
    <w:p w14:paraId="07D9290A" w14:textId="61773282"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sidR="00646F68">
        <w:rPr>
          <w:sz w:val="22"/>
        </w:rPr>
        <w:t xml:space="preserve"> </w:t>
      </w:r>
      <w:proofErr w:type="gramStart"/>
      <w:r>
        <w:rPr>
          <w:sz w:val="22"/>
        </w:rPr>
        <w:t>effort</w:t>
      </w:r>
      <w:proofErr w:type="gramEnd"/>
      <w:r>
        <w:rPr>
          <w:sz w:val="22"/>
        </w:rPr>
        <w:t>: 10%</w:t>
      </w:r>
    </w:p>
    <w:p w14:paraId="310814E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1E16216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$90,500 total direct costs (salary support)</w:t>
      </w:r>
    </w:p>
    <w:p w14:paraId="3AAB630F" w14:textId="77777777" w:rsidR="00221210"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roofErr w:type="gramStart"/>
      <w:r>
        <w:rPr>
          <w:sz w:val="22"/>
        </w:rPr>
        <w:t>no</w:t>
      </w:r>
      <w:proofErr w:type="gramEnd"/>
      <w:r>
        <w:rPr>
          <w:sz w:val="22"/>
        </w:rPr>
        <w:t xml:space="preserve"> indirect costs</w:t>
      </w:r>
    </w:p>
    <w:p w14:paraId="24226AD9" w14:textId="77777777" w:rsidR="00221210" w:rsidRDefault="00221210">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7E1F14B0" w14:textId="1192928B" w:rsidR="00A511F2" w:rsidRDefault="00A511F2" w:rsidP="00221210">
      <w:pPr>
        <w:tabs>
          <w:tab w:val="left" w:pos="-3240"/>
          <w:tab w:val="left" w:pos="-2880"/>
          <w:tab w:val="left" w:pos="-2160"/>
          <w:tab w:val="left" w:pos="-1440"/>
          <w:tab w:val="left" w:pos="-510"/>
          <w:tab w:val="left" w:pos="0"/>
          <w:tab w:val="left" w:pos="720"/>
          <w:tab w:val="left" w:pos="1440"/>
          <w:tab w:val="left" w:pos="1620"/>
          <w:tab w:val="left" w:pos="2160"/>
          <w:tab w:val="left" w:pos="2880"/>
          <w:tab w:val="left" w:pos="3600"/>
          <w:tab w:val="left" w:pos="4320"/>
          <w:tab w:val="left" w:pos="5040"/>
          <w:tab w:val="left" w:pos="5760"/>
          <w:tab w:val="left" w:pos="6480"/>
          <w:tab w:val="left" w:pos="7200"/>
        </w:tabs>
        <w:ind w:left="720"/>
        <w:jc w:val="both"/>
        <w:rPr>
          <w:sz w:val="22"/>
        </w:rPr>
      </w:pPr>
      <w:r>
        <w:rPr>
          <w:sz w:val="22"/>
        </w:rPr>
        <w:t>Specific Aims of project: Structural and functional studies invol</w:t>
      </w:r>
      <w:r w:rsidR="00221210">
        <w:rPr>
          <w:sz w:val="22"/>
        </w:rPr>
        <w:t xml:space="preserve">ving interactions of S100β with </w:t>
      </w:r>
      <w:r>
        <w:rPr>
          <w:sz w:val="22"/>
        </w:rPr>
        <w:t>p53.</w:t>
      </w:r>
    </w:p>
    <w:p w14:paraId="096999F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3343DC6A"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1/1/95 - 1/31/99</w:t>
      </w:r>
      <w:r>
        <w:rPr>
          <w:sz w:val="22"/>
        </w:rPr>
        <w:tab/>
        <w:t>NIH R29 - (</w:t>
      </w:r>
      <w:r w:rsidRPr="00582741">
        <w:rPr>
          <w:b/>
          <w:sz w:val="22"/>
        </w:rPr>
        <w:t>R29GM52071-04</w:t>
      </w:r>
      <w:r>
        <w:rPr>
          <w:sz w:val="22"/>
        </w:rPr>
        <w:t>) PI: David J. Weber</w:t>
      </w:r>
    </w:p>
    <w:p w14:paraId="4D6B9FE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Pr>
          <w:sz w:val="22"/>
          <w:u w:val="single"/>
        </w:rPr>
        <w:t>Priority Score-123; Percentile-2.2%</w:t>
      </w:r>
      <w:r>
        <w:rPr>
          <w:sz w:val="22"/>
        </w:rPr>
        <w:t>: first submission)</w:t>
      </w:r>
    </w:p>
    <w:p w14:paraId="34E15E9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“Structure/Function Studies of S100β Complexes by NMR”</w:t>
      </w:r>
    </w:p>
    <w:p w14:paraId="44F7B21C" w14:textId="34D982BD"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sidR="00646F68">
        <w:rPr>
          <w:sz w:val="22"/>
        </w:rPr>
        <w:t xml:space="preserve"> </w:t>
      </w:r>
      <w:proofErr w:type="gramStart"/>
      <w:r>
        <w:rPr>
          <w:sz w:val="22"/>
        </w:rPr>
        <w:t>effort</w:t>
      </w:r>
      <w:proofErr w:type="gramEnd"/>
      <w:r>
        <w:rPr>
          <w:sz w:val="22"/>
        </w:rPr>
        <w:t>: 50%</w:t>
      </w:r>
    </w:p>
    <w:p w14:paraId="6D78A66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48957DA9"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 xml:space="preserve">$350,000 total direct costs </w:t>
      </w:r>
    </w:p>
    <w:p w14:paraId="2A02A31F"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 xml:space="preserve">$68,046 direct costs for final full year (1/1/98-12/31/98) </w:t>
      </w:r>
    </w:p>
    <w:p w14:paraId="5FB91598" w14:textId="77777777" w:rsidR="00221210" w:rsidRDefault="00A511F2" w:rsidP="00221210">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$521,544 total direct and indirect costs</w:t>
      </w:r>
    </w:p>
    <w:p w14:paraId="3AC9F353" w14:textId="77777777" w:rsidR="00221210" w:rsidRDefault="00221210" w:rsidP="00221210">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25920E76" w14:textId="4376E334" w:rsidR="00A511F2" w:rsidRDefault="00A511F2" w:rsidP="00221210">
      <w:pPr>
        <w:tabs>
          <w:tab w:val="left" w:pos="-3240"/>
          <w:tab w:val="left" w:pos="-2880"/>
          <w:tab w:val="left" w:pos="-2160"/>
          <w:tab w:val="left" w:pos="-1440"/>
          <w:tab w:val="left" w:pos="-510"/>
          <w:tab w:val="left" w:pos="0"/>
          <w:tab w:val="left" w:pos="720"/>
          <w:tab w:val="left" w:pos="1440"/>
          <w:tab w:val="left" w:pos="2070"/>
          <w:tab w:val="left" w:pos="2880"/>
          <w:tab w:val="left" w:pos="3600"/>
          <w:tab w:val="left" w:pos="4320"/>
          <w:tab w:val="left" w:pos="5040"/>
          <w:tab w:val="left" w:pos="5760"/>
          <w:tab w:val="left" w:pos="6480"/>
          <w:tab w:val="left" w:pos="7200"/>
        </w:tabs>
        <w:ind w:left="810"/>
        <w:jc w:val="both"/>
        <w:rPr>
          <w:sz w:val="22"/>
        </w:rPr>
      </w:pPr>
      <w:r>
        <w:rPr>
          <w:sz w:val="22"/>
        </w:rPr>
        <w:t>Specific Aims of project: NMR studies of the structure and function of the glial derived growth factor S100β.  This grant was returned 11 months early since myR01 grant application was funded starting 2/1/99.</w:t>
      </w:r>
    </w:p>
    <w:p w14:paraId="6F418ED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4110F2D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4/1/95 - 3/31/96</w:t>
      </w:r>
      <w:r>
        <w:rPr>
          <w:sz w:val="22"/>
        </w:rPr>
        <w:tab/>
        <w:t>NIH S10 - (</w:t>
      </w:r>
      <w:r w:rsidRPr="00582741">
        <w:rPr>
          <w:b/>
          <w:sz w:val="22"/>
        </w:rPr>
        <w:t>S10RR10441-01</w:t>
      </w:r>
      <w:r>
        <w:rPr>
          <w:sz w:val="22"/>
        </w:rPr>
        <w:t>) PI: David J. Weber</w:t>
      </w:r>
    </w:p>
    <w:p w14:paraId="4241195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Pr>
          <w:sz w:val="22"/>
          <w:u w:val="single"/>
        </w:rPr>
        <w:t>Priority Score-143</w:t>
      </w:r>
      <w:r>
        <w:rPr>
          <w:sz w:val="22"/>
        </w:rPr>
        <w:t>: no percentile rating given; first submission)</w:t>
      </w:r>
    </w:p>
    <w:p w14:paraId="567511E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“600MHz NMR Spectrometer”</w:t>
      </w:r>
    </w:p>
    <w:p w14:paraId="643C2D05"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739806C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$400,000 direct costs</w:t>
      </w:r>
    </w:p>
    <w:p w14:paraId="2A4A25EB"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No indirect costs for this shared instrumentation grant</w:t>
      </w:r>
    </w:p>
    <w:p w14:paraId="799D5F7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25635F4C" w14:textId="77777777" w:rsidR="00A511F2" w:rsidRDefault="00A511F2" w:rsidP="00221210">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810"/>
        <w:jc w:val="both"/>
        <w:rPr>
          <w:sz w:val="22"/>
        </w:rPr>
      </w:pPr>
      <w:r>
        <w:rPr>
          <w:sz w:val="22"/>
        </w:rPr>
        <w:t xml:space="preserve">Specific Aims of Project: Purchase </w:t>
      </w:r>
      <w:proofErr w:type="gramStart"/>
      <w:r>
        <w:rPr>
          <w:sz w:val="22"/>
        </w:rPr>
        <w:t>of 600 MHz NMR Spectrometer</w:t>
      </w:r>
      <w:proofErr w:type="gramEnd"/>
      <w:r>
        <w:rPr>
          <w:sz w:val="22"/>
        </w:rPr>
        <w:t>.</w:t>
      </w:r>
    </w:p>
    <w:p w14:paraId="704BBA27"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24315851" w14:textId="77777777" w:rsidR="00A511F2" w:rsidRDefault="00A511F2">
      <w:pPr>
        <w:rPr>
          <w:sz w:val="22"/>
        </w:rPr>
      </w:pPr>
      <w:r>
        <w:rPr>
          <w:sz w:val="22"/>
        </w:rPr>
        <w:t xml:space="preserve">7/1/94 - 6/30/95 </w:t>
      </w:r>
      <w:r>
        <w:rPr>
          <w:sz w:val="22"/>
        </w:rPr>
        <w:tab/>
        <w:t>UMAB School of Medicine SRIS PI: David J. Weber</w:t>
      </w:r>
    </w:p>
    <w:p w14:paraId="1415CF8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“Direct research initiative funds (DRIF) award”</w:t>
      </w:r>
    </w:p>
    <w:p w14:paraId="23C6448F"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0840DA6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$15,000 direct costs</w:t>
      </w:r>
    </w:p>
    <w:p w14:paraId="1B7437AE" w14:textId="77777777" w:rsidR="00221210"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roofErr w:type="gramStart"/>
      <w:r>
        <w:rPr>
          <w:sz w:val="22"/>
        </w:rPr>
        <w:t>no</w:t>
      </w:r>
      <w:proofErr w:type="gramEnd"/>
      <w:r>
        <w:rPr>
          <w:sz w:val="22"/>
        </w:rPr>
        <w:t xml:space="preserve"> indirect costs</w:t>
      </w:r>
    </w:p>
    <w:p w14:paraId="1E72837D" w14:textId="77777777" w:rsidR="00221210" w:rsidRDefault="00221210">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04B23C1E" w14:textId="5488C821" w:rsidR="00A511F2" w:rsidRDefault="00A511F2" w:rsidP="00221210">
      <w:pPr>
        <w:tabs>
          <w:tab w:val="left" w:pos="-3240"/>
          <w:tab w:val="left" w:pos="-2880"/>
          <w:tab w:val="left" w:pos="-2160"/>
          <w:tab w:val="left" w:pos="-1440"/>
          <w:tab w:val="left" w:pos="-510"/>
          <w:tab w:val="left" w:pos="0"/>
          <w:tab w:val="left" w:pos="720"/>
          <w:tab w:val="left" w:pos="1440"/>
          <w:tab w:val="left" w:pos="2880"/>
          <w:tab w:val="left" w:pos="3600"/>
          <w:tab w:val="left" w:pos="4320"/>
          <w:tab w:val="left" w:pos="5040"/>
          <w:tab w:val="left" w:pos="5760"/>
          <w:tab w:val="left" w:pos="6480"/>
          <w:tab w:val="left" w:pos="7200"/>
        </w:tabs>
        <w:ind w:left="900"/>
        <w:jc w:val="both"/>
        <w:rPr>
          <w:sz w:val="22"/>
        </w:rPr>
      </w:pPr>
      <w:r>
        <w:rPr>
          <w:sz w:val="22"/>
        </w:rPr>
        <w:t>Specific Aims of project: To develop the S100β project in order to receive external funding.</w:t>
      </w:r>
    </w:p>
    <w:p w14:paraId="44B8EE31"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0596967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7/1/95 - 6/30/96</w:t>
      </w:r>
      <w:r>
        <w:rPr>
          <w:sz w:val="22"/>
        </w:rPr>
        <w:tab/>
      </w:r>
      <w:r>
        <w:rPr>
          <w:sz w:val="22"/>
        </w:rPr>
        <w:tab/>
        <w:t xml:space="preserve">UMAB School of Medicine SRIS  </w:t>
      </w:r>
      <w:r w:rsidR="00E47F8D">
        <w:rPr>
          <w:sz w:val="22"/>
        </w:rPr>
        <w:tab/>
      </w:r>
      <w:r w:rsidR="00E47F8D">
        <w:rPr>
          <w:sz w:val="22"/>
        </w:rPr>
        <w:tab/>
      </w:r>
      <w:r w:rsidR="00E47F8D">
        <w:rPr>
          <w:sz w:val="22"/>
        </w:rPr>
        <w:tab/>
      </w:r>
      <w:r>
        <w:rPr>
          <w:sz w:val="22"/>
        </w:rPr>
        <w:t>PI: David J. Weber</w:t>
      </w:r>
    </w:p>
    <w:p w14:paraId="7D17CDD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“Direct research initiative funds (DRIF) award”</w:t>
      </w:r>
    </w:p>
    <w:p w14:paraId="154187A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0DFEE360"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$11,300 direct costs</w:t>
      </w:r>
    </w:p>
    <w:p w14:paraId="06658018"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roofErr w:type="gramStart"/>
      <w:r>
        <w:rPr>
          <w:sz w:val="22"/>
        </w:rPr>
        <w:t>no</w:t>
      </w:r>
      <w:proofErr w:type="gramEnd"/>
      <w:r>
        <w:rPr>
          <w:sz w:val="22"/>
        </w:rPr>
        <w:t xml:space="preserve"> indirect costs</w:t>
      </w:r>
    </w:p>
    <w:p w14:paraId="7EEFBE41"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4E62C3E4" w14:textId="7A4C187F" w:rsidR="00A511F2" w:rsidRDefault="00A511F2" w:rsidP="00F43C30">
      <w:pPr>
        <w:tabs>
          <w:tab w:val="left" w:pos="-3240"/>
          <w:tab w:val="left" w:pos="-2880"/>
          <w:tab w:val="left" w:pos="-2160"/>
          <w:tab w:val="left" w:pos="-1440"/>
          <w:tab w:val="left" w:pos="-510"/>
          <w:tab w:val="left" w:pos="0"/>
          <w:tab w:val="left" w:pos="720"/>
          <w:tab w:val="left" w:pos="1170"/>
          <w:tab w:val="left" w:pos="2880"/>
          <w:tab w:val="left" w:pos="3600"/>
          <w:tab w:val="left" w:pos="4320"/>
          <w:tab w:val="left" w:pos="5040"/>
          <w:tab w:val="left" w:pos="5760"/>
          <w:tab w:val="left" w:pos="6480"/>
          <w:tab w:val="left" w:pos="7200"/>
        </w:tabs>
        <w:ind w:left="900"/>
        <w:jc w:val="both"/>
        <w:rPr>
          <w:sz w:val="22"/>
        </w:rPr>
      </w:pPr>
      <w:r>
        <w:rPr>
          <w:sz w:val="22"/>
        </w:rPr>
        <w:lastRenderedPageBreak/>
        <w:t>Specific Aims of project: To develop new NMR project study</w:t>
      </w:r>
      <w:r w:rsidR="00F43C30">
        <w:rPr>
          <w:sz w:val="22"/>
        </w:rPr>
        <w:t xml:space="preserve">ing scorpion toxins in order to </w:t>
      </w:r>
      <w:r>
        <w:rPr>
          <w:sz w:val="22"/>
        </w:rPr>
        <w:t>receive external funding.</w:t>
      </w:r>
    </w:p>
    <w:p w14:paraId="3E01DA78"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14:paraId="682702DC"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7/1/95 - 12/31/95</w:t>
      </w:r>
      <w:r>
        <w:rPr>
          <w:sz w:val="22"/>
        </w:rPr>
        <w:tab/>
        <w:t>Cambridge Isotopes, Inc.  PI: David J. Weber</w:t>
      </w:r>
    </w:p>
    <w:p w14:paraId="3BA5A6E3"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w:t>
      </w:r>
      <w:r>
        <w:rPr>
          <w:sz w:val="22"/>
        </w:rPr>
        <w:tab/>
      </w:r>
      <w:r>
        <w:rPr>
          <w:sz w:val="22"/>
        </w:rPr>
        <w:tab/>
      </w:r>
      <w:r>
        <w:rPr>
          <w:sz w:val="22"/>
        </w:rPr>
        <w:tab/>
        <w:t>“Isotope Research Grant Recipient”</w:t>
      </w:r>
    </w:p>
    <w:p w14:paraId="5D001AB2"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680CFC66"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$2,600 direct costs</w:t>
      </w:r>
    </w:p>
    <w:p w14:paraId="7C54AA21" w14:textId="77777777" w:rsidR="00AF5D39" w:rsidRDefault="00A511F2" w:rsidP="00AF5D39">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roofErr w:type="gramStart"/>
      <w:r>
        <w:rPr>
          <w:sz w:val="22"/>
        </w:rPr>
        <w:t>no</w:t>
      </w:r>
      <w:proofErr w:type="gramEnd"/>
      <w:r>
        <w:rPr>
          <w:sz w:val="22"/>
        </w:rPr>
        <w:t xml:space="preserve"> indirect costs</w:t>
      </w:r>
    </w:p>
    <w:p w14:paraId="0E8F4400" w14:textId="77777777" w:rsidR="00AF5D39" w:rsidRDefault="00AF5D39" w:rsidP="00AF5D39">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0A6628AB" w14:textId="570FA73A" w:rsidR="00A511F2" w:rsidRDefault="00A511F2" w:rsidP="00AF5D39">
      <w:pPr>
        <w:tabs>
          <w:tab w:val="left" w:pos="-3240"/>
          <w:tab w:val="left" w:pos="-2880"/>
          <w:tab w:val="left" w:pos="-2160"/>
          <w:tab w:val="left" w:pos="-1440"/>
          <w:tab w:val="left" w:pos="-510"/>
          <w:tab w:val="left" w:pos="0"/>
          <w:tab w:val="left" w:pos="900"/>
          <w:tab w:val="left" w:pos="1440"/>
          <w:tab w:val="left" w:pos="2880"/>
          <w:tab w:val="left" w:pos="3600"/>
          <w:tab w:val="left" w:pos="4320"/>
          <w:tab w:val="left" w:pos="5040"/>
          <w:tab w:val="left" w:pos="5760"/>
          <w:tab w:val="left" w:pos="6480"/>
          <w:tab w:val="left" w:pos="7200"/>
        </w:tabs>
        <w:ind w:left="900"/>
        <w:jc w:val="both"/>
        <w:rPr>
          <w:sz w:val="22"/>
        </w:rPr>
      </w:pPr>
      <w:r>
        <w:rPr>
          <w:sz w:val="22"/>
        </w:rPr>
        <w:t>Specific Aims of project: To develop novel ways to isotopically enrich protein samples for NMR spectroscopy.</w:t>
      </w:r>
    </w:p>
    <w:p w14:paraId="0C32D635" w14:textId="77777777" w:rsidR="00282644" w:rsidRDefault="00282644">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p>
    <w:p w14:paraId="15505791" w14:textId="77777777" w:rsidR="00282644" w:rsidRDefault="00282644" w:rsidP="00282644">
      <w:pPr>
        <w:tabs>
          <w:tab w:val="left" w:pos="-3240"/>
          <w:tab w:val="left" w:pos="-2880"/>
          <w:tab w:val="left" w:pos="-2160"/>
          <w:tab w:val="left" w:pos="-1440"/>
          <w:tab w:val="left" w:pos="-510"/>
          <w:tab w:val="left" w:pos="0"/>
          <w:tab w:val="left" w:pos="720"/>
          <w:tab w:val="left" w:pos="1440"/>
          <w:tab w:val="left" w:pos="1710"/>
          <w:tab w:val="left" w:pos="2880"/>
          <w:tab w:val="left" w:pos="3600"/>
          <w:tab w:val="left" w:pos="4320"/>
          <w:tab w:val="left" w:pos="5040"/>
          <w:tab w:val="left" w:pos="5760"/>
          <w:tab w:val="left" w:pos="6480"/>
          <w:tab w:val="left" w:pos="7200"/>
        </w:tabs>
        <w:jc w:val="both"/>
        <w:rPr>
          <w:sz w:val="22"/>
        </w:rPr>
      </w:pPr>
      <w:r>
        <w:rPr>
          <w:sz w:val="22"/>
        </w:rPr>
        <w:t>11/1/89 – 10/31/</w:t>
      </w:r>
      <w:proofErr w:type="gramStart"/>
      <w:r>
        <w:rPr>
          <w:sz w:val="22"/>
        </w:rPr>
        <w:t>92  National</w:t>
      </w:r>
      <w:proofErr w:type="gramEnd"/>
      <w:r>
        <w:rPr>
          <w:sz w:val="22"/>
        </w:rPr>
        <w:t xml:space="preserve"> Institutes of Health - (</w:t>
      </w:r>
      <w:r w:rsidRPr="00582741">
        <w:rPr>
          <w:b/>
          <w:sz w:val="22"/>
        </w:rPr>
        <w:t>F32GM013324</w:t>
      </w:r>
      <w:r>
        <w:rPr>
          <w:sz w:val="22"/>
        </w:rPr>
        <w:t>)</w:t>
      </w:r>
      <w:r>
        <w:rPr>
          <w:sz w:val="22"/>
        </w:rPr>
        <w:tab/>
      </w:r>
      <w:r>
        <w:rPr>
          <w:sz w:val="22"/>
        </w:rPr>
        <w:tab/>
        <w:t>PI: David J. Weber</w:t>
      </w:r>
    </w:p>
    <w:p w14:paraId="463C24E0" w14:textId="77777777" w:rsidR="00282644" w:rsidRDefault="00282644" w:rsidP="00282644">
      <w:pPr>
        <w:tabs>
          <w:tab w:val="left" w:pos="-3240"/>
          <w:tab w:val="left" w:pos="-2880"/>
          <w:tab w:val="left" w:pos="-2160"/>
          <w:tab w:val="left" w:pos="-1440"/>
          <w:tab w:val="left" w:pos="-510"/>
          <w:tab w:val="left" w:pos="0"/>
          <w:tab w:val="left" w:pos="720"/>
          <w:tab w:val="left" w:pos="1440"/>
          <w:tab w:val="left" w:pos="1710"/>
          <w:tab w:val="left" w:pos="216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“Structure/function studies of staph</w:t>
      </w:r>
      <w:r w:rsidR="007D3B24">
        <w:rPr>
          <w:sz w:val="22"/>
        </w:rPr>
        <w:t>ylococcal</w:t>
      </w:r>
      <w:r>
        <w:rPr>
          <w:sz w:val="22"/>
        </w:rPr>
        <w:t xml:space="preserve"> nuclease by NMR</w:t>
      </w:r>
    </w:p>
    <w:p w14:paraId="0C5F7EFE" w14:textId="77777777" w:rsidR="00282644" w:rsidRDefault="00282644" w:rsidP="00282644">
      <w:pPr>
        <w:tabs>
          <w:tab w:val="left" w:pos="-3240"/>
          <w:tab w:val="left" w:pos="-2880"/>
          <w:tab w:val="left" w:pos="-2160"/>
          <w:tab w:val="left" w:pos="-1440"/>
          <w:tab w:val="left" w:pos="-510"/>
          <w:tab w:val="left" w:pos="0"/>
          <w:tab w:val="left" w:pos="720"/>
          <w:tab w:val="left" w:pos="1440"/>
          <w:tab w:val="left" w:pos="1710"/>
          <w:tab w:val="left" w:pos="2160"/>
          <w:tab w:val="left" w:pos="4320"/>
          <w:tab w:val="left" w:pos="5040"/>
          <w:tab w:val="left" w:pos="5760"/>
          <w:tab w:val="left" w:pos="6480"/>
          <w:tab w:val="left" w:pos="7200"/>
        </w:tabs>
        <w:jc w:val="both"/>
        <w:rPr>
          <w:sz w:val="22"/>
        </w:rPr>
      </w:pPr>
      <w:r>
        <w:rPr>
          <w:sz w:val="22"/>
        </w:rPr>
        <w:tab/>
      </w:r>
      <w:r>
        <w:rPr>
          <w:sz w:val="22"/>
        </w:rPr>
        <w:tab/>
      </w:r>
      <w:r>
        <w:rPr>
          <w:sz w:val="22"/>
        </w:rPr>
        <w:tab/>
      </w:r>
      <w:r>
        <w:rPr>
          <w:sz w:val="22"/>
        </w:rPr>
        <w:tab/>
        <w:t>$68,500 direct costs</w:t>
      </w:r>
    </w:p>
    <w:p w14:paraId="4697930A" w14:textId="77777777" w:rsidR="00282644" w:rsidRDefault="00282644" w:rsidP="00282644">
      <w:pPr>
        <w:tabs>
          <w:tab w:val="left" w:pos="-3240"/>
          <w:tab w:val="left" w:pos="-2880"/>
          <w:tab w:val="left" w:pos="-2160"/>
          <w:tab w:val="left" w:pos="-1440"/>
          <w:tab w:val="left" w:pos="-510"/>
          <w:tab w:val="left" w:pos="0"/>
          <w:tab w:val="left" w:pos="720"/>
          <w:tab w:val="left" w:pos="1440"/>
          <w:tab w:val="left" w:pos="1710"/>
          <w:tab w:val="left" w:pos="2160"/>
          <w:tab w:val="left" w:pos="4320"/>
          <w:tab w:val="left" w:pos="5040"/>
          <w:tab w:val="left" w:pos="5760"/>
          <w:tab w:val="left" w:pos="6480"/>
          <w:tab w:val="left" w:pos="7200"/>
        </w:tabs>
        <w:jc w:val="both"/>
        <w:rPr>
          <w:sz w:val="22"/>
        </w:rPr>
      </w:pPr>
      <w:r>
        <w:rPr>
          <w:sz w:val="22"/>
        </w:rPr>
        <w:tab/>
      </w:r>
      <w:r>
        <w:rPr>
          <w:sz w:val="22"/>
        </w:rPr>
        <w:tab/>
      </w:r>
      <w:r>
        <w:rPr>
          <w:sz w:val="22"/>
        </w:rPr>
        <w:tab/>
      </w:r>
    </w:p>
    <w:p w14:paraId="3FF0CC63" w14:textId="635ABD6B" w:rsidR="00282644" w:rsidRDefault="00AF5D39" w:rsidP="00AF5D39">
      <w:pPr>
        <w:tabs>
          <w:tab w:val="left" w:pos="-3240"/>
          <w:tab w:val="left" w:pos="-2880"/>
          <w:tab w:val="left" w:pos="-2160"/>
          <w:tab w:val="left" w:pos="-1440"/>
          <w:tab w:val="left" w:pos="-510"/>
          <w:tab w:val="left" w:pos="0"/>
          <w:tab w:val="left" w:pos="720"/>
          <w:tab w:val="left" w:pos="900"/>
          <w:tab w:val="left" w:pos="1440"/>
          <w:tab w:val="left" w:pos="1710"/>
          <w:tab w:val="left" w:pos="2160"/>
          <w:tab w:val="left" w:pos="4320"/>
          <w:tab w:val="left" w:pos="5040"/>
          <w:tab w:val="left" w:pos="5760"/>
          <w:tab w:val="left" w:pos="6480"/>
          <w:tab w:val="left" w:pos="7200"/>
        </w:tabs>
        <w:jc w:val="both"/>
        <w:rPr>
          <w:sz w:val="22"/>
        </w:rPr>
      </w:pPr>
      <w:r>
        <w:rPr>
          <w:sz w:val="22"/>
        </w:rPr>
        <w:tab/>
      </w:r>
      <w:r>
        <w:rPr>
          <w:sz w:val="22"/>
        </w:rPr>
        <w:tab/>
      </w:r>
      <w:r w:rsidR="00282644">
        <w:rPr>
          <w:sz w:val="22"/>
        </w:rPr>
        <w:t>Specific Aims of project:  The Aims of this post-</w:t>
      </w:r>
      <w:r>
        <w:rPr>
          <w:sz w:val="22"/>
        </w:rPr>
        <w:t xml:space="preserve">doctoral fellowship was to </w:t>
      </w:r>
      <w:r w:rsidR="00282644">
        <w:rPr>
          <w:sz w:val="22"/>
        </w:rPr>
        <w:t xml:space="preserve">examine the </w:t>
      </w:r>
      <w:r>
        <w:rPr>
          <w:sz w:val="22"/>
        </w:rPr>
        <w:tab/>
      </w:r>
      <w:r>
        <w:rPr>
          <w:sz w:val="22"/>
        </w:rPr>
        <w:tab/>
      </w:r>
      <w:r>
        <w:rPr>
          <w:sz w:val="22"/>
        </w:rPr>
        <w:tab/>
      </w:r>
      <w:r w:rsidR="00282644">
        <w:rPr>
          <w:sz w:val="22"/>
        </w:rPr>
        <w:t>structure and mechanism of the enzyme staph</w:t>
      </w:r>
      <w:r w:rsidR="007D3B24">
        <w:rPr>
          <w:sz w:val="22"/>
        </w:rPr>
        <w:t>ylococcal</w:t>
      </w:r>
      <w:r>
        <w:rPr>
          <w:sz w:val="22"/>
        </w:rPr>
        <w:t xml:space="preserve"> nuclease </w:t>
      </w:r>
      <w:r w:rsidR="00582741">
        <w:rPr>
          <w:sz w:val="22"/>
        </w:rPr>
        <w:t xml:space="preserve">under the mentorship of Dr. </w:t>
      </w:r>
      <w:r>
        <w:rPr>
          <w:sz w:val="22"/>
        </w:rPr>
        <w:tab/>
      </w:r>
      <w:r>
        <w:rPr>
          <w:sz w:val="22"/>
        </w:rPr>
        <w:tab/>
      </w:r>
      <w:r>
        <w:rPr>
          <w:sz w:val="22"/>
        </w:rPr>
        <w:tab/>
      </w:r>
      <w:r w:rsidR="00582741">
        <w:rPr>
          <w:sz w:val="22"/>
        </w:rPr>
        <w:t>Albert Mildvan at Johns Hopki</w:t>
      </w:r>
      <w:r>
        <w:rPr>
          <w:sz w:val="22"/>
        </w:rPr>
        <w:t xml:space="preserve">ns School of </w:t>
      </w:r>
      <w:r w:rsidR="00582741">
        <w:rPr>
          <w:sz w:val="22"/>
        </w:rPr>
        <w:t>Medicine.</w:t>
      </w:r>
    </w:p>
    <w:p w14:paraId="13DDBF12" w14:textId="77777777" w:rsidR="00941636" w:rsidRDefault="00941636">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u w:val="single"/>
        </w:rPr>
      </w:pPr>
    </w:p>
    <w:p w14:paraId="3CF7C57E"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u w:val="single"/>
        </w:rPr>
        <w:t>PLANNED GRANT SUBMISSIONS</w:t>
      </w:r>
    </w:p>
    <w:p w14:paraId="08605635" w14:textId="77777777" w:rsidR="00DE3BB3" w:rsidRDefault="00DE3BB3" w:rsidP="00DE3BB3">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2"/>
        </w:rPr>
      </w:pPr>
    </w:p>
    <w:p w14:paraId="72D7E427" w14:textId="39536874" w:rsidR="00A511F2" w:rsidRDefault="000A7EE5">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i/>
          <w:sz w:val="22"/>
        </w:rPr>
        <w:t>In preparation for the 07</w:t>
      </w:r>
      <w:r w:rsidR="009853E9">
        <w:rPr>
          <w:i/>
          <w:sz w:val="22"/>
        </w:rPr>
        <w:t>/01/17</w:t>
      </w:r>
      <w:r w:rsidR="00A511F2">
        <w:rPr>
          <w:i/>
          <w:sz w:val="22"/>
        </w:rPr>
        <w:t xml:space="preserve"> deadline</w:t>
      </w:r>
    </w:p>
    <w:p w14:paraId="5F588F26" w14:textId="56F92629" w:rsidR="00A511F2" w:rsidRDefault="000A7EE5">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jc w:val="both"/>
        <w:rPr>
          <w:sz w:val="22"/>
        </w:rPr>
      </w:pPr>
      <w:r>
        <w:rPr>
          <w:sz w:val="22"/>
        </w:rPr>
        <w:t>01/01/16 - 12/30/21</w:t>
      </w:r>
      <w:r w:rsidR="00A511F2">
        <w:rPr>
          <w:sz w:val="22"/>
        </w:rPr>
        <w:tab/>
        <w:t xml:space="preserve"> National Science Foundation</w:t>
      </w:r>
      <w:r w:rsidR="00A511F2">
        <w:rPr>
          <w:sz w:val="22"/>
        </w:rPr>
        <w:tab/>
      </w:r>
      <w:r w:rsidR="00A511F2">
        <w:rPr>
          <w:sz w:val="22"/>
        </w:rPr>
        <w:tab/>
      </w:r>
      <w:r w:rsidR="00597C93">
        <w:rPr>
          <w:sz w:val="22"/>
        </w:rPr>
        <w:tab/>
      </w:r>
      <w:r w:rsidR="00597C93">
        <w:rPr>
          <w:sz w:val="22"/>
        </w:rPr>
        <w:tab/>
      </w:r>
      <w:r w:rsidR="00A511F2">
        <w:rPr>
          <w:sz w:val="22"/>
        </w:rPr>
        <w:t>PI: David J. Weber</w:t>
      </w:r>
    </w:p>
    <w:p w14:paraId="63787CB2" w14:textId="77777777" w:rsidR="00A511F2" w:rsidRDefault="00A511F2">
      <w:pPr>
        <w:tabs>
          <w:tab w:val="left" w:pos="-3240"/>
          <w:tab w:val="left" w:pos="-2880"/>
          <w:tab w:val="left" w:pos="-2160"/>
          <w:tab w:val="left" w:pos="-1440"/>
          <w:tab w:val="left" w:pos="-510"/>
          <w:tab w:val="left" w:pos="0"/>
          <w:tab w:val="left" w:pos="720"/>
          <w:tab w:val="left" w:pos="1440"/>
          <w:tab w:val="left" w:pos="2160"/>
          <w:tab w:val="left" w:pos="2880"/>
          <w:tab w:val="left" w:pos="3600"/>
          <w:tab w:val="left" w:pos="4320"/>
          <w:tab w:val="left" w:pos="5040"/>
          <w:tab w:val="left" w:pos="5760"/>
          <w:tab w:val="left" w:pos="6480"/>
          <w:tab w:val="left" w:pos="7200"/>
        </w:tabs>
        <w:ind w:left="2160"/>
        <w:jc w:val="both"/>
        <w:rPr>
          <w:sz w:val="22"/>
        </w:rPr>
      </w:pPr>
      <w:r>
        <w:rPr>
          <w:sz w:val="22"/>
        </w:rPr>
        <w:t>“Stability of an X-type Four-helix Bundle at a Dimer Interface”</w:t>
      </w:r>
    </w:p>
    <w:p w14:paraId="205494FA" w14:textId="2F39DB45"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w:t>
      </w:r>
      <w:r w:rsidR="00597C93">
        <w:rPr>
          <w:sz w:val="22"/>
        </w:rPr>
        <w:t xml:space="preserve"> </w:t>
      </w:r>
      <w:proofErr w:type="gramStart"/>
      <w:r>
        <w:rPr>
          <w:sz w:val="22"/>
        </w:rPr>
        <w:t>effort</w:t>
      </w:r>
      <w:proofErr w:type="gramEnd"/>
      <w:r>
        <w:rPr>
          <w:sz w:val="22"/>
        </w:rPr>
        <w:t>: 10%</w:t>
      </w:r>
    </w:p>
    <w:p w14:paraId="67E40C44"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32B7778D" w14:textId="77777777" w:rsidR="00A511F2" w:rsidRDefault="00A511F2">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Costs of entire project: $500,000 total costs</w:t>
      </w:r>
    </w:p>
    <w:p w14:paraId="4412F318" w14:textId="77777777" w:rsidR="00AF5D39" w:rsidRDefault="00A511F2" w:rsidP="00AF5D3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r>
        <w:rPr>
          <w:sz w:val="22"/>
        </w:rPr>
        <w:t>Costs of current year: $100,000 total costs</w:t>
      </w:r>
    </w:p>
    <w:p w14:paraId="20439E1F" w14:textId="77777777" w:rsidR="00AF5D39" w:rsidRDefault="00AF5D39" w:rsidP="00AF5D3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2"/>
        </w:rPr>
      </w:pPr>
    </w:p>
    <w:p w14:paraId="5D15CA20" w14:textId="77777777" w:rsidR="00AF5D39" w:rsidRDefault="00A511F2" w:rsidP="00AF5D3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900"/>
        <w:jc w:val="both"/>
        <w:rPr>
          <w:sz w:val="22"/>
        </w:rPr>
      </w:pPr>
      <w:r>
        <w:rPr>
          <w:sz w:val="22"/>
        </w:rPr>
        <w:t xml:space="preserve">Specific Aims of project: To determine the properties and propensities of various amino </w:t>
      </w:r>
      <w:proofErr w:type="gramStart"/>
      <w:r>
        <w:rPr>
          <w:sz w:val="22"/>
        </w:rPr>
        <w:t>acid</w:t>
      </w:r>
      <w:proofErr w:type="gramEnd"/>
      <w:r>
        <w:rPr>
          <w:sz w:val="22"/>
        </w:rPr>
        <w:t xml:space="preserve"> </w:t>
      </w:r>
      <w:r w:rsidR="00AF5D39">
        <w:rPr>
          <w:sz w:val="22"/>
        </w:rPr>
        <w:tab/>
      </w:r>
    </w:p>
    <w:p w14:paraId="738AB7A5" w14:textId="77777777" w:rsidR="00AF5D39" w:rsidRDefault="00A511F2" w:rsidP="00AF5D3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900"/>
        <w:jc w:val="both"/>
        <w:rPr>
          <w:sz w:val="22"/>
        </w:rPr>
      </w:pPr>
      <w:proofErr w:type="gramStart"/>
      <w:r>
        <w:rPr>
          <w:sz w:val="22"/>
        </w:rPr>
        <w:t>residues</w:t>
      </w:r>
      <w:proofErr w:type="gramEnd"/>
      <w:r>
        <w:rPr>
          <w:sz w:val="22"/>
        </w:rPr>
        <w:t xml:space="preserve"> in an X-type four helix bundle. These studies should elucidate an important mode of</w:t>
      </w:r>
    </w:p>
    <w:p w14:paraId="111AF259" w14:textId="3C72F216" w:rsidR="00A511F2" w:rsidRPr="00AF5D39" w:rsidRDefault="00A511F2" w:rsidP="00AF5D39">
      <w:pPr>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ind w:firstLine="900"/>
        <w:jc w:val="both"/>
        <w:rPr>
          <w:sz w:val="22"/>
        </w:rPr>
      </w:pPr>
      <w:proofErr w:type="gramStart"/>
      <w:r>
        <w:rPr>
          <w:sz w:val="22"/>
        </w:rPr>
        <w:t>protein</w:t>
      </w:r>
      <w:proofErr w:type="gramEnd"/>
      <w:r>
        <w:rPr>
          <w:sz w:val="22"/>
        </w:rPr>
        <w:t>-protein interaction.</w:t>
      </w:r>
    </w:p>
    <w:p w14:paraId="51CFEBF1" w14:textId="77777777" w:rsidR="002055CB" w:rsidRDefault="002055CB">
      <w:pPr>
        <w:pStyle w:val="Heading4"/>
      </w:pPr>
    </w:p>
    <w:p w14:paraId="309B4B74" w14:textId="77777777" w:rsidR="00A511F2" w:rsidRDefault="00E65434">
      <w:pPr>
        <w:pStyle w:val="Heading4"/>
        <w:rPr>
          <w:bCs/>
        </w:rPr>
      </w:pPr>
      <w:proofErr w:type="gramStart"/>
      <w:r>
        <w:t>PATENT</w:t>
      </w:r>
      <w:r w:rsidR="00407F76">
        <w:t>S,</w:t>
      </w:r>
      <w:r w:rsidR="00770AF1">
        <w:t xml:space="preserve"> PATENT</w:t>
      </w:r>
      <w:r w:rsidR="00832325">
        <w:t xml:space="preserve"> APPLICATION</w:t>
      </w:r>
      <w:r w:rsidR="00FA5319">
        <w:t>S</w:t>
      </w:r>
      <w:r w:rsidR="00407F76">
        <w:t>, &amp; BIOLOGICAL MATERIALS.</w:t>
      </w:r>
      <w:proofErr w:type="gramEnd"/>
    </w:p>
    <w:p w14:paraId="50AA5EE1" w14:textId="77777777" w:rsidR="00650134" w:rsidRPr="00281E31" w:rsidRDefault="00A511F2"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281E31">
        <w:rPr>
          <w:b/>
          <w:sz w:val="22"/>
          <w:szCs w:val="22"/>
        </w:rPr>
        <w:t>Weber, D. J.</w:t>
      </w:r>
      <w:r w:rsidRPr="00281E31">
        <w:rPr>
          <w:bCs/>
          <w:sz w:val="22"/>
          <w:szCs w:val="22"/>
        </w:rPr>
        <w:t xml:space="preserve">, Markowitz, J., Carrier, F., MacKerell, A.D.  </w:t>
      </w:r>
      <w:r w:rsidR="00650134" w:rsidRPr="00281E31">
        <w:rPr>
          <w:bCs/>
          <w:sz w:val="22"/>
          <w:szCs w:val="22"/>
        </w:rPr>
        <w:t>Invention Title: “Inhibitors of S100 proteins for the treatment of cancer and other diseases involving uncontrolled cell growth via an S100-dependent pathway”, NIH EIR #: 0820104-02-0006; Date Invention reported to PHS: 4/9/02; US Provisi</w:t>
      </w:r>
      <w:r w:rsidR="00723125">
        <w:rPr>
          <w:bCs/>
          <w:sz w:val="22"/>
          <w:szCs w:val="22"/>
        </w:rPr>
        <w:t xml:space="preserve">onal Patent Application Number </w:t>
      </w:r>
      <w:r w:rsidR="00650134" w:rsidRPr="00281E31">
        <w:rPr>
          <w:bCs/>
          <w:sz w:val="22"/>
          <w:szCs w:val="22"/>
        </w:rPr>
        <w:t>60/368,835 was reported to PHS on 3/29/02</w:t>
      </w:r>
    </w:p>
    <w:p w14:paraId="3306D15B" w14:textId="77777777" w:rsidR="00650134" w:rsidRPr="00281E31" w:rsidRDefault="00650134" w:rsidP="00650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sidRPr="00281E31">
        <w:rPr>
          <w:bCs/>
          <w:sz w:val="22"/>
          <w:szCs w:val="22"/>
        </w:rPr>
        <w:t xml:space="preserve">US Patent Application Number: </w:t>
      </w:r>
      <w:r w:rsidRPr="00281E31">
        <w:rPr>
          <w:b/>
          <w:bCs/>
          <w:sz w:val="22"/>
          <w:szCs w:val="22"/>
        </w:rPr>
        <w:t>10/397,239</w:t>
      </w:r>
      <w:r w:rsidRPr="00281E31">
        <w:rPr>
          <w:bCs/>
          <w:sz w:val="22"/>
          <w:szCs w:val="22"/>
        </w:rPr>
        <w:t xml:space="preserve"> was reported to PHS on 3/27/03.</w:t>
      </w:r>
      <w:r w:rsidR="00FB4050">
        <w:rPr>
          <w:bCs/>
          <w:sz w:val="22"/>
          <w:szCs w:val="22"/>
        </w:rPr>
        <w:t xml:space="preserve">  </w:t>
      </w:r>
      <w:r w:rsidR="00FB4050" w:rsidRPr="00723125">
        <w:rPr>
          <w:b/>
          <w:bCs/>
          <w:sz w:val="22"/>
          <w:szCs w:val="22"/>
          <w:u w:val="single"/>
        </w:rPr>
        <w:t>Issued</w:t>
      </w:r>
      <w:r w:rsidR="00723125">
        <w:rPr>
          <w:b/>
          <w:bCs/>
          <w:sz w:val="22"/>
          <w:szCs w:val="22"/>
          <w:u w:val="single"/>
        </w:rPr>
        <w:t>:</w:t>
      </w:r>
      <w:r w:rsidR="00FB4050">
        <w:rPr>
          <w:bCs/>
          <w:sz w:val="22"/>
          <w:szCs w:val="22"/>
        </w:rPr>
        <w:t xml:space="preserve"> </w:t>
      </w:r>
      <w:r w:rsidR="00723125" w:rsidRPr="00723125">
        <w:rPr>
          <w:b/>
          <w:bCs/>
          <w:sz w:val="22"/>
          <w:szCs w:val="22"/>
        </w:rPr>
        <w:t>United States Patent 8,053,477</w:t>
      </w:r>
      <w:r w:rsidR="00723125" w:rsidRPr="00723125">
        <w:rPr>
          <w:bCs/>
          <w:sz w:val="22"/>
          <w:szCs w:val="22"/>
        </w:rPr>
        <w:t xml:space="preserve"> </w:t>
      </w:r>
      <w:r w:rsidR="00723125" w:rsidRPr="00723125">
        <w:rPr>
          <w:b/>
          <w:bCs/>
          <w:i/>
          <w:iCs/>
          <w:sz w:val="22"/>
          <w:szCs w:val="22"/>
        </w:rPr>
        <w:t>Weber</w:t>
      </w:r>
      <w:r w:rsidR="00723125">
        <w:rPr>
          <w:b/>
          <w:bCs/>
          <w:sz w:val="22"/>
          <w:szCs w:val="22"/>
        </w:rPr>
        <w:t xml:space="preserve"> </w:t>
      </w:r>
      <w:r w:rsidR="00723125" w:rsidRPr="00723125">
        <w:rPr>
          <w:b/>
          <w:bCs/>
          <w:sz w:val="22"/>
          <w:szCs w:val="22"/>
        </w:rPr>
        <w:t>et al.</w:t>
      </w:r>
      <w:r w:rsidR="00723125" w:rsidRPr="00723125">
        <w:rPr>
          <w:bCs/>
          <w:sz w:val="22"/>
          <w:szCs w:val="22"/>
        </w:rPr>
        <w:t xml:space="preserve"> </w:t>
      </w:r>
      <w:r w:rsidR="00723125" w:rsidRPr="00723125">
        <w:rPr>
          <w:b/>
          <w:bCs/>
          <w:sz w:val="22"/>
          <w:szCs w:val="22"/>
        </w:rPr>
        <w:t>November 8, 2011</w:t>
      </w:r>
      <w:r w:rsidR="00723125">
        <w:rPr>
          <w:b/>
          <w:bCs/>
          <w:sz w:val="22"/>
          <w:szCs w:val="22"/>
        </w:rPr>
        <w:t>.</w:t>
      </w:r>
    </w:p>
    <w:p w14:paraId="279A4DF4" w14:textId="77777777" w:rsidR="00650134" w:rsidRPr="00281E31" w:rsidRDefault="00650134" w:rsidP="00650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65AD3E77" w14:textId="74FB9362" w:rsidR="00650134" w:rsidRPr="00281E31" w:rsidRDefault="00281E31" w:rsidP="00001A7C">
      <w:pPr>
        <w:pStyle w:val="ListParagraph"/>
        <w:numPr>
          <w:ilvl w:val="0"/>
          <w:numId w:val="13"/>
        </w:numPr>
        <w:rPr>
          <w:bCs/>
          <w:sz w:val="22"/>
          <w:szCs w:val="22"/>
        </w:rPr>
      </w:pPr>
      <w:r w:rsidRPr="00281E31">
        <w:rPr>
          <w:b/>
          <w:sz w:val="22"/>
          <w:szCs w:val="22"/>
        </w:rPr>
        <w:t>Weber, D. J.</w:t>
      </w:r>
      <w:r w:rsidRPr="00281E31">
        <w:rPr>
          <w:sz w:val="22"/>
          <w:szCs w:val="22"/>
        </w:rPr>
        <w:t xml:space="preserve">, Markowitz, J.  Carrier, F., MacKerell, A.D.  </w:t>
      </w:r>
      <w:r w:rsidR="00650134" w:rsidRPr="00281E31">
        <w:rPr>
          <w:sz w:val="22"/>
          <w:szCs w:val="22"/>
        </w:rPr>
        <w:t>Invention Title: “Identification and characterization of small molecule inhibitors of the calcium-dependent S100B-p53 tumor suppressor interaction</w:t>
      </w:r>
      <w:proofErr w:type="gramStart"/>
      <w:r w:rsidR="00650134" w:rsidRPr="00281E31">
        <w:rPr>
          <w:sz w:val="22"/>
          <w:szCs w:val="22"/>
        </w:rPr>
        <w:t xml:space="preserve">”  </w:t>
      </w:r>
      <w:r w:rsidR="00650134" w:rsidRPr="00281E31">
        <w:rPr>
          <w:bCs/>
          <w:sz w:val="22"/>
          <w:szCs w:val="22"/>
        </w:rPr>
        <w:t>NH</w:t>
      </w:r>
      <w:proofErr w:type="gramEnd"/>
      <w:r w:rsidR="00650134" w:rsidRPr="00281E31">
        <w:rPr>
          <w:bCs/>
          <w:sz w:val="22"/>
          <w:szCs w:val="22"/>
        </w:rPr>
        <w:t xml:space="preserve"> EIR#: 0820104-04-0040; </w:t>
      </w:r>
      <w:r w:rsidR="00650134" w:rsidRPr="00281E31">
        <w:rPr>
          <w:sz w:val="22"/>
          <w:szCs w:val="22"/>
        </w:rPr>
        <w:t>Date Invention reported to PHS: 10/22/04; US Provisional Patent Application Number 60/581,081</w:t>
      </w:r>
      <w:r w:rsidR="00650134" w:rsidRPr="00281E31">
        <w:rPr>
          <w:b/>
          <w:sz w:val="22"/>
          <w:szCs w:val="22"/>
        </w:rPr>
        <w:t xml:space="preserve"> </w:t>
      </w:r>
      <w:r w:rsidR="00650134" w:rsidRPr="00281E31">
        <w:rPr>
          <w:sz w:val="22"/>
          <w:szCs w:val="22"/>
        </w:rPr>
        <w:t xml:space="preserve">was reported to PHS on 6/20/05; US </w:t>
      </w:r>
      <w:r w:rsidR="001F3F59">
        <w:rPr>
          <w:sz w:val="22"/>
          <w:szCs w:val="22"/>
          <w:u w:val="single"/>
        </w:rPr>
        <w:t>Patent number</w:t>
      </w:r>
      <w:r w:rsidR="00650134" w:rsidRPr="00281E31">
        <w:rPr>
          <w:sz w:val="22"/>
          <w:szCs w:val="22"/>
        </w:rPr>
        <w:t xml:space="preserve">: </w:t>
      </w:r>
      <w:r w:rsidR="00650134" w:rsidRPr="00281E31">
        <w:rPr>
          <w:b/>
          <w:sz w:val="22"/>
          <w:szCs w:val="22"/>
        </w:rPr>
        <w:t>11/155,617</w:t>
      </w:r>
      <w:r w:rsidR="00650134" w:rsidRPr="00281E31">
        <w:rPr>
          <w:sz w:val="22"/>
          <w:szCs w:val="22"/>
        </w:rPr>
        <w:t xml:space="preserve"> was reported to PHS on 3/30/09.</w:t>
      </w:r>
    </w:p>
    <w:p w14:paraId="4242373E" w14:textId="77777777" w:rsidR="0029296F" w:rsidRPr="00281E31" w:rsidRDefault="0029296F" w:rsidP="0029296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sz w:val="22"/>
          <w:szCs w:val="22"/>
        </w:rPr>
      </w:pPr>
    </w:p>
    <w:p w14:paraId="014E2177" w14:textId="77777777" w:rsidR="0029296F" w:rsidRPr="00281E31" w:rsidRDefault="0029296F"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281E31">
        <w:rPr>
          <w:b/>
          <w:bCs/>
          <w:sz w:val="22"/>
          <w:szCs w:val="22"/>
        </w:rPr>
        <w:t>Weber, D.J.</w:t>
      </w:r>
      <w:r w:rsidRPr="00281E31">
        <w:rPr>
          <w:bCs/>
          <w:sz w:val="22"/>
          <w:szCs w:val="22"/>
        </w:rPr>
        <w:t>, Ma</w:t>
      </w:r>
      <w:r w:rsidR="00650134" w:rsidRPr="00281E31">
        <w:rPr>
          <w:bCs/>
          <w:sz w:val="22"/>
          <w:szCs w:val="22"/>
        </w:rPr>
        <w:t>rkowitz, J., Carrier, F., MacKe</w:t>
      </w:r>
      <w:r w:rsidRPr="00281E31">
        <w:rPr>
          <w:bCs/>
          <w:sz w:val="22"/>
          <w:szCs w:val="22"/>
        </w:rPr>
        <w:t xml:space="preserve">rell, A.D. “Inhibitors of the S100-p53 protein-protein interaction and method of inhibiting cancer employing the same”.  </w:t>
      </w:r>
      <w:r w:rsidRPr="00723125">
        <w:rPr>
          <w:b/>
          <w:bCs/>
          <w:sz w:val="22"/>
          <w:szCs w:val="22"/>
        </w:rPr>
        <w:t>Australian Letters</w:t>
      </w:r>
      <w:r w:rsidRPr="00281E31">
        <w:rPr>
          <w:bCs/>
          <w:sz w:val="22"/>
          <w:szCs w:val="22"/>
        </w:rPr>
        <w:t xml:space="preserve"> </w:t>
      </w:r>
      <w:r w:rsidRPr="001F3F59">
        <w:rPr>
          <w:bCs/>
          <w:sz w:val="22"/>
          <w:szCs w:val="22"/>
          <w:u w:val="single"/>
        </w:rPr>
        <w:t>Patent number</w:t>
      </w:r>
      <w:r w:rsidRPr="001F3F59">
        <w:rPr>
          <w:bCs/>
          <w:sz w:val="22"/>
          <w:szCs w:val="22"/>
        </w:rPr>
        <w:t>:</w:t>
      </w:r>
      <w:r w:rsidRPr="00281E31">
        <w:rPr>
          <w:b/>
          <w:bCs/>
          <w:sz w:val="22"/>
          <w:szCs w:val="22"/>
        </w:rPr>
        <w:t xml:space="preserve"> 2003230705</w:t>
      </w:r>
      <w:r w:rsidRPr="00281E31">
        <w:rPr>
          <w:bCs/>
          <w:sz w:val="22"/>
          <w:szCs w:val="22"/>
        </w:rPr>
        <w:t xml:space="preserve">.  </w:t>
      </w:r>
      <w:r w:rsidRPr="00281E31">
        <w:rPr>
          <w:bCs/>
          <w:sz w:val="22"/>
          <w:szCs w:val="22"/>
          <w:u w:val="single"/>
        </w:rPr>
        <w:t>Issued</w:t>
      </w:r>
      <w:r w:rsidRPr="00281E31">
        <w:rPr>
          <w:bCs/>
          <w:sz w:val="22"/>
          <w:szCs w:val="22"/>
        </w:rPr>
        <w:t xml:space="preserve"> September 11, 2008.</w:t>
      </w:r>
    </w:p>
    <w:p w14:paraId="2D6680D6" w14:textId="77777777" w:rsidR="00650134" w:rsidRPr="00281E31" w:rsidRDefault="00650134" w:rsidP="006501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50696AD5" w14:textId="77777777" w:rsidR="00650134" w:rsidRPr="00281E31" w:rsidRDefault="00281E31" w:rsidP="00001A7C">
      <w:pPr>
        <w:pStyle w:val="ListParagraph"/>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281E31">
        <w:rPr>
          <w:b/>
          <w:sz w:val="22"/>
          <w:szCs w:val="22"/>
        </w:rPr>
        <w:lastRenderedPageBreak/>
        <w:t>Weber, D.J.</w:t>
      </w:r>
      <w:r w:rsidRPr="00281E31">
        <w:rPr>
          <w:sz w:val="22"/>
          <w:szCs w:val="22"/>
        </w:rPr>
        <w:t xml:space="preserve">, Markowitz, J.  </w:t>
      </w:r>
      <w:r w:rsidR="00650134" w:rsidRPr="00281E31">
        <w:rPr>
          <w:sz w:val="22"/>
          <w:szCs w:val="22"/>
        </w:rPr>
        <w:t xml:space="preserve">Invention Title: “SBi2a binds to both apo and holo S100B”; </w:t>
      </w:r>
      <w:r w:rsidR="00650134" w:rsidRPr="00281E31">
        <w:rPr>
          <w:bCs/>
          <w:sz w:val="22"/>
          <w:szCs w:val="22"/>
        </w:rPr>
        <w:t xml:space="preserve">NIH EIR #: 0820104-05-0020; </w:t>
      </w:r>
      <w:r w:rsidR="00650134" w:rsidRPr="00281E31">
        <w:rPr>
          <w:sz w:val="22"/>
          <w:szCs w:val="22"/>
        </w:rPr>
        <w:t xml:space="preserve">Date Invention reported to PHS: 3/31/05; US Provisional Patent application number 60/669,452 – </w:t>
      </w:r>
      <w:r w:rsidR="00650134" w:rsidRPr="00281E31">
        <w:rPr>
          <w:sz w:val="22"/>
          <w:szCs w:val="22"/>
          <w:u w:val="single"/>
        </w:rPr>
        <w:t>UMB waived rights</w:t>
      </w:r>
      <w:r w:rsidR="00650134" w:rsidRPr="00281E31">
        <w:rPr>
          <w:sz w:val="22"/>
          <w:szCs w:val="22"/>
        </w:rPr>
        <w:t xml:space="preserve"> to PHS on 5/26/06 because it was decided not to pursue further patent protection for this invention.</w:t>
      </w:r>
    </w:p>
    <w:p w14:paraId="77345198" w14:textId="77777777" w:rsidR="00407F76" w:rsidRPr="00281E31" w:rsidRDefault="00407F76" w:rsidP="00407F7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2D2B1F11" w14:textId="77777777" w:rsidR="00407F76" w:rsidRPr="00281E31" w:rsidRDefault="00281E31" w:rsidP="00001A7C">
      <w:pPr>
        <w:pStyle w:val="ListParagraph"/>
        <w:numPr>
          <w:ilvl w:val="0"/>
          <w:numId w:val="13"/>
        </w:numPr>
        <w:rPr>
          <w:sz w:val="22"/>
          <w:szCs w:val="22"/>
        </w:rPr>
      </w:pPr>
      <w:r w:rsidRPr="00281E31">
        <w:rPr>
          <w:b/>
          <w:sz w:val="22"/>
          <w:szCs w:val="22"/>
        </w:rPr>
        <w:t>Weber, D.J.</w:t>
      </w:r>
      <w:r w:rsidRPr="00281E31">
        <w:rPr>
          <w:sz w:val="22"/>
          <w:szCs w:val="22"/>
        </w:rPr>
        <w:t>, Wilder, P., Markowitz, J., Charpentier, T., Toth, E.</w:t>
      </w:r>
      <w:r w:rsidRPr="00281E31">
        <w:rPr>
          <w:color w:val="1F497D"/>
          <w:sz w:val="22"/>
          <w:szCs w:val="22"/>
        </w:rPr>
        <w:t xml:space="preserve">  </w:t>
      </w:r>
      <w:r w:rsidR="00407F76" w:rsidRPr="00281E31">
        <w:rPr>
          <w:sz w:val="22"/>
          <w:szCs w:val="22"/>
        </w:rPr>
        <w:t>Invention Title: “Dual site inhibition of the S100B protein t</w:t>
      </w:r>
      <w:r w:rsidR="00D702DB">
        <w:rPr>
          <w:sz w:val="22"/>
          <w:szCs w:val="22"/>
        </w:rPr>
        <w:t>o restore functional wild-type </w:t>
      </w:r>
      <w:r w:rsidR="00407F76" w:rsidRPr="00281E31">
        <w:rPr>
          <w:sz w:val="22"/>
          <w:szCs w:val="22"/>
        </w:rPr>
        <w:t xml:space="preserve">p53 tumor suppressor protein levels and function”; </w:t>
      </w:r>
      <w:r w:rsidR="00407F76" w:rsidRPr="00281E31">
        <w:rPr>
          <w:bCs/>
          <w:sz w:val="22"/>
          <w:szCs w:val="22"/>
        </w:rPr>
        <w:t xml:space="preserve">NIH EIR #: 0820104-07-0006; </w:t>
      </w:r>
      <w:r w:rsidR="00407F76" w:rsidRPr="00281E31">
        <w:rPr>
          <w:sz w:val="22"/>
          <w:szCs w:val="22"/>
        </w:rPr>
        <w:t xml:space="preserve">Date invention reported to PHS: 2/28/07; US Provisional Patent application number 60/859,794 reported to PHS on 11/7/07; </w:t>
      </w:r>
      <w:r w:rsidR="00407F76" w:rsidRPr="00281E31">
        <w:rPr>
          <w:sz w:val="22"/>
          <w:szCs w:val="22"/>
          <w:u w:val="single"/>
        </w:rPr>
        <w:t>UMB waived rights</w:t>
      </w:r>
      <w:r w:rsidR="00407F76" w:rsidRPr="00281E31">
        <w:rPr>
          <w:sz w:val="22"/>
          <w:szCs w:val="22"/>
        </w:rPr>
        <w:t xml:space="preserve"> to PHS on 11/13/07 because it was decided not to pursue further patent protection for this invention.</w:t>
      </w:r>
    </w:p>
    <w:p w14:paraId="6A53A9E9" w14:textId="77777777" w:rsidR="00407F76" w:rsidRPr="00281E31" w:rsidRDefault="00407F76" w:rsidP="00407F76">
      <w:pPr>
        <w:pStyle w:val="ListParagraph"/>
        <w:rPr>
          <w:sz w:val="22"/>
          <w:szCs w:val="22"/>
        </w:rPr>
      </w:pPr>
    </w:p>
    <w:p w14:paraId="26AA4E93" w14:textId="77777777" w:rsidR="00407F76" w:rsidRPr="00281E31" w:rsidRDefault="00281E31" w:rsidP="00001A7C">
      <w:pPr>
        <w:pStyle w:val="ListParagraph"/>
        <w:numPr>
          <w:ilvl w:val="0"/>
          <w:numId w:val="13"/>
        </w:numPr>
        <w:rPr>
          <w:bCs/>
          <w:sz w:val="22"/>
          <w:szCs w:val="22"/>
        </w:rPr>
      </w:pPr>
      <w:r w:rsidRPr="00281E31">
        <w:rPr>
          <w:b/>
          <w:sz w:val="22"/>
          <w:szCs w:val="22"/>
        </w:rPr>
        <w:t>Weber, D.J.</w:t>
      </w:r>
      <w:r w:rsidRPr="00281E31">
        <w:rPr>
          <w:sz w:val="22"/>
          <w:szCs w:val="22"/>
        </w:rPr>
        <w:t xml:space="preserve">, Wright, N., Cannon, B., Zimmer, D.B.  </w:t>
      </w:r>
      <w:r w:rsidR="00407F76" w:rsidRPr="00281E31">
        <w:rPr>
          <w:sz w:val="22"/>
          <w:szCs w:val="22"/>
        </w:rPr>
        <w:t xml:space="preserve">Invention Title: “Inhibitors of S100A1”; </w:t>
      </w:r>
      <w:r w:rsidR="00407F76" w:rsidRPr="00281E31">
        <w:rPr>
          <w:bCs/>
          <w:sz w:val="22"/>
          <w:szCs w:val="22"/>
        </w:rPr>
        <w:t xml:space="preserve">NIH EIR#: 0820104-08-0037; </w:t>
      </w:r>
      <w:r w:rsidR="00407F76" w:rsidRPr="00281E31">
        <w:rPr>
          <w:sz w:val="22"/>
          <w:szCs w:val="22"/>
        </w:rPr>
        <w:t xml:space="preserve">Date invention reported to PHS: 10/21/08; US Provisional Patent application number 61/107,130 reported to PHS on 10/6/09; </w:t>
      </w:r>
      <w:r w:rsidR="00407F76" w:rsidRPr="00281E31">
        <w:rPr>
          <w:sz w:val="22"/>
          <w:szCs w:val="22"/>
          <w:u w:val="single"/>
        </w:rPr>
        <w:t>UMB waived rights</w:t>
      </w:r>
      <w:r w:rsidR="00407F76" w:rsidRPr="00281E31">
        <w:rPr>
          <w:sz w:val="22"/>
          <w:szCs w:val="22"/>
        </w:rPr>
        <w:t xml:space="preserve"> to PHS on 10/6/09 because it was decided not to pursue further patent protection for this invention.</w:t>
      </w:r>
    </w:p>
    <w:p w14:paraId="6E952BB3" w14:textId="77777777" w:rsidR="00407F76" w:rsidRPr="00281E31" w:rsidRDefault="00407F76" w:rsidP="00407F76">
      <w:pPr>
        <w:pStyle w:val="ListParagraph"/>
        <w:rPr>
          <w:bCs/>
          <w:sz w:val="22"/>
          <w:szCs w:val="22"/>
        </w:rPr>
      </w:pPr>
    </w:p>
    <w:p w14:paraId="6BBA6B1C" w14:textId="77777777" w:rsidR="00407F76" w:rsidRPr="00281E31" w:rsidRDefault="00281E31" w:rsidP="00001A7C">
      <w:pPr>
        <w:pStyle w:val="ListParagraph"/>
        <w:numPr>
          <w:ilvl w:val="0"/>
          <w:numId w:val="13"/>
        </w:numPr>
        <w:rPr>
          <w:sz w:val="22"/>
          <w:szCs w:val="22"/>
        </w:rPr>
      </w:pPr>
      <w:r w:rsidRPr="00281E31">
        <w:rPr>
          <w:b/>
          <w:sz w:val="22"/>
          <w:szCs w:val="22"/>
        </w:rPr>
        <w:t>Weber, D.J.</w:t>
      </w:r>
      <w:r w:rsidR="00D702DB">
        <w:rPr>
          <w:sz w:val="22"/>
          <w:szCs w:val="22"/>
        </w:rPr>
        <w:t>, </w:t>
      </w:r>
      <w:r w:rsidRPr="00281E31">
        <w:rPr>
          <w:sz w:val="22"/>
          <w:szCs w:val="22"/>
        </w:rPr>
        <w:t xml:space="preserve">Coop, A., MacKerell, A.D., Thompson, L., Wilder, P., Kudrimoti, </w:t>
      </w:r>
      <w:r>
        <w:rPr>
          <w:sz w:val="22"/>
          <w:szCs w:val="22"/>
        </w:rPr>
        <w:t>S., Bezawada, P., Raman, E. P.</w:t>
      </w:r>
      <w:r w:rsidRPr="00281E31">
        <w:rPr>
          <w:sz w:val="22"/>
          <w:szCs w:val="22"/>
        </w:rPr>
        <w:t xml:space="preserve">  </w:t>
      </w:r>
      <w:r w:rsidR="00407F76" w:rsidRPr="00281E31">
        <w:rPr>
          <w:sz w:val="22"/>
          <w:szCs w:val="22"/>
        </w:rPr>
        <w:t xml:space="preserve">Invention Title: “Inhibitors of the S100B-p53 interaction”; </w:t>
      </w:r>
      <w:r w:rsidR="00407F76" w:rsidRPr="00281E31">
        <w:rPr>
          <w:bCs/>
          <w:sz w:val="22"/>
          <w:szCs w:val="22"/>
        </w:rPr>
        <w:t xml:space="preserve">NIH EIR #: 0820104-09-0025; </w:t>
      </w:r>
      <w:r w:rsidR="00407F76" w:rsidRPr="00281E31">
        <w:rPr>
          <w:sz w:val="22"/>
          <w:szCs w:val="22"/>
        </w:rPr>
        <w:t>Date invention reported to PHS: 10/21/09.</w:t>
      </w:r>
    </w:p>
    <w:p w14:paraId="69ABFF64" w14:textId="77777777" w:rsidR="000A01AE" w:rsidRPr="00281E31" w:rsidRDefault="000A01AE" w:rsidP="000A01AE">
      <w:pPr>
        <w:pStyle w:val="ListParagraph"/>
        <w:rPr>
          <w:bCs/>
          <w:sz w:val="22"/>
          <w:szCs w:val="22"/>
        </w:rPr>
      </w:pPr>
    </w:p>
    <w:p w14:paraId="067180AA" w14:textId="77777777" w:rsidR="0099115F" w:rsidRPr="00D61B4C" w:rsidRDefault="000A01AE"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281E31">
        <w:rPr>
          <w:bCs/>
          <w:sz w:val="22"/>
          <w:szCs w:val="22"/>
        </w:rPr>
        <w:t xml:space="preserve">Weiss, M., </w:t>
      </w:r>
      <w:r w:rsidRPr="00281E31">
        <w:rPr>
          <w:b/>
          <w:bCs/>
          <w:sz w:val="22"/>
          <w:szCs w:val="22"/>
        </w:rPr>
        <w:t>Weber, D.J.</w:t>
      </w:r>
      <w:r w:rsidRPr="00281E31">
        <w:rPr>
          <w:bCs/>
          <w:sz w:val="22"/>
          <w:szCs w:val="22"/>
        </w:rPr>
        <w:t>, and Bachman, K. “TP53 Gene-Knockout in Human Epithelial</w:t>
      </w:r>
      <w:r w:rsidR="00407F76" w:rsidRPr="00281E31">
        <w:rPr>
          <w:bCs/>
          <w:sz w:val="22"/>
          <w:szCs w:val="22"/>
        </w:rPr>
        <w:t xml:space="preserve"> Cells”</w:t>
      </w:r>
      <w:r w:rsidR="00CD0407" w:rsidRPr="00281E31">
        <w:rPr>
          <w:bCs/>
          <w:sz w:val="22"/>
          <w:szCs w:val="22"/>
        </w:rPr>
        <w:t xml:space="preserve">; </w:t>
      </w:r>
      <w:r w:rsidR="00CD0407" w:rsidRPr="0099115F">
        <w:rPr>
          <w:bCs/>
          <w:sz w:val="22"/>
          <w:szCs w:val="22"/>
        </w:rPr>
        <w:t xml:space="preserve">Biological Material. Reported to PHS: </w:t>
      </w:r>
      <w:r w:rsidR="0099115F">
        <w:rPr>
          <w:bCs/>
          <w:sz w:val="22"/>
          <w:szCs w:val="22"/>
        </w:rPr>
        <w:t>01/05/10</w:t>
      </w:r>
      <w:r w:rsidR="00CD0407" w:rsidRPr="0099115F">
        <w:rPr>
          <w:bCs/>
          <w:sz w:val="22"/>
          <w:szCs w:val="22"/>
        </w:rPr>
        <w:t>.</w:t>
      </w:r>
    </w:p>
    <w:p w14:paraId="4B61AB5C" w14:textId="77777777" w:rsidR="0099115F" w:rsidRPr="0099115F" w:rsidRDefault="00407F76" w:rsidP="00991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99115F">
        <w:rPr>
          <w:bCs/>
          <w:sz w:val="22"/>
          <w:szCs w:val="22"/>
        </w:rPr>
        <w:t xml:space="preserve"> </w:t>
      </w:r>
    </w:p>
    <w:p w14:paraId="7CF7CBB3" w14:textId="77777777" w:rsidR="0099115F" w:rsidRPr="0099115F" w:rsidRDefault="0099115F"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99115F">
        <w:rPr>
          <w:bCs/>
          <w:sz w:val="22"/>
          <w:szCs w:val="22"/>
        </w:rPr>
        <w:t xml:space="preserve">Vitolo, M., </w:t>
      </w:r>
      <w:r w:rsidRPr="0099115F">
        <w:rPr>
          <w:b/>
          <w:bCs/>
          <w:sz w:val="22"/>
          <w:szCs w:val="22"/>
        </w:rPr>
        <w:t>Weber, D.J.</w:t>
      </w:r>
      <w:r w:rsidRPr="0099115F">
        <w:rPr>
          <w:bCs/>
          <w:sz w:val="22"/>
          <w:szCs w:val="22"/>
        </w:rPr>
        <w:t xml:space="preserve"> “S100A4 (mts1) Gene-Knockout in human MCF7 Cells’ Biological Material.  Reported to PHS: 01/25/10 (for GM58888; CA107331).</w:t>
      </w:r>
    </w:p>
    <w:p w14:paraId="494E85B7" w14:textId="77777777" w:rsidR="0099115F" w:rsidRPr="0099115F" w:rsidRDefault="0099115F" w:rsidP="00991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p>
    <w:p w14:paraId="646CA8B3" w14:textId="163988A6" w:rsidR="000A01AE" w:rsidRDefault="0099115F"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99115F">
        <w:rPr>
          <w:bCs/>
          <w:sz w:val="22"/>
          <w:szCs w:val="22"/>
        </w:rPr>
        <w:t xml:space="preserve"> </w:t>
      </w:r>
      <w:r w:rsidRPr="0099115F">
        <w:rPr>
          <w:b/>
          <w:bCs/>
          <w:sz w:val="22"/>
          <w:szCs w:val="22"/>
        </w:rPr>
        <w:t>Weber, D.J.</w:t>
      </w:r>
      <w:r w:rsidRPr="0099115F">
        <w:rPr>
          <w:bCs/>
          <w:sz w:val="22"/>
          <w:szCs w:val="22"/>
        </w:rPr>
        <w:t>, Wilder, P.T., Gianni, K.  "Inhibiting the S100B-p53 protein-protein interaction with SC00931" NIH EIR# is 0820104-10-0012; Reported to PHS: 05/10/10</w:t>
      </w:r>
      <w:proofErr w:type="gramStart"/>
      <w:r w:rsidRPr="0099115F">
        <w:rPr>
          <w:bCs/>
          <w:sz w:val="22"/>
          <w:szCs w:val="22"/>
        </w:rPr>
        <w:t>;</w:t>
      </w:r>
      <w:proofErr w:type="gramEnd"/>
      <w:r w:rsidRPr="0099115F">
        <w:rPr>
          <w:bCs/>
          <w:sz w:val="22"/>
          <w:szCs w:val="22"/>
        </w:rPr>
        <w:t xml:space="preserve"> </w:t>
      </w:r>
      <w:r w:rsidRPr="0099115F">
        <w:rPr>
          <w:sz w:val="22"/>
          <w:szCs w:val="22"/>
        </w:rPr>
        <w:t>US Provisional Patent application number 61/333,431</w:t>
      </w:r>
      <w:r w:rsidRPr="0099115F">
        <w:rPr>
          <w:bCs/>
          <w:sz w:val="22"/>
          <w:szCs w:val="22"/>
        </w:rPr>
        <w:t>.</w:t>
      </w:r>
      <w:r w:rsidR="00647F3D">
        <w:rPr>
          <w:bCs/>
          <w:sz w:val="22"/>
          <w:szCs w:val="22"/>
        </w:rPr>
        <w:t xml:space="preserve"> Not converted.</w:t>
      </w:r>
    </w:p>
    <w:p w14:paraId="3F1E58AA" w14:textId="77777777" w:rsidR="00E55450" w:rsidRDefault="00E55450" w:rsidP="00E554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4042C25" w14:textId="383BF483" w:rsidR="00E55450" w:rsidRDefault="00E55450"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9660D4">
        <w:rPr>
          <w:b/>
          <w:sz w:val="22"/>
          <w:szCs w:val="22"/>
        </w:rPr>
        <w:t>Weber, D. J.</w:t>
      </w:r>
      <w:r w:rsidRPr="009660D4">
        <w:rPr>
          <w:bCs/>
          <w:sz w:val="22"/>
          <w:szCs w:val="22"/>
        </w:rPr>
        <w:t>, Cavalier, M.C., Wilder, P.T., Ch</w:t>
      </w:r>
      <w:r w:rsidR="00647F3D">
        <w:rPr>
          <w:bCs/>
          <w:sz w:val="22"/>
          <w:szCs w:val="22"/>
        </w:rPr>
        <w:t>arpentier, T.H.</w:t>
      </w:r>
      <w:r w:rsidRPr="009660D4">
        <w:rPr>
          <w:bCs/>
          <w:sz w:val="22"/>
          <w:szCs w:val="22"/>
        </w:rPr>
        <w:t xml:space="preserve"> “Pentamidine Analog Inhibitors of S100B and Uses Thereof”, US Provisional Patent Application Number 62/240,600.</w:t>
      </w:r>
      <w:r w:rsidR="00647F3D">
        <w:rPr>
          <w:bCs/>
          <w:sz w:val="22"/>
          <w:szCs w:val="22"/>
        </w:rPr>
        <w:t xml:space="preserve"> Not converted.</w:t>
      </w:r>
    </w:p>
    <w:p w14:paraId="66799564" w14:textId="77777777" w:rsidR="00375A3B" w:rsidRDefault="00375A3B" w:rsidP="00375A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DC8412F" w14:textId="5A82047E" w:rsidR="00375A3B" w:rsidRPr="009660D4" w:rsidRDefault="00647F3D" w:rsidP="00001A7C">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647F3D">
        <w:rPr>
          <w:b/>
          <w:bCs/>
          <w:sz w:val="22"/>
          <w:szCs w:val="22"/>
        </w:rPr>
        <w:t>Weber, D.J.</w:t>
      </w:r>
      <w:r>
        <w:rPr>
          <w:bCs/>
          <w:sz w:val="22"/>
          <w:szCs w:val="22"/>
        </w:rPr>
        <w:t>, Cavalier, M.C., Wilder, P.T., Kales, S.C., Simeonov, A., Maloney, D., Jansen, D.J., Hongmao, S., Luci, D., Jadhav, A. “Inhibitors of S100B and Methods using the Same</w:t>
      </w:r>
      <w:proofErr w:type="gramStart"/>
      <w:r>
        <w:rPr>
          <w:bCs/>
          <w:sz w:val="22"/>
          <w:szCs w:val="22"/>
        </w:rPr>
        <w:t>”  US</w:t>
      </w:r>
      <w:proofErr w:type="gramEnd"/>
      <w:r>
        <w:rPr>
          <w:bCs/>
          <w:sz w:val="22"/>
          <w:szCs w:val="22"/>
        </w:rPr>
        <w:t xml:space="preserve"> Provisional Patent Application Number 62/459,830. </w:t>
      </w:r>
      <w:r w:rsidR="001F3F59">
        <w:rPr>
          <w:bCs/>
          <w:sz w:val="22"/>
          <w:szCs w:val="22"/>
        </w:rPr>
        <w:t>One-year c</w:t>
      </w:r>
      <w:r>
        <w:rPr>
          <w:bCs/>
          <w:sz w:val="22"/>
          <w:szCs w:val="22"/>
        </w:rPr>
        <w:t>onversion deadline: 2/16/18.</w:t>
      </w:r>
    </w:p>
    <w:p w14:paraId="6E888B20" w14:textId="77777777" w:rsidR="00637B83" w:rsidRDefault="00637B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ACCDCE4"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b/>
          <w:sz w:val="22"/>
          <w:u w:val="single"/>
        </w:rPr>
        <w:t>PUBLICATIONS</w:t>
      </w:r>
      <w:r w:rsidR="004F765D">
        <w:rPr>
          <w:b/>
          <w:sz w:val="22"/>
          <w:u w:val="single"/>
        </w:rPr>
        <w:t>.</w:t>
      </w:r>
    </w:p>
    <w:p w14:paraId="6B2577C8" w14:textId="0FC9A5A9" w:rsidR="00B00C61" w:rsidRPr="00932CB1" w:rsidRDefault="00DD2BE8" w:rsidP="008351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szCs w:val="22"/>
          <w:u w:val="single"/>
        </w:rPr>
      </w:pPr>
      <w:proofErr w:type="gramStart"/>
      <w:r w:rsidRPr="00932CB1">
        <w:rPr>
          <w:b/>
          <w:i/>
          <w:sz w:val="22"/>
          <w:szCs w:val="22"/>
          <w:u w:val="single"/>
        </w:rPr>
        <w:t>Peer-reviewed Research</w:t>
      </w:r>
      <w:r w:rsidR="00C729A7" w:rsidRPr="00932CB1">
        <w:rPr>
          <w:b/>
          <w:i/>
          <w:sz w:val="22"/>
          <w:szCs w:val="22"/>
          <w:u w:val="single"/>
        </w:rPr>
        <w:t xml:space="preserve"> Articles</w:t>
      </w:r>
      <w:bookmarkStart w:id="4" w:name="OLE_LINK13"/>
      <w:bookmarkStart w:id="5" w:name="OLE_LINK14"/>
      <w:r w:rsidR="0029388B" w:rsidRPr="00932CB1">
        <w:rPr>
          <w:b/>
          <w:i/>
          <w:sz w:val="22"/>
          <w:szCs w:val="22"/>
        </w:rPr>
        <w:t>.</w:t>
      </w:r>
      <w:proofErr w:type="gramEnd"/>
    </w:p>
    <w:p w14:paraId="58C56BE0" w14:textId="77777777" w:rsidR="00835135" w:rsidRPr="00932CB1" w:rsidRDefault="00835135" w:rsidP="008351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29F278" w14:textId="5FFC1C00" w:rsidR="00932CB1" w:rsidRDefault="005E7E0F" w:rsidP="00227807">
      <w:pPr>
        <w:pStyle w:val="ListParagraph"/>
        <w:widowControl w:val="0"/>
        <w:numPr>
          <w:ilvl w:val="0"/>
          <w:numId w:val="15"/>
        </w:numPr>
        <w:autoSpaceDE w:val="0"/>
        <w:autoSpaceDN w:val="0"/>
        <w:adjustRightInd w:val="0"/>
        <w:rPr>
          <w:sz w:val="22"/>
          <w:szCs w:val="22"/>
        </w:rPr>
      </w:pPr>
      <w:bookmarkStart w:id="6" w:name="_ENREF_1"/>
      <w:r>
        <w:rPr>
          <w:sz w:val="22"/>
          <w:szCs w:val="22"/>
        </w:rPr>
        <w:t xml:space="preserve">Coburn, K., Melville, Z., Aligholizadeh, E., Roth, B., Varney, K.M., Carrier, F., and </w:t>
      </w:r>
      <w:r w:rsidRPr="000655A9">
        <w:rPr>
          <w:b/>
          <w:sz w:val="22"/>
          <w:szCs w:val="22"/>
        </w:rPr>
        <w:t>Weber, D.J.</w:t>
      </w:r>
      <w:r>
        <w:rPr>
          <w:sz w:val="22"/>
          <w:szCs w:val="22"/>
        </w:rPr>
        <w:t xml:space="preserve">  (2017) Crystal structure of the human heterogeneous r</w:t>
      </w:r>
      <w:r w:rsidR="00932CB1" w:rsidRPr="00932CB1">
        <w:rPr>
          <w:sz w:val="22"/>
          <w:szCs w:val="22"/>
        </w:rPr>
        <w:t>ibonucleoprotein A18 (hnRNP A18) RNA Recognition Motif</w:t>
      </w:r>
      <w:r>
        <w:rPr>
          <w:sz w:val="22"/>
          <w:szCs w:val="22"/>
        </w:rPr>
        <w:t xml:space="preserve">, </w:t>
      </w:r>
      <w:r w:rsidR="00852971">
        <w:rPr>
          <w:b/>
          <w:i/>
          <w:sz w:val="22"/>
          <w:szCs w:val="22"/>
        </w:rPr>
        <w:t>Acta Cryst</w:t>
      </w:r>
      <w:r>
        <w:rPr>
          <w:sz w:val="22"/>
          <w:szCs w:val="22"/>
        </w:rPr>
        <w:t xml:space="preserve">, </w:t>
      </w:r>
      <w:r w:rsidR="007C3602">
        <w:rPr>
          <w:sz w:val="22"/>
          <w:szCs w:val="22"/>
          <w:u w:val="single"/>
        </w:rPr>
        <w:t>F73</w:t>
      </w:r>
      <w:r w:rsidR="007C3602">
        <w:rPr>
          <w:sz w:val="22"/>
          <w:szCs w:val="22"/>
        </w:rPr>
        <w:t>, 209-214</w:t>
      </w:r>
      <w:r>
        <w:rPr>
          <w:sz w:val="22"/>
          <w:szCs w:val="22"/>
        </w:rPr>
        <w:t>.</w:t>
      </w:r>
    </w:p>
    <w:p w14:paraId="404926D2" w14:textId="77777777" w:rsidR="000655A9" w:rsidRPr="000655A9" w:rsidRDefault="000655A9" w:rsidP="000655A9">
      <w:pPr>
        <w:widowControl w:val="0"/>
        <w:autoSpaceDE w:val="0"/>
        <w:autoSpaceDN w:val="0"/>
        <w:adjustRightInd w:val="0"/>
        <w:rPr>
          <w:sz w:val="22"/>
          <w:szCs w:val="22"/>
        </w:rPr>
      </w:pPr>
    </w:p>
    <w:p w14:paraId="1D1EC3C5" w14:textId="3B1E7E96" w:rsidR="000655A9" w:rsidRDefault="00C01A12" w:rsidP="00227807">
      <w:pPr>
        <w:pStyle w:val="ListParagraph"/>
        <w:widowControl w:val="0"/>
        <w:numPr>
          <w:ilvl w:val="0"/>
          <w:numId w:val="15"/>
        </w:numPr>
        <w:autoSpaceDE w:val="0"/>
        <w:autoSpaceDN w:val="0"/>
        <w:adjustRightInd w:val="0"/>
        <w:rPr>
          <w:sz w:val="22"/>
          <w:szCs w:val="22"/>
        </w:rPr>
      </w:pPr>
      <w:r>
        <w:rPr>
          <w:sz w:val="22"/>
          <w:szCs w:val="22"/>
        </w:rPr>
        <w:t>Mel</w:t>
      </w:r>
      <w:r w:rsidR="000655A9">
        <w:rPr>
          <w:sz w:val="22"/>
          <w:szCs w:val="22"/>
        </w:rPr>
        <w:t xml:space="preserve">ville, Z., Aligholizadeh, E., McKnight, L., Weber, D.J., Pozharski, E., </w:t>
      </w:r>
      <w:r w:rsidR="000655A9" w:rsidRPr="00C01A12">
        <w:rPr>
          <w:b/>
          <w:sz w:val="22"/>
          <w:szCs w:val="22"/>
        </w:rPr>
        <w:t>Weber, D.J.</w:t>
      </w:r>
      <w:r w:rsidR="000655A9">
        <w:rPr>
          <w:sz w:val="22"/>
          <w:szCs w:val="22"/>
        </w:rPr>
        <w:t xml:space="preserve"> (2017) Crystal structure of human calcium-bound S100A1, </w:t>
      </w:r>
      <w:r w:rsidR="000655A9" w:rsidRPr="005E7E0F">
        <w:rPr>
          <w:b/>
          <w:i/>
          <w:sz w:val="22"/>
          <w:szCs w:val="22"/>
        </w:rPr>
        <w:t>Acta Crys</w:t>
      </w:r>
      <w:r w:rsidR="00852971">
        <w:rPr>
          <w:b/>
          <w:i/>
          <w:sz w:val="22"/>
          <w:szCs w:val="22"/>
        </w:rPr>
        <w:t>t</w:t>
      </w:r>
      <w:r w:rsidR="000655A9">
        <w:rPr>
          <w:sz w:val="22"/>
          <w:szCs w:val="22"/>
        </w:rPr>
        <w:t xml:space="preserve">, </w:t>
      </w:r>
      <w:r w:rsidR="007C3602" w:rsidRPr="007A45F4">
        <w:rPr>
          <w:sz w:val="22"/>
          <w:szCs w:val="22"/>
          <w:u w:val="single"/>
        </w:rPr>
        <w:t>F73</w:t>
      </w:r>
      <w:r w:rsidR="007C3602">
        <w:rPr>
          <w:sz w:val="22"/>
          <w:szCs w:val="22"/>
        </w:rPr>
        <w:t>, 215-221</w:t>
      </w:r>
      <w:r w:rsidR="000655A9">
        <w:rPr>
          <w:sz w:val="22"/>
          <w:szCs w:val="22"/>
        </w:rPr>
        <w:t>.</w:t>
      </w:r>
    </w:p>
    <w:p w14:paraId="22D1E9EF" w14:textId="77777777" w:rsidR="000655A9" w:rsidRPr="000655A9" w:rsidRDefault="000655A9" w:rsidP="000655A9">
      <w:pPr>
        <w:widowControl w:val="0"/>
        <w:autoSpaceDE w:val="0"/>
        <w:autoSpaceDN w:val="0"/>
        <w:adjustRightInd w:val="0"/>
        <w:rPr>
          <w:sz w:val="22"/>
          <w:szCs w:val="22"/>
        </w:rPr>
      </w:pPr>
    </w:p>
    <w:p w14:paraId="75E30F61" w14:textId="276E862B" w:rsidR="000655A9" w:rsidRPr="007A45F4" w:rsidRDefault="00C01A12" w:rsidP="00227807">
      <w:pPr>
        <w:pStyle w:val="ListParagraph"/>
        <w:widowControl w:val="0"/>
        <w:numPr>
          <w:ilvl w:val="0"/>
          <w:numId w:val="15"/>
        </w:numPr>
        <w:autoSpaceDE w:val="0"/>
        <w:autoSpaceDN w:val="0"/>
        <w:adjustRightInd w:val="0"/>
        <w:rPr>
          <w:sz w:val="22"/>
          <w:szCs w:val="22"/>
        </w:rPr>
      </w:pPr>
      <w:r>
        <w:rPr>
          <w:sz w:val="22"/>
          <w:szCs w:val="22"/>
        </w:rPr>
        <w:t xml:space="preserve">Melville, Z., Hernandez-Ochoa, E., Pratt, S., Liu, Y., Pierce, A., Breysse, D., Wilder, P.T., Varney, K.M., Schneider, M.F., and </w:t>
      </w:r>
      <w:r w:rsidRPr="00C01A12">
        <w:rPr>
          <w:b/>
          <w:sz w:val="22"/>
          <w:szCs w:val="22"/>
        </w:rPr>
        <w:t>Weber, D.J.</w:t>
      </w:r>
      <w:r>
        <w:rPr>
          <w:sz w:val="22"/>
          <w:szCs w:val="22"/>
        </w:rPr>
        <w:t xml:space="preserve"> (2017) The activation of PKA by the calcium-binding protein S100A1 is independent of cyclic AMP, </w:t>
      </w:r>
      <w:r w:rsidRPr="00C01A12">
        <w:rPr>
          <w:b/>
          <w:i/>
          <w:sz w:val="22"/>
          <w:szCs w:val="22"/>
        </w:rPr>
        <w:t>Biochemistry</w:t>
      </w:r>
      <w:r>
        <w:rPr>
          <w:sz w:val="22"/>
          <w:szCs w:val="22"/>
        </w:rPr>
        <w:t>,</w:t>
      </w:r>
      <w:r w:rsidR="007A45F4">
        <w:rPr>
          <w:sz w:val="22"/>
          <w:szCs w:val="22"/>
        </w:rPr>
        <w:t xml:space="preserve"> </w:t>
      </w:r>
      <w:r w:rsidR="007A45F4" w:rsidRPr="007A45F4">
        <w:rPr>
          <w:iCs/>
          <w:sz w:val="22"/>
          <w:szCs w:val="22"/>
          <w:u w:val="single"/>
        </w:rPr>
        <w:t>56</w:t>
      </w:r>
      <w:r w:rsidR="007A45F4" w:rsidRPr="007A45F4">
        <w:rPr>
          <w:sz w:val="22"/>
          <w:szCs w:val="22"/>
        </w:rPr>
        <w:t>,</w:t>
      </w:r>
      <w:r w:rsidR="007A45F4">
        <w:rPr>
          <w:sz w:val="22"/>
          <w:szCs w:val="22"/>
        </w:rPr>
        <w:t xml:space="preserve"> </w:t>
      </w:r>
      <w:r w:rsidR="007A45F4" w:rsidRPr="007A45F4">
        <w:rPr>
          <w:sz w:val="22"/>
          <w:szCs w:val="22"/>
        </w:rPr>
        <w:t>2328–2337</w:t>
      </w:r>
      <w:r w:rsidR="007A45F4">
        <w:rPr>
          <w:sz w:val="22"/>
          <w:szCs w:val="22"/>
        </w:rPr>
        <w:t>.</w:t>
      </w:r>
      <w:r w:rsidR="003A17E6" w:rsidRPr="007A45F4">
        <w:rPr>
          <w:sz w:val="22"/>
          <w:szCs w:val="22"/>
        </w:rPr>
        <w:t xml:space="preserve">  </w:t>
      </w:r>
      <w:r w:rsidR="003A17E6" w:rsidRPr="007A45F4">
        <w:rPr>
          <w:sz w:val="22"/>
          <w:szCs w:val="22"/>
          <w:u w:val="single"/>
        </w:rPr>
        <w:t>PMCID:</w:t>
      </w:r>
      <w:r w:rsidR="003A17E6" w:rsidRPr="007A45F4">
        <w:rPr>
          <w:u w:val="single"/>
        </w:rPr>
        <w:t xml:space="preserve"> </w:t>
      </w:r>
      <w:r w:rsidR="003A17E6" w:rsidRPr="007A45F4">
        <w:rPr>
          <w:sz w:val="22"/>
          <w:szCs w:val="22"/>
          <w:u w:val="single"/>
        </w:rPr>
        <w:lastRenderedPageBreak/>
        <w:t>PMC5415871</w:t>
      </w:r>
      <w:r w:rsidR="003A17E6" w:rsidRPr="007A45F4">
        <w:rPr>
          <w:sz w:val="22"/>
          <w:szCs w:val="22"/>
        </w:rPr>
        <w:t>.</w:t>
      </w:r>
    </w:p>
    <w:p w14:paraId="379BC631" w14:textId="77777777" w:rsidR="005E7E0F" w:rsidRPr="005E7E0F" w:rsidRDefault="005E7E0F" w:rsidP="005E7E0F">
      <w:pPr>
        <w:widowControl w:val="0"/>
        <w:autoSpaceDE w:val="0"/>
        <w:autoSpaceDN w:val="0"/>
        <w:adjustRightInd w:val="0"/>
        <w:rPr>
          <w:sz w:val="22"/>
          <w:szCs w:val="22"/>
        </w:rPr>
      </w:pPr>
    </w:p>
    <w:p w14:paraId="3BCCFF5E" w14:textId="1F7442C5" w:rsidR="00BA008A" w:rsidRDefault="00BA008A" w:rsidP="00227807">
      <w:pPr>
        <w:pStyle w:val="ListParagraph"/>
        <w:numPr>
          <w:ilvl w:val="0"/>
          <w:numId w:val="15"/>
        </w:numPr>
        <w:rPr>
          <w:noProof/>
          <w:sz w:val="22"/>
          <w:szCs w:val="22"/>
        </w:rPr>
      </w:pPr>
      <w:r w:rsidRPr="00932CB1">
        <w:rPr>
          <w:noProof/>
          <w:sz w:val="22"/>
          <w:szCs w:val="22"/>
        </w:rPr>
        <w:t xml:space="preserve">Cavalier, M.C., Ansari, M. I., Pierce, A,D., Wilder, </w:t>
      </w:r>
      <w:r w:rsidR="00797DCB">
        <w:rPr>
          <w:noProof/>
          <w:sz w:val="22"/>
          <w:szCs w:val="22"/>
        </w:rPr>
        <w:t>P.T., McKnight, L.T., Raman, E.</w:t>
      </w:r>
      <w:r w:rsidRPr="00932CB1">
        <w:rPr>
          <w:noProof/>
          <w:sz w:val="22"/>
          <w:szCs w:val="22"/>
        </w:rPr>
        <w:t>P., Neau, D., Bezawada</w:t>
      </w:r>
      <w:r>
        <w:rPr>
          <w:noProof/>
          <w:sz w:val="22"/>
          <w:szCs w:val="22"/>
        </w:rPr>
        <w:t>, P., Alasady, M., Charpentier, T.H., Varney, K.M., Toth, E.A., MacKerell, A. D., Coop, A.,</w:t>
      </w:r>
      <w:r w:rsidRPr="00BA008A">
        <w:rPr>
          <w:noProof/>
          <w:sz w:val="22"/>
          <w:szCs w:val="22"/>
        </w:rPr>
        <w:t xml:space="preserve"> </w:t>
      </w:r>
      <w:r w:rsidRPr="00BA008A">
        <w:rPr>
          <w:b/>
          <w:noProof/>
          <w:sz w:val="22"/>
          <w:szCs w:val="22"/>
        </w:rPr>
        <w:t>Weber, D.J.</w:t>
      </w:r>
      <w:r>
        <w:rPr>
          <w:noProof/>
          <w:sz w:val="22"/>
          <w:szCs w:val="22"/>
        </w:rPr>
        <w:t xml:space="preserve"> (2016) Small molecule inhibitors of Ca</w:t>
      </w:r>
      <w:r w:rsidRPr="007D6692">
        <w:rPr>
          <w:noProof/>
          <w:sz w:val="22"/>
          <w:szCs w:val="22"/>
          <w:vertAlign w:val="superscript"/>
        </w:rPr>
        <w:t>2+</w:t>
      </w:r>
      <w:r>
        <w:rPr>
          <w:noProof/>
          <w:sz w:val="22"/>
          <w:szCs w:val="22"/>
        </w:rPr>
        <w:t xml:space="preserve">-S100B reveal two protein conformations, </w:t>
      </w:r>
      <w:r w:rsidRPr="00BA008A">
        <w:rPr>
          <w:b/>
          <w:i/>
          <w:noProof/>
          <w:sz w:val="22"/>
          <w:szCs w:val="22"/>
        </w:rPr>
        <w:t>J. Med. Chem.</w:t>
      </w:r>
      <w:r>
        <w:rPr>
          <w:noProof/>
          <w:sz w:val="22"/>
          <w:szCs w:val="22"/>
        </w:rPr>
        <w:t xml:space="preserve">, </w:t>
      </w:r>
      <w:r w:rsidR="007D6692">
        <w:rPr>
          <w:noProof/>
          <w:sz w:val="22"/>
          <w:szCs w:val="22"/>
          <w:u w:val="single"/>
        </w:rPr>
        <w:t>59</w:t>
      </w:r>
      <w:r w:rsidR="007D6692">
        <w:rPr>
          <w:noProof/>
          <w:sz w:val="22"/>
          <w:szCs w:val="22"/>
        </w:rPr>
        <w:t>, 592-608</w:t>
      </w:r>
      <w:r>
        <w:rPr>
          <w:noProof/>
          <w:sz w:val="22"/>
          <w:szCs w:val="22"/>
        </w:rPr>
        <w:t>.</w:t>
      </w:r>
      <w:r w:rsidR="00553FD1">
        <w:rPr>
          <w:noProof/>
          <w:sz w:val="22"/>
          <w:szCs w:val="22"/>
        </w:rPr>
        <w:t xml:space="preserve"> P</w:t>
      </w:r>
      <w:r w:rsidR="007D6692">
        <w:rPr>
          <w:noProof/>
          <w:sz w:val="22"/>
          <w:szCs w:val="22"/>
        </w:rPr>
        <w:t xml:space="preserve">ubMed Central </w:t>
      </w:r>
      <w:r w:rsidR="007D6692" w:rsidRPr="007D6692">
        <w:rPr>
          <w:noProof/>
          <w:sz w:val="22"/>
          <w:szCs w:val="22"/>
          <w:u w:val="single"/>
        </w:rPr>
        <w:t>PMCID:PMC4732916</w:t>
      </w:r>
      <w:r w:rsidR="00553FD1">
        <w:rPr>
          <w:noProof/>
          <w:sz w:val="22"/>
          <w:szCs w:val="22"/>
        </w:rPr>
        <w:t>.</w:t>
      </w:r>
    </w:p>
    <w:p w14:paraId="7F4F9A16" w14:textId="77777777" w:rsidR="00A21251" w:rsidRPr="00A21251" w:rsidRDefault="00A21251" w:rsidP="00A21251">
      <w:pPr>
        <w:rPr>
          <w:noProof/>
          <w:sz w:val="22"/>
          <w:szCs w:val="22"/>
        </w:rPr>
      </w:pPr>
    </w:p>
    <w:p w14:paraId="2FCDA56A" w14:textId="784FD6E2" w:rsidR="00A21251" w:rsidRDefault="004C1589" w:rsidP="00227807">
      <w:pPr>
        <w:pStyle w:val="ListParagraph"/>
        <w:numPr>
          <w:ilvl w:val="0"/>
          <w:numId w:val="15"/>
        </w:numPr>
        <w:rPr>
          <w:noProof/>
          <w:sz w:val="22"/>
          <w:szCs w:val="22"/>
        </w:rPr>
      </w:pPr>
      <w:r w:rsidRPr="00C953EE">
        <w:rPr>
          <w:noProof/>
          <w:sz w:val="22"/>
          <w:szCs w:val="22"/>
        </w:rPr>
        <w:t xml:space="preserve">Chen, Y., Clarke, O. B., Kim, J., Stowe, S., Kim, Y. K., Assur, Z., Cavalier, M., Godoy-Ruiz, R., von Alpen, D. C., Manzini, C., Blaner, W. S., Frank, J., Quadro, L., </w:t>
      </w:r>
      <w:r w:rsidRPr="00C953EE">
        <w:rPr>
          <w:b/>
          <w:noProof/>
          <w:sz w:val="22"/>
          <w:szCs w:val="22"/>
        </w:rPr>
        <w:t>Weber, D. J.</w:t>
      </w:r>
      <w:r w:rsidRPr="00C953EE">
        <w:rPr>
          <w:noProof/>
          <w:sz w:val="22"/>
          <w:szCs w:val="22"/>
        </w:rPr>
        <w:t xml:space="preserve">, Shapiro, L., Hendrickson, W. A., and Mancia, F. (2016) Structure of the STRA6 receptor for retinol uptake, </w:t>
      </w:r>
      <w:r w:rsidRPr="00C953EE">
        <w:rPr>
          <w:b/>
          <w:i/>
          <w:noProof/>
          <w:sz w:val="22"/>
          <w:szCs w:val="22"/>
        </w:rPr>
        <w:t>Science</w:t>
      </w:r>
      <w:r w:rsidRPr="00C953EE">
        <w:rPr>
          <w:noProof/>
          <w:sz w:val="22"/>
          <w:szCs w:val="22"/>
        </w:rPr>
        <w:t xml:space="preserve"> </w:t>
      </w:r>
      <w:r w:rsidRPr="00C953EE">
        <w:rPr>
          <w:noProof/>
          <w:sz w:val="22"/>
          <w:szCs w:val="22"/>
          <w:u w:val="single"/>
        </w:rPr>
        <w:t>353</w:t>
      </w:r>
      <w:r w:rsidR="00C953EE">
        <w:rPr>
          <w:noProof/>
          <w:sz w:val="22"/>
          <w:szCs w:val="22"/>
        </w:rPr>
        <w:t xml:space="preserve">, </w:t>
      </w:r>
      <w:r>
        <w:rPr>
          <w:noProof/>
          <w:sz w:val="22"/>
          <w:szCs w:val="22"/>
        </w:rPr>
        <w:t>887.</w:t>
      </w:r>
    </w:p>
    <w:p w14:paraId="4170F509" w14:textId="77777777" w:rsidR="0045378F" w:rsidRPr="0045378F" w:rsidRDefault="0045378F" w:rsidP="0045378F">
      <w:pPr>
        <w:rPr>
          <w:noProof/>
          <w:sz w:val="22"/>
          <w:szCs w:val="22"/>
        </w:rPr>
      </w:pPr>
    </w:p>
    <w:p w14:paraId="76C2D3F0" w14:textId="7B17A8DD" w:rsidR="0045378F" w:rsidRPr="0045378F" w:rsidRDefault="0045378F" w:rsidP="00227807">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szCs w:val="22"/>
        </w:rPr>
      </w:pPr>
      <w:r w:rsidRPr="0045378F">
        <w:rPr>
          <w:color w:val="000000"/>
          <w:sz w:val="22"/>
          <w:szCs w:val="22"/>
        </w:rPr>
        <w:t xml:space="preserve">Roth, B.M., Varney, K.M., Rustandi, R.R., and </w:t>
      </w:r>
      <w:r w:rsidRPr="0045378F">
        <w:rPr>
          <w:b/>
          <w:color w:val="000000"/>
          <w:sz w:val="22"/>
          <w:szCs w:val="22"/>
        </w:rPr>
        <w:t>Weber, D.J.</w:t>
      </w:r>
      <w:r w:rsidRPr="0045378F">
        <w:rPr>
          <w:color w:val="000000"/>
          <w:sz w:val="22"/>
          <w:szCs w:val="22"/>
        </w:rPr>
        <w:t xml:space="preserve"> </w:t>
      </w:r>
      <w:r>
        <w:rPr>
          <w:color w:val="000000"/>
          <w:sz w:val="22"/>
          <w:szCs w:val="22"/>
        </w:rPr>
        <w:t>(2016)</w:t>
      </w:r>
      <w:r w:rsidRPr="0045378F">
        <w:rPr>
          <w:color w:val="000000"/>
          <w:sz w:val="22"/>
          <w:szCs w:val="22"/>
        </w:rPr>
        <w:t xml:space="preserve"> </w:t>
      </w:r>
      <w:r w:rsidRPr="0045378F">
        <w:rPr>
          <w:sz w:val="22"/>
          <w:szCs w:val="22"/>
          <w:vertAlign w:val="superscript"/>
        </w:rPr>
        <w:t>1</w:t>
      </w:r>
      <w:r w:rsidRPr="0045378F">
        <w:rPr>
          <w:sz w:val="22"/>
          <w:szCs w:val="22"/>
        </w:rPr>
        <w:t>H</w:t>
      </w:r>
      <w:r w:rsidRPr="0045378F">
        <w:rPr>
          <w:sz w:val="22"/>
          <w:szCs w:val="22"/>
          <w:vertAlign w:val="superscript"/>
        </w:rPr>
        <w:t>N</w:t>
      </w:r>
      <w:r w:rsidRPr="0045378F">
        <w:rPr>
          <w:sz w:val="22"/>
          <w:szCs w:val="22"/>
        </w:rPr>
        <w:t xml:space="preserve">, </w:t>
      </w:r>
      <w:r w:rsidRPr="0045378F">
        <w:rPr>
          <w:sz w:val="22"/>
          <w:szCs w:val="22"/>
          <w:vertAlign w:val="superscript"/>
        </w:rPr>
        <w:t>13</w:t>
      </w:r>
      <w:r w:rsidRPr="0045378F">
        <w:rPr>
          <w:sz w:val="22"/>
          <w:szCs w:val="22"/>
        </w:rPr>
        <w:t xml:space="preserve">C, and </w:t>
      </w:r>
      <w:r w:rsidRPr="0045378F">
        <w:rPr>
          <w:sz w:val="22"/>
          <w:szCs w:val="22"/>
          <w:vertAlign w:val="superscript"/>
        </w:rPr>
        <w:t>15</w:t>
      </w:r>
      <w:r w:rsidRPr="0045378F">
        <w:rPr>
          <w:sz w:val="22"/>
          <w:szCs w:val="22"/>
        </w:rPr>
        <w:t xml:space="preserve">N Resonance Assignments of the CDTb-Interacting Domain (CDTaBID) from the </w:t>
      </w:r>
      <w:r w:rsidRPr="0045378F">
        <w:rPr>
          <w:i/>
          <w:iCs/>
          <w:sz w:val="22"/>
          <w:szCs w:val="22"/>
        </w:rPr>
        <w:t>Clostridium difficile</w:t>
      </w:r>
      <w:r w:rsidR="007E353F">
        <w:rPr>
          <w:sz w:val="22"/>
          <w:szCs w:val="22"/>
        </w:rPr>
        <w:t xml:space="preserve"> binary toxin catalytic c</w:t>
      </w:r>
      <w:r w:rsidR="00053EB7">
        <w:rPr>
          <w:sz w:val="22"/>
          <w:szCs w:val="22"/>
        </w:rPr>
        <w:t>omponent (CDTa, residues 1-221</w:t>
      </w:r>
      <w:r w:rsidRPr="0045378F">
        <w:rPr>
          <w:sz w:val="22"/>
          <w:szCs w:val="22"/>
        </w:rPr>
        <w:t xml:space="preserve">). </w:t>
      </w:r>
      <w:r w:rsidRPr="0045378F">
        <w:rPr>
          <w:b/>
          <w:i/>
          <w:sz w:val="22"/>
          <w:szCs w:val="22"/>
        </w:rPr>
        <w:t>Biomolecular NMR Assignments</w:t>
      </w:r>
      <w:r w:rsidRPr="0045378F">
        <w:rPr>
          <w:i/>
          <w:sz w:val="22"/>
          <w:szCs w:val="22"/>
        </w:rPr>
        <w:t xml:space="preserve">, </w:t>
      </w:r>
      <w:r w:rsidR="00852971">
        <w:rPr>
          <w:color w:val="000000"/>
          <w:sz w:val="22"/>
          <w:szCs w:val="22"/>
          <w:u w:val="single"/>
        </w:rPr>
        <w:t>10</w:t>
      </w:r>
      <w:r w:rsidR="00852971">
        <w:rPr>
          <w:color w:val="000000"/>
          <w:sz w:val="22"/>
          <w:szCs w:val="22"/>
        </w:rPr>
        <w:t>, 331-339</w:t>
      </w:r>
      <w:r w:rsidRPr="0045378F">
        <w:rPr>
          <w:color w:val="000000"/>
          <w:sz w:val="22"/>
          <w:szCs w:val="22"/>
        </w:rPr>
        <w:t>.</w:t>
      </w:r>
    </w:p>
    <w:p w14:paraId="2D7A3D5E" w14:textId="77777777" w:rsidR="007D6692" w:rsidRPr="007D6692" w:rsidRDefault="007D6692" w:rsidP="007D6692">
      <w:pPr>
        <w:rPr>
          <w:noProof/>
          <w:sz w:val="22"/>
          <w:szCs w:val="22"/>
        </w:rPr>
      </w:pPr>
    </w:p>
    <w:p w14:paraId="291F367E" w14:textId="653E4D68" w:rsidR="007D6692" w:rsidRDefault="007D6692" w:rsidP="00227807">
      <w:pPr>
        <w:pStyle w:val="ListParagraph"/>
        <w:numPr>
          <w:ilvl w:val="0"/>
          <w:numId w:val="15"/>
        </w:numPr>
        <w:rPr>
          <w:noProof/>
          <w:sz w:val="22"/>
          <w:szCs w:val="22"/>
        </w:rPr>
      </w:pPr>
      <w:r>
        <w:rPr>
          <w:noProof/>
          <w:sz w:val="22"/>
          <w:szCs w:val="22"/>
        </w:rPr>
        <w:t xml:space="preserve">Roth, B.M., Godoy-Ruiz, R., Varney, K.M., </w:t>
      </w:r>
      <w:r>
        <w:rPr>
          <w:b/>
          <w:noProof/>
          <w:sz w:val="22"/>
          <w:szCs w:val="22"/>
        </w:rPr>
        <w:t>Weber, D.J.</w:t>
      </w:r>
      <w:r>
        <w:rPr>
          <w:noProof/>
          <w:sz w:val="22"/>
          <w:szCs w:val="22"/>
        </w:rPr>
        <w:t xml:space="preserve"> (2016) </w:t>
      </w:r>
      <w:r w:rsidRPr="007554AE">
        <w:rPr>
          <w:noProof/>
          <w:sz w:val="22"/>
          <w:szCs w:val="22"/>
          <w:vertAlign w:val="superscript"/>
        </w:rPr>
        <w:t>1</w:t>
      </w:r>
      <w:r>
        <w:rPr>
          <w:noProof/>
          <w:sz w:val="22"/>
          <w:szCs w:val="22"/>
        </w:rPr>
        <w:t>H,</w:t>
      </w:r>
      <w:r w:rsidRPr="007554AE">
        <w:rPr>
          <w:noProof/>
          <w:sz w:val="22"/>
          <w:szCs w:val="22"/>
          <w:vertAlign w:val="superscript"/>
        </w:rPr>
        <w:t>13</w:t>
      </w:r>
      <w:r>
        <w:rPr>
          <w:noProof/>
          <w:sz w:val="22"/>
          <w:szCs w:val="22"/>
        </w:rPr>
        <w:t xml:space="preserve">C, and </w:t>
      </w:r>
      <w:r w:rsidRPr="007554AE">
        <w:rPr>
          <w:noProof/>
          <w:sz w:val="22"/>
          <w:szCs w:val="22"/>
          <w:vertAlign w:val="superscript"/>
        </w:rPr>
        <w:t>15</w:t>
      </w:r>
      <w:r>
        <w:rPr>
          <w:noProof/>
          <w:sz w:val="22"/>
          <w:szCs w:val="22"/>
        </w:rPr>
        <w:t xml:space="preserve">N </w:t>
      </w:r>
      <w:r w:rsidR="007554AE">
        <w:rPr>
          <w:noProof/>
          <w:sz w:val="22"/>
          <w:szCs w:val="22"/>
        </w:rPr>
        <w:t xml:space="preserve">resonance assignments of an enzymatically active domain from the catalytic component (CDTa, residues 216-420) of a binary toxin from </w:t>
      </w:r>
      <w:r w:rsidR="007554AE" w:rsidRPr="007554AE">
        <w:rPr>
          <w:i/>
          <w:noProof/>
          <w:sz w:val="22"/>
          <w:szCs w:val="22"/>
        </w:rPr>
        <w:t>Clostridium difficile</w:t>
      </w:r>
      <w:r w:rsidR="007554AE">
        <w:rPr>
          <w:noProof/>
          <w:sz w:val="22"/>
          <w:szCs w:val="22"/>
        </w:rPr>
        <w:t xml:space="preserve">, </w:t>
      </w:r>
      <w:r w:rsidR="007554AE">
        <w:rPr>
          <w:b/>
          <w:i/>
          <w:noProof/>
          <w:sz w:val="22"/>
          <w:szCs w:val="22"/>
        </w:rPr>
        <w:t>Biomolecular NMR assignments</w:t>
      </w:r>
      <w:r w:rsidR="007554AE">
        <w:rPr>
          <w:noProof/>
          <w:sz w:val="22"/>
          <w:szCs w:val="22"/>
        </w:rPr>
        <w:t xml:space="preserve">, </w:t>
      </w:r>
      <w:r w:rsidR="007554AE">
        <w:rPr>
          <w:noProof/>
          <w:sz w:val="22"/>
          <w:szCs w:val="22"/>
          <w:u w:val="single"/>
        </w:rPr>
        <w:t>10</w:t>
      </w:r>
      <w:r w:rsidR="007554AE">
        <w:rPr>
          <w:noProof/>
          <w:sz w:val="22"/>
          <w:szCs w:val="22"/>
        </w:rPr>
        <w:t xml:space="preserve">, 213-217. PubMedCentral </w:t>
      </w:r>
      <w:r w:rsidR="007554AE">
        <w:rPr>
          <w:noProof/>
          <w:sz w:val="22"/>
          <w:szCs w:val="22"/>
          <w:u w:val="single"/>
        </w:rPr>
        <w:t>PMCID:PMC4789081</w:t>
      </w:r>
      <w:r w:rsidR="007554AE">
        <w:rPr>
          <w:noProof/>
          <w:sz w:val="22"/>
          <w:szCs w:val="22"/>
        </w:rPr>
        <w:t>.</w:t>
      </w:r>
    </w:p>
    <w:p w14:paraId="0D56BEB2" w14:textId="77777777" w:rsidR="00A975E7" w:rsidRPr="00A975E7" w:rsidRDefault="00A975E7" w:rsidP="00A975E7">
      <w:pPr>
        <w:rPr>
          <w:noProof/>
          <w:sz w:val="22"/>
          <w:szCs w:val="22"/>
        </w:rPr>
      </w:pPr>
    </w:p>
    <w:p w14:paraId="6619F848" w14:textId="5AC59D2A" w:rsidR="00A975E7" w:rsidRDefault="00A975E7" w:rsidP="00227807">
      <w:pPr>
        <w:pStyle w:val="ListParagraph"/>
        <w:numPr>
          <w:ilvl w:val="0"/>
          <w:numId w:val="15"/>
        </w:numPr>
        <w:rPr>
          <w:noProof/>
          <w:sz w:val="22"/>
          <w:szCs w:val="22"/>
        </w:rPr>
      </w:pPr>
      <w:r>
        <w:rPr>
          <w:noProof/>
          <w:sz w:val="22"/>
          <w:szCs w:val="22"/>
        </w:rPr>
        <w:t xml:space="preserve">Cavalier, M.C., Melville, Z., Aligholizadeh, E., Raman, P.E., Yu, W., Fang, L., Alsaday, M., Pierce, A.D., Wilder, P.T., MacKerell, A.D., and </w:t>
      </w:r>
      <w:r w:rsidRPr="00A975E7">
        <w:rPr>
          <w:b/>
          <w:noProof/>
          <w:sz w:val="22"/>
          <w:szCs w:val="22"/>
        </w:rPr>
        <w:t>Weber, D.J.</w:t>
      </w:r>
      <w:r>
        <w:rPr>
          <w:noProof/>
          <w:sz w:val="22"/>
          <w:szCs w:val="22"/>
        </w:rPr>
        <w:t xml:space="preserve"> (2016) Novel protein-inhibitor interactions in site 3 of Ca</w:t>
      </w:r>
      <w:r w:rsidRPr="008F6A9B">
        <w:rPr>
          <w:noProof/>
          <w:sz w:val="22"/>
          <w:szCs w:val="22"/>
          <w:vertAlign w:val="superscript"/>
        </w:rPr>
        <w:t>2+</w:t>
      </w:r>
      <w:r>
        <w:rPr>
          <w:noProof/>
          <w:sz w:val="22"/>
          <w:szCs w:val="22"/>
        </w:rPr>
        <w:t>-bound S100B as discovered by X-ray crystallography</w:t>
      </w:r>
      <w:r w:rsidR="00ED1635">
        <w:rPr>
          <w:noProof/>
          <w:sz w:val="22"/>
          <w:szCs w:val="22"/>
        </w:rPr>
        <w:t xml:space="preserve">, </w:t>
      </w:r>
      <w:r w:rsidR="00ED1635">
        <w:rPr>
          <w:b/>
          <w:i/>
          <w:noProof/>
          <w:sz w:val="22"/>
          <w:szCs w:val="22"/>
        </w:rPr>
        <w:t>Acta Cryst D</w:t>
      </w:r>
      <w:r w:rsidR="00ED1635">
        <w:rPr>
          <w:noProof/>
          <w:sz w:val="22"/>
          <w:szCs w:val="22"/>
        </w:rPr>
        <w:t xml:space="preserve">, </w:t>
      </w:r>
      <w:r w:rsidR="003F4A8F" w:rsidRPr="003F4A8F">
        <w:rPr>
          <w:noProof/>
          <w:sz w:val="22"/>
          <w:szCs w:val="22"/>
        </w:rPr>
        <w:t>72</w:t>
      </w:r>
      <w:r w:rsidR="003F4A8F">
        <w:rPr>
          <w:noProof/>
          <w:sz w:val="22"/>
          <w:szCs w:val="22"/>
        </w:rPr>
        <w:t>, 753-760</w:t>
      </w:r>
      <w:r w:rsidR="00ED1635">
        <w:rPr>
          <w:noProof/>
          <w:sz w:val="22"/>
          <w:szCs w:val="22"/>
        </w:rPr>
        <w:t>.</w:t>
      </w:r>
    </w:p>
    <w:p w14:paraId="6A69E7A5" w14:textId="77777777" w:rsidR="00BA008A" w:rsidRPr="00BA008A" w:rsidRDefault="00BA008A" w:rsidP="00BA008A">
      <w:pPr>
        <w:rPr>
          <w:noProof/>
          <w:sz w:val="22"/>
          <w:szCs w:val="22"/>
        </w:rPr>
      </w:pPr>
    </w:p>
    <w:p w14:paraId="76EBCCE9" w14:textId="189236F0" w:rsidR="00227807" w:rsidRDefault="00835135" w:rsidP="00227807">
      <w:pPr>
        <w:pStyle w:val="ListParagraph"/>
        <w:numPr>
          <w:ilvl w:val="0"/>
          <w:numId w:val="15"/>
        </w:numPr>
        <w:rPr>
          <w:noProof/>
          <w:sz w:val="22"/>
          <w:szCs w:val="22"/>
        </w:rPr>
      </w:pPr>
      <w:r w:rsidRPr="00835135">
        <w:rPr>
          <w:noProof/>
          <w:sz w:val="22"/>
          <w:szCs w:val="22"/>
        </w:rPr>
        <w:t xml:space="preserve">Bresnick, A. R., </w:t>
      </w:r>
      <w:r w:rsidRPr="00227807">
        <w:rPr>
          <w:b/>
          <w:noProof/>
          <w:sz w:val="22"/>
          <w:szCs w:val="22"/>
        </w:rPr>
        <w:t>Weber, D. J.</w:t>
      </w:r>
      <w:r w:rsidRPr="00835135">
        <w:rPr>
          <w:noProof/>
          <w:sz w:val="22"/>
          <w:szCs w:val="22"/>
        </w:rPr>
        <w:t xml:space="preserve">, and Zimmer, D. B. (2015) S100 proteins in cancer, </w:t>
      </w:r>
      <w:r w:rsidRPr="00835135">
        <w:rPr>
          <w:b/>
          <w:i/>
          <w:noProof/>
          <w:sz w:val="22"/>
          <w:szCs w:val="22"/>
        </w:rPr>
        <w:t>Nat Rev Cancer</w:t>
      </w:r>
      <w:r w:rsidRPr="00835135">
        <w:rPr>
          <w:noProof/>
          <w:sz w:val="22"/>
          <w:szCs w:val="22"/>
        </w:rPr>
        <w:t xml:space="preserve"> </w:t>
      </w:r>
      <w:r w:rsidRPr="001A0C7A">
        <w:rPr>
          <w:noProof/>
          <w:sz w:val="22"/>
          <w:szCs w:val="22"/>
          <w:u w:val="single"/>
        </w:rPr>
        <w:t>15</w:t>
      </w:r>
      <w:r w:rsidRPr="00835135">
        <w:rPr>
          <w:noProof/>
          <w:sz w:val="22"/>
          <w:szCs w:val="22"/>
        </w:rPr>
        <w:t>, 96-109.</w:t>
      </w:r>
      <w:bookmarkEnd w:id="6"/>
      <w:r w:rsidR="00AD17AC">
        <w:rPr>
          <w:noProof/>
          <w:sz w:val="22"/>
          <w:szCs w:val="22"/>
        </w:rPr>
        <w:t xml:space="preserve">  </w:t>
      </w:r>
      <w:r w:rsidR="00AD17AC" w:rsidRPr="00C36B6E">
        <w:rPr>
          <w:noProof/>
          <w:sz w:val="22"/>
          <w:szCs w:val="22"/>
          <w:u w:val="single"/>
        </w:rPr>
        <w:t>PMCID:PMC4369764</w:t>
      </w:r>
      <w:r w:rsidR="001A2084">
        <w:rPr>
          <w:noProof/>
          <w:sz w:val="22"/>
          <w:szCs w:val="22"/>
        </w:rPr>
        <w:t>.</w:t>
      </w:r>
    </w:p>
    <w:p w14:paraId="561B2EB7" w14:textId="77777777" w:rsidR="00AD17AC" w:rsidRPr="00AD17AC" w:rsidRDefault="00AD17AC" w:rsidP="00AD17AC">
      <w:pPr>
        <w:rPr>
          <w:noProof/>
          <w:sz w:val="22"/>
          <w:szCs w:val="22"/>
        </w:rPr>
      </w:pPr>
    </w:p>
    <w:p w14:paraId="2ED87409" w14:textId="48413A8C" w:rsidR="00835135" w:rsidRDefault="00227807" w:rsidP="00835135">
      <w:pPr>
        <w:pStyle w:val="ListParagraph"/>
        <w:numPr>
          <w:ilvl w:val="0"/>
          <w:numId w:val="15"/>
        </w:numPr>
        <w:rPr>
          <w:noProof/>
          <w:sz w:val="22"/>
          <w:szCs w:val="22"/>
        </w:rPr>
      </w:pPr>
      <w:r w:rsidRPr="00227807">
        <w:rPr>
          <w:noProof/>
          <w:sz w:val="22"/>
          <w:szCs w:val="22"/>
        </w:rPr>
        <w:t xml:space="preserve">Mei, Y., Wang, Y., Kumari, P., Shetty, A., Clark, D., Gable, T., MacKerell, A., Ma, M., </w:t>
      </w:r>
      <w:r w:rsidRPr="00227807">
        <w:rPr>
          <w:b/>
          <w:noProof/>
          <w:sz w:val="22"/>
          <w:szCs w:val="22"/>
        </w:rPr>
        <w:t>Weber, D.J.</w:t>
      </w:r>
      <w:r w:rsidRPr="00227807">
        <w:rPr>
          <w:noProof/>
          <w:sz w:val="22"/>
          <w:szCs w:val="22"/>
        </w:rPr>
        <w:t>, Yang, A., Edelman, M., and Mao, L. (2015) A piRNA like small RNA interacts with and modulates p-ERM proteins in human somatic cells</w:t>
      </w:r>
      <w:r>
        <w:rPr>
          <w:noProof/>
          <w:sz w:val="22"/>
          <w:szCs w:val="22"/>
        </w:rPr>
        <w:t xml:space="preserve">, </w:t>
      </w:r>
      <w:r w:rsidRPr="00227807">
        <w:rPr>
          <w:b/>
          <w:i/>
          <w:noProof/>
          <w:sz w:val="22"/>
          <w:szCs w:val="22"/>
        </w:rPr>
        <w:t>Nature Commun</w:t>
      </w:r>
      <w:r>
        <w:rPr>
          <w:noProof/>
          <w:sz w:val="22"/>
          <w:szCs w:val="22"/>
        </w:rPr>
        <w:t xml:space="preserve">, </w:t>
      </w:r>
      <w:r w:rsidR="0038334F">
        <w:rPr>
          <w:noProof/>
          <w:sz w:val="22"/>
          <w:szCs w:val="22"/>
          <w:u w:val="single"/>
        </w:rPr>
        <w:t>6</w:t>
      </w:r>
      <w:r w:rsidR="0038334F">
        <w:rPr>
          <w:noProof/>
          <w:sz w:val="22"/>
          <w:szCs w:val="22"/>
        </w:rPr>
        <w:t>, 7316-</w:t>
      </w:r>
      <w:r w:rsidR="00607D27">
        <w:rPr>
          <w:noProof/>
          <w:sz w:val="22"/>
          <w:szCs w:val="22"/>
        </w:rPr>
        <w:t>7328</w:t>
      </w:r>
      <w:r>
        <w:rPr>
          <w:noProof/>
          <w:sz w:val="22"/>
          <w:szCs w:val="22"/>
        </w:rPr>
        <w:t>.</w:t>
      </w:r>
      <w:r w:rsidR="00607D27">
        <w:rPr>
          <w:noProof/>
          <w:sz w:val="22"/>
          <w:szCs w:val="22"/>
        </w:rPr>
        <w:t xml:space="preserve">  PubMedCentral </w:t>
      </w:r>
      <w:r w:rsidR="00607D27" w:rsidRPr="00607D27">
        <w:rPr>
          <w:noProof/>
          <w:sz w:val="22"/>
          <w:szCs w:val="22"/>
          <w:u w:val="single"/>
        </w:rPr>
        <w:t>PMCID:PMC4557300</w:t>
      </w:r>
    </w:p>
    <w:p w14:paraId="70331A71" w14:textId="77777777" w:rsidR="00227807" w:rsidRPr="00227807" w:rsidRDefault="00227807" w:rsidP="00227807">
      <w:pPr>
        <w:rPr>
          <w:noProof/>
          <w:sz w:val="22"/>
          <w:szCs w:val="22"/>
        </w:rPr>
      </w:pPr>
    </w:p>
    <w:p w14:paraId="58D92ADC" w14:textId="590E6D6B" w:rsidR="00835135" w:rsidRDefault="00835135" w:rsidP="00835135">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bookmarkStart w:id="7" w:name="_ENREF_2"/>
      <w:r w:rsidRPr="00835135">
        <w:rPr>
          <w:noProof/>
          <w:sz w:val="22"/>
          <w:szCs w:val="22"/>
        </w:rPr>
        <w:t xml:space="preserve">Mazalouskas, M. D., Godoy-Ruiz, R., </w:t>
      </w:r>
      <w:r w:rsidRPr="001A0C7A">
        <w:rPr>
          <w:b/>
          <w:noProof/>
          <w:sz w:val="22"/>
          <w:szCs w:val="22"/>
        </w:rPr>
        <w:t>Weber, D. J.</w:t>
      </w:r>
      <w:r w:rsidRPr="00835135">
        <w:rPr>
          <w:noProof/>
          <w:sz w:val="22"/>
          <w:szCs w:val="22"/>
        </w:rPr>
        <w:t xml:space="preserve">, Zimmer, D. B., Honkanen, R. E., and Wadzinski, B. E. (2014) Small G proteins Rac1 and Ras regulate serine/threonine protein phosphatase 5 (PP5) extracellular signal-regulated kinase (ERK) complexes involved in the feedback regulation of Raf1, </w:t>
      </w:r>
      <w:r w:rsidRPr="001A0C7A">
        <w:rPr>
          <w:b/>
          <w:i/>
          <w:noProof/>
          <w:sz w:val="22"/>
          <w:szCs w:val="22"/>
        </w:rPr>
        <w:t>J Biol Chem</w:t>
      </w:r>
      <w:r w:rsidRPr="00835135">
        <w:rPr>
          <w:noProof/>
          <w:sz w:val="22"/>
          <w:szCs w:val="22"/>
        </w:rPr>
        <w:t xml:space="preserve"> </w:t>
      </w:r>
      <w:r w:rsidRPr="001A0C7A">
        <w:rPr>
          <w:noProof/>
          <w:sz w:val="22"/>
          <w:szCs w:val="22"/>
          <w:u w:val="single"/>
        </w:rPr>
        <w:t>289</w:t>
      </w:r>
      <w:r w:rsidRPr="00835135">
        <w:rPr>
          <w:noProof/>
          <w:sz w:val="22"/>
          <w:szCs w:val="22"/>
        </w:rPr>
        <w:t>, 4219-4232.</w:t>
      </w:r>
      <w:bookmarkEnd w:id="7"/>
      <w:r>
        <w:rPr>
          <w:noProof/>
          <w:sz w:val="22"/>
          <w:szCs w:val="22"/>
        </w:rPr>
        <w:t xml:space="preserve">  </w:t>
      </w:r>
      <w:r w:rsidRPr="008452C5">
        <w:rPr>
          <w:sz w:val="22"/>
          <w:szCs w:val="22"/>
          <w:u w:val="single"/>
        </w:rPr>
        <w:t>PMCID</w:t>
      </w:r>
      <w:proofErr w:type="gramStart"/>
      <w:r w:rsidRPr="008452C5">
        <w:rPr>
          <w:sz w:val="22"/>
          <w:szCs w:val="22"/>
          <w:u w:val="single"/>
        </w:rPr>
        <w:t>:PMC3924286</w:t>
      </w:r>
      <w:proofErr w:type="gramEnd"/>
      <w:r w:rsidRPr="008452C5">
        <w:rPr>
          <w:sz w:val="22"/>
          <w:szCs w:val="22"/>
        </w:rPr>
        <w:t>.</w:t>
      </w:r>
    </w:p>
    <w:p w14:paraId="19888AEC" w14:textId="77777777" w:rsidR="00835135" w:rsidRPr="00835135" w:rsidRDefault="00835135" w:rsidP="008351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25D95309" w14:textId="6C037281" w:rsidR="00835135" w:rsidRDefault="00835135" w:rsidP="00835135">
      <w:pPr>
        <w:pStyle w:val="ListParagraph"/>
        <w:numPr>
          <w:ilvl w:val="0"/>
          <w:numId w:val="15"/>
        </w:numPr>
        <w:rPr>
          <w:noProof/>
          <w:sz w:val="22"/>
          <w:szCs w:val="22"/>
        </w:rPr>
      </w:pPr>
      <w:bookmarkStart w:id="8" w:name="_ENREF_3"/>
      <w:r w:rsidRPr="00835135">
        <w:rPr>
          <w:noProof/>
          <w:sz w:val="22"/>
          <w:szCs w:val="22"/>
        </w:rPr>
        <w:t xml:space="preserve">Hartman, K. G., Vitolo, M. I., Pierce, A. D., Fox, J. M., Shapiro, P., Martin, S. S., Wilder, P. T., and </w:t>
      </w:r>
      <w:r w:rsidRPr="001A0C7A">
        <w:rPr>
          <w:b/>
          <w:noProof/>
          <w:sz w:val="22"/>
          <w:szCs w:val="22"/>
        </w:rPr>
        <w:t>Weber, D. J.</w:t>
      </w:r>
      <w:r w:rsidRPr="00835135">
        <w:rPr>
          <w:noProof/>
          <w:sz w:val="22"/>
          <w:szCs w:val="22"/>
        </w:rPr>
        <w:t xml:space="preserve"> (2014) Complex formation between S100B protein and the p90 ribosomal S6 kinase (RSK) in malignant melanoma is calcium-dependent and inhibits extracellular signal-regulated kinase (ERK)-mediated phosphorylation of RSK, </w:t>
      </w:r>
      <w:r w:rsidRPr="001A0C7A">
        <w:rPr>
          <w:b/>
          <w:i/>
          <w:noProof/>
          <w:sz w:val="22"/>
          <w:szCs w:val="22"/>
        </w:rPr>
        <w:t>J Biol Chem</w:t>
      </w:r>
      <w:r w:rsidRPr="00835135">
        <w:rPr>
          <w:noProof/>
          <w:sz w:val="22"/>
          <w:szCs w:val="22"/>
        </w:rPr>
        <w:t xml:space="preserve"> </w:t>
      </w:r>
      <w:r w:rsidRPr="001A0C7A">
        <w:rPr>
          <w:noProof/>
          <w:sz w:val="22"/>
          <w:szCs w:val="22"/>
          <w:u w:val="single"/>
        </w:rPr>
        <w:t>289</w:t>
      </w:r>
      <w:r w:rsidRPr="00835135">
        <w:rPr>
          <w:noProof/>
          <w:sz w:val="22"/>
          <w:szCs w:val="22"/>
        </w:rPr>
        <w:t>, 12886-12895.</w:t>
      </w:r>
      <w:bookmarkEnd w:id="8"/>
      <w:r w:rsidR="00A87D3A">
        <w:rPr>
          <w:noProof/>
          <w:sz w:val="22"/>
          <w:szCs w:val="22"/>
        </w:rPr>
        <w:t xml:space="preserve">  </w:t>
      </w:r>
      <w:r w:rsidR="00A87D3A" w:rsidRPr="00A87D3A">
        <w:rPr>
          <w:noProof/>
          <w:sz w:val="22"/>
          <w:szCs w:val="22"/>
          <w:u w:val="single"/>
        </w:rPr>
        <w:t>PMCID:</w:t>
      </w:r>
      <w:hyperlink r:id="rId17" w:history="1">
        <w:r w:rsidR="00A87D3A" w:rsidRPr="00A87D3A">
          <w:rPr>
            <w:rStyle w:val="Hyperlink"/>
            <w:noProof/>
            <w:color w:val="auto"/>
            <w:sz w:val="22"/>
            <w:szCs w:val="22"/>
          </w:rPr>
          <w:t>PMC4007476</w:t>
        </w:r>
      </w:hyperlink>
      <w:r w:rsidR="00C36B6E">
        <w:rPr>
          <w:noProof/>
          <w:sz w:val="22"/>
          <w:szCs w:val="22"/>
        </w:rPr>
        <w:t>.</w:t>
      </w:r>
    </w:p>
    <w:p w14:paraId="73CF7DED" w14:textId="77777777" w:rsidR="00835135" w:rsidRPr="00835135" w:rsidRDefault="00835135" w:rsidP="00835135">
      <w:pPr>
        <w:rPr>
          <w:noProof/>
          <w:sz w:val="22"/>
          <w:szCs w:val="22"/>
        </w:rPr>
      </w:pPr>
    </w:p>
    <w:p w14:paraId="1D5339BE" w14:textId="1DA0A42F" w:rsidR="00835135" w:rsidRPr="00C36B6E" w:rsidRDefault="00835135" w:rsidP="00835135">
      <w:pPr>
        <w:pStyle w:val="ListParagraph"/>
        <w:numPr>
          <w:ilvl w:val="0"/>
          <w:numId w:val="15"/>
        </w:numPr>
        <w:rPr>
          <w:noProof/>
          <w:sz w:val="22"/>
          <w:szCs w:val="22"/>
        </w:rPr>
      </w:pPr>
      <w:bookmarkStart w:id="9" w:name="_ENREF_4"/>
      <w:r w:rsidRPr="00835135">
        <w:rPr>
          <w:noProof/>
          <w:sz w:val="22"/>
          <w:szCs w:val="22"/>
        </w:rPr>
        <w:t xml:space="preserve">Dhar, A., Mallick, S., Ghosh, P., Maiti, A., Ahmed, I., Bhattacharya, S., Mandal, T., Manna, A., Roy, K., Singh, S., Nayak, D. K., Wilder, P. T., Markowitz, J., Weber, D. J., Ghosh, M. K., Chattopadhyay, S., Guha, R., Konar, A., Bandyopadhyay, S., and Roy, S. (2014) Simultaneous inhibition of key growth pathways in melanoma cells and tumor regression by a designed bidentate constrained helical peptide, </w:t>
      </w:r>
      <w:r w:rsidRPr="001A0C7A">
        <w:rPr>
          <w:b/>
          <w:i/>
          <w:noProof/>
          <w:sz w:val="22"/>
          <w:szCs w:val="22"/>
        </w:rPr>
        <w:t>Biopolymers</w:t>
      </w:r>
      <w:r w:rsidRPr="00835135">
        <w:rPr>
          <w:noProof/>
          <w:sz w:val="22"/>
          <w:szCs w:val="22"/>
        </w:rPr>
        <w:t xml:space="preserve"> </w:t>
      </w:r>
      <w:r w:rsidRPr="001A0C7A">
        <w:rPr>
          <w:noProof/>
          <w:sz w:val="22"/>
          <w:szCs w:val="22"/>
          <w:u w:val="single"/>
        </w:rPr>
        <w:t>101</w:t>
      </w:r>
      <w:r w:rsidRPr="00835135">
        <w:rPr>
          <w:noProof/>
          <w:sz w:val="22"/>
          <w:szCs w:val="22"/>
        </w:rPr>
        <w:t>, 344-358.</w:t>
      </w:r>
      <w:bookmarkEnd w:id="9"/>
      <w:r w:rsidR="00C36B6E">
        <w:rPr>
          <w:noProof/>
          <w:sz w:val="22"/>
          <w:szCs w:val="22"/>
        </w:rPr>
        <w:t xml:space="preserve">  </w:t>
      </w:r>
      <w:r w:rsidR="00C36B6E" w:rsidRPr="00C36B6E">
        <w:rPr>
          <w:noProof/>
          <w:sz w:val="22"/>
          <w:szCs w:val="22"/>
          <w:u w:val="single"/>
        </w:rPr>
        <w:t>PMCID:PMC4107132</w:t>
      </w:r>
      <w:r w:rsidR="00C36B6E">
        <w:rPr>
          <w:noProof/>
          <w:sz w:val="22"/>
          <w:szCs w:val="22"/>
        </w:rPr>
        <w:t>.</w:t>
      </w:r>
    </w:p>
    <w:p w14:paraId="29112BF1" w14:textId="77777777" w:rsidR="00835135" w:rsidRPr="00835135" w:rsidRDefault="00835135" w:rsidP="00835135">
      <w:pPr>
        <w:rPr>
          <w:noProof/>
          <w:sz w:val="22"/>
          <w:szCs w:val="22"/>
        </w:rPr>
      </w:pPr>
    </w:p>
    <w:p w14:paraId="15DE4818" w14:textId="0E5CEBA6" w:rsidR="00835135" w:rsidRPr="00607D27" w:rsidRDefault="00835135" w:rsidP="00835135">
      <w:pPr>
        <w:pStyle w:val="ListParagraph"/>
        <w:numPr>
          <w:ilvl w:val="0"/>
          <w:numId w:val="15"/>
        </w:numPr>
        <w:rPr>
          <w:noProof/>
          <w:sz w:val="22"/>
          <w:szCs w:val="22"/>
        </w:rPr>
      </w:pPr>
      <w:bookmarkStart w:id="10" w:name="_ENREF_5"/>
      <w:r w:rsidRPr="00835135">
        <w:rPr>
          <w:noProof/>
          <w:sz w:val="22"/>
          <w:szCs w:val="22"/>
        </w:rPr>
        <w:lastRenderedPageBreak/>
        <w:t xml:space="preserve">Cavalier, M. C., Pierce, A. D., Wilder, P. T., Alasady, M. J., Hartman, K. G., Neau, D. B., Foley, T. L., Jadhav, A., Maloney, D. J., Simeonov, A., Toth, E. A., and </w:t>
      </w:r>
      <w:r w:rsidRPr="001A0C7A">
        <w:rPr>
          <w:b/>
          <w:noProof/>
          <w:sz w:val="22"/>
          <w:szCs w:val="22"/>
        </w:rPr>
        <w:t>Weber, D. J.</w:t>
      </w:r>
      <w:r w:rsidRPr="00835135">
        <w:rPr>
          <w:noProof/>
          <w:sz w:val="22"/>
          <w:szCs w:val="22"/>
        </w:rPr>
        <w:t xml:space="preserve"> (2014) Covalent sma</w:t>
      </w:r>
      <w:r w:rsidR="00227807">
        <w:rPr>
          <w:noProof/>
          <w:sz w:val="22"/>
          <w:szCs w:val="22"/>
        </w:rPr>
        <w:t>ll molecule inhibitors of Ca</w:t>
      </w:r>
      <w:r w:rsidR="00227807" w:rsidRPr="00227807">
        <w:rPr>
          <w:noProof/>
          <w:sz w:val="22"/>
          <w:szCs w:val="22"/>
          <w:vertAlign w:val="superscript"/>
        </w:rPr>
        <w:t>2+</w:t>
      </w:r>
      <w:r w:rsidRPr="00835135">
        <w:rPr>
          <w:noProof/>
          <w:sz w:val="22"/>
          <w:szCs w:val="22"/>
        </w:rPr>
        <w:t xml:space="preserve">-bound S100B, </w:t>
      </w:r>
      <w:r w:rsidRPr="00A87D3A">
        <w:rPr>
          <w:b/>
          <w:i/>
          <w:noProof/>
          <w:sz w:val="22"/>
          <w:szCs w:val="22"/>
        </w:rPr>
        <w:t>Biochemistry</w:t>
      </w:r>
      <w:r w:rsidRPr="00A87D3A">
        <w:rPr>
          <w:noProof/>
          <w:sz w:val="22"/>
          <w:szCs w:val="22"/>
        </w:rPr>
        <w:t xml:space="preserve"> </w:t>
      </w:r>
      <w:r w:rsidRPr="00A87D3A">
        <w:rPr>
          <w:noProof/>
          <w:sz w:val="22"/>
          <w:szCs w:val="22"/>
          <w:u w:val="single"/>
        </w:rPr>
        <w:t>53</w:t>
      </w:r>
      <w:r w:rsidRPr="00A87D3A">
        <w:rPr>
          <w:noProof/>
          <w:sz w:val="22"/>
          <w:szCs w:val="22"/>
        </w:rPr>
        <w:t>, 6628-6640.</w:t>
      </w:r>
      <w:bookmarkEnd w:id="10"/>
      <w:r w:rsidR="00A87D3A" w:rsidRPr="00A87D3A">
        <w:rPr>
          <w:noProof/>
          <w:sz w:val="22"/>
          <w:szCs w:val="22"/>
        </w:rPr>
        <w:t xml:space="preserve">  </w:t>
      </w:r>
      <w:r w:rsidR="00A87D3A" w:rsidRPr="00C36B6E">
        <w:rPr>
          <w:noProof/>
          <w:sz w:val="22"/>
          <w:szCs w:val="22"/>
          <w:u w:val="single"/>
        </w:rPr>
        <w:t>PMCID:</w:t>
      </w:r>
      <w:r w:rsidR="00A87D3A" w:rsidRPr="00A87D3A">
        <w:rPr>
          <w:noProof/>
          <w:sz w:val="22"/>
          <w:szCs w:val="22"/>
        </w:rPr>
        <w:t xml:space="preserve"> </w:t>
      </w:r>
      <w:hyperlink r:id="rId18" w:history="1">
        <w:r w:rsidR="00A87D3A" w:rsidRPr="00607D27">
          <w:rPr>
            <w:rStyle w:val="Hyperlink"/>
            <w:noProof/>
            <w:color w:val="auto"/>
            <w:sz w:val="22"/>
            <w:szCs w:val="22"/>
          </w:rPr>
          <w:t>PMC4211652</w:t>
        </w:r>
      </w:hyperlink>
      <w:r w:rsidR="00A87D3A" w:rsidRPr="00607D27">
        <w:rPr>
          <w:noProof/>
          <w:sz w:val="22"/>
          <w:szCs w:val="22"/>
        </w:rPr>
        <w:t>.</w:t>
      </w:r>
    </w:p>
    <w:p w14:paraId="7718A1D6" w14:textId="77777777" w:rsidR="00D2705D" w:rsidRPr="00607D27" w:rsidRDefault="00D2705D" w:rsidP="00D2705D">
      <w:pPr>
        <w:rPr>
          <w:noProof/>
          <w:sz w:val="22"/>
          <w:szCs w:val="22"/>
        </w:rPr>
      </w:pPr>
    </w:p>
    <w:p w14:paraId="1E08DAE6" w14:textId="06FCF00B" w:rsidR="00BB6BA4" w:rsidRPr="00C36B6E" w:rsidRDefault="00D54620" w:rsidP="00BB6BA4">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rPr>
      </w:pPr>
      <w:r w:rsidRPr="00725A04">
        <w:rPr>
          <w:sz w:val="22"/>
          <w:szCs w:val="22"/>
        </w:rPr>
        <w:t xml:space="preserve">Ramagopal, U. A., Dulyaninova, N. G., Varney, K. M., Wilder, P. T., Nallamsetty, S., Brenowitz, M., </w:t>
      </w:r>
      <w:r w:rsidRPr="00725A04">
        <w:rPr>
          <w:b/>
          <w:sz w:val="22"/>
          <w:szCs w:val="22"/>
        </w:rPr>
        <w:t>Weber, D. J.</w:t>
      </w:r>
      <w:r w:rsidRPr="00725A04">
        <w:rPr>
          <w:sz w:val="22"/>
          <w:szCs w:val="22"/>
        </w:rPr>
        <w:t xml:space="preserve">, Almo, S. C., and Bresnick, A. R. (2013) Structure of the S100A4/myosin-IIA complex, </w:t>
      </w:r>
      <w:r w:rsidRPr="00725A04">
        <w:rPr>
          <w:b/>
          <w:i/>
          <w:sz w:val="22"/>
          <w:szCs w:val="22"/>
        </w:rPr>
        <w:t>BMC Struct Biol</w:t>
      </w:r>
      <w:r w:rsidRPr="00725A04">
        <w:rPr>
          <w:sz w:val="22"/>
          <w:szCs w:val="22"/>
        </w:rPr>
        <w:t xml:space="preserve"> </w:t>
      </w:r>
      <w:r w:rsidRPr="00725A04">
        <w:rPr>
          <w:i/>
          <w:sz w:val="22"/>
          <w:szCs w:val="22"/>
        </w:rPr>
        <w:t>13</w:t>
      </w:r>
      <w:r w:rsidRPr="00725A04">
        <w:rPr>
          <w:sz w:val="22"/>
          <w:szCs w:val="22"/>
        </w:rPr>
        <w:t>, 31</w:t>
      </w:r>
      <w:r>
        <w:rPr>
          <w:sz w:val="22"/>
          <w:szCs w:val="22"/>
        </w:rPr>
        <w:t xml:space="preserve">-47. </w:t>
      </w:r>
      <w:r w:rsidR="00C36B6E" w:rsidRPr="00C36B6E">
        <w:rPr>
          <w:sz w:val="22"/>
          <w:szCs w:val="22"/>
          <w:u w:val="single"/>
        </w:rPr>
        <w:t>PMCID</w:t>
      </w:r>
      <w:proofErr w:type="gramStart"/>
      <w:r w:rsidR="00C36B6E" w:rsidRPr="00C36B6E">
        <w:rPr>
          <w:sz w:val="22"/>
          <w:szCs w:val="22"/>
          <w:u w:val="single"/>
        </w:rPr>
        <w:t>:PMC3924328</w:t>
      </w:r>
      <w:proofErr w:type="gramEnd"/>
      <w:r w:rsidR="00C36B6E">
        <w:rPr>
          <w:sz w:val="22"/>
          <w:szCs w:val="22"/>
        </w:rPr>
        <w:t>.</w:t>
      </w:r>
    </w:p>
    <w:p w14:paraId="309188E0" w14:textId="77777777" w:rsidR="00C36B6E" w:rsidRPr="00C36B6E" w:rsidRDefault="00C36B6E" w:rsidP="00C36B6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i/>
          <w:sz w:val="22"/>
          <w:szCs w:val="22"/>
        </w:rPr>
      </w:pPr>
    </w:p>
    <w:p w14:paraId="54C259E2" w14:textId="66AB82C0" w:rsidR="00BB6BA4" w:rsidRDefault="00BB6BA4"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Zimmer, D.B., Lapidus, R.G. and </w:t>
      </w:r>
      <w:r w:rsidRPr="002F475C">
        <w:rPr>
          <w:b/>
          <w:sz w:val="22"/>
          <w:szCs w:val="22"/>
        </w:rPr>
        <w:t>Weber, D.J.</w:t>
      </w:r>
      <w:r>
        <w:rPr>
          <w:sz w:val="22"/>
          <w:szCs w:val="22"/>
        </w:rPr>
        <w:t xml:space="preserve">  </w:t>
      </w:r>
      <w:r w:rsidRPr="002F475C">
        <w:rPr>
          <w:i/>
          <w:sz w:val="22"/>
          <w:szCs w:val="22"/>
        </w:rPr>
        <w:t>In vivo</w:t>
      </w:r>
      <w:r>
        <w:rPr>
          <w:sz w:val="22"/>
          <w:szCs w:val="22"/>
        </w:rPr>
        <w:t xml:space="preserve"> screening for S100B inhibitors for melanoma therapy (2013) </w:t>
      </w:r>
      <w:r>
        <w:rPr>
          <w:b/>
          <w:i/>
          <w:sz w:val="22"/>
          <w:szCs w:val="22"/>
        </w:rPr>
        <w:t>Meth. Mol. Biol.</w:t>
      </w:r>
      <w:r>
        <w:rPr>
          <w:sz w:val="22"/>
          <w:szCs w:val="22"/>
        </w:rPr>
        <w:t xml:space="preserve">, </w:t>
      </w:r>
      <w:r w:rsidRPr="00BB6BA4">
        <w:rPr>
          <w:sz w:val="22"/>
          <w:szCs w:val="22"/>
          <w:u w:val="single"/>
        </w:rPr>
        <w:t>963</w:t>
      </w:r>
      <w:r>
        <w:rPr>
          <w:sz w:val="22"/>
          <w:szCs w:val="22"/>
        </w:rPr>
        <w:t>, 303-317.</w:t>
      </w:r>
      <w:r w:rsidR="000726BB">
        <w:rPr>
          <w:sz w:val="22"/>
          <w:szCs w:val="22"/>
        </w:rPr>
        <w:t xml:space="preserve"> </w:t>
      </w:r>
      <w:r w:rsidR="0040293F">
        <w:rPr>
          <w:sz w:val="22"/>
          <w:szCs w:val="22"/>
          <w:u w:val="single"/>
        </w:rPr>
        <w:t>PMCID</w:t>
      </w:r>
      <w:proofErr w:type="gramStart"/>
      <w:r w:rsidR="0040293F">
        <w:rPr>
          <w:sz w:val="22"/>
          <w:szCs w:val="22"/>
          <w:u w:val="single"/>
        </w:rPr>
        <w:t>:PMC3718549</w:t>
      </w:r>
      <w:proofErr w:type="gramEnd"/>
      <w:r w:rsidR="000726BB">
        <w:rPr>
          <w:sz w:val="22"/>
          <w:szCs w:val="22"/>
        </w:rPr>
        <w:t>.</w:t>
      </w:r>
    </w:p>
    <w:p w14:paraId="3EFF1303" w14:textId="77777777" w:rsidR="00F8525B" w:rsidRPr="00F8525B" w:rsidRDefault="00F8525B" w:rsidP="00F852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5A8920BF" w14:textId="77777777" w:rsidR="00BB6BA4" w:rsidRDefault="00F8525B" w:rsidP="00001A7C">
      <w:pPr>
        <w:numPr>
          <w:ilvl w:val="0"/>
          <w:numId w:val="15"/>
        </w:num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FB4F47">
        <w:rPr>
          <w:sz w:val="22"/>
          <w:szCs w:val="22"/>
        </w:rPr>
        <w:t xml:space="preserve">McKnight, L.T., Raman, E., Bezawada, P., Kudrimoti, S., Wilder, P.T., Hartman, K.G., Godoy-Ruiz, R., Toth, E.A., Coop, A., MacKerell, A., and </w:t>
      </w:r>
      <w:r w:rsidRPr="001A0C7A">
        <w:rPr>
          <w:b/>
          <w:sz w:val="22"/>
          <w:szCs w:val="22"/>
        </w:rPr>
        <w:t>Weber, D.J.</w:t>
      </w:r>
      <w:r w:rsidRPr="00FB4F47">
        <w:rPr>
          <w:sz w:val="22"/>
          <w:szCs w:val="22"/>
        </w:rPr>
        <w:t xml:space="preserve">  Structure-based discovery of a novel</w:t>
      </w:r>
      <w:r w:rsidR="00FB4F47">
        <w:rPr>
          <w:sz w:val="22"/>
          <w:szCs w:val="22"/>
        </w:rPr>
        <w:t xml:space="preserve"> </w:t>
      </w:r>
      <w:r w:rsidRPr="00FB4F47">
        <w:rPr>
          <w:sz w:val="22"/>
          <w:szCs w:val="22"/>
        </w:rPr>
        <w:t xml:space="preserve">pentamidine-related inhibitor of the calcium-binding protein S100B (2012) </w:t>
      </w:r>
      <w:r w:rsidRPr="00FB4F47">
        <w:rPr>
          <w:b/>
          <w:i/>
          <w:sz w:val="22"/>
          <w:szCs w:val="22"/>
        </w:rPr>
        <w:t>ACS Med. Chem. Lett</w:t>
      </w:r>
      <w:proofErr w:type="gramStart"/>
      <w:r w:rsidRPr="00FB4F47">
        <w:rPr>
          <w:b/>
          <w:i/>
          <w:sz w:val="22"/>
          <w:szCs w:val="22"/>
        </w:rPr>
        <w:t>.</w:t>
      </w:r>
      <w:r w:rsidRPr="00FB4F47">
        <w:rPr>
          <w:sz w:val="22"/>
          <w:szCs w:val="22"/>
        </w:rPr>
        <w:t>,</w:t>
      </w:r>
      <w:proofErr w:type="gramEnd"/>
      <w:r w:rsidRPr="00FB4F47">
        <w:rPr>
          <w:sz w:val="22"/>
          <w:szCs w:val="22"/>
        </w:rPr>
        <w:t xml:space="preserve"> </w:t>
      </w:r>
      <w:r w:rsidR="00BB6BA4">
        <w:rPr>
          <w:sz w:val="22"/>
          <w:szCs w:val="22"/>
          <w:u w:val="single"/>
        </w:rPr>
        <w:t>3</w:t>
      </w:r>
      <w:r w:rsidR="00BB6BA4">
        <w:rPr>
          <w:sz w:val="22"/>
          <w:szCs w:val="22"/>
        </w:rPr>
        <w:t>, 975-979</w:t>
      </w:r>
      <w:r w:rsidRPr="00FB4F47">
        <w:rPr>
          <w:sz w:val="22"/>
          <w:szCs w:val="22"/>
        </w:rPr>
        <w:t>.</w:t>
      </w:r>
      <w:r w:rsidR="00BE3BA1">
        <w:rPr>
          <w:sz w:val="22"/>
          <w:szCs w:val="22"/>
        </w:rPr>
        <w:t xml:space="preserve">  </w:t>
      </w:r>
      <w:r w:rsidR="00BE3BA1" w:rsidRPr="00BE3BA1">
        <w:rPr>
          <w:sz w:val="22"/>
          <w:szCs w:val="22"/>
          <w:u w:val="single"/>
        </w:rPr>
        <w:t>PMCID</w:t>
      </w:r>
      <w:proofErr w:type="gramStart"/>
      <w:r w:rsidR="00BE3BA1" w:rsidRPr="00BE3BA1">
        <w:rPr>
          <w:sz w:val="22"/>
          <w:szCs w:val="22"/>
          <w:u w:val="single"/>
        </w:rPr>
        <w:t>:PMC3524579</w:t>
      </w:r>
      <w:proofErr w:type="gramEnd"/>
      <w:r w:rsidR="00BE3BA1">
        <w:rPr>
          <w:sz w:val="22"/>
          <w:szCs w:val="22"/>
          <w:u w:val="single"/>
        </w:rPr>
        <w:t>.</w:t>
      </w:r>
    </w:p>
    <w:p w14:paraId="59BA243D" w14:textId="77777777" w:rsidR="00CF050A" w:rsidRPr="00BB6BA4" w:rsidRDefault="00CF050A" w:rsidP="00BB6BA4">
      <w:pPr>
        <w:rPr>
          <w:sz w:val="22"/>
          <w:szCs w:val="22"/>
        </w:rPr>
      </w:pPr>
    </w:p>
    <w:p w14:paraId="550D24BB" w14:textId="77777777" w:rsidR="00CF050A" w:rsidRDefault="00CF050A"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Liriano, M.A., Varney, K.M., Wright, N.T., Hoffman, C.L., Toth, E.A., Ishima, R., and </w:t>
      </w:r>
      <w:r w:rsidRPr="00284922">
        <w:rPr>
          <w:b/>
          <w:sz w:val="22"/>
          <w:szCs w:val="22"/>
        </w:rPr>
        <w:t>Weber, D.J</w:t>
      </w:r>
      <w:r>
        <w:rPr>
          <w:sz w:val="22"/>
          <w:szCs w:val="22"/>
        </w:rPr>
        <w:t>.  Target binding to S100B reduces dynamic properties and increases Ca</w:t>
      </w:r>
      <w:r w:rsidRPr="00CF050A">
        <w:rPr>
          <w:sz w:val="22"/>
          <w:szCs w:val="22"/>
          <w:vertAlign w:val="superscript"/>
        </w:rPr>
        <w:t>2+</w:t>
      </w:r>
      <w:r w:rsidR="007C564D">
        <w:rPr>
          <w:sz w:val="22"/>
          <w:szCs w:val="22"/>
        </w:rPr>
        <w:t xml:space="preserve">-binding affinity for </w:t>
      </w:r>
      <w:proofErr w:type="gramStart"/>
      <w:r>
        <w:rPr>
          <w:sz w:val="22"/>
          <w:szCs w:val="22"/>
        </w:rPr>
        <w:t>wild-type</w:t>
      </w:r>
      <w:proofErr w:type="gramEnd"/>
      <w:r>
        <w:rPr>
          <w:sz w:val="22"/>
          <w:szCs w:val="22"/>
        </w:rPr>
        <w:t xml:space="preserve"> and EF-hand mutant proteins (2012) </w:t>
      </w:r>
      <w:r>
        <w:rPr>
          <w:b/>
          <w:i/>
          <w:sz w:val="22"/>
          <w:szCs w:val="22"/>
        </w:rPr>
        <w:t>J. Mol. Biol.</w:t>
      </w:r>
      <w:r>
        <w:rPr>
          <w:sz w:val="22"/>
          <w:szCs w:val="22"/>
        </w:rPr>
        <w:t xml:space="preserve">, </w:t>
      </w:r>
      <w:r w:rsidR="00CC40DE" w:rsidRPr="00CC40DE">
        <w:rPr>
          <w:sz w:val="22"/>
          <w:szCs w:val="22"/>
          <w:u w:val="single"/>
        </w:rPr>
        <w:t>423</w:t>
      </w:r>
      <w:r w:rsidR="00CC40DE" w:rsidRPr="00CC40DE">
        <w:rPr>
          <w:sz w:val="22"/>
          <w:szCs w:val="22"/>
        </w:rPr>
        <w:t>, 365-385</w:t>
      </w:r>
      <w:r>
        <w:rPr>
          <w:sz w:val="22"/>
          <w:szCs w:val="22"/>
        </w:rPr>
        <w:t>.</w:t>
      </w:r>
      <w:r w:rsidR="00BE3BA1">
        <w:rPr>
          <w:sz w:val="22"/>
          <w:szCs w:val="22"/>
        </w:rPr>
        <w:t xml:space="preserve"> </w:t>
      </w:r>
      <w:r w:rsidR="00BE3BA1" w:rsidRPr="00BE3BA1">
        <w:rPr>
          <w:sz w:val="22"/>
          <w:szCs w:val="22"/>
          <w:u w:val="single"/>
        </w:rPr>
        <w:t>PMCID</w:t>
      </w:r>
      <w:proofErr w:type="gramStart"/>
      <w:r w:rsidR="00BE3BA1" w:rsidRPr="00BE3BA1">
        <w:rPr>
          <w:sz w:val="22"/>
          <w:szCs w:val="22"/>
          <w:u w:val="single"/>
        </w:rPr>
        <w:t>:PMC3462298</w:t>
      </w:r>
      <w:proofErr w:type="gramEnd"/>
      <w:r w:rsidR="00BE3BA1">
        <w:rPr>
          <w:sz w:val="22"/>
          <w:szCs w:val="22"/>
          <w:u w:val="single"/>
        </w:rPr>
        <w:t>.</w:t>
      </w:r>
    </w:p>
    <w:p w14:paraId="7446FB56" w14:textId="77777777" w:rsidR="002F475C" w:rsidRDefault="002F475C" w:rsidP="002F47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6225178A" w14:textId="77777777" w:rsidR="0063114F" w:rsidRDefault="003949A9"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3949A9">
        <w:rPr>
          <w:sz w:val="22"/>
          <w:szCs w:val="22"/>
        </w:rPr>
        <w:t>Yamaguchi, N., Ghassemi, F., Prosser, B.</w:t>
      </w:r>
      <w:r w:rsidR="0063114F" w:rsidRPr="0063114F">
        <w:rPr>
          <w:sz w:val="22"/>
          <w:szCs w:val="22"/>
        </w:rPr>
        <w:t xml:space="preserve"> </w:t>
      </w:r>
      <w:r w:rsidRPr="003949A9">
        <w:rPr>
          <w:sz w:val="22"/>
          <w:szCs w:val="22"/>
        </w:rPr>
        <w:t xml:space="preserve">L., Xu, L., Pasak, D.A., Eu, J.P., Hernández-Ochoa, E.O., Cannon, B., Wilder, P.T., </w:t>
      </w:r>
      <w:r w:rsidRPr="003949A9">
        <w:rPr>
          <w:b/>
          <w:sz w:val="22"/>
          <w:szCs w:val="22"/>
        </w:rPr>
        <w:t>Weber, D.J</w:t>
      </w:r>
      <w:r w:rsidRPr="003949A9">
        <w:rPr>
          <w:sz w:val="22"/>
          <w:szCs w:val="22"/>
        </w:rPr>
        <w:t>., Melzer, W., Schneider, M.F., and Meissner, G.  Modulation of sarcoplasmic reticulum Ca</w:t>
      </w:r>
      <w:r w:rsidRPr="003949A9">
        <w:rPr>
          <w:sz w:val="22"/>
          <w:szCs w:val="22"/>
          <w:vertAlign w:val="superscript"/>
        </w:rPr>
        <w:t>2+</w:t>
      </w:r>
      <w:r w:rsidRPr="003949A9">
        <w:rPr>
          <w:sz w:val="22"/>
          <w:szCs w:val="22"/>
        </w:rPr>
        <w:t xml:space="preserve"> release in skeletal muscle expressing ryanodine receptor impaired in regulatio</w:t>
      </w:r>
      <w:r w:rsidR="009F25C1">
        <w:rPr>
          <w:sz w:val="22"/>
          <w:szCs w:val="22"/>
        </w:rPr>
        <w:t>n by calmodulin and S100A1 (2011</w:t>
      </w:r>
      <w:r w:rsidRPr="003949A9">
        <w:rPr>
          <w:sz w:val="22"/>
          <w:szCs w:val="22"/>
        </w:rPr>
        <w:t xml:space="preserve">) </w:t>
      </w:r>
      <w:r w:rsidR="0064038C" w:rsidRPr="007F64DF">
        <w:rPr>
          <w:b/>
          <w:i/>
          <w:sz w:val="22"/>
          <w:szCs w:val="22"/>
        </w:rPr>
        <w:t xml:space="preserve">Am. </w:t>
      </w:r>
      <w:r w:rsidRPr="007F64DF">
        <w:rPr>
          <w:b/>
          <w:i/>
          <w:sz w:val="22"/>
          <w:szCs w:val="22"/>
        </w:rPr>
        <w:t>J. Physiol.</w:t>
      </w:r>
      <w:r w:rsidR="0064038C" w:rsidRPr="007F64DF">
        <w:rPr>
          <w:b/>
          <w:i/>
          <w:sz w:val="22"/>
          <w:szCs w:val="22"/>
        </w:rPr>
        <w:t xml:space="preserve"> Cell</w:t>
      </w:r>
      <w:r w:rsidRPr="003949A9">
        <w:rPr>
          <w:sz w:val="22"/>
          <w:szCs w:val="22"/>
        </w:rPr>
        <w:t xml:space="preserve">, </w:t>
      </w:r>
      <w:r w:rsidR="0064038C" w:rsidRPr="0064038C">
        <w:rPr>
          <w:sz w:val="22"/>
          <w:szCs w:val="22"/>
          <w:u w:val="single"/>
        </w:rPr>
        <w:t>300</w:t>
      </w:r>
      <w:r w:rsidR="0064038C" w:rsidRPr="0064038C">
        <w:rPr>
          <w:sz w:val="22"/>
          <w:szCs w:val="22"/>
        </w:rPr>
        <w:t>, 998-1012</w:t>
      </w:r>
      <w:r w:rsidRPr="003949A9">
        <w:rPr>
          <w:sz w:val="22"/>
          <w:szCs w:val="22"/>
        </w:rPr>
        <w:t>.</w:t>
      </w:r>
      <w:r w:rsidR="00856FC1" w:rsidRPr="00856FC1">
        <w:rPr>
          <w:rFonts w:ascii="Arial" w:hAnsi="Arial" w:cs="Arial"/>
          <w:sz w:val="22"/>
          <w:szCs w:val="22"/>
        </w:rPr>
        <w:t xml:space="preserve"> </w:t>
      </w:r>
      <w:r w:rsidR="00C40D03" w:rsidRPr="00C40D03">
        <w:rPr>
          <w:sz w:val="22"/>
          <w:szCs w:val="22"/>
          <w:u w:val="single"/>
        </w:rPr>
        <w:t>PMCID</w:t>
      </w:r>
      <w:proofErr w:type="gramStart"/>
      <w:r w:rsidR="00C40D03" w:rsidRPr="00C40D03">
        <w:rPr>
          <w:sz w:val="22"/>
          <w:szCs w:val="22"/>
          <w:u w:val="single"/>
        </w:rPr>
        <w:t>:PMC3340197</w:t>
      </w:r>
      <w:proofErr w:type="gramEnd"/>
      <w:r w:rsidR="00C40D03" w:rsidRPr="00C40D03">
        <w:rPr>
          <w:sz w:val="22"/>
          <w:szCs w:val="22"/>
          <w:u w:val="single"/>
        </w:rPr>
        <w:t>.</w:t>
      </w:r>
    </w:p>
    <w:p w14:paraId="4404E85E" w14:textId="77777777" w:rsidR="0063114F" w:rsidRPr="0063114F" w:rsidRDefault="0063114F" w:rsidP="0063114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0B5332D2" w14:textId="77777777" w:rsidR="005B00C0" w:rsidRDefault="00856FC1"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8C4D0B">
        <w:rPr>
          <w:sz w:val="22"/>
          <w:szCs w:val="22"/>
        </w:rPr>
        <w:t>House, R. P., Pozzuto, M., Patel, P., Dulyaninova, N. G., Li, Z. H., Zencheck, W. D., Vitolo, M. I.,</w:t>
      </w:r>
      <w:r w:rsidR="00725A04">
        <w:rPr>
          <w:sz w:val="22"/>
          <w:szCs w:val="22"/>
        </w:rPr>
        <w:t xml:space="preserve"> </w:t>
      </w:r>
      <w:r w:rsidRPr="008C4D0B">
        <w:rPr>
          <w:b/>
          <w:sz w:val="22"/>
          <w:szCs w:val="22"/>
        </w:rPr>
        <w:t>Weber, D. J.</w:t>
      </w:r>
      <w:r w:rsidRPr="008C4D0B">
        <w:rPr>
          <w:sz w:val="22"/>
          <w:szCs w:val="22"/>
        </w:rPr>
        <w:t xml:space="preserve">, and Bresnick, A. R. Two Functional S100A4 Monomers Are Necessary for Regulating Nonmuscle Myosin-IIA and HCT116 Cell Invasion (2011) </w:t>
      </w:r>
      <w:r w:rsidRPr="008C4D0B">
        <w:rPr>
          <w:b/>
          <w:i/>
          <w:sz w:val="22"/>
          <w:szCs w:val="22"/>
        </w:rPr>
        <w:t>Biochemistry</w:t>
      </w:r>
      <w:r w:rsidRPr="008C4D0B">
        <w:rPr>
          <w:sz w:val="22"/>
          <w:szCs w:val="22"/>
        </w:rPr>
        <w:t xml:space="preserve">, </w:t>
      </w:r>
      <w:r w:rsidR="007F64DF" w:rsidRPr="008C4D0B">
        <w:rPr>
          <w:bCs/>
          <w:sz w:val="22"/>
          <w:szCs w:val="22"/>
          <w:u w:val="single"/>
        </w:rPr>
        <w:t>50</w:t>
      </w:r>
      <w:r w:rsidR="007F64DF" w:rsidRPr="008C4D0B">
        <w:rPr>
          <w:sz w:val="22"/>
          <w:szCs w:val="22"/>
        </w:rPr>
        <w:t>, 6920-6932</w:t>
      </w:r>
      <w:r w:rsidRPr="008C4D0B">
        <w:rPr>
          <w:sz w:val="22"/>
          <w:szCs w:val="22"/>
        </w:rPr>
        <w:t>.</w:t>
      </w:r>
      <w:r w:rsidR="008C4D0B" w:rsidRPr="008C4D0B">
        <w:rPr>
          <w:sz w:val="22"/>
          <w:szCs w:val="22"/>
        </w:rPr>
        <w:t xml:space="preserve"> </w:t>
      </w:r>
      <w:r w:rsidR="00BE3BA1" w:rsidRPr="00BE3BA1">
        <w:rPr>
          <w:sz w:val="22"/>
          <w:szCs w:val="22"/>
          <w:u w:val="single"/>
        </w:rPr>
        <w:t>PMCID</w:t>
      </w:r>
      <w:proofErr w:type="gramStart"/>
      <w:r w:rsidR="00BE3BA1" w:rsidRPr="00BE3BA1">
        <w:rPr>
          <w:sz w:val="22"/>
          <w:szCs w:val="22"/>
          <w:u w:val="single"/>
        </w:rPr>
        <w:t>:PMC3227520</w:t>
      </w:r>
      <w:proofErr w:type="gramEnd"/>
      <w:r w:rsidR="00BE3BA1">
        <w:rPr>
          <w:sz w:val="22"/>
          <w:szCs w:val="22"/>
          <w:u w:val="single"/>
        </w:rPr>
        <w:t>.</w:t>
      </w:r>
    </w:p>
    <w:p w14:paraId="11D15F82" w14:textId="77777777" w:rsidR="005B00C0" w:rsidRPr="005B00C0" w:rsidRDefault="005B00C0" w:rsidP="005B00C0">
      <w:pPr>
        <w:widowControl w:val="0"/>
        <w:autoSpaceDE w:val="0"/>
        <w:autoSpaceDN w:val="0"/>
        <w:adjustRightInd w:val="0"/>
        <w:rPr>
          <w:sz w:val="22"/>
          <w:szCs w:val="22"/>
        </w:rPr>
      </w:pPr>
    </w:p>
    <w:p w14:paraId="2849C110" w14:textId="77777777" w:rsidR="008C4D0B" w:rsidRPr="005B00C0" w:rsidRDefault="00730169"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Xu, Z., Chen, Y.W., Battu, A., Wilder, P.T., </w:t>
      </w:r>
      <w:r w:rsidRPr="00994B41">
        <w:rPr>
          <w:b/>
          <w:sz w:val="22"/>
          <w:szCs w:val="22"/>
        </w:rPr>
        <w:t>Weber, D.J</w:t>
      </w:r>
      <w:r>
        <w:rPr>
          <w:sz w:val="22"/>
          <w:szCs w:val="22"/>
        </w:rPr>
        <w:t xml:space="preserve">., Yu, W., MacKerell, A., Chen, L.M., Chai, K., Johnson, M., Lin, C.Y.  </w:t>
      </w:r>
      <w:r w:rsidRPr="005B00C0">
        <w:rPr>
          <w:sz w:val="22"/>
          <w:szCs w:val="22"/>
        </w:rPr>
        <w:t>Targeting zymogen activation to control the matriptase-prostasin proteolytic cascade</w:t>
      </w:r>
      <w:r>
        <w:rPr>
          <w:sz w:val="22"/>
          <w:szCs w:val="22"/>
        </w:rPr>
        <w:t xml:space="preserve"> (2011), </w:t>
      </w:r>
      <w:r w:rsidRPr="00730169">
        <w:rPr>
          <w:b/>
          <w:i/>
          <w:sz w:val="22"/>
          <w:szCs w:val="22"/>
        </w:rPr>
        <w:t>J. Med. Chem</w:t>
      </w:r>
      <w:r>
        <w:rPr>
          <w:sz w:val="22"/>
          <w:szCs w:val="22"/>
        </w:rPr>
        <w:t xml:space="preserve">., </w:t>
      </w:r>
      <w:r w:rsidR="0043445A" w:rsidRPr="0043445A">
        <w:rPr>
          <w:sz w:val="22"/>
          <w:szCs w:val="22"/>
          <w:u w:val="single"/>
        </w:rPr>
        <w:t>54</w:t>
      </w:r>
      <w:r w:rsidR="0043445A">
        <w:rPr>
          <w:sz w:val="22"/>
          <w:szCs w:val="22"/>
        </w:rPr>
        <w:t>, 7567-7578</w:t>
      </w:r>
      <w:r>
        <w:rPr>
          <w:sz w:val="22"/>
          <w:szCs w:val="22"/>
        </w:rPr>
        <w:t>.</w:t>
      </w:r>
      <w:r w:rsidR="00C40D03">
        <w:rPr>
          <w:sz w:val="22"/>
          <w:szCs w:val="22"/>
        </w:rPr>
        <w:t xml:space="preserve"> </w:t>
      </w:r>
      <w:r w:rsidR="00C40D03" w:rsidRPr="00C40D03">
        <w:rPr>
          <w:sz w:val="22"/>
          <w:szCs w:val="22"/>
          <w:u w:val="single"/>
        </w:rPr>
        <w:t>PMCID</w:t>
      </w:r>
      <w:proofErr w:type="gramStart"/>
      <w:r w:rsidR="00C40D03" w:rsidRPr="00C40D03">
        <w:rPr>
          <w:sz w:val="22"/>
          <w:szCs w:val="22"/>
          <w:u w:val="single"/>
        </w:rPr>
        <w:t>:PMC3214968</w:t>
      </w:r>
      <w:proofErr w:type="gramEnd"/>
      <w:r w:rsidR="00C40D03">
        <w:rPr>
          <w:sz w:val="22"/>
          <w:szCs w:val="22"/>
          <w:u w:val="single"/>
        </w:rPr>
        <w:t>.</w:t>
      </w:r>
    </w:p>
    <w:p w14:paraId="30805D8D" w14:textId="77777777" w:rsidR="008C4D0B" w:rsidRDefault="008C4D0B" w:rsidP="008C4D0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2"/>
        </w:rPr>
      </w:pPr>
    </w:p>
    <w:p w14:paraId="4791C2CA" w14:textId="77777777" w:rsidR="009F25C1" w:rsidRPr="00303C56" w:rsidRDefault="009F25C1"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Pr>
          <w:sz w:val="22"/>
          <w:szCs w:val="22"/>
        </w:rPr>
        <w:t xml:space="preserve">Charpentier, T.H., Thompson, L.E., Liriano, M.A., Varney, K.M., Wilder, P.T., Pozharski, E., Toth, E.A., and </w:t>
      </w:r>
      <w:r w:rsidRPr="00D90710">
        <w:rPr>
          <w:b/>
          <w:sz w:val="22"/>
          <w:szCs w:val="22"/>
        </w:rPr>
        <w:t>Weber, D.J.</w:t>
      </w:r>
      <w:r>
        <w:rPr>
          <w:sz w:val="22"/>
          <w:szCs w:val="22"/>
        </w:rPr>
        <w:t xml:space="preserve">  The effect of the CapZ peptide (TRTK-12) binding to Ca</w:t>
      </w:r>
      <w:r w:rsidRPr="004A6C1C">
        <w:rPr>
          <w:sz w:val="22"/>
          <w:szCs w:val="22"/>
          <w:vertAlign w:val="superscript"/>
        </w:rPr>
        <w:t>2+</w:t>
      </w:r>
      <w:r>
        <w:rPr>
          <w:sz w:val="22"/>
          <w:szCs w:val="22"/>
        </w:rPr>
        <w:t xml:space="preserve">-S100B </w:t>
      </w:r>
      <w:r w:rsidRPr="00921F37">
        <w:rPr>
          <w:sz w:val="22"/>
          <w:szCs w:val="22"/>
        </w:rPr>
        <w:t xml:space="preserve">as examined by NMR and X-ray crystallography (2010) </w:t>
      </w:r>
      <w:r w:rsidRPr="00921F37">
        <w:rPr>
          <w:b/>
          <w:i/>
          <w:sz w:val="22"/>
          <w:szCs w:val="22"/>
        </w:rPr>
        <w:t>J. Mol. Biol.</w:t>
      </w:r>
      <w:r w:rsidRPr="00921F37">
        <w:rPr>
          <w:sz w:val="22"/>
          <w:szCs w:val="22"/>
        </w:rPr>
        <w:t xml:space="preserve">, </w:t>
      </w:r>
      <w:r w:rsidRPr="00921F37">
        <w:rPr>
          <w:sz w:val="22"/>
          <w:szCs w:val="22"/>
          <w:u w:val="single"/>
        </w:rPr>
        <w:t>396</w:t>
      </w:r>
      <w:r w:rsidRPr="00921F37">
        <w:rPr>
          <w:sz w:val="22"/>
          <w:szCs w:val="22"/>
        </w:rPr>
        <w:t>, 1227-1243.</w:t>
      </w:r>
      <w:r>
        <w:rPr>
          <w:sz w:val="22"/>
          <w:szCs w:val="22"/>
        </w:rPr>
        <w:t xml:space="preserve"> </w:t>
      </w:r>
      <w:r w:rsidRPr="00303C56">
        <w:rPr>
          <w:sz w:val="22"/>
          <w:szCs w:val="22"/>
          <w:u w:val="single"/>
        </w:rPr>
        <w:t>PMCID:</w:t>
      </w:r>
      <w:r>
        <w:rPr>
          <w:sz w:val="22"/>
          <w:szCs w:val="22"/>
          <w:u w:val="single"/>
        </w:rPr>
        <w:t xml:space="preserve"> PMC2843395</w:t>
      </w:r>
      <w:r w:rsidRPr="00303C56">
        <w:rPr>
          <w:sz w:val="22"/>
          <w:szCs w:val="22"/>
          <w:u w:val="single"/>
        </w:rPr>
        <w:t>.</w:t>
      </w:r>
    </w:p>
    <w:p w14:paraId="3DEA8DAF" w14:textId="77777777" w:rsidR="00094AA0" w:rsidRPr="009F25C1" w:rsidRDefault="00094AA0" w:rsidP="009F25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eastAsiaTheme="minorHAnsi"/>
          <w:bCs/>
          <w:sz w:val="22"/>
          <w:szCs w:val="22"/>
        </w:rPr>
      </w:pPr>
    </w:p>
    <w:p w14:paraId="6A4A454B" w14:textId="77777777" w:rsidR="00094AA0" w:rsidRPr="00CA4045" w:rsidRDefault="00094AA0"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949A9">
        <w:rPr>
          <w:sz w:val="22"/>
          <w:szCs w:val="22"/>
        </w:rPr>
        <w:t xml:space="preserve">Malashkevich, V., Dulyaninova, N.G., Liriano, M.A., Varney, K.M., Knight, D., Brenowitz, M., </w:t>
      </w:r>
      <w:r w:rsidRPr="003949A9">
        <w:rPr>
          <w:b/>
          <w:sz w:val="22"/>
          <w:szCs w:val="22"/>
        </w:rPr>
        <w:t>Weber, D.J.</w:t>
      </w:r>
      <w:r w:rsidRPr="003949A9">
        <w:rPr>
          <w:sz w:val="22"/>
          <w:szCs w:val="22"/>
        </w:rPr>
        <w:t>, Almo, S.C., and</w:t>
      </w:r>
      <w:r w:rsidRPr="00921F37">
        <w:rPr>
          <w:sz w:val="22"/>
          <w:szCs w:val="22"/>
        </w:rPr>
        <w:t xml:space="preserve"> Bresnick, A.R. Unique mechanism of S100A4 inhibition: Trifluoperazine-induced protein oligomerization (2010) </w:t>
      </w:r>
      <w:r w:rsidRPr="00921F37">
        <w:rPr>
          <w:b/>
          <w:i/>
          <w:sz w:val="22"/>
          <w:szCs w:val="22"/>
        </w:rPr>
        <w:t>Proc. Nat. Acad. Sci.</w:t>
      </w:r>
      <w:r w:rsidRPr="00921F37">
        <w:rPr>
          <w:sz w:val="22"/>
          <w:szCs w:val="22"/>
        </w:rPr>
        <w:t xml:space="preserve">, </w:t>
      </w:r>
      <w:r w:rsidR="00E06D24">
        <w:rPr>
          <w:sz w:val="22"/>
          <w:szCs w:val="22"/>
          <w:u w:val="single"/>
        </w:rPr>
        <w:t>107</w:t>
      </w:r>
      <w:r w:rsidR="00E06D24">
        <w:rPr>
          <w:sz w:val="22"/>
          <w:szCs w:val="22"/>
        </w:rPr>
        <w:t>, 8605-8610</w:t>
      </w:r>
      <w:r w:rsidRPr="00921F37">
        <w:rPr>
          <w:sz w:val="22"/>
          <w:szCs w:val="22"/>
        </w:rPr>
        <w:t>.</w:t>
      </w:r>
      <w:r w:rsidR="00CA4045" w:rsidRPr="00CA4045">
        <w:rPr>
          <w:rFonts w:ascii="Arial" w:hAnsi="Arial" w:cs="Arial"/>
          <w:b/>
          <w:bCs/>
          <w:sz w:val="22"/>
          <w:szCs w:val="22"/>
        </w:rPr>
        <w:t xml:space="preserve"> </w:t>
      </w:r>
      <w:r w:rsidR="00C40D03" w:rsidRPr="00C40D03">
        <w:rPr>
          <w:bCs/>
          <w:sz w:val="22"/>
          <w:szCs w:val="22"/>
          <w:u w:val="single"/>
        </w:rPr>
        <w:t>PMCID</w:t>
      </w:r>
      <w:proofErr w:type="gramStart"/>
      <w:r w:rsidR="00C40D03" w:rsidRPr="00C40D03">
        <w:rPr>
          <w:bCs/>
          <w:sz w:val="22"/>
          <w:szCs w:val="22"/>
          <w:u w:val="single"/>
        </w:rPr>
        <w:t>:PMC2889333</w:t>
      </w:r>
      <w:proofErr w:type="gramEnd"/>
      <w:r w:rsidR="00C40D03">
        <w:rPr>
          <w:bCs/>
          <w:sz w:val="22"/>
          <w:szCs w:val="22"/>
          <w:u w:val="single"/>
        </w:rPr>
        <w:t>.</w:t>
      </w:r>
    </w:p>
    <w:p w14:paraId="3E513C77" w14:textId="77777777" w:rsidR="00921F37" w:rsidRPr="00B80176" w:rsidRDefault="00921F37" w:rsidP="00B8017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D89827D" w14:textId="77777777" w:rsidR="00921F37" w:rsidRPr="00B80176" w:rsidRDefault="00921F37" w:rsidP="00001A7C">
      <w:pPr>
        <w:pStyle w:val="ListParagraph"/>
        <w:numPr>
          <w:ilvl w:val="0"/>
          <w:numId w:val="1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rPr>
          <w:sz w:val="22"/>
          <w:szCs w:val="22"/>
        </w:rPr>
      </w:pPr>
      <w:r w:rsidRPr="00B80176">
        <w:rPr>
          <w:sz w:val="22"/>
          <w:szCs w:val="22"/>
        </w:rPr>
        <w:tab/>
        <w:t xml:space="preserve">Gilquin, B., Cannon, B.R., Hubstenberger, A., Moulouel, B., Falk, E., Merle, N., Assard, N., Kieffer, S., Rousseau, D., Wilder, P.T., </w:t>
      </w:r>
      <w:r w:rsidRPr="00B80176">
        <w:rPr>
          <w:b/>
          <w:sz w:val="22"/>
          <w:szCs w:val="22"/>
        </w:rPr>
        <w:t>Weber, D.J.</w:t>
      </w:r>
      <w:r w:rsidRPr="00B80176">
        <w:rPr>
          <w:sz w:val="22"/>
          <w:szCs w:val="22"/>
        </w:rPr>
        <w:t xml:space="preserve">, Baudier, J.  </w:t>
      </w:r>
      <w:r w:rsidRPr="00B80176">
        <w:rPr>
          <w:bCs/>
          <w:sz w:val="22"/>
          <w:szCs w:val="22"/>
        </w:rPr>
        <w:t xml:space="preserve">The calcium-dependent interaction between S100B and the mitochondrial </w:t>
      </w:r>
      <w:r w:rsidRPr="00B80176">
        <w:rPr>
          <w:sz w:val="22"/>
          <w:szCs w:val="22"/>
        </w:rPr>
        <w:t xml:space="preserve">1 </w:t>
      </w:r>
      <w:r w:rsidRPr="00B80176">
        <w:rPr>
          <w:bCs/>
          <w:sz w:val="22"/>
          <w:szCs w:val="22"/>
        </w:rPr>
        <w:t xml:space="preserve">AAA-ATPase </w:t>
      </w:r>
      <w:r w:rsidRPr="00B80176">
        <w:rPr>
          <w:sz w:val="22"/>
          <w:szCs w:val="22"/>
        </w:rPr>
        <w:t xml:space="preserve">2 </w:t>
      </w:r>
      <w:r w:rsidRPr="00B80176">
        <w:rPr>
          <w:bCs/>
          <w:sz w:val="22"/>
          <w:szCs w:val="22"/>
        </w:rPr>
        <w:t xml:space="preserve">ATAD3A and the role of this complex in the cytoplasmic processing of ATAD3A (2010), </w:t>
      </w:r>
      <w:r w:rsidRPr="00B80176">
        <w:rPr>
          <w:b/>
          <w:bCs/>
          <w:i/>
          <w:sz w:val="22"/>
          <w:szCs w:val="22"/>
        </w:rPr>
        <w:t>Mol. Cell Biol</w:t>
      </w:r>
      <w:r w:rsidRPr="00B80176">
        <w:rPr>
          <w:b/>
          <w:bCs/>
          <w:sz w:val="22"/>
          <w:szCs w:val="22"/>
        </w:rPr>
        <w:t>.</w:t>
      </w:r>
      <w:r w:rsidRPr="00B80176">
        <w:rPr>
          <w:bCs/>
          <w:sz w:val="22"/>
          <w:szCs w:val="22"/>
        </w:rPr>
        <w:t xml:space="preserve">, </w:t>
      </w:r>
      <w:r w:rsidR="006B2265" w:rsidRPr="006B2265">
        <w:rPr>
          <w:bCs/>
          <w:sz w:val="22"/>
          <w:szCs w:val="22"/>
          <w:u w:val="single"/>
        </w:rPr>
        <w:t>30</w:t>
      </w:r>
      <w:r w:rsidR="006B2265">
        <w:rPr>
          <w:bCs/>
          <w:sz w:val="22"/>
          <w:szCs w:val="22"/>
        </w:rPr>
        <w:t>, 2724-2736</w:t>
      </w:r>
      <w:r w:rsidRPr="00B80176">
        <w:rPr>
          <w:bCs/>
          <w:sz w:val="22"/>
          <w:szCs w:val="22"/>
        </w:rPr>
        <w:t>.</w:t>
      </w:r>
      <w:r w:rsidR="00CA4045" w:rsidRPr="00B80176">
        <w:rPr>
          <w:rFonts w:ascii="Arial" w:hAnsi="Arial" w:cs="Arial"/>
          <w:b/>
          <w:bCs/>
          <w:sz w:val="22"/>
          <w:szCs w:val="22"/>
        </w:rPr>
        <w:t xml:space="preserve"> </w:t>
      </w:r>
      <w:r w:rsidR="00C40D03" w:rsidRPr="00C40D03">
        <w:rPr>
          <w:bCs/>
          <w:sz w:val="22"/>
          <w:szCs w:val="22"/>
          <w:u w:val="single"/>
        </w:rPr>
        <w:t>PMCID</w:t>
      </w:r>
      <w:proofErr w:type="gramStart"/>
      <w:r w:rsidR="00C40D03" w:rsidRPr="00C40D03">
        <w:rPr>
          <w:bCs/>
          <w:sz w:val="22"/>
          <w:szCs w:val="22"/>
          <w:u w:val="single"/>
        </w:rPr>
        <w:t>:PM</w:t>
      </w:r>
      <w:r w:rsidR="000726BB">
        <w:rPr>
          <w:bCs/>
          <w:sz w:val="22"/>
          <w:szCs w:val="22"/>
          <w:u w:val="single"/>
        </w:rPr>
        <w:t>C</w:t>
      </w:r>
      <w:r w:rsidR="00C40D03" w:rsidRPr="00C40D03">
        <w:rPr>
          <w:bCs/>
          <w:sz w:val="22"/>
          <w:szCs w:val="22"/>
          <w:u w:val="single"/>
        </w:rPr>
        <w:t>2876520</w:t>
      </w:r>
      <w:proofErr w:type="gramEnd"/>
      <w:r w:rsidR="00C40D03">
        <w:rPr>
          <w:bCs/>
          <w:sz w:val="22"/>
          <w:szCs w:val="22"/>
        </w:rPr>
        <w:t>.</w:t>
      </w:r>
    </w:p>
    <w:p w14:paraId="2F5FC669" w14:textId="77777777" w:rsidR="00B80176" w:rsidRPr="00B80176" w:rsidRDefault="00B80176" w:rsidP="00B80176">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rPr>
          <w:sz w:val="22"/>
          <w:szCs w:val="22"/>
        </w:rPr>
      </w:pPr>
    </w:p>
    <w:p w14:paraId="084B6B30" w14:textId="77777777" w:rsidR="00A55174" w:rsidRDefault="00B80176" w:rsidP="00001A7C">
      <w:pPr>
        <w:pStyle w:val="ListParagraph"/>
        <w:numPr>
          <w:ilvl w:val="0"/>
          <w:numId w:val="15"/>
        </w:numPr>
        <w:rPr>
          <w:sz w:val="22"/>
          <w:szCs w:val="22"/>
        </w:rPr>
      </w:pPr>
      <w:r>
        <w:rPr>
          <w:sz w:val="22"/>
          <w:szCs w:val="22"/>
        </w:rPr>
        <w:t xml:space="preserve">Weiss, M.B., Vitolo, M.I., Mohseni, M., Rosen, D.M., Denmeade, S.R., Park, B.H., </w:t>
      </w:r>
      <w:r w:rsidRPr="00B80176">
        <w:rPr>
          <w:b/>
          <w:sz w:val="22"/>
          <w:szCs w:val="22"/>
        </w:rPr>
        <w:t>Weber, D.J.</w:t>
      </w:r>
      <w:r>
        <w:rPr>
          <w:sz w:val="22"/>
          <w:szCs w:val="22"/>
        </w:rPr>
        <w:t xml:space="preserve">, and Bachman, K.E. </w:t>
      </w:r>
      <w:r w:rsidRPr="00B80176">
        <w:rPr>
          <w:sz w:val="22"/>
          <w:szCs w:val="22"/>
        </w:rPr>
        <w:t>Somatic cell knockout of p53 in human mammary epithelial cells causes chromosomal instability</w:t>
      </w:r>
      <w:r w:rsidR="00B725A6">
        <w:rPr>
          <w:sz w:val="22"/>
          <w:szCs w:val="22"/>
        </w:rPr>
        <w:t xml:space="preserve"> (2010)</w:t>
      </w:r>
      <w:r>
        <w:rPr>
          <w:sz w:val="22"/>
          <w:szCs w:val="22"/>
        </w:rPr>
        <w:t xml:space="preserve"> </w:t>
      </w:r>
      <w:r w:rsidRPr="00962371">
        <w:rPr>
          <w:b/>
          <w:i/>
          <w:sz w:val="22"/>
          <w:szCs w:val="22"/>
        </w:rPr>
        <w:t>Oncogene</w:t>
      </w:r>
      <w:r>
        <w:rPr>
          <w:sz w:val="22"/>
          <w:szCs w:val="22"/>
        </w:rPr>
        <w:t xml:space="preserve">, </w:t>
      </w:r>
      <w:r w:rsidR="00463F1E">
        <w:rPr>
          <w:sz w:val="22"/>
          <w:szCs w:val="22"/>
          <w:u w:val="single"/>
        </w:rPr>
        <w:t>29</w:t>
      </w:r>
      <w:r w:rsidR="00463F1E">
        <w:rPr>
          <w:sz w:val="22"/>
          <w:szCs w:val="22"/>
        </w:rPr>
        <w:t>, 4715-4724</w:t>
      </w:r>
      <w:r>
        <w:rPr>
          <w:sz w:val="22"/>
          <w:szCs w:val="22"/>
        </w:rPr>
        <w:t xml:space="preserve">.  </w:t>
      </w:r>
      <w:r w:rsidRPr="00EA2569">
        <w:rPr>
          <w:sz w:val="22"/>
          <w:szCs w:val="22"/>
          <w:u w:val="single"/>
        </w:rPr>
        <w:t>PMC</w:t>
      </w:r>
      <w:r w:rsidR="00EA2569" w:rsidRPr="00EA2569">
        <w:rPr>
          <w:sz w:val="22"/>
          <w:szCs w:val="22"/>
          <w:u w:val="single"/>
        </w:rPr>
        <w:t>ID</w:t>
      </w:r>
      <w:proofErr w:type="gramStart"/>
      <w:r w:rsidR="00EA2569" w:rsidRPr="00EA2569">
        <w:rPr>
          <w:sz w:val="22"/>
          <w:szCs w:val="22"/>
          <w:u w:val="single"/>
        </w:rPr>
        <w:t>:PMC3164558</w:t>
      </w:r>
      <w:proofErr w:type="gramEnd"/>
      <w:r>
        <w:rPr>
          <w:sz w:val="22"/>
          <w:szCs w:val="22"/>
        </w:rPr>
        <w:t>.</w:t>
      </w:r>
    </w:p>
    <w:p w14:paraId="505BB706" w14:textId="77777777" w:rsidR="009B4642" w:rsidRDefault="009B4642" w:rsidP="009B4642">
      <w:pPr>
        <w:pStyle w:val="ListParagraph"/>
        <w:rPr>
          <w:sz w:val="22"/>
          <w:szCs w:val="22"/>
        </w:rPr>
      </w:pPr>
    </w:p>
    <w:p w14:paraId="69894FEC" w14:textId="77777777" w:rsidR="009B4642" w:rsidRPr="00B80176" w:rsidRDefault="009B4642" w:rsidP="00001A7C">
      <w:pPr>
        <w:pStyle w:val="ListParagraph"/>
        <w:numPr>
          <w:ilvl w:val="0"/>
          <w:numId w:val="15"/>
        </w:numPr>
        <w:rPr>
          <w:sz w:val="22"/>
          <w:szCs w:val="22"/>
        </w:rPr>
      </w:pPr>
      <w:r>
        <w:rPr>
          <w:sz w:val="22"/>
          <w:szCs w:val="22"/>
        </w:rPr>
        <w:t xml:space="preserve">Lin, J., Yang, Q., Wilder, P.T., Carrier, F., and </w:t>
      </w:r>
      <w:r w:rsidRPr="00BE5C76">
        <w:rPr>
          <w:b/>
          <w:sz w:val="22"/>
          <w:szCs w:val="22"/>
        </w:rPr>
        <w:t>Weber, D.J.</w:t>
      </w:r>
      <w:r>
        <w:rPr>
          <w:sz w:val="22"/>
          <w:szCs w:val="22"/>
        </w:rPr>
        <w:t xml:space="preserve">  The calcium-binding protein S100B down-regulates p53 and apoptosis in malignant melanoma (2010) </w:t>
      </w:r>
      <w:r w:rsidRPr="009B4642">
        <w:rPr>
          <w:b/>
          <w:i/>
          <w:sz w:val="22"/>
          <w:szCs w:val="22"/>
        </w:rPr>
        <w:t>J. Biol. Chem.</w:t>
      </w:r>
      <w:r>
        <w:rPr>
          <w:sz w:val="22"/>
          <w:szCs w:val="22"/>
        </w:rPr>
        <w:t xml:space="preserve">, </w:t>
      </w:r>
      <w:r w:rsidR="002558F8" w:rsidRPr="002558F8">
        <w:rPr>
          <w:sz w:val="22"/>
          <w:szCs w:val="22"/>
          <w:u w:val="single"/>
        </w:rPr>
        <w:t>285</w:t>
      </w:r>
      <w:r w:rsidR="002558F8" w:rsidRPr="002558F8">
        <w:rPr>
          <w:sz w:val="22"/>
          <w:szCs w:val="22"/>
        </w:rPr>
        <w:t>, 27487-27498</w:t>
      </w:r>
      <w:r w:rsidR="00C40D03">
        <w:rPr>
          <w:sz w:val="22"/>
          <w:szCs w:val="22"/>
        </w:rPr>
        <w:t xml:space="preserve">. </w:t>
      </w:r>
      <w:r w:rsidR="00C40D03" w:rsidRPr="00C40D03">
        <w:rPr>
          <w:sz w:val="22"/>
          <w:szCs w:val="22"/>
          <w:u w:val="single"/>
        </w:rPr>
        <w:t>PMCID: PMC2930747</w:t>
      </w:r>
      <w:r w:rsidR="006D0B48">
        <w:rPr>
          <w:sz w:val="22"/>
          <w:szCs w:val="22"/>
          <w:u w:val="single"/>
        </w:rPr>
        <w:t>.</w:t>
      </w:r>
    </w:p>
    <w:p w14:paraId="53CBFC68" w14:textId="77777777" w:rsidR="00411F29" w:rsidRPr="006E2C5B" w:rsidRDefault="00411F29" w:rsidP="00B80176">
      <w:pPr>
        <w:pStyle w:val="ListParagraph"/>
        <w:rPr>
          <w:sz w:val="22"/>
          <w:szCs w:val="22"/>
        </w:rPr>
      </w:pPr>
    </w:p>
    <w:p w14:paraId="539EFC4B" w14:textId="77777777" w:rsidR="00411F29" w:rsidRPr="006E2C5B" w:rsidRDefault="00411F29"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E2C5B">
        <w:rPr>
          <w:sz w:val="22"/>
          <w:szCs w:val="22"/>
        </w:rPr>
        <w:t xml:space="preserve">Wilder, P.T., Charpentier, T.H., Liriano, M.A., Gianni, K., Varney, K.M., Pozharski, E., Coop, A., Toth, E.A., MacKerell, A.D. and </w:t>
      </w:r>
      <w:r w:rsidRPr="006E2C5B">
        <w:rPr>
          <w:b/>
          <w:sz w:val="22"/>
          <w:szCs w:val="22"/>
        </w:rPr>
        <w:t>Weber, D.J.</w:t>
      </w:r>
      <w:r w:rsidRPr="006E2C5B">
        <w:rPr>
          <w:sz w:val="22"/>
          <w:szCs w:val="22"/>
        </w:rPr>
        <w:t xml:space="preserve"> </w:t>
      </w:r>
      <w:r w:rsidRPr="006E2C5B">
        <w:rPr>
          <w:i/>
          <w:sz w:val="22"/>
          <w:szCs w:val="22"/>
        </w:rPr>
        <w:t>In vitro</w:t>
      </w:r>
      <w:r w:rsidRPr="006E2C5B">
        <w:rPr>
          <w:sz w:val="22"/>
          <w:szCs w:val="22"/>
        </w:rPr>
        <w:t xml:space="preserve"> screening and structural characterization of inhibitors of the S100B-p53 interaction (2010) </w:t>
      </w:r>
      <w:r w:rsidRPr="006E2C5B">
        <w:rPr>
          <w:b/>
          <w:i/>
          <w:sz w:val="22"/>
          <w:szCs w:val="22"/>
        </w:rPr>
        <w:t>Int. J. High-Throughput Screening</w:t>
      </w:r>
      <w:r w:rsidRPr="006E2C5B">
        <w:rPr>
          <w:sz w:val="22"/>
          <w:szCs w:val="22"/>
        </w:rPr>
        <w:t xml:space="preserve">, </w:t>
      </w:r>
      <w:r w:rsidR="00E15D18">
        <w:rPr>
          <w:sz w:val="22"/>
          <w:szCs w:val="22"/>
          <w:u w:val="single"/>
        </w:rPr>
        <w:t>1</w:t>
      </w:r>
      <w:r w:rsidR="00E15D18">
        <w:rPr>
          <w:sz w:val="22"/>
          <w:szCs w:val="22"/>
        </w:rPr>
        <w:t>, 109-1</w:t>
      </w:r>
      <w:r w:rsidR="00E15D18" w:rsidRPr="00C40D03">
        <w:rPr>
          <w:sz w:val="22"/>
          <w:szCs w:val="22"/>
        </w:rPr>
        <w:t>26</w:t>
      </w:r>
      <w:r w:rsidRPr="00C40D03">
        <w:rPr>
          <w:sz w:val="22"/>
          <w:szCs w:val="22"/>
        </w:rPr>
        <w:t>.</w:t>
      </w:r>
      <w:r w:rsidR="006A1DC1" w:rsidRPr="00C40D03">
        <w:rPr>
          <w:sz w:val="22"/>
          <w:szCs w:val="22"/>
        </w:rPr>
        <w:t xml:space="preserve"> </w:t>
      </w:r>
      <w:bookmarkStart w:id="11" w:name="OLE_LINK7"/>
      <w:bookmarkStart w:id="12" w:name="OLE_LINK8"/>
      <w:r w:rsidR="00C40D03" w:rsidRPr="00C40D03">
        <w:rPr>
          <w:sz w:val="22"/>
          <w:szCs w:val="22"/>
          <w:u w:val="single"/>
        </w:rPr>
        <w:t>PMCID</w:t>
      </w:r>
      <w:proofErr w:type="gramStart"/>
      <w:r w:rsidR="00C40D03" w:rsidRPr="00C40D03">
        <w:rPr>
          <w:sz w:val="22"/>
          <w:szCs w:val="22"/>
          <w:u w:val="single"/>
        </w:rPr>
        <w:t>:PMC2995924</w:t>
      </w:r>
      <w:bookmarkEnd w:id="11"/>
      <w:bookmarkEnd w:id="12"/>
      <w:proofErr w:type="gramEnd"/>
      <w:r w:rsidR="00CA4045" w:rsidRPr="00C40D03">
        <w:rPr>
          <w:sz w:val="22"/>
          <w:szCs w:val="22"/>
          <w:u w:val="single"/>
        </w:rPr>
        <w:t>.</w:t>
      </w:r>
    </w:p>
    <w:p w14:paraId="1541B346" w14:textId="77777777" w:rsidR="006A49C9" w:rsidRPr="006E2C5B" w:rsidRDefault="006A49C9" w:rsidP="006A49C9">
      <w:pPr>
        <w:rPr>
          <w:sz w:val="22"/>
          <w:szCs w:val="22"/>
        </w:rPr>
      </w:pPr>
    </w:p>
    <w:p w14:paraId="148738BC" w14:textId="77777777" w:rsidR="006A49C9" w:rsidRPr="006E2C5B" w:rsidRDefault="006A49C9"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E2C5B">
        <w:rPr>
          <w:sz w:val="22"/>
          <w:szCs w:val="22"/>
        </w:rPr>
        <w:t xml:space="preserve">Smith, J., Steward, B.J., Glaysher, S., Peregrin, K., Knight, L.A., </w:t>
      </w:r>
      <w:r w:rsidRPr="006E2C5B">
        <w:rPr>
          <w:b/>
          <w:sz w:val="22"/>
          <w:szCs w:val="22"/>
        </w:rPr>
        <w:t>Weber, D.J.</w:t>
      </w:r>
      <w:r w:rsidRPr="006E2C5B">
        <w:rPr>
          <w:sz w:val="22"/>
          <w:szCs w:val="22"/>
        </w:rPr>
        <w:t xml:space="preserve">, and Cree, I.A.  The effects of pentamidine on melanoma </w:t>
      </w:r>
      <w:r w:rsidRPr="006E2C5B">
        <w:rPr>
          <w:i/>
          <w:sz w:val="22"/>
          <w:szCs w:val="22"/>
        </w:rPr>
        <w:t>ex vivo</w:t>
      </w:r>
      <w:r w:rsidRPr="006E2C5B">
        <w:rPr>
          <w:sz w:val="22"/>
          <w:szCs w:val="22"/>
        </w:rPr>
        <w:t xml:space="preserve"> (2010) </w:t>
      </w:r>
      <w:r w:rsidRPr="006E2C5B">
        <w:rPr>
          <w:b/>
          <w:i/>
          <w:sz w:val="22"/>
          <w:szCs w:val="22"/>
        </w:rPr>
        <w:t>Anti-Cancer Drugs</w:t>
      </w:r>
      <w:r w:rsidRPr="006E2C5B">
        <w:rPr>
          <w:sz w:val="22"/>
          <w:szCs w:val="22"/>
        </w:rPr>
        <w:t xml:space="preserve">, </w:t>
      </w:r>
      <w:r w:rsidRPr="006E2C5B">
        <w:rPr>
          <w:sz w:val="22"/>
          <w:szCs w:val="22"/>
          <w:u w:val="single"/>
        </w:rPr>
        <w:t>21</w:t>
      </w:r>
      <w:r w:rsidRPr="006E2C5B">
        <w:rPr>
          <w:sz w:val="22"/>
          <w:szCs w:val="22"/>
        </w:rPr>
        <w:t>, 181-185</w:t>
      </w:r>
      <w:r w:rsidRPr="006E2C5B">
        <w:rPr>
          <w:i/>
          <w:sz w:val="22"/>
          <w:szCs w:val="22"/>
        </w:rPr>
        <w:t>.</w:t>
      </w:r>
      <w:r w:rsidRPr="006E2C5B">
        <w:rPr>
          <w:sz w:val="22"/>
          <w:szCs w:val="22"/>
        </w:rPr>
        <w:t xml:space="preserve"> </w:t>
      </w:r>
      <w:r w:rsidR="00303C56">
        <w:rPr>
          <w:sz w:val="22"/>
          <w:szCs w:val="22"/>
          <w:u w:val="single"/>
        </w:rPr>
        <w:t>PMCID: PMC2866106</w:t>
      </w:r>
      <w:r w:rsidRPr="006E2C5B">
        <w:rPr>
          <w:sz w:val="22"/>
          <w:szCs w:val="22"/>
          <w:u w:val="single"/>
        </w:rPr>
        <w:t>.</w:t>
      </w:r>
    </w:p>
    <w:p w14:paraId="22982F88" w14:textId="77777777" w:rsidR="00094AA0" w:rsidRPr="00D4567B" w:rsidRDefault="00094AA0" w:rsidP="00094A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36446D4" w14:textId="77777777" w:rsidR="005A2942" w:rsidRPr="00B631F8" w:rsidRDefault="005A294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bookmarkStart w:id="13" w:name="OLE_LINK3"/>
      <w:bookmarkStart w:id="14" w:name="OLE_LINK4"/>
      <w:r w:rsidRPr="00D4567B">
        <w:rPr>
          <w:sz w:val="22"/>
          <w:szCs w:val="22"/>
        </w:rPr>
        <w:t xml:space="preserve">Wright, N.T., Cannon, B.R., Wilder, P.T., Morgan, M.T., Varney, K.M., Zimmer, D.B., and </w:t>
      </w:r>
      <w:r w:rsidRPr="00D4567B">
        <w:rPr>
          <w:b/>
          <w:sz w:val="22"/>
          <w:szCs w:val="22"/>
        </w:rPr>
        <w:t>Weber</w:t>
      </w:r>
      <w:r w:rsidRPr="002B6EF6">
        <w:rPr>
          <w:b/>
          <w:sz w:val="22"/>
          <w:szCs w:val="22"/>
        </w:rPr>
        <w:t>, D.J.</w:t>
      </w:r>
      <w:r w:rsidRPr="002B6EF6">
        <w:rPr>
          <w:sz w:val="22"/>
          <w:szCs w:val="22"/>
        </w:rPr>
        <w:t xml:space="preserve">  Solution structure of S100A1 bound to the CapZ peptide TRTK-12 (2009) </w:t>
      </w:r>
      <w:r w:rsidRPr="002B6EF6">
        <w:rPr>
          <w:b/>
          <w:i/>
          <w:sz w:val="22"/>
          <w:szCs w:val="22"/>
        </w:rPr>
        <w:t>J. Mol. Biol.</w:t>
      </w:r>
      <w:r w:rsidRPr="002B6EF6">
        <w:rPr>
          <w:sz w:val="22"/>
          <w:szCs w:val="22"/>
        </w:rPr>
        <w:t xml:space="preserve">, </w:t>
      </w:r>
      <w:r w:rsidR="001D6686" w:rsidRPr="002B6EF6">
        <w:rPr>
          <w:sz w:val="22"/>
          <w:szCs w:val="22"/>
          <w:u w:val="single"/>
        </w:rPr>
        <w:t>386</w:t>
      </w:r>
      <w:r w:rsidR="001D6686" w:rsidRPr="002B6EF6">
        <w:rPr>
          <w:sz w:val="22"/>
          <w:szCs w:val="22"/>
        </w:rPr>
        <w:t>, 1265-1277</w:t>
      </w:r>
      <w:r w:rsidRPr="002B6EF6">
        <w:rPr>
          <w:sz w:val="22"/>
          <w:szCs w:val="22"/>
        </w:rPr>
        <w:t>.</w:t>
      </w:r>
      <w:r w:rsidR="002B6EF6" w:rsidRPr="002B6EF6">
        <w:rPr>
          <w:rFonts w:ascii="Calibri" w:hAnsi="Calibri" w:cs="Calibri"/>
          <w:color w:val="666666"/>
          <w:sz w:val="18"/>
          <w:szCs w:val="18"/>
        </w:rPr>
        <w:t xml:space="preserve"> </w:t>
      </w:r>
      <w:r w:rsidR="002B6EF6">
        <w:rPr>
          <w:rFonts w:ascii="Calibri" w:hAnsi="Calibri" w:cs="Calibri"/>
          <w:color w:val="666666"/>
          <w:sz w:val="18"/>
          <w:szCs w:val="18"/>
        </w:rPr>
        <w:t xml:space="preserve"> </w:t>
      </w:r>
      <w:r w:rsidR="00B631F8" w:rsidRPr="003B65D5">
        <w:rPr>
          <w:sz w:val="22"/>
          <w:szCs w:val="22"/>
          <w:u w:val="single"/>
        </w:rPr>
        <w:t>PMCID: PMC2768541</w:t>
      </w:r>
    </w:p>
    <w:p w14:paraId="78FE055C" w14:textId="77777777" w:rsidR="00C94238" w:rsidRDefault="00C94238" w:rsidP="00C942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14:paraId="44208C2A" w14:textId="77777777" w:rsidR="00C94238" w:rsidRPr="002D011C" w:rsidRDefault="00C94238"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C94238">
        <w:rPr>
          <w:sz w:val="22"/>
          <w:szCs w:val="22"/>
        </w:rPr>
        <w:t xml:space="preserve">Charpentier, T.H., Wilder, P.T., Liriano, M.A., Varney, K.M., Zhong, S., Coop, A., Pozharski, E., MacKerell, A.D., Toth, E.A., and </w:t>
      </w:r>
      <w:r w:rsidRPr="00382656">
        <w:rPr>
          <w:b/>
          <w:sz w:val="22"/>
          <w:szCs w:val="22"/>
        </w:rPr>
        <w:t>Weber, D.J.</w:t>
      </w:r>
      <w:r w:rsidRPr="00C94238">
        <w:rPr>
          <w:sz w:val="22"/>
          <w:szCs w:val="22"/>
        </w:rPr>
        <w:t xml:space="preserve"> Small molecules bound to unique sites in the target protein binding cleft of calcium-bound S100B as characterized by nuclear magnetic resonance (NMR) and X-ray crystallography (2009) </w:t>
      </w:r>
      <w:r w:rsidRPr="00C94238">
        <w:rPr>
          <w:b/>
          <w:i/>
          <w:sz w:val="22"/>
          <w:szCs w:val="22"/>
        </w:rPr>
        <w:t>Biochemistry</w:t>
      </w:r>
      <w:r w:rsidRPr="00C94238">
        <w:rPr>
          <w:sz w:val="22"/>
          <w:szCs w:val="22"/>
        </w:rPr>
        <w:t xml:space="preserve">, </w:t>
      </w:r>
      <w:r w:rsidR="004F6976" w:rsidRPr="004F6976">
        <w:rPr>
          <w:i/>
          <w:sz w:val="22"/>
          <w:szCs w:val="22"/>
          <w:u w:val="single"/>
        </w:rPr>
        <w:t>48</w:t>
      </w:r>
      <w:r w:rsidR="004F6976" w:rsidRPr="004F6976">
        <w:rPr>
          <w:sz w:val="22"/>
          <w:szCs w:val="22"/>
        </w:rPr>
        <w:t>, 6202-6212</w:t>
      </w:r>
      <w:r w:rsidRPr="00C94238">
        <w:rPr>
          <w:sz w:val="22"/>
          <w:szCs w:val="22"/>
        </w:rPr>
        <w:t>.</w:t>
      </w:r>
      <w:r w:rsidR="00BD516E" w:rsidRPr="00BD516E">
        <w:rPr>
          <w:rFonts w:ascii="Arial" w:hAnsi="Arial" w:cs="Arial"/>
          <w:sz w:val="15"/>
          <w:szCs w:val="15"/>
        </w:rPr>
        <w:t xml:space="preserve"> </w:t>
      </w:r>
      <w:r w:rsidR="002D011C" w:rsidRPr="002D011C">
        <w:rPr>
          <w:sz w:val="22"/>
          <w:szCs w:val="22"/>
          <w:u w:val="single"/>
        </w:rPr>
        <w:t>PMCID: PMC2804263</w:t>
      </w:r>
    </w:p>
    <w:p w14:paraId="2FADF6E8" w14:textId="77777777" w:rsidR="00FD6672" w:rsidRDefault="00FD6672" w:rsidP="00FD6672">
      <w:pPr>
        <w:pStyle w:val="ListParagraph"/>
        <w:rPr>
          <w:sz w:val="22"/>
          <w:szCs w:val="22"/>
        </w:rPr>
      </w:pPr>
    </w:p>
    <w:p w14:paraId="3FE5FF58" w14:textId="77777777" w:rsidR="00FD6672" w:rsidRPr="00D90710" w:rsidRDefault="00FD667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D6672">
        <w:rPr>
          <w:sz w:val="22"/>
          <w:szCs w:val="22"/>
        </w:rPr>
        <w:t xml:space="preserve">Vitolo, M.I., Weiss, M.B., Szmacinski, M., Tahir, K., Waldman, T., Park, B.H., Martin, S.S., </w:t>
      </w:r>
      <w:r w:rsidRPr="00FD6672">
        <w:rPr>
          <w:b/>
          <w:sz w:val="22"/>
          <w:szCs w:val="22"/>
        </w:rPr>
        <w:t>Weber, D.J.</w:t>
      </w:r>
      <w:r w:rsidRPr="00FD6672">
        <w:rPr>
          <w:sz w:val="22"/>
          <w:szCs w:val="22"/>
        </w:rPr>
        <w:t xml:space="preserve">, and Bachman, K.E.  </w:t>
      </w:r>
      <w:r w:rsidRPr="00FD6672">
        <w:rPr>
          <w:bCs/>
          <w:sz w:val="22"/>
          <w:szCs w:val="22"/>
        </w:rPr>
        <w:t xml:space="preserve">Deletion of PTEN promotes tumorigenic signaling, resistance to anoikis, and altered response to chemotherapeutic agents in human mammary epithelial cells (2009) </w:t>
      </w:r>
      <w:r w:rsidRPr="00CE3B3F">
        <w:rPr>
          <w:b/>
          <w:bCs/>
          <w:i/>
          <w:sz w:val="22"/>
          <w:szCs w:val="22"/>
        </w:rPr>
        <w:t>Cancer Res</w:t>
      </w:r>
      <w:r w:rsidR="00CE3B3F">
        <w:rPr>
          <w:b/>
          <w:bCs/>
          <w:i/>
          <w:sz w:val="22"/>
          <w:szCs w:val="22"/>
        </w:rPr>
        <w:t>.</w:t>
      </w:r>
      <w:r w:rsidRPr="00FD6672">
        <w:rPr>
          <w:bCs/>
          <w:sz w:val="22"/>
          <w:szCs w:val="22"/>
        </w:rPr>
        <w:t xml:space="preserve">, </w:t>
      </w:r>
      <w:r w:rsidR="004A6C1C">
        <w:rPr>
          <w:bCs/>
          <w:i/>
          <w:sz w:val="22"/>
          <w:szCs w:val="22"/>
          <w:u w:val="single"/>
        </w:rPr>
        <w:t>69</w:t>
      </w:r>
      <w:r w:rsidR="004A6C1C">
        <w:rPr>
          <w:bCs/>
          <w:sz w:val="22"/>
          <w:szCs w:val="22"/>
        </w:rPr>
        <w:t xml:space="preserve">, </w:t>
      </w:r>
      <w:proofErr w:type="gramStart"/>
      <w:r w:rsidR="004A6C1C">
        <w:rPr>
          <w:bCs/>
          <w:sz w:val="22"/>
          <w:szCs w:val="22"/>
        </w:rPr>
        <w:t>8275</w:t>
      </w:r>
      <w:proofErr w:type="gramEnd"/>
      <w:r w:rsidR="004A6C1C">
        <w:rPr>
          <w:bCs/>
          <w:sz w:val="22"/>
          <w:szCs w:val="22"/>
        </w:rPr>
        <w:t>-8283</w:t>
      </w:r>
      <w:r w:rsidRPr="00D731A4">
        <w:rPr>
          <w:bCs/>
          <w:sz w:val="22"/>
          <w:szCs w:val="22"/>
        </w:rPr>
        <w:t>.</w:t>
      </w:r>
      <w:r w:rsidR="00BD516E" w:rsidRPr="00D731A4">
        <w:rPr>
          <w:sz w:val="22"/>
          <w:szCs w:val="22"/>
        </w:rPr>
        <w:t xml:space="preserve"> </w:t>
      </w:r>
      <w:r w:rsidR="00D731A4" w:rsidRPr="003B65D5">
        <w:rPr>
          <w:sz w:val="22"/>
          <w:szCs w:val="22"/>
          <w:u w:val="single"/>
        </w:rPr>
        <w:t>PMCID</w:t>
      </w:r>
      <w:proofErr w:type="gramStart"/>
      <w:r w:rsidR="00D731A4" w:rsidRPr="003B65D5">
        <w:rPr>
          <w:sz w:val="22"/>
          <w:szCs w:val="22"/>
          <w:u w:val="single"/>
        </w:rPr>
        <w:t>:PMC2783190</w:t>
      </w:r>
      <w:proofErr w:type="gramEnd"/>
      <w:r w:rsidR="00B12466">
        <w:rPr>
          <w:sz w:val="22"/>
          <w:szCs w:val="22"/>
          <w:u w:val="single"/>
        </w:rPr>
        <w:t>.</w:t>
      </w:r>
    </w:p>
    <w:p w14:paraId="75819D5F" w14:textId="77777777" w:rsidR="00382656" w:rsidRPr="00E568D6" w:rsidRDefault="00382656" w:rsidP="00E568D6">
      <w:pPr>
        <w:rPr>
          <w:sz w:val="22"/>
          <w:szCs w:val="22"/>
        </w:rPr>
      </w:pPr>
    </w:p>
    <w:p w14:paraId="087F2D84" w14:textId="77777777" w:rsidR="00382656" w:rsidRPr="00D731A4" w:rsidRDefault="0038265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82656">
        <w:rPr>
          <w:sz w:val="22"/>
          <w:szCs w:val="22"/>
        </w:rPr>
        <w:t xml:space="preserve">Hernández-Ochoa, E., Prosser, B.L., Wright, N.T., Contreras, M., </w:t>
      </w:r>
      <w:r w:rsidRPr="00382656">
        <w:rPr>
          <w:b/>
          <w:sz w:val="22"/>
          <w:szCs w:val="22"/>
        </w:rPr>
        <w:t>Weber, D.J.</w:t>
      </w:r>
      <w:r w:rsidRPr="00382656">
        <w:rPr>
          <w:sz w:val="22"/>
          <w:szCs w:val="22"/>
        </w:rPr>
        <w:t xml:space="preserve">, and Schneider, M.F.  Augmentation of Cav1 channel current and action potential duration after uptake of S100A1 in sympathetic ganglion neurons (2009) </w:t>
      </w:r>
      <w:r w:rsidRPr="00382656">
        <w:rPr>
          <w:b/>
          <w:i/>
          <w:sz w:val="22"/>
          <w:szCs w:val="22"/>
        </w:rPr>
        <w:t>Am J of Physiol Cell Physiol</w:t>
      </w:r>
      <w:r w:rsidRPr="00382656">
        <w:rPr>
          <w:sz w:val="22"/>
          <w:szCs w:val="22"/>
        </w:rPr>
        <w:t xml:space="preserve">. </w:t>
      </w:r>
      <w:r w:rsidR="004A6C1C">
        <w:rPr>
          <w:i/>
          <w:sz w:val="22"/>
          <w:szCs w:val="22"/>
          <w:u w:val="single"/>
        </w:rPr>
        <w:t>297</w:t>
      </w:r>
      <w:r w:rsidR="004A6C1C" w:rsidRPr="00B12466">
        <w:rPr>
          <w:sz w:val="22"/>
          <w:szCs w:val="22"/>
        </w:rPr>
        <w:t>,</w:t>
      </w:r>
      <w:r w:rsidR="004A6C1C">
        <w:rPr>
          <w:sz w:val="22"/>
          <w:szCs w:val="22"/>
        </w:rPr>
        <w:t xml:space="preserve"> 955-970</w:t>
      </w:r>
      <w:r w:rsidRPr="00382656">
        <w:rPr>
          <w:i/>
          <w:sz w:val="22"/>
          <w:szCs w:val="22"/>
        </w:rPr>
        <w:t>.</w:t>
      </w:r>
      <w:r w:rsidR="00BD516E" w:rsidRPr="00BD516E">
        <w:rPr>
          <w:rFonts w:ascii="Arial" w:hAnsi="Arial" w:cs="Arial"/>
          <w:sz w:val="15"/>
          <w:szCs w:val="15"/>
        </w:rPr>
        <w:t xml:space="preserve"> </w:t>
      </w:r>
      <w:r w:rsidR="00BD516E" w:rsidRPr="003B65D5">
        <w:rPr>
          <w:sz w:val="22"/>
          <w:szCs w:val="22"/>
          <w:u w:val="single"/>
        </w:rPr>
        <w:t>PM</w:t>
      </w:r>
      <w:r w:rsidR="003B65D5" w:rsidRPr="003B65D5">
        <w:rPr>
          <w:sz w:val="22"/>
          <w:szCs w:val="22"/>
          <w:u w:val="single"/>
        </w:rPr>
        <w:t>C</w:t>
      </w:r>
      <w:r w:rsidR="00BD516E" w:rsidRPr="003B65D5">
        <w:rPr>
          <w:sz w:val="22"/>
          <w:szCs w:val="22"/>
          <w:u w:val="single"/>
        </w:rPr>
        <w:t>ID:</w:t>
      </w:r>
      <w:r w:rsidR="00D731A4" w:rsidRPr="003B65D5">
        <w:rPr>
          <w:sz w:val="22"/>
          <w:szCs w:val="22"/>
          <w:u w:val="single"/>
        </w:rPr>
        <w:t xml:space="preserve"> PMC2770745</w:t>
      </w:r>
      <w:r w:rsidR="00B12466">
        <w:rPr>
          <w:sz w:val="22"/>
          <w:szCs w:val="22"/>
          <w:u w:val="single"/>
        </w:rPr>
        <w:t>.</w:t>
      </w:r>
    </w:p>
    <w:p w14:paraId="1201D8ED" w14:textId="77777777" w:rsidR="005A2942" w:rsidRDefault="005A2942" w:rsidP="005A29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bookmarkEnd w:id="4"/>
    <w:bookmarkEnd w:id="5"/>
    <w:p w14:paraId="6BEBC9DF" w14:textId="77777777" w:rsidR="00C20EDE" w:rsidRDefault="008553A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Prosser, B.L., Wright, N.T., Hernandez-Ochoa, E., Varney, K.M., Liu, Y., Olojo, R.O., Zimmer, D.B., </w:t>
      </w:r>
      <w:r w:rsidRPr="00B245A6">
        <w:rPr>
          <w:b/>
          <w:sz w:val="22"/>
          <w:szCs w:val="22"/>
        </w:rPr>
        <w:t>Weber, D.J.</w:t>
      </w:r>
      <w:r>
        <w:rPr>
          <w:sz w:val="22"/>
          <w:szCs w:val="22"/>
        </w:rPr>
        <w:t xml:space="preserve">, and Schneider, M.F.  S100A1 binds to the </w:t>
      </w:r>
      <w:r w:rsidR="00B12466">
        <w:rPr>
          <w:sz w:val="22"/>
          <w:szCs w:val="22"/>
        </w:rPr>
        <w:t>calmodulin-binding</w:t>
      </w:r>
      <w:r>
        <w:rPr>
          <w:sz w:val="22"/>
          <w:szCs w:val="22"/>
        </w:rPr>
        <w:t xml:space="preserve"> site of RyR1</w:t>
      </w:r>
      <w:r w:rsidR="00C20EDE">
        <w:rPr>
          <w:sz w:val="22"/>
          <w:szCs w:val="22"/>
        </w:rPr>
        <w:t xml:space="preserve"> and modulates </w:t>
      </w:r>
      <w:r>
        <w:rPr>
          <w:sz w:val="22"/>
          <w:szCs w:val="22"/>
        </w:rPr>
        <w:t>skeletal muscle</w:t>
      </w:r>
      <w:r w:rsidR="00C20EDE">
        <w:rPr>
          <w:sz w:val="22"/>
          <w:szCs w:val="22"/>
        </w:rPr>
        <w:t xml:space="preserve"> excitation-contraction coupling</w:t>
      </w:r>
      <w:r>
        <w:rPr>
          <w:sz w:val="22"/>
          <w:szCs w:val="22"/>
        </w:rPr>
        <w:t xml:space="preserve"> </w:t>
      </w:r>
      <w:r w:rsidRPr="00C20EDE">
        <w:rPr>
          <w:sz w:val="22"/>
          <w:szCs w:val="22"/>
        </w:rPr>
        <w:t>(2008)</w:t>
      </w:r>
      <w:r>
        <w:rPr>
          <w:sz w:val="22"/>
          <w:szCs w:val="22"/>
        </w:rPr>
        <w:t xml:space="preserve"> </w:t>
      </w:r>
      <w:r w:rsidRPr="00E732E5">
        <w:rPr>
          <w:b/>
          <w:i/>
          <w:sz w:val="22"/>
          <w:szCs w:val="22"/>
        </w:rPr>
        <w:t>J. Biol. Chem.</w:t>
      </w:r>
      <w:r w:rsidR="00C20EDE">
        <w:rPr>
          <w:sz w:val="22"/>
          <w:szCs w:val="22"/>
        </w:rPr>
        <w:t xml:space="preserve">, </w:t>
      </w:r>
      <w:r w:rsidR="00C20EDE">
        <w:rPr>
          <w:sz w:val="22"/>
          <w:szCs w:val="22"/>
          <w:u w:val="single"/>
        </w:rPr>
        <w:t>283,</w:t>
      </w:r>
      <w:r w:rsidR="00C20EDE">
        <w:rPr>
          <w:sz w:val="22"/>
          <w:szCs w:val="22"/>
        </w:rPr>
        <w:t xml:space="preserve"> </w:t>
      </w:r>
      <w:proofErr w:type="gramStart"/>
      <w:r w:rsidR="00C20EDE">
        <w:rPr>
          <w:sz w:val="22"/>
          <w:szCs w:val="22"/>
        </w:rPr>
        <w:t>5046-5057</w:t>
      </w:r>
      <w:proofErr w:type="gramEnd"/>
      <w:r w:rsidR="00351B8C">
        <w:rPr>
          <w:sz w:val="22"/>
          <w:szCs w:val="22"/>
        </w:rPr>
        <w:t xml:space="preserve"> (Published </w:t>
      </w:r>
      <w:r w:rsidR="00BD516E">
        <w:rPr>
          <w:sz w:val="22"/>
          <w:szCs w:val="22"/>
        </w:rPr>
        <w:t>before April 7, 2008; no PMID</w:t>
      </w:r>
      <w:r w:rsidR="00351B8C">
        <w:rPr>
          <w:sz w:val="22"/>
          <w:szCs w:val="22"/>
        </w:rPr>
        <w:t>).</w:t>
      </w:r>
    </w:p>
    <w:p w14:paraId="4FAC5EAE" w14:textId="77777777" w:rsidR="00111526" w:rsidRDefault="00111526" w:rsidP="00111526">
      <w:pPr>
        <w:autoSpaceDE w:val="0"/>
        <w:autoSpaceDN w:val="0"/>
        <w:adjustRightInd w:val="0"/>
        <w:rPr>
          <w:rFonts w:ascii="Courier New" w:hAnsi="Courier New" w:cs="Courier New"/>
        </w:rPr>
      </w:pPr>
    </w:p>
    <w:p w14:paraId="22B91DFE" w14:textId="77777777" w:rsidR="00111526" w:rsidRDefault="0011152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Wright, N.T., Prosser, B.L., Varney, K.M., Zimmer, D.B., Schneider, M.F., and </w:t>
      </w:r>
      <w:r w:rsidRPr="00111526">
        <w:rPr>
          <w:b/>
          <w:sz w:val="22"/>
          <w:szCs w:val="22"/>
        </w:rPr>
        <w:t>Weber, D.J.</w:t>
      </w:r>
      <w:r>
        <w:rPr>
          <w:sz w:val="22"/>
          <w:szCs w:val="22"/>
        </w:rPr>
        <w:t xml:space="preserve">  S100A1 and calmodulin compete for the same binding site on the ryanodine receptor (2008) </w:t>
      </w:r>
      <w:r w:rsidRPr="00111526">
        <w:rPr>
          <w:b/>
          <w:i/>
          <w:sz w:val="22"/>
          <w:szCs w:val="22"/>
        </w:rPr>
        <w:t>J. Biol. Chem</w:t>
      </w:r>
      <w:r>
        <w:rPr>
          <w:sz w:val="22"/>
          <w:szCs w:val="22"/>
        </w:rPr>
        <w:t>.</w:t>
      </w:r>
      <w:r w:rsidR="001C6272">
        <w:rPr>
          <w:sz w:val="22"/>
          <w:szCs w:val="22"/>
        </w:rPr>
        <w:t xml:space="preserve"> </w:t>
      </w:r>
      <w:r w:rsidR="002F17C7">
        <w:rPr>
          <w:sz w:val="22"/>
          <w:szCs w:val="22"/>
          <w:u w:val="single"/>
        </w:rPr>
        <w:t>283</w:t>
      </w:r>
      <w:r w:rsidR="002F17C7">
        <w:rPr>
          <w:sz w:val="22"/>
          <w:szCs w:val="22"/>
        </w:rPr>
        <w:t>, 26676-26683</w:t>
      </w:r>
      <w:r w:rsidR="001C6272">
        <w:rPr>
          <w:sz w:val="22"/>
          <w:szCs w:val="22"/>
        </w:rPr>
        <w:t>.</w:t>
      </w:r>
      <w:r w:rsidR="00D731A4">
        <w:rPr>
          <w:sz w:val="22"/>
          <w:szCs w:val="22"/>
        </w:rPr>
        <w:t xml:space="preserve"> </w:t>
      </w:r>
      <w:r w:rsidR="00BD516E" w:rsidRPr="003B65D5">
        <w:rPr>
          <w:sz w:val="22"/>
          <w:szCs w:val="22"/>
          <w:u w:val="single"/>
        </w:rPr>
        <w:t>P</w:t>
      </w:r>
      <w:r w:rsidR="00CB7302" w:rsidRPr="003B65D5">
        <w:rPr>
          <w:sz w:val="22"/>
          <w:szCs w:val="22"/>
          <w:u w:val="single"/>
        </w:rPr>
        <w:t>M</w:t>
      </w:r>
      <w:r w:rsidR="00BD516E" w:rsidRPr="003B65D5">
        <w:rPr>
          <w:sz w:val="22"/>
          <w:szCs w:val="22"/>
          <w:u w:val="single"/>
        </w:rPr>
        <w:t>C</w:t>
      </w:r>
      <w:r w:rsidR="00D731A4" w:rsidRPr="003B65D5">
        <w:rPr>
          <w:sz w:val="22"/>
          <w:szCs w:val="22"/>
          <w:u w:val="single"/>
        </w:rPr>
        <w:t>ID</w:t>
      </w:r>
      <w:proofErr w:type="gramStart"/>
      <w:r w:rsidR="00D731A4" w:rsidRPr="003B65D5">
        <w:rPr>
          <w:sz w:val="22"/>
          <w:szCs w:val="22"/>
          <w:u w:val="single"/>
        </w:rPr>
        <w:t>:PMC2546546</w:t>
      </w:r>
      <w:proofErr w:type="gramEnd"/>
    </w:p>
    <w:p w14:paraId="32C05884" w14:textId="77777777" w:rsidR="00574CD1" w:rsidRDefault="00574CD1" w:rsidP="00574C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107F1F" w14:textId="77777777" w:rsidR="00574CD1" w:rsidRDefault="00574CD1"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Wright, N.T., Inman, K.G., Levine, J.A., Cannon, B.R., Varney, K.M., and </w:t>
      </w:r>
      <w:r w:rsidRPr="00574CD1">
        <w:rPr>
          <w:b/>
          <w:sz w:val="22"/>
          <w:szCs w:val="22"/>
        </w:rPr>
        <w:t>Weber, D.J.</w:t>
      </w:r>
      <w:r>
        <w:rPr>
          <w:sz w:val="22"/>
          <w:szCs w:val="22"/>
        </w:rPr>
        <w:t xml:space="preserve">  Refinement and dynamic properties of rat Ca</w:t>
      </w:r>
      <w:r w:rsidRPr="00574CD1">
        <w:rPr>
          <w:sz w:val="22"/>
          <w:szCs w:val="22"/>
          <w:vertAlign w:val="superscript"/>
        </w:rPr>
        <w:t>2+</w:t>
      </w:r>
      <w:r>
        <w:rPr>
          <w:sz w:val="22"/>
          <w:szCs w:val="22"/>
        </w:rPr>
        <w:t xml:space="preserve">-S100B (2008) </w:t>
      </w:r>
      <w:r w:rsidRPr="00574CD1">
        <w:rPr>
          <w:b/>
          <w:i/>
          <w:sz w:val="22"/>
          <w:szCs w:val="22"/>
        </w:rPr>
        <w:t>J. Biomol. NMR</w:t>
      </w:r>
      <w:r>
        <w:rPr>
          <w:sz w:val="22"/>
          <w:szCs w:val="22"/>
        </w:rPr>
        <w:t xml:space="preserve">, </w:t>
      </w:r>
      <w:r w:rsidR="00083FFE">
        <w:rPr>
          <w:sz w:val="22"/>
          <w:szCs w:val="22"/>
          <w:u w:val="single"/>
        </w:rPr>
        <w:t>42</w:t>
      </w:r>
      <w:r w:rsidR="00083FFE">
        <w:rPr>
          <w:sz w:val="22"/>
          <w:szCs w:val="22"/>
        </w:rPr>
        <w:t>, 279-286</w:t>
      </w:r>
      <w:r>
        <w:rPr>
          <w:sz w:val="22"/>
          <w:szCs w:val="22"/>
        </w:rPr>
        <w:t>.</w:t>
      </w:r>
      <w:r w:rsidR="002B6EF6">
        <w:rPr>
          <w:sz w:val="22"/>
          <w:szCs w:val="22"/>
        </w:rPr>
        <w:t xml:space="preserve"> </w:t>
      </w:r>
      <w:r w:rsidR="00F60171" w:rsidRPr="00F60171">
        <w:rPr>
          <w:bCs/>
          <w:sz w:val="22"/>
          <w:szCs w:val="22"/>
          <w:u w:val="single"/>
        </w:rPr>
        <w:t xml:space="preserve">PMCID: </w:t>
      </w:r>
      <w:r w:rsidR="009B5427">
        <w:fldChar w:fldCharType="begin"/>
      </w:r>
      <w:r w:rsidR="009B5427">
        <w:instrText xml:space="preserve"> HYPERLINK "http://www.pubmedcentral.gov/articlerender.fcgi?tool=nihms&amp;artid=2804984" \t "aux" \o "PMC: #2804984" </w:instrText>
      </w:r>
      <w:r w:rsidR="009B5427">
        <w:fldChar w:fldCharType="separate"/>
      </w:r>
      <w:r w:rsidR="00F60171" w:rsidRPr="00F60171">
        <w:rPr>
          <w:rStyle w:val="Hyperlink"/>
          <w:bCs/>
          <w:color w:val="auto"/>
          <w:sz w:val="22"/>
          <w:szCs w:val="22"/>
        </w:rPr>
        <w:t>PMC2804984</w:t>
      </w:r>
      <w:r w:rsidR="009B5427">
        <w:rPr>
          <w:rStyle w:val="Hyperlink"/>
          <w:bCs/>
          <w:color w:val="auto"/>
          <w:sz w:val="22"/>
          <w:szCs w:val="22"/>
        </w:rPr>
        <w:fldChar w:fldCharType="end"/>
      </w:r>
      <w:r w:rsidR="00F60171" w:rsidRPr="00F60171">
        <w:rPr>
          <w:sz w:val="22"/>
          <w:szCs w:val="22"/>
        </w:rPr>
        <w:t>.</w:t>
      </w:r>
    </w:p>
    <w:p w14:paraId="4BE98075" w14:textId="77777777" w:rsidR="00B95714" w:rsidRDefault="00B95714" w:rsidP="00B9571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F1EB2F" w14:textId="77777777" w:rsidR="00B95714" w:rsidRPr="00B95714" w:rsidRDefault="00B95714"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95714">
        <w:rPr>
          <w:sz w:val="22"/>
          <w:szCs w:val="22"/>
        </w:rPr>
        <w:lastRenderedPageBreak/>
        <w:t xml:space="preserve">Charpentier, T.H., Wilder, P.T., Liriano, M., Varney, K.M., Pozharski, E., MacKerell, A.D., Coop, A., Toth, E.A., and </w:t>
      </w:r>
      <w:r w:rsidRPr="00B95714">
        <w:rPr>
          <w:b/>
          <w:sz w:val="22"/>
          <w:szCs w:val="22"/>
        </w:rPr>
        <w:t>Weber, D.J</w:t>
      </w:r>
      <w:r w:rsidRPr="00B95714">
        <w:rPr>
          <w:sz w:val="22"/>
          <w:szCs w:val="22"/>
        </w:rPr>
        <w:t xml:space="preserve">.  Divalent metal ion </w:t>
      </w:r>
      <w:r w:rsidR="005F04F4" w:rsidRPr="00B95714">
        <w:rPr>
          <w:sz w:val="22"/>
          <w:szCs w:val="22"/>
        </w:rPr>
        <w:t>complexes</w:t>
      </w:r>
      <w:r w:rsidRPr="00B95714">
        <w:rPr>
          <w:sz w:val="22"/>
          <w:szCs w:val="22"/>
        </w:rPr>
        <w:t xml:space="preserve"> of S100B in the absence and presence of pentamidine (2008) </w:t>
      </w:r>
      <w:r w:rsidRPr="00B95714">
        <w:rPr>
          <w:b/>
          <w:i/>
          <w:sz w:val="22"/>
          <w:szCs w:val="22"/>
        </w:rPr>
        <w:t>J. Mol. Biol.</w:t>
      </w:r>
      <w:r w:rsidRPr="00B95714">
        <w:rPr>
          <w:sz w:val="22"/>
          <w:szCs w:val="22"/>
        </w:rPr>
        <w:t xml:space="preserve"> </w:t>
      </w:r>
      <w:r w:rsidR="001C6272">
        <w:rPr>
          <w:sz w:val="22"/>
          <w:szCs w:val="22"/>
          <w:u w:val="single"/>
        </w:rPr>
        <w:t>382</w:t>
      </w:r>
      <w:r w:rsidR="001C6272">
        <w:rPr>
          <w:sz w:val="22"/>
          <w:szCs w:val="22"/>
        </w:rPr>
        <w:t>, 56-73</w:t>
      </w:r>
      <w:r w:rsidRPr="00B95714">
        <w:rPr>
          <w:sz w:val="22"/>
          <w:szCs w:val="22"/>
        </w:rPr>
        <w:t>.</w:t>
      </w:r>
      <w:r w:rsidR="00CB7302" w:rsidRPr="00CB7302">
        <w:rPr>
          <w:rFonts w:ascii="Arial" w:hAnsi="Arial" w:cs="Arial"/>
          <w:color w:val="666666"/>
          <w:sz w:val="18"/>
        </w:rPr>
        <w:t xml:space="preserve"> </w:t>
      </w:r>
      <w:r w:rsidR="00CB7302" w:rsidRPr="003B65D5">
        <w:rPr>
          <w:sz w:val="22"/>
          <w:szCs w:val="22"/>
          <w:u w:val="single"/>
        </w:rPr>
        <w:t>PMCID: PMC2636698</w:t>
      </w:r>
    </w:p>
    <w:p w14:paraId="76D84C61" w14:textId="77777777" w:rsidR="006D1A9B" w:rsidRDefault="006D1A9B" w:rsidP="006D1A9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2F70B10" w14:textId="77777777" w:rsidR="00C20EDE" w:rsidRDefault="00C20ED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Malashkevich, V., Varney, K.M., Garrett, G.C., Wilder, P.T., Knight, D., Charpentier, T.H., Ramagopal, U.A., Almo, S.C., </w:t>
      </w:r>
      <w:r w:rsidRPr="00E73EAB">
        <w:rPr>
          <w:b/>
          <w:sz w:val="22"/>
          <w:szCs w:val="22"/>
        </w:rPr>
        <w:t>Weber, D.J.</w:t>
      </w:r>
      <w:r>
        <w:rPr>
          <w:sz w:val="22"/>
          <w:szCs w:val="22"/>
        </w:rPr>
        <w:t>, and Bresnick, A.R.  Structure of Ca</w:t>
      </w:r>
      <w:r w:rsidRPr="00C20EDE">
        <w:rPr>
          <w:sz w:val="22"/>
          <w:szCs w:val="22"/>
          <w:vertAlign w:val="superscript"/>
        </w:rPr>
        <w:t>2+</w:t>
      </w:r>
      <w:r>
        <w:rPr>
          <w:sz w:val="22"/>
          <w:szCs w:val="22"/>
        </w:rPr>
        <w:t xml:space="preserve">-bound S100A4 and its interaction with peptides derived from nonmuscle myosin IIA (2008) </w:t>
      </w:r>
      <w:r>
        <w:rPr>
          <w:b/>
          <w:i/>
          <w:sz w:val="22"/>
          <w:szCs w:val="22"/>
        </w:rPr>
        <w:t>Biochemistry</w:t>
      </w:r>
      <w:r w:rsidR="00B95714">
        <w:rPr>
          <w:sz w:val="22"/>
          <w:szCs w:val="22"/>
        </w:rPr>
        <w:t xml:space="preserve">, </w:t>
      </w:r>
      <w:r w:rsidR="00B95714">
        <w:rPr>
          <w:sz w:val="22"/>
          <w:szCs w:val="22"/>
          <w:u w:val="single"/>
        </w:rPr>
        <w:t>47</w:t>
      </w:r>
      <w:r w:rsidR="00B95714">
        <w:rPr>
          <w:sz w:val="22"/>
          <w:szCs w:val="22"/>
        </w:rPr>
        <w:t xml:space="preserve">, </w:t>
      </w:r>
      <w:proofErr w:type="gramStart"/>
      <w:r w:rsidR="00B95714">
        <w:rPr>
          <w:sz w:val="22"/>
          <w:szCs w:val="22"/>
        </w:rPr>
        <w:t>5111</w:t>
      </w:r>
      <w:proofErr w:type="gramEnd"/>
      <w:r w:rsidR="00B95714">
        <w:rPr>
          <w:sz w:val="22"/>
          <w:szCs w:val="22"/>
        </w:rPr>
        <w:t>-5126</w:t>
      </w:r>
      <w:r>
        <w:rPr>
          <w:sz w:val="22"/>
          <w:szCs w:val="22"/>
        </w:rPr>
        <w:t xml:space="preserve">. </w:t>
      </w:r>
      <w:r w:rsidR="00CB7302" w:rsidRPr="003B65D5">
        <w:rPr>
          <w:sz w:val="22"/>
          <w:szCs w:val="22"/>
          <w:u w:val="single"/>
        </w:rPr>
        <w:t>PMCID: PMC2633413</w:t>
      </w:r>
    </w:p>
    <w:p w14:paraId="3A705F52" w14:textId="77777777" w:rsidR="008553A6" w:rsidRDefault="008553A6" w:rsidP="008553A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405A5F5" w14:textId="77777777" w:rsidR="00E568D6" w:rsidRDefault="008553A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Rifat, D., Wright, N.T., Varney, K.M., </w:t>
      </w:r>
      <w:r w:rsidRPr="00126F7C">
        <w:rPr>
          <w:b/>
          <w:sz w:val="22"/>
          <w:szCs w:val="22"/>
        </w:rPr>
        <w:t>Weber, D.J.</w:t>
      </w:r>
      <w:r w:rsidRPr="00126F7C">
        <w:rPr>
          <w:sz w:val="22"/>
          <w:szCs w:val="22"/>
        </w:rPr>
        <w:t>, and Black, L.W. Restriction endonuclease inhibitor IPI* of bacteriophage T4: a novel struct</w:t>
      </w:r>
      <w:r>
        <w:rPr>
          <w:sz w:val="22"/>
          <w:szCs w:val="22"/>
        </w:rPr>
        <w:t>ure for a dedicated target (2008</w:t>
      </w:r>
      <w:r w:rsidRPr="00126F7C">
        <w:rPr>
          <w:sz w:val="22"/>
          <w:szCs w:val="22"/>
        </w:rPr>
        <w:t xml:space="preserve">) </w:t>
      </w:r>
      <w:r w:rsidRPr="00126F7C">
        <w:rPr>
          <w:b/>
          <w:i/>
          <w:sz w:val="22"/>
          <w:szCs w:val="22"/>
        </w:rPr>
        <w:t>J. Mol. Biol.</w:t>
      </w:r>
      <w:r w:rsidRPr="00126F7C">
        <w:rPr>
          <w:sz w:val="22"/>
          <w:szCs w:val="22"/>
        </w:rPr>
        <w:t xml:space="preserve"> </w:t>
      </w:r>
      <w:r>
        <w:rPr>
          <w:sz w:val="22"/>
          <w:szCs w:val="22"/>
          <w:u w:val="single"/>
        </w:rPr>
        <w:t>375</w:t>
      </w:r>
      <w:r w:rsidRPr="008553A6">
        <w:rPr>
          <w:sz w:val="22"/>
          <w:szCs w:val="22"/>
        </w:rPr>
        <w:t xml:space="preserve">, </w:t>
      </w:r>
      <w:r>
        <w:rPr>
          <w:sz w:val="22"/>
          <w:szCs w:val="22"/>
        </w:rPr>
        <w:t>720-734</w:t>
      </w:r>
      <w:r w:rsidRPr="00126F7C">
        <w:rPr>
          <w:sz w:val="22"/>
          <w:szCs w:val="22"/>
        </w:rPr>
        <w:t>.</w:t>
      </w:r>
      <w:r w:rsidR="00CB7302" w:rsidRPr="00CB7302">
        <w:rPr>
          <w:rFonts w:ascii="Arial" w:hAnsi="Arial" w:cs="Arial"/>
          <w:color w:val="666666"/>
          <w:sz w:val="18"/>
        </w:rPr>
        <w:t xml:space="preserve"> </w:t>
      </w:r>
      <w:r w:rsidR="00CB7302" w:rsidRPr="003B65D5">
        <w:rPr>
          <w:sz w:val="22"/>
          <w:szCs w:val="22"/>
          <w:u w:val="single"/>
        </w:rPr>
        <w:t>PMCID: PMC2255585</w:t>
      </w:r>
    </w:p>
    <w:p w14:paraId="67BC6152" w14:textId="77777777" w:rsidR="00E568D6" w:rsidRPr="00E568D6"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0EE8545" w14:textId="77777777" w:rsidR="00126F7C" w:rsidRPr="00126F7C" w:rsidRDefault="00126F7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Velarde, J., Varney, K.M., Inman, K.G., Farfan, M., Dudley, E., Fletcher, J., </w:t>
      </w:r>
      <w:r w:rsidRPr="00126F7C">
        <w:rPr>
          <w:b/>
          <w:sz w:val="22"/>
          <w:szCs w:val="22"/>
        </w:rPr>
        <w:t>Weber, D.J.</w:t>
      </w:r>
      <w:r w:rsidRPr="00126F7C">
        <w:rPr>
          <w:sz w:val="22"/>
          <w:szCs w:val="22"/>
        </w:rPr>
        <w:t xml:space="preserve">, and Nataro, J.P.  Solution structure of the unique dispersin protein of enteroaggregative E. Coli (2007) </w:t>
      </w:r>
      <w:r w:rsidRPr="00126F7C">
        <w:rPr>
          <w:b/>
          <w:i/>
          <w:sz w:val="22"/>
          <w:szCs w:val="22"/>
        </w:rPr>
        <w:t>Mol. Microbiol</w:t>
      </w:r>
      <w:proofErr w:type="gramStart"/>
      <w:r w:rsidRPr="00126F7C">
        <w:rPr>
          <w:b/>
          <w:i/>
          <w:sz w:val="22"/>
          <w:szCs w:val="22"/>
        </w:rPr>
        <w:t>.</w:t>
      </w:r>
      <w:r w:rsidRPr="00126F7C">
        <w:rPr>
          <w:sz w:val="22"/>
          <w:szCs w:val="22"/>
        </w:rPr>
        <w:t>,</w:t>
      </w:r>
      <w:proofErr w:type="gramEnd"/>
      <w:r w:rsidRPr="00126F7C">
        <w:rPr>
          <w:sz w:val="22"/>
          <w:szCs w:val="22"/>
        </w:rPr>
        <w:t xml:space="preserve"> </w:t>
      </w:r>
      <w:r w:rsidR="00E732E5">
        <w:rPr>
          <w:sz w:val="22"/>
          <w:szCs w:val="22"/>
          <w:u w:val="single"/>
        </w:rPr>
        <w:t>66</w:t>
      </w:r>
      <w:r w:rsidR="00E732E5">
        <w:rPr>
          <w:sz w:val="22"/>
          <w:szCs w:val="22"/>
        </w:rPr>
        <w:t>, 1123-1135</w:t>
      </w:r>
      <w:r w:rsidRPr="00126F7C">
        <w:rPr>
          <w:sz w:val="22"/>
          <w:szCs w:val="22"/>
        </w:rPr>
        <w:t>.</w:t>
      </w:r>
    </w:p>
    <w:p w14:paraId="197B72EC" w14:textId="77777777" w:rsidR="00126F7C" w:rsidRPr="00126F7C" w:rsidRDefault="00126F7C" w:rsidP="00126F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 </w:t>
      </w:r>
    </w:p>
    <w:p w14:paraId="2FF48CD2" w14:textId="77777777" w:rsidR="00126F7C" w:rsidRPr="00126F7C" w:rsidRDefault="00126F7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Blaustein, M.P., Charpentier, T.H., </w:t>
      </w:r>
      <w:r w:rsidRPr="00126F7C">
        <w:rPr>
          <w:b/>
          <w:i/>
          <w:sz w:val="22"/>
          <w:szCs w:val="22"/>
        </w:rPr>
        <w:t>Weber, D.J.</w:t>
      </w:r>
      <w:r w:rsidRPr="00126F7C">
        <w:rPr>
          <w:sz w:val="22"/>
          <w:szCs w:val="22"/>
        </w:rPr>
        <w:t xml:space="preserve"> Getting a grip on calcium regulation (2007), </w:t>
      </w:r>
      <w:r w:rsidRPr="00126F7C">
        <w:rPr>
          <w:b/>
          <w:i/>
          <w:sz w:val="22"/>
          <w:szCs w:val="22"/>
        </w:rPr>
        <w:t>Proc. Nat. Acad. Sci.</w:t>
      </w:r>
      <w:r w:rsidR="00CE4611">
        <w:rPr>
          <w:sz w:val="22"/>
          <w:szCs w:val="22"/>
        </w:rPr>
        <w:t xml:space="preserve">, </w:t>
      </w:r>
      <w:r w:rsidR="00CE4611">
        <w:rPr>
          <w:sz w:val="22"/>
          <w:szCs w:val="22"/>
          <w:u w:val="single"/>
        </w:rPr>
        <w:t>104</w:t>
      </w:r>
      <w:r w:rsidR="00CE4611">
        <w:rPr>
          <w:sz w:val="22"/>
          <w:szCs w:val="22"/>
        </w:rPr>
        <w:t>, 18349-18350</w:t>
      </w:r>
      <w:r w:rsidRPr="00126F7C">
        <w:rPr>
          <w:sz w:val="22"/>
          <w:szCs w:val="22"/>
        </w:rPr>
        <w:t>.</w:t>
      </w:r>
    </w:p>
    <w:p w14:paraId="53CB19E6" w14:textId="77777777" w:rsidR="00863E2F" w:rsidRDefault="00863E2F" w:rsidP="00863E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1AD5C94" w14:textId="77777777" w:rsidR="00C729A7" w:rsidRDefault="00863E2F"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Yang, R., </w:t>
      </w:r>
      <w:r w:rsidRPr="00863E2F">
        <w:rPr>
          <w:b/>
          <w:sz w:val="22"/>
          <w:szCs w:val="22"/>
        </w:rPr>
        <w:t>Weber, D. J.</w:t>
      </w:r>
      <w:r>
        <w:rPr>
          <w:sz w:val="22"/>
          <w:szCs w:val="22"/>
        </w:rPr>
        <w:t xml:space="preserve">, and Carrier, F. (2006) Post-transcriptional regulation of thioredoxin by the stress inducible heterogeneous ribonucleoprotein A18 (2006) </w:t>
      </w:r>
      <w:r w:rsidR="00672FE1">
        <w:rPr>
          <w:b/>
          <w:i/>
          <w:sz w:val="22"/>
          <w:szCs w:val="22"/>
        </w:rPr>
        <w:t>Nucleic Acid</w:t>
      </w:r>
      <w:r w:rsidR="002051E1">
        <w:rPr>
          <w:b/>
          <w:i/>
          <w:sz w:val="22"/>
          <w:szCs w:val="22"/>
        </w:rPr>
        <w:t>s</w:t>
      </w:r>
      <w:r w:rsidR="00672FE1">
        <w:rPr>
          <w:b/>
          <w:i/>
          <w:sz w:val="22"/>
          <w:szCs w:val="22"/>
        </w:rPr>
        <w:t xml:space="preserve"> Res</w:t>
      </w:r>
      <w:r w:rsidR="002051E1">
        <w:rPr>
          <w:b/>
          <w:i/>
          <w:sz w:val="22"/>
          <w:szCs w:val="22"/>
        </w:rPr>
        <w:t>.</w:t>
      </w:r>
      <w:r>
        <w:rPr>
          <w:i/>
          <w:sz w:val="22"/>
          <w:szCs w:val="22"/>
        </w:rPr>
        <w:t>,</w:t>
      </w:r>
      <w:r w:rsidR="00672FE1">
        <w:rPr>
          <w:i/>
          <w:sz w:val="22"/>
          <w:szCs w:val="22"/>
        </w:rPr>
        <w:t xml:space="preserve"> </w:t>
      </w:r>
      <w:r w:rsidR="00D41F63">
        <w:rPr>
          <w:sz w:val="22"/>
          <w:szCs w:val="22"/>
          <w:u w:val="single"/>
        </w:rPr>
        <w:t>34</w:t>
      </w:r>
      <w:r w:rsidR="00D41F63">
        <w:rPr>
          <w:sz w:val="22"/>
          <w:szCs w:val="22"/>
        </w:rPr>
        <w:t>, 1224-1236</w:t>
      </w:r>
      <w:r>
        <w:rPr>
          <w:i/>
          <w:sz w:val="22"/>
          <w:szCs w:val="22"/>
        </w:rPr>
        <w:t>.</w:t>
      </w:r>
    </w:p>
    <w:p w14:paraId="62C5734E" w14:textId="77777777" w:rsidR="00486D73" w:rsidRDefault="00486D73" w:rsidP="00486D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BE5537F" w14:textId="77777777" w:rsidR="00486D73" w:rsidRDefault="00486D73"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Wilder, P.T., Lin, J., </w:t>
      </w:r>
      <w:r w:rsidR="00CC43FE">
        <w:rPr>
          <w:sz w:val="22"/>
          <w:szCs w:val="22"/>
        </w:rPr>
        <w:t xml:space="preserve">Bair, C.L., </w:t>
      </w:r>
      <w:r>
        <w:rPr>
          <w:sz w:val="22"/>
          <w:szCs w:val="22"/>
        </w:rPr>
        <w:t>Charpentier, T.</w:t>
      </w:r>
      <w:r w:rsidR="00C360D1">
        <w:rPr>
          <w:sz w:val="22"/>
          <w:szCs w:val="22"/>
        </w:rPr>
        <w:t xml:space="preserve">H., </w:t>
      </w:r>
      <w:r w:rsidR="00CC43FE">
        <w:rPr>
          <w:sz w:val="22"/>
          <w:szCs w:val="22"/>
        </w:rPr>
        <w:t xml:space="preserve">Yang, D., Liriano, M., </w:t>
      </w:r>
      <w:r w:rsidR="00C360D1">
        <w:rPr>
          <w:sz w:val="22"/>
          <w:szCs w:val="22"/>
        </w:rPr>
        <w:t>Varney, K.M.</w:t>
      </w:r>
      <w:r w:rsidR="00437581">
        <w:rPr>
          <w:sz w:val="22"/>
          <w:szCs w:val="22"/>
        </w:rPr>
        <w:t xml:space="preserve">, </w:t>
      </w:r>
      <w:r w:rsidR="00CC43FE">
        <w:rPr>
          <w:sz w:val="22"/>
          <w:szCs w:val="22"/>
        </w:rPr>
        <w:t>Lee, A., Oppenheim, A.B., Adhya, S., Carrier, F.</w:t>
      </w:r>
      <w:r w:rsidR="00437581">
        <w:rPr>
          <w:sz w:val="22"/>
          <w:szCs w:val="22"/>
        </w:rPr>
        <w:t>,</w:t>
      </w:r>
      <w:r w:rsidR="00C360D1">
        <w:rPr>
          <w:sz w:val="22"/>
          <w:szCs w:val="22"/>
        </w:rPr>
        <w:t xml:space="preserve"> and </w:t>
      </w:r>
      <w:r w:rsidR="00C360D1" w:rsidRPr="00C360D1">
        <w:rPr>
          <w:b/>
          <w:sz w:val="22"/>
          <w:szCs w:val="22"/>
        </w:rPr>
        <w:t>Weber, D.J.</w:t>
      </w:r>
      <w:r w:rsidR="00C360D1">
        <w:rPr>
          <w:sz w:val="22"/>
          <w:szCs w:val="22"/>
        </w:rPr>
        <w:t xml:space="preserve">  </w:t>
      </w:r>
      <w:r w:rsidR="00CC43FE">
        <w:rPr>
          <w:sz w:val="22"/>
          <w:szCs w:val="22"/>
        </w:rPr>
        <w:t>Recognition of the tumor suppressor protein p53 and other protein targets by the calcium-binding protein S100B</w:t>
      </w:r>
      <w:r w:rsidR="00DC717D" w:rsidRPr="00DC717D">
        <w:rPr>
          <w:sz w:val="22"/>
          <w:szCs w:val="22"/>
        </w:rPr>
        <w:t xml:space="preserve"> </w:t>
      </w:r>
      <w:r w:rsidR="00C360D1">
        <w:rPr>
          <w:sz w:val="22"/>
          <w:szCs w:val="22"/>
        </w:rPr>
        <w:t xml:space="preserve">(2006) </w:t>
      </w:r>
      <w:r w:rsidR="002051E1">
        <w:rPr>
          <w:b/>
          <w:i/>
          <w:sz w:val="22"/>
          <w:szCs w:val="22"/>
        </w:rPr>
        <w:t>BBA-</w:t>
      </w:r>
      <w:r w:rsidR="00C360D1">
        <w:rPr>
          <w:b/>
          <w:i/>
          <w:sz w:val="22"/>
        </w:rPr>
        <w:t>Prot</w:t>
      </w:r>
      <w:r w:rsidR="002051E1">
        <w:rPr>
          <w:b/>
          <w:i/>
          <w:sz w:val="22"/>
        </w:rPr>
        <w:t>ein Struct. M.</w:t>
      </w:r>
      <w:r w:rsidR="00C360D1">
        <w:rPr>
          <w:sz w:val="22"/>
          <w:szCs w:val="22"/>
        </w:rPr>
        <w:t xml:space="preserve">, </w:t>
      </w:r>
      <w:r w:rsidR="00E452BD">
        <w:rPr>
          <w:sz w:val="22"/>
          <w:szCs w:val="22"/>
          <w:u w:val="single"/>
        </w:rPr>
        <w:t>1763</w:t>
      </w:r>
      <w:r w:rsidR="00E452BD">
        <w:rPr>
          <w:sz w:val="22"/>
          <w:szCs w:val="22"/>
        </w:rPr>
        <w:t>, 1284-1297</w:t>
      </w:r>
      <w:r w:rsidR="00C360D1">
        <w:rPr>
          <w:sz w:val="22"/>
          <w:szCs w:val="22"/>
        </w:rPr>
        <w:t>.</w:t>
      </w:r>
    </w:p>
    <w:p w14:paraId="37C11903" w14:textId="77777777" w:rsidR="00EC4E17" w:rsidRDefault="00EC4E17" w:rsidP="00EC4E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05E954D2" w14:textId="77777777" w:rsidR="00486D73" w:rsidRDefault="00486D73"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Song, H., Lee, M.Y., Kinsey, S.P., </w:t>
      </w:r>
      <w:r w:rsidRPr="00486D73">
        <w:rPr>
          <w:b/>
          <w:bCs/>
          <w:sz w:val="22"/>
          <w:szCs w:val="22"/>
        </w:rPr>
        <w:t>Weber, D.J.</w:t>
      </w:r>
      <w:r>
        <w:rPr>
          <w:bCs/>
          <w:sz w:val="22"/>
          <w:szCs w:val="22"/>
        </w:rPr>
        <w:t xml:space="preserve"> and Blaustein, M.P.  An N-terminal sequence targets and tethers Na</w:t>
      </w:r>
      <w:r>
        <w:rPr>
          <w:bCs/>
          <w:sz w:val="22"/>
          <w:szCs w:val="22"/>
          <w:vertAlign w:val="superscript"/>
        </w:rPr>
        <w:t>+</w:t>
      </w:r>
      <w:r>
        <w:rPr>
          <w:bCs/>
          <w:sz w:val="22"/>
          <w:szCs w:val="22"/>
        </w:rPr>
        <w:t xml:space="preserve"> pump </w:t>
      </w:r>
      <w:r>
        <w:rPr>
          <w:bCs/>
          <w:sz w:val="22"/>
          <w:szCs w:val="22"/>
        </w:rPr>
        <w:sym w:font="Symbol" w:char="F061"/>
      </w:r>
      <w:r>
        <w:rPr>
          <w:bCs/>
          <w:sz w:val="22"/>
          <w:szCs w:val="22"/>
        </w:rPr>
        <w:t xml:space="preserve">2 subunits to specialize plasma membrane microdomains (2006) </w:t>
      </w:r>
      <w:r w:rsidRPr="00486D73">
        <w:rPr>
          <w:b/>
          <w:bCs/>
          <w:i/>
          <w:sz w:val="22"/>
          <w:szCs w:val="22"/>
        </w:rPr>
        <w:t>J. Biol. Chem.</w:t>
      </w:r>
      <w:r w:rsidR="00285C46">
        <w:rPr>
          <w:bCs/>
          <w:sz w:val="22"/>
          <w:szCs w:val="22"/>
        </w:rPr>
        <w:t xml:space="preserve">, </w:t>
      </w:r>
      <w:r w:rsidR="00C56B2D">
        <w:rPr>
          <w:bCs/>
          <w:sz w:val="22"/>
          <w:szCs w:val="22"/>
          <w:u w:val="single"/>
        </w:rPr>
        <w:t>281</w:t>
      </w:r>
      <w:r w:rsidR="00C56B2D">
        <w:rPr>
          <w:bCs/>
          <w:sz w:val="22"/>
          <w:szCs w:val="22"/>
        </w:rPr>
        <w:t xml:space="preserve">, </w:t>
      </w:r>
      <w:proofErr w:type="gramStart"/>
      <w:r w:rsidR="00C56B2D">
        <w:rPr>
          <w:bCs/>
          <w:sz w:val="22"/>
          <w:szCs w:val="22"/>
        </w:rPr>
        <w:t>12929</w:t>
      </w:r>
      <w:proofErr w:type="gramEnd"/>
      <w:r w:rsidR="00C56B2D">
        <w:rPr>
          <w:bCs/>
          <w:sz w:val="22"/>
          <w:szCs w:val="22"/>
        </w:rPr>
        <w:t>-12940</w:t>
      </w:r>
      <w:r>
        <w:rPr>
          <w:bCs/>
          <w:sz w:val="22"/>
          <w:szCs w:val="22"/>
        </w:rPr>
        <w:t>.</w:t>
      </w:r>
    </w:p>
    <w:p w14:paraId="6367AFC3" w14:textId="77777777" w:rsidR="00EC4E17" w:rsidRPr="00EC4E17" w:rsidRDefault="00486D73" w:rsidP="00486D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 </w:t>
      </w:r>
    </w:p>
    <w:p w14:paraId="1BCEC3E1" w14:textId="77777777" w:rsidR="00863E2F" w:rsidRDefault="00863E2F"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F27E0">
        <w:rPr>
          <w:sz w:val="22"/>
          <w:szCs w:val="22"/>
        </w:rPr>
        <w:t xml:space="preserve">Wilder, P.T., Varney, K.M, Weis, M.B., Gitti, R.K., and </w:t>
      </w:r>
      <w:r w:rsidRPr="00DF27E0">
        <w:rPr>
          <w:b/>
          <w:sz w:val="22"/>
          <w:szCs w:val="22"/>
        </w:rPr>
        <w:t>Weber, D.J.</w:t>
      </w:r>
      <w:r w:rsidRPr="00DF27E0">
        <w:rPr>
          <w:sz w:val="22"/>
          <w:szCs w:val="22"/>
        </w:rPr>
        <w:t xml:space="preserve">  Solution structure of zinc and calcium-bound rat S100B as determined by nuclear magnetic resonance spectroscopy (2005) </w:t>
      </w:r>
      <w:r w:rsidRPr="00DF27E0">
        <w:rPr>
          <w:b/>
          <w:i/>
          <w:sz w:val="22"/>
          <w:szCs w:val="22"/>
        </w:rPr>
        <w:t>Biochemistry</w:t>
      </w:r>
      <w:r w:rsidRPr="00DF27E0">
        <w:rPr>
          <w:sz w:val="22"/>
          <w:szCs w:val="22"/>
        </w:rPr>
        <w:t xml:space="preserve">, </w:t>
      </w:r>
      <w:r w:rsidRPr="00DF27E0">
        <w:rPr>
          <w:sz w:val="22"/>
          <w:szCs w:val="22"/>
          <w:u w:val="single"/>
        </w:rPr>
        <w:t>44</w:t>
      </w:r>
      <w:r w:rsidRPr="00DF27E0">
        <w:rPr>
          <w:sz w:val="22"/>
          <w:szCs w:val="22"/>
        </w:rPr>
        <w:t>, 5690-5702. (PDB file: 1XYD)</w:t>
      </w:r>
    </w:p>
    <w:p w14:paraId="663D41C3" w14:textId="77777777" w:rsidR="00AE4A2B" w:rsidRDefault="00AE4A2B" w:rsidP="00AE4A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710CA6D" w14:textId="77777777" w:rsidR="00AE4A2B" w:rsidRDefault="00AE4A2B"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E4A2B">
        <w:rPr>
          <w:sz w:val="22"/>
          <w:szCs w:val="22"/>
        </w:rPr>
        <w:t xml:space="preserve">Wright, N.T., </w:t>
      </w:r>
      <w:r w:rsidRPr="00AE4A2B">
        <w:rPr>
          <w:iCs/>
          <w:sz w:val="22"/>
          <w:szCs w:val="22"/>
        </w:rPr>
        <w:t>Varney,</w:t>
      </w:r>
      <w:r w:rsidRPr="00AE4A2B">
        <w:rPr>
          <w:iCs/>
          <w:sz w:val="22"/>
          <w:szCs w:val="22"/>
          <w:vertAlign w:val="superscript"/>
        </w:rPr>
        <w:t xml:space="preserve"> </w:t>
      </w:r>
      <w:r w:rsidRPr="00AE4A2B">
        <w:rPr>
          <w:iCs/>
          <w:sz w:val="22"/>
          <w:szCs w:val="22"/>
        </w:rPr>
        <w:t>K.M., Ellis,</w:t>
      </w:r>
      <w:r w:rsidRPr="00AE4A2B">
        <w:rPr>
          <w:iCs/>
          <w:sz w:val="22"/>
          <w:szCs w:val="22"/>
          <w:vertAlign w:val="superscript"/>
        </w:rPr>
        <w:t xml:space="preserve"> </w:t>
      </w:r>
      <w:r w:rsidRPr="00AE4A2B">
        <w:rPr>
          <w:iCs/>
          <w:sz w:val="22"/>
          <w:szCs w:val="22"/>
        </w:rPr>
        <w:t>K.C., Gitti,</w:t>
      </w:r>
      <w:r w:rsidRPr="00AE4A2B">
        <w:rPr>
          <w:iCs/>
          <w:sz w:val="22"/>
          <w:szCs w:val="22"/>
          <w:vertAlign w:val="superscript"/>
        </w:rPr>
        <w:t xml:space="preserve"> </w:t>
      </w:r>
      <w:r w:rsidRPr="00AE4A2B">
        <w:rPr>
          <w:iCs/>
          <w:sz w:val="22"/>
          <w:szCs w:val="22"/>
        </w:rPr>
        <w:t>R.K., Zimmer,</w:t>
      </w:r>
      <w:r w:rsidRPr="00AE4A2B">
        <w:rPr>
          <w:iCs/>
          <w:sz w:val="22"/>
          <w:szCs w:val="22"/>
          <w:vertAlign w:val="superscript"/>
        </w:rPr>
        <w:t xml:space="preserve"> </w:t>
      </w:r>
      <w:r w:rsidRPr="00AE4A2B">
        <w:rPr>
          <w:iCs/>
          <w:sz w:val="22"/>
          <w:szCs w:val="22"/>
        </w:rPr>
        <w:t xml:space="preserve">D.B., and </w:t>
      </w:r>
      <w:r w:rsidRPr="00AE4A2B">
        <w:rPr>
          <w:b/>
          <w:iCs/>
          <w:sz w:val="22"/>
          <w:szCs w:val="22"/>
        </w:rPr>
        <w:t>Weber D.J.</w:t>
      </w:r>
      <w:r w:rsidRPr="00AE4A2B">
        <w:rPr>
          <w:iCs/>
          <w:sz w:val="22"/>
          <w:szCs w:val="22"/>
        </w:rPr>
        <w:t xml:space="preserve">  </w:t>
      </w:r>
      <w:r w:rsidRPr="00AE4A2B">
        <w:rPr>
          <w:bCs/>
          <w:sz w:val="22"/>
          <w:szCs w:val="22"/>
        </w:rPr>
        <w:t>The three-dimensional solution structure of Ca</w:t>
      </w:r>
      <w:r w:rsidRPr="00AE4A2B">
        <w:rPr>
          <w:bCs/>
          <w:sz w:val="22"/>
          <w:szCs w:val="22"/>
          <w:vertAlign w:val="superscript"/>
        </w:rPr>
        <w:t>2+</w:t>
      </w:r>
      <w:r w:rsidRPr="00AE4A2B">
        <w:rPr>
          <w:bCs/>
          <w:sz w:val="22"/>
          <w:szCs w:val="22"/>
        </w:rPr>
        <w:t>-bound S100A1 as determined by NMR spectroscopy</w:t>
      </w:r>
      <w:r>
        <w:rPr>
          <w:bCs/>
          <w:sz w:val="22"/>
          <w:szCs w:val="22"/>
        </w:rPr>
        <w:t xml:space="preserve"> (2005) </w:t>
      </w:r>
      <w:r w:rsidR="009F46C5">
        <w:rPr>
          <w:b/>
          <w:bCs/>
          <w:i/>
          <w:sz w:val="22"/>
          <w:szCs w:val="22"/>
        </w:rPr>
        <w:t>J. Mol.</w:t>
      </w:r>
      <w:r w:rsidRPr="00AE4A2B">
        <w:rPr>
          <w:b/>
          <w:bCs/>
          <w:i/>
          <w:sz w:val="22"/>
          <w:szCs w:val="22"/>
        </w:rPr>
        <w:t xml:space="preserve"> Biol</w:t>
      </w:r>
      <w:r w:rsidR="009F46C5">
        <w:rPr>
          <w:b/>
          <w:bCs/>
          <w:i/>
          <w:sz w:val="22"/>
          <w:szCs w:val="22"/>
        </w:rPr>
        <w:t>.</w:t>
      </w:r>
      <w:r w:rsidR="00B27848">
        <w:rPr>
          <w:bCs/>
          <w:sz w:val="22"/>
          <w:szCs w:val="22"/>
        </w:rPr>
        <w:t xml:space="preserve">, </w:t>
      </w:r>
      <w:r w:rsidR="00B27848">
        <w:rPr>
          <w:bCs/>
          <w:sz w:val="22"/>
          <w:szCs w:val="22"/>
          <w:u w:val="single"/>
        </w:rPr>
        <w:t>353</w:t>
      </w:r>
      <w:r w:rsidR="00B27848">
        <w:rPr>
          <w:bCs/>
          <w:sz w:val="22"/>
          <w:szCs w:val="22"/>
        </w:rPr>
        <w:t xml:space="preserve">, </w:t>
      </w:r>
      <w:proofErr w:type="gramStart"/>
      <w:r w:rsidR="00B27848">
        <w:rPr>
          <w:bCs/>
          <w:sz w:val="22"/>
          <w:szCs w:val="22"/>
        </w:rPr>
        <w:t>410</w:t>
      </w:r>
      <w:proofErr w:type="gramEnd"/>
      <w:r w:rsidR="00B27848">
        <w:rPr>
          <w:bCs/>
          <w:sz w:val="22"/>
          <w:szCs w:val="22"/>
        </w:rPr>
        <w:t>-426</w:t>
      </w:r>
      <w:r>
        <w:rPr>
          <w:bCs/>
          <w:sz w:val="22"/>
          <w:szCs w:val="22"/>
        </w:rPr>
        <w:t xml:space="preserve">. (PDB file: </w:t>
      </w:r>
      <w:r w:rsidRPr="00003A93">
        <w:rPr>
          <w:sz w:val="22"/>
          <w:szCs w:val="22"/>
        </w:rPr>
        <w:t>1ZFS</w:t>
      </w:r>
      <w:r>
        <w:rPr>
          <w:sz w:val="22"/>
          <w:szCs w:val="22"/>
        </w:rPr>
        <w:t>).</w:t>
      </w:r>
    </w:p>
    <w:p w14:paraId="3A32A9B7" w14:textId="77777777" w:rsidR="00230E79" w:rsidRPr="00DF27E0" w:rsidRDefault="00230E79" w:rsidP="00230E7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A59D75" w14:textId="77777777" w:rsidR="00230E79" w:rsidRPr="00DF27E0" w:rsidRDefault="00230E79"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F27E0">
        <w:rPr>
          <w:sz w:val="22"/>
          <w:szCs w:val="22"/>
        </w:rPr>
        <w:t xml:space="preserve">Wright, N.T., Margolis, J.W., Margolis, F.L., and </w:t>
      </w:r>
      <w:r w:rsidRPr="00DF27E0">
        <w:rPr>
          <w:b/>
          <w:sz w:val="22"/>
          <w:szCs w:val="22"/>
        </w:rPr>
        <w:t>Weber, D.J.</w:t>
      </w:r>
      <w:r w:rsidRPr="00DF27E0">
        <w:rPr>
          <w:sz w:val="22"/>
          <w:szCs w:val="22"/>
        </w:rPr>
        <w:t xml:space="preserve"> Refinement of the solution structure of rat Olfactory Marker Protein (OMP) (2005) </w:t>
      </w:r>
      <w:r w:rsidR="002051E1">
        <w:rPr>
          <w:b/>
          <w:i/>
          <w:sz w:val="22"/>
          <w:szCs w:val="22"/>
        </w:rPr>
        <w:t>J. Biomol.</w:t>
      </w:r>
      <w:r w:rsidRPr="00DF27E0">
        <w:rPr>
          <w:b/>
          <w:i/>
          <w:sz w:val="22"/>
          <w:szCs w:val="22"/>
        </w:rPr>
        <w:t xml:space="preserve"> NMR</w:t>
      </w:r>
      <w:r w:rsidR="00CD4D2E">
        <w:rPr>
          <w:sz w:val="22"/>
          <w:szCs w:val="22"/>
        </w:rPr>
        <w:t xml:space="preserve">, </w:t>
      </w:r>
      <w:r w:rsidR="00CD4D2E">
        <w:rPr>
          <w:sz w:val="22"/>
          <w:szCs w:val="22"/>
          <w:u w:val="single"/>
        </w:rPr>
        <w:t>33</w:t>
      </w:r>
      <w:r w:rsidR="00C6615F">
        <w:rPr>
          <w:sz w:val="22"/>
          <w:szCs w:val="22"/>
        </w:rPr>
        <w:t>, 63-68</w:t>
      </w:r>
      <w:r w:rsidRPr="00DF27E0">
        <w:rPr>
          <w:sz w:val="22"/>
          <w:szCs w:val="22"/>
        </w:rPr>
        <w:t xml:space="preserve">.  (PDB file: </w:t>
      </w:r>
      <w:r w:rsidR="00DF27E0" w:rsidRPr="00DF27E0">
        <w:rPr>
          <w:sz w:val="22"/>
          <w:szCs w:val="22"/>
        </w:rPr>
        <w:t>1ZRI)</w:t>
      </w:r>
    </w:p>
    <w:p w14:paraId="20967263" w14:textId="77777777" w:rsidR="00F220B7" w:rsidRPr="00DF27E0" w:rsidRDefault="00F220B7" w:rsidP="00F220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6AF147C" w14:textId="77777777" w:rsidR="0014769E" w:rsidRDefault="00F220B7"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F27E0">
        <w:rPr>
          <w:sz w:val="22"/>
          <w:szCs w:val="22"/>
        </w:rPr>
        <w:t xml:space="preserve">Markowitz, J., Rustandi, R.R., Varney, K.M., Wilder, P.M., Udan, R., Wu, S.L., Horrock, W.D., and </w:t>
      </w:r>
      <w:r w:rsidRPr="00DF27E0">
        <w:rPr>
          <w:b/>
          <w:sz w:val="22"/>
          <w:szCs w:val="22"/>
        </w:rPr>
        <w:t>Weber, D.J.</w:t>
      </w:r>
      <w:r w:rsidRPr="00F220B7">
        <w:rPr>
          <w:sz w:val="22"/>
          <w:szCs w:val="22"/>
        </w:rPr>
        <w:t xml:space="preserve"> Calcium-binding properties of wild-type and EF-hand mutants of S100B in the presence and absence of a peptide derived from C-terminal negative regulatory domain of p53</w:t>
      </w:r>
      <w:r>
        <w:rPr>
          <w:sz w:val="22"/>
          <w:szCs w:val="22"/>
        </w:rPr>
        <w:t xml:space="preserve"> (2005) </w:t>
      </w:r>
      <w:r w:rsidRPr="00F220B7">
        <w:rPr>
          <w:b/>
          <w:i/>
          <w:sz w:val="22"/>
          <w:szCs w:val="22"/>
        </w:rPr>
        <w:t>Biochemistry</w:t>
      </w:r>
      <w:r w:rsidR="005A7053">
        <w:rPr>
          <w:sz w:val="22"/>
          <w:szCs w:val="22"/>
        </w:rPr>
        <w:t xml:space="preserve">, </w:t>
      </w:r>
      <w:r w:rsidR="005A7053">
        <w:rPr>
          <w:sz w:val="22"/>
          <w:szCs w:val="22"/>
          <w:u w:val="single"/>
        </w:rPr>
        <w:t>44</w:t>
      </w:r>
      <w:r w:rsidR="005A7053">
        <w:rPr>
          <w:sz w:val="22"/>
          <w:szCs w:val="22"/>
        </w:rPr>
        <w:t>, 7305-7314</w:t>
      </w:r>
      <w:r>
        <w:rPr>
          <w:sz w:val="22"/>
          <w:szCs w:val="22"/>
        </w:rPr>
        <w:t>.</w:t>
      </w:r>
    </w:p>
    <w:p w14:paraId="45B1AEB1" w14:textId="77777777" w:rsidR="00DF0661" w:rsidRDefault="00DF0661" w:rsidP="00DF06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C878761" w14:textId="77777777" w:rsidR="00DF0661" w:rsidRPr="00F220B7" w:rsidRDefault="00DF0661"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 xml:space="preserve">Gitti, R. Wright, N.T., Margolis, J.W., Varney, K.M., </w:t>
      </w:r>
      <w:r w:rsidRPr="005A7053">
        <w:rPr>
          <w:b/>
          <w:sz w:val="22"/>
          <w:szCs w:val="22"/>
        </w:rPr>
        <w:t>Weber, D.J.</w:t>
      </w:r>
      <w:r>
        <w:rPr>
          <w:sz w:val="22"/>
          <w:szCs w:val="22"/>
        </w:rPr>
        <w:t xml:space="preserve"> and Margolis, F.L.  Backbone dynamic studies of the olfactory marker protein (OMP) as studied by </w:t>
      </w:r>
      <w:r w:rsidRPr="00DF0661">
        <w:rPr>
          <w:sz w:val="22"/>
          <w:szCs w:val="22"/>
          <w:vertAlign w:val="superscript"/>
        </w:rPr>
        <w:t>15</w:t>
      </w:r>
      <w:r>
        <w:rPr>
          <w:sz w:val="22"/>
          <w:szCs w:val="22"/>
        </w:rPr>
        <w:t xml:space="preserve">N relaxation measurements (2005) </w:t>
      </w:r>
      <w:r w:rsidRPr="00DF0661">
        <w:rPr>
          <w:b/>
          <w:i/>
          <w:sz w:val="22"/>
          <w:szCs w:val="22"/>
        </w:rPr>
        <w:t>Biochemistry</w:t>
      </w:r>
      <w:r w:rsidR="00BF16CD">
        <w:rPr>
          <w:sz w:val="22"/>
          <w:szCs w:val="22"/>
        </w:rPr>
        <w:t xml:space="preserve">, </w:t>
      </w:r>
      <w:r w:rsidR="00BF16CD">
        <w:rPr>
          <w:sz w:val="22"/>
          <w:szCs w:val="22"/>
          <w:u w:val="single"/>
        </w:rPr>
        <w:t>44</w:t>
      </w:r>
      <w:r w:rsidR="00BF16CD">
        <w:rPr>
          <w:sz w:val="22"/>
          <w:szCs w:val="22"/>
        </w:rPr>
        <w:t xml:space="preserve">, </w:t>
      </w:r>
      <w:proofErr w:type="gramStart"/>
      <w:r w:rsidR="00BF16CD">
        <w:rPr>
          <w:sz w:val="22"/>
          <w:szCs w:val="22"/>
        </w:rPr>
        <w:t>9673</w:t>
      </w:r>
      <w:proofErr w:type="gramEnd"/>
      <w:r w:rsidR="00BF16CD">
        <w:rPr>
          <w:sz w:val="22"/>
          <w:szCs w:val="22"/>
        </w:rPr>
        <w:t>-9679.</w:t>
      </w:r>
    </w:p>
    <w:p w14:paraId="06616E3B" w14:textId="77777777" w:rsidR="0024467C" w:rsidRPr="00C729A7" w:rsidRDefault="0024467C" w:rsidP="002446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2CE86AD" w14:textId="77777777" w:rsidR="0024467C" w:rsidRPr="0044711F" w:rsidRDefault="0024467C" w:rsidP="00001A7C">
      <w:pPr>
        <w:numPr>
          <w:ilvl w:val="0"/>
          <w:numId w:val="15"/>
        </w:numPr>
        <w:suppressAutoHyphens/>
        <w:autoSpaceDE w:val="0"/>
        <w:autoSpaceDN w:val="0"/>
        <w:rPr>
          <w:sz w:val="22"/>
          <w:szCs w:val="22"/>
        </w:rPr>
      </w:pPr>
      <w:r>
        <w:rPr>
          <w:sz w:val="22"/>
        </w:rPr>
        <w:t xml:space="preserve">Lin, J., Yang, Q., Yan, Z., Markowitz, J., Wilder, P.T., Carrier, F., and </w:t>
      </w:r>
      <w:r w:rsidRPr="0024467C">
        <w:rPr>
          <w:b/>
          <w:sz w:val="22"/>
        </w:rPr>
        <w:t>Weber, D.J.</w:t>
      </w:r>
      <w:r>
        <w:rPr>
          <w:sz w:val="22"/>
        </w:rPr>
        <w:t xml:space="preserve">  Inhibiting S100B restores p53 levels in primary malignant melanoma cancer cells (2004) </w:t>
      </w:r>
      <w:r>
        <w:rPr>
          <w:b/>
          <w:i/>
          <w:sz w:val="22"/>
        </w:rPr>
        <w:t>J. Biol. Chem.</w:t>
      </w:r>
      <w:r w:rsidR="00EF1632">
        <w:rPr>
          <w:i/>
          <w:sz w:val="22"/>
        </w:rPr>
        <w:t xml:space="preserve">, </w:t>
      </w:r>
      <w:r w:rsidR="00EF1632">
        <w:rPr>
          <w:sz w:val="22"/>
          <w:u w:val="single"/>
        </w:rPr>
        <w:t>279</w:t>
      </w:r>
      <w:r w:rsidR="00EF1632">
        <w:rPr>
          <w:sz w:val="22"/>
        </w:rPr>
        <w:t>, 34071-34077</w:t>
      </w:r>
      <w:r>
        <w:rPr>
          <w:i/>
          <w:sz w:val="22"/>
        </w:rPr>
        <w:t>.</w:t>
      </w:r>
    </w:p>
    <w:p w14:paraId="2811925C" w14:textId="77777777" w:rsidR="0044711F" w:rsidRPr="0044711F" w:rsidRDefault="0044711F" w:rsidP="0044711F">
      <w:pPr>
        <w:suppressAutoHyphens/>
        <w:autoSpaceDE w:val="0"/>
        <w:autoSpaceDN w:val="0"/>
        <w:rPr>
          <w:sz w:val="22"/>
          <w:szCs w:val="22"/>
        </w:rPr>
      </w:pPr>
    </w:p>
    <w:p w14:paraId="4528A265" w14:textId="77777777" w:rsidR="00A511F2" w:rsidRPr="009E7DD2" w:rsidRDefault="0044711F" w:rsidP="00001A7C">
      <w:pPr>
        <w:numPr>
          <w:ilvl w:val="0"/>
          <w:numId w:val="15"/>
        </w:numPr>
        <w:suppressAutoHyphens/>
        <w:autoSpaceDE w:val="0"/>
        <w:autoSpaceDN w:val="0"/>
        <w:rPr>
          <w:sz w:val="22"/>
          <w:szCs w:val="22"/>
        </w:rPr>
      </w:pPr>
      <w:r>
        <w:rPr>
          <w:sz w:val="22"/>
          <w:szCs w:val="22"/>
        </w:rPr>
        <w:t xml:space="preserve">Markowitz, J., Chen, I., Gitti, R., Baldisseri, D.M., Pan, Y., Udan, R., Carrier, F., MacKerell, A.D., and </w:t>
      </w:r>
      <w:r w:rsidRPr="00F50031">
        <w:rPr>
          <w:b/>
          <w:sz w:val="22"/>
          <w:szCs w:val="22"/>
        </w:rPr>
        <w:t>Weber, D.J.</w:t>
      </w:r>
      <w:r>
        <w:rPr>
          <w:sz w:val="22"/>
          <w:szCs w:val="22"/>
        </w:rPr>
        <w:t xml:space="preserve"> Identification and characterization of small molecule inhibitors of the calcium-dependent S100B-p53 tumor suppressor interaction (2004) </w:t>
      </w:r>
      <w:r>
        <w:rPr>
          <w:b/>
          <w:i/>
          <w:sz w:val="22"/>
          <w:szCs w:val="22"/>
        </w:rPr>
        <w:t>J. Med. Chem.</w:t>
      </w:r>
      <w:r>
        <w:rPr>
          <w:sz w:val="22"/>
          <w:szCs w:val="22"/>
        </w:rPr>
        <w:t xml:space="preserve"> </w:t>
      </w:r>
      <w:r w:rsidR="00371DA5">
        <w:rPr>
          <w:sz w:val="22"/>
          <w:szCs w:val="22"/>
          <w:u w:val="single"/>
        </w:rPr>
        <w:t>47</w:t>
      </w:r>
      <w:r w:rsidR="00371DA5">
        <w:rPr>
          <w:sz w:val="22"/>
          <w:szCs w:val="22"/>
        </w:rPr>
        <w:t>, 5085-5093</w:t>
      </w:r>
      <w:r>
        <w:rPr>
          <w:sz w:val="22"/>
          <w:szCs w:val="22"/>
        </w:rPr>
        <w:t>.</w:t>
      </w:r>
    </w:p>
    <w:p w14:paraId="42EAE7C4" w14:textId="77777777" w:rsidR="00A511F2" w:rsidRDefault="00A511F2">
      <w:pPr>
        <w:pStyle w:val="BATitle"/>
        <w:spacing w:before="0" w:after="0" w:line="240" w:lineRule="auto"/>
        <w:jc w:val="left"/>
        <w:rPr>
          <w:sz w:val="22"/>
        </w:rPr>
      </w:pPr>
    </w:p>
    <w:p w14:paraId="48CA135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Wilder, P.T., Baldisseri, D.M., Udan, R., Vallely, K.M., and </w:t>
      </w:r>
      <w:r>
        <w:rPr>
          <w:b/>
          <w:bCs/>
          <w:sz w:val="22"/>
        </w:rPr>
        <w:t xml:space="preserve">Weber, D.J.  </w:t>
      </w:r>
      <w:r>
        <w:rPr>
          <w:sz w:val="22"/>
        </w:rPr>
        <w:t>Location of the Zn</w:t>
      </w:r>
      <w:r>
        <w:rPr>
          <w:sz w:val="22"/>
          <w:vertAlign w:val="superscript"/>
        </w:rPr>
        <w:t>2+</w:t>
      </w:r>
      <w:r>
        <w:rPr>
          <w:sz w:val="22"/>
        </w:rPr>
        <w:t xml:space="preserve"> binding site on S100B as determined by NMR spectroscopy and site-directed mutagenesis (2003) </w:t>
      </w:r>
      <w:r>
        <w:rPr>
          <w:b/>
          <w:bCs/>
          <w:i/>
          <w:iCs/>
          <w:sz w:val="22"/>
        </w:rPr>
        <w:t>Biochemistry</w:t>
      </w:r>
      <w:r>
        <w:rPr>
          <w:sz w:val="22"/>
        </w:rPr>
        <w:t xml:space="preserve">, </w:t>
      </w:r>
      <w:r>
        <w:rPr>
          <w:sz w:val="22"/>
          <w:u w:val="single"/>
        </w:rPr>
        <w:t>42</w:t>
      </w:r>
      <w:r>
        <w:rPr>
          <w:sz w:val="22"/>
        </w:rPr>
        <w:t>, 13410-13421.</w:t>
      </w:r>
    </w:p>
    <w:p w14:paraId="0B54888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505BAE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Rustandi, R.R., Baldisseri, D.M., Inman, K.G., Nizner, P., Hamilton, S.M., Landar A., Landar, A., Zimmer, D.B., and </w:t>
      </w:r>
      <w:r>
        <w:rPr>
          <w:b/>
          <w:sz w:val="22"/>
        </w:rPr>
        <w:t>Weber, D.J.</w:t>
      </w:r>
      <w:r>
        <w:rPr>
          <w:sz w:val="22"/>
        </w:rPr>
        <w:t xml:space="preserve">  The three-dimensional solution structure of the calcium signaling protein apo-S100A1 as determined by NMR (2002) </w:t>
      </w:r>
      <w:r>
        <w:rPr>
          <w:b/>
          <w:i/>
          <w:sz w:val="22"/>
        </w:rPr>
        <w:t>Biochemistry</w:t>
      </w:r>
      <w:r>
        <w:rPr>
          <w:sz w:val="22"/>
        </w:rPr>
        <w:t xml:space="preserve">, </w:t>
      </w:r>
      <w:r>
        <w:rPr>
          <w:sz w:val="22"/>
          <w:u w:val="single"/>
        </w:rPr>
        <w:t>41</w:t>
      </w:r>
      <w:r>
        <w:rPr>
          <w:sz w:val="22"/>
        </w:rPr>
        <w:t>, 788-796.</w:t>
      </w:r>
      <w:r w:rsidR="00AD6512">
        <w:rPr>
          <w:sz w:val="22"/>
        </w:rPr>
        <w:t xml:space="preserve"> (PDB file: 1K2H).</w:t>
      </w:r>
    </w:p>
    <w:p w14:paraId="07DFAA9A"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AA08D6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Inman, K.G., Yang, R., Rustandi, R.R., Miller, K.E., Baldisseri, D.M., and Weber, D.J.  Solution NMR structure of S100B bound to the high-affinity target peptide TRTK-12 (2002) </w:t>
      </w:r>
      <w:r>
        <w:rPr>
          <w:b/>
          <w:i/>
          <w:sz w:val="22"/>
        </w:rPr>
        <w:t>J. Mol. Biol.</w:t>
      </w:r>
      <w:r>
        <w:rPr>
          <w:sz w:val="22"/>
        </w:rPr>
        <w:t xml:space="preserve">, </w:t>
      </w:r>
      <w:r>
        <w:rPr>
          <w:sz w:val="22"/>
          <w:u w:val="single"/>
        </w:rPr>
        <w:t>324</w:t>
      </w:r>
      <w:r>
        <w:rPr>
          <w:sz w:val="22"/>
        </w:rPr>
        <w:t>, 1003-1014.</w:t>
      </w:r>
      <w:r w:rsidR="00AD6512">
        <w:rPr>
          <w:sz w:val="22"/>
        </w:rPr>
        <w:t xml:space="preserve">  (PDB file: 1MWN).</w:t>
      </w:r>
    </w:p>
    <w:p w14:paraId="6C5D1F0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7D1AE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Vallely, K.M., Rustandi, R.R., Ellis, K.C., Varlamova, O., Bresnick, A.R., and </w:t>
      </w:r>
      <w:r>
        <w:rPr>
          <w:b/>
          <w:sz w:val="22"/>
          <w:szCs w:val="22"/>
        </w:rPr>
        <w:t>Weber, D.J.</w:t>
      </w:r>
      <w:r>
        <w:rPr>
          <w:sz w:val="22"/>
          <w:szCs w:val="22"/>
        </w:rPr>
        <w:t xml:space="preserve"> </w:t>
      </w:r>
      <w:r>
        <w:rPr>
          <w:bCs/>
          <w:sz w:val="22"/>
          <w:szCs w:val="22"/>
        </w:rPr>
        <w:t>Solution structure of human mts1 (S100A4) as determined by NMR spectroscopy</w:t>
      </w:r>
      <w:r>
        <w:rPr>
          <w:sz w:val="22"/>
          <w:szCs w:val="22"/>
        </w:rPr>
        <w:t xml:space="preserve"> (2002) </w:t>
      </w:r>
      <w:r>
        <w:rPr>
          <w:b/>
          <w:i/>
          <w:sz w:val="22"/>
          <w:szCs w:val="22"/>
        </w:rPr>
        <w:t>Biochemistry</w:t>
      </w:r>
      <w:r>
        <w:rPr>
          <w:sz w:val="22"/>
          <w:szCs w:val="22"/>
        </w:rPr>
        <w:t xml:space="preserve">, </w:t>
      </w:r>
      <w:r>
        <w:rPr>
          <w:sz w:val="22"/>
          <w:szCs w:val="22"/>
          <w:u w:val="single"/>
        </w:rPr>
        <w:t>41</w:t>
      </w:r>
      <w:r>
        <w:rPr>
          <w:sz w:val="22"/>
          <w:szCs w:val="22"/>
        </w:rPr>
        <w:t>, 12670-12680.</w:t>
      </w:r>
      <w:r w:rsidR="00AD6512">
        <w:rPr>
          <w:sz w:val="22"/>
          <w:szCs w:val="22"/>
        </w:rPr>
        <w:t xml:space="preserve"> (PDB file: 1M31).</w:t>
      </w:r>
    </w:p>
    <w:p w14:paraId="197CE59C"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7814A2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Baldisseri, D.M., Margolis, J.W., </w:t>
      </w:r>
      <w:r>
        <w:rPr>
          <w:b/>
          <w:sz w:val="22"/>
        </w:rPr>
        <w:t>Weber, D. J.</w:t>
      </w:r>
      <w:r>
        <w:rPr>
          <w:sz w:val="22"/>
        </w:rPr>
        <w:t>, Koo, J-H</w:t>
      </w:r>
      <w:proofErr w:type="gramStart"/>
      <w:r>
        <w:rPr>
          <w:sz w:val="22"/>
        </w:rPr>
        <w:t>.,</w:t>
      </w:r>
      <w:proofErr w:type="gramEnd"/>
      <w:r>
        <w:rPr>
          <w:sz w:val="22"/>
        </w:rPr>
        <w:t xml:space="preserve"> Margolis, F.L.  OMP exhibits a beta-clam fold in solution.  Implications for target peptide interaction and olfactory signal transduction (2002) </w:t>
      </w:r>
      <w:r>
        <w:rPr>
          <w:b/>
          <w:i/>
          <w:sz w:val="22"/>
        </w:rPr>
        <w:t>J. Mol. Biol</w:t>
      </w:r>
      <w:r>
        <w:rPr>
          <w:b/>
          <w:sz w:val="22"/>
        </w:rPr>
        <w:t>.</w:t>
      </w:r>
      <w:r>
        <w:rPr>
          <w:sz w:val="22"/>
        </w:rPr>
        <w:t xml:space="preserve">, </w:t>
      </w:r>
      <w:r>
        <w:rPr>
          <w:sz w:val="22"/>
          <w:u w:val="single"/>
        </w:rPr>
        <w:t>319</w:t>
      </w:r>
      <w:r>
        <w:rPr>
          <w:sz w:val="22"/>
        </w:rPr>
        <w:t>, 823-837</w:t>
      </w:r>
      <w:r>
        <w:rPr>
          <w:i/>
          <w:sz w:val="22"/>
        </w:rPr>
        <w:t>.</w:t>
      </w:r>
      <w:r w:rsidR="00AD6512">
        <w:rPr>
          <w:sz w:val="22"/>
        </w:rPr>
        <w:t xml:space="preserve"> (PDB file: 1JYT).</w:t>
      </w:r>
    </w:p>
    <w:p w14:paraId="66072BC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C289C6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Rustandi, R.R., Vallely, K.M., Varlamova, O., Klein, M.G., Almo, S.C., Bresnick, A.R., and </w:t>
      </w:r>
      <w:r>
        <w:rPr>
          <w:b/>
          <w:sz w:val="22"/>
        </w:rPr>
        <w:t>Weber, D.J.</w:t>
      </w:r>
      <w:r>
        <w:rPr>
          <w:sz w:val="22"/>
        </w:rPr>
        <w:t xml:space="preserve"> </w:t>
      </w:r>
      <w:r>
        <w:rPr>
          <w:sz w:val="22"/>
          <w:vertAlign w:val="superscript"/>
        </w:rPr>
        <w:t>1</w:t>
      </w:r>
      <w:r>
        <w:rPr>
          <w:sz w:val="22"/>
        </w:rPr>
        <w:t xml:space="preserve">H, </w:t>
      </w:r>
      <w:r>
        <w:rPr>
          <w:sz w:val="22"/>
          <w:vertAlign w:val="superscript"/>
        </w:rPr>
        <w:t>13</w:t>
      </w:r>
      <w:r>
        <w:rPr>
          <w:sz w:val="22"/>
        </w:rPr>
        <w:t xml:space="preserve">C, </w:t>
      </w:r>
      <w:r>
        <w:rPr>
          <w:sz w:val="22"/>
          <w:vertAlign w:val="superscript"/>
        </w:rPr>
        <w:t>15</w:t>
      </w:r>
      <w:r>
        <w:rPr>
          <w:sz w:val="22"/>
        </w:rPr>
        <w:t xml:space="preserve">N NMR sequence-specific assignments for human apo-Mts1 (S100A4) (2001) </w:t>
      </w:r>
      <w:r>
        <w:rPr>
          <w:b/>
          <w:i/>
          <w:sz w:val="22"/>
        </w:rPr>
        <w:t>J. Biomol. NMR</w:t>
      </w:r>
      <w:r>
        <w:rPr>
          <w:i/>
          <w:sz w:val="22"/>
        </w:rPr>
        <w:t>,</w:t>
      </w:r>
      <w:r>
        <w:rPr>
          <w:sz w:val="22"/>
        </w:rPr>
        <w:t xml:space="preserve"> </w:t>
      </w:r>
      <w:r>
        <w:rPr>
          <w:sz w:val="22"/>
          <w:u w:val="single"/>
        </w:rPr>
        <w:t>19</w:t>
      </w:r>
      <w:r>
        <w:rPr>
          <w:sz w:val="22"/>
        </w:rPr>
        <w:t>, 381-382.</w:t>
      </w:r>
    </w:p>
    <w:p w14:paraId="7D0442E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7886A7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Inman, K.G., Baldisseri, D.M., Miller, K.E., and </w:t>
      </w:r>
      <w:r>
        <w:rPr>
          <w:b/>
          <w:sz w:val="22"/>
        </w:rPr>
        <w:t>Weber, D.J.</w:t>
      </w:r>
      <w:r>
        <w:rPr>
          <w:sz w:val="22"/>
        </w:rPr>
        <w:t xml:space="preserve">  Backbone dynamics of the calcium-signaling protein apo-S100B as determined by </w:t>
      </w:r>
      <w:r>
        <w:rPr>
          <w:sz w:val="22"/>
          <w:vertAlign w:val="superscript"/>
        </w:rPr>
        <w:t>15</w:t>
      </w:r>
      <w:r>
        <w:rPr>
          <w:sz w:val="22"/>
        </w:rPr>
        <w:t xml:space="preserve">N NMR relaxation (2001) </w:t>
      </w:r>
      <w:r>
        <w:rPr>
          <w:b/>
          <w:i/>
          <w:sz w:val="22"/>
        </w:rPr>
        <w:t>Biochemistry</w:t>
      </w:r>
      <w:r>
        <w:rPr>
          <w:sz w:val="22"/>
        </w:rPr>
        <w:t xml:space="preserve">, </w:t>
      </w:r>
      <w:r>
        <w:rPr>
          <w:sz w:val="22"/>
          <w:u w:val="single"/>
        </w:rPr>
        <w:t>40</w:t>
      </w:r>
      <w:r>
        <w:rPr>
          <w:sz w:val="22"/>
        </w:rPr>
        <w:t>, 3439-3448.</w:t>
      </w:r>
    </w:p>
    <w:p w14:paraId="37686411" w14:textId="77777777" w:rsidR="00A511F2" w:rsidRDefault="00A511F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D3B30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Ellis, K.C., Tenenholz, T.C., Herng, H., Hayhurst, M., Dudlak, C.S., Gilly, W.F., Blaustein, M.P., and </w:t>
      </w:r>
      <w:r>
        <w:rPr>
          <w:b/>
          <w:sz w:val="22"/>
        </w:rPr>
        <w:t>Weber, D.J.</w:t>
      </w:r>
      <w:r>
        <w:rPr>
          <w:sz w:val="22"/>
        </w:rPr>
        <w:t xml:space="preserve">  Interaction of a toxin from the scorpion </w:t>
      </w:r>
      <w:r>
        <w:rPr>
          <w:i/>
          <w:sz w:val="22"/>
        </w:rPr>
        <w:t>Tityus serrulatus</w:t>
      </w:r>
      <w:r>
        <w:rPr>
          <w:sz w:val="22"/>
        </w:rPr>
        <w:t xml:space="preserve"> with a cloned K</w:t>
      </w:r>
      <w:r>
        <w:rPr>
          <w:sz w:val="22"/>
          <w:vertAlign w:val="superscript"/>
        </w:rPr>
        <w:t>+</w:t>
      </w:r>
      <w:r>
        <w:rPr>
          <w:sz w:val="22"/>
        </w:rPr>
        <w:t xml:space="preserve"> channel from squid (sqKv1A) (2001)</w:t>
      </w:r>
      <w:r>
        <w:rPr>
          <w:b/>
          <w:i/>
          <w:sz w:val="22"/>
        </w:rPr>
        <w:t xml:space="preserve"> Biochemistry</w:t>
      </w:r>
      <w:r>
        <w:rPr>
          <w:sz w:val="22"/>
        </w:rPr>
        <w:t xml:space="preserve">, </w:t>
      </w:r>
      <w:r>
        <w:rPr>
          <w:sz w:val="22"/>
          <w:u w:val="single"/>
        </w:rPr>
        <w:t>40</w:t>
      </w:r>
      <w:r>
        <w:rPr>
          <w:sz w:val="22"/>
        </w:rPr>
        <w:t>, 5942-5953.</w:t>
      </w:r>
      <w:r w:rsidR="00AD6512">
        <w:rPr>
          <w:sz w:val="22"/>
        </w:rPr>
        <w:t xml:space="preserve"> (PDB file: 1HP2)</w:t>
      </w:r>
      <w:r>
        <w:rPr>
          <w:sz w:val="22"/>
        </w:rPr>
        <w:tab/>
      </w:r>
    </w:p>
    <w:p w14:paraId="6688A92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3CE162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Lin, J., Blake, M., Tang, C. Zimmer, D., Rustandi, R.R., </w:t>
      </w:r>
      <w:r>
        <w:rPr>
          <w:b/>
          <w:sz w:val="22"/>
        </w:rPr>
        <w:t>Weber, D.J.</w:t>
      </w:r>
      <w:r w:rsidR="0055503B">
        <w:rPr>
          <w:sz w:val="22"/>
        </w:rPr>
        <w:t xml:space="preserve"> and Carrier F.  Inhibition</w:t>
      </w:r>
      <w:r>
        <w:rPr>
          <w:sz w:val="22"/>
        </w:rPr>
        <w:t xml:space="preserve"> of p53 transcriptional activity by the S100B calcium binding protein (2001) </w:t>
      </w:r>
      <w:r>
        <w:rPr>
          <w:b/>
          <w:i/>
          <w:sz w:val="22"/>
        </w:rPr>
        <w:t>J. Biol. Chem.</w:t>
      </w:r>
      <w:r>
        <w:rPr>
          <w:sz w:val="22"/>
        </w:rPr>
        <w:t xml:space="preserve"> </w:t>
      </w:r>
      <w:r>
        <w:rPr>
          <w:sz w:val="22"/>
          <w:u w:val="single"/>
        </w:rPr>
        <w:t>276</w:t>
      </w:r>
      <w:r>
        <w:rPr>
          <w:sz w:val="22"/>
        </w:rPr>
        <w:t>, 35037-35041</w:t>
      </w:r>
      <w:r>
        <w:rPr>
          <w:i/>
          <w:sz w:val="22"/>
        </w:rPr>
        <w:t>.</w:t>
      </w:r>
    </w:p>
    <w:p w14:paraId="3435DAD2"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rPr>
        <w:tab/>
      </w:r>
    </w:p>
    <w:p w14:paraId="11188AA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lastRenderedPageBreak/>
        <w:t xml:space="preserve">Klenk, K.C., Tenenholz, T.C., Matteson, D.R., Rogowski, R.S., Blaustein, M.P., and </w:t>
      </w:r>
      <w:r>
        <w:rPr>
          <w:b/>
          <w:sz w:val="22"/>
        </w:rPr>
        <w:t>Weber, D.J.</w:t>
      </w:r>
      <w:r>
        <w:rPr>
          <w:sz w:val="22"/>
        </w:rPr>
        <w:t xml:space="preserve"> Structural and functional differences of two toxins from the scorpion </w:t>
      </w:r>
      <w:r>
        <w:rPr>
          <w:i/>
          <w:sz w:val="22"/>
        </w:rPr>
        <w:t>Pandinus imperator</w:t>
      </w:r>
      <w:r>
        <w:rPr>
          <w:sz w:val="22"/>
        </w:rPr>
        <w:t xml:space="preserve"> (2000) </w:t>
      </w:r>
      <w:r w:rsidR="002051E1">
        <w:rPr>
          <w:b/>
          <w:i/>
          <w:sz w:val="22"/>
        </w:rPr>
        <w:t>Protein</w:t>
      </w:r>
      <w:r>
        <w:rPr>
          <w:b/>
          <w:i/>
          <w:sz w:val="22"/>
        </w:rPr>
        <w:t>s</w:t>
      </w:r>
      <w:r>
        <w:rPr>
          <w:sz w:val="22"/>
        </w:rPr>
        <w:t xml:space="preserve">, </w:t>
      </w:r>
      <w:r>
        <w:rPr>
          <w:sz w:val="22"/>
          <w:u w:val="single"/>
        </w:rPr>
        <w:t>38</w:t>
      </w:r>
      <w:r>
        <w:rPr>
          <w:sz w:val="22"/>
        </w:rPr>
        <w:t>, 441-449.</w:t>
      </w:r>
      <w:r w:rsidR="00AD6512">
        <w:rPr>
          <w:sz w:val="22"/>
        </w:rPr>
        <w:t xml:space="preserve"> (PDB file: 1L49 and 2PTA).</w:t>
      </w:r>
    </w:p>
    <w:p w14:paraId="758BCC68"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F2DA44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Rustandi, R.R., Baldisseri, D.M. and </w:t>
      </w:r>
      <w:r>
        <w:rPr>
          <w:b/>
          <w:sz w:val="22"/>
        </w:rPr>
        <w:t>Weber, D.J.</w:t>
      </w:r>
      <w:r>
        <w:rPr>
          <w:sz w:val="22"/>
        </w:rPr>
        <w:t xml:space="preserve"> Solution structure of the negative regulatory domain of p53 in a complex with Ca</w:t>
      </w:r>
      <w:r>
        <w:rPr>
          <w:sz w:val="22"/>
          <w:vertAlign w:val="superscript"/>
        </w:rPr>
        <w:t>2+</w:t>
      </w:r>
      <w:r>
        <w:rPr>
          <w:sz w:val="22"/>
        </w:rPr>
        <w:t xml:space="preserve">-bound </w:t>
      </w:r>
      <w:proofErr w:type="gramStart"/>
      <w:r>
        <w:rPr>
          <w:sz w:val="22"/>
        </w:rPr>
        <w:t>S100B(</w:t>
      </w:r>
      <w:proofErr w:type="gramEnd"/>
      <w:r>
        <w:rPr>
          <w:rFonts w:ascii="Symbol" w:hAnsi="Symbol"/>
          <w:sz w:val="22"/>
        </w:rPr>
        <w:t></w:t>
      </w:r>
      <w:r>
        <w:rPr>
          <w:rFonts w:ascii="Symbol" w:hAnsi="Symbol"/>
          <w:sz w:val="22"/>
        </w:rPr>
        <w:t></w:t>
      </w:r>
      <w:r>
        <w:rPr>
          <w:sz w:val="22"/>
        </w:rPr>
        <w:t xml:space="preserve">) (2000) </w:t>
      </w:r>
      <w:r w:rsidR="002051E1">
        <w:rPr>
          <w:b/>
          <w:i/>
          <w:sz w:val="22"/>
        </w:rPr>
        <w:t>Nat. Struct.</w:t>
      </w:r>
      <w:r>
        <w:rPr>
          <w:b/>
          <w:i/>
          <w:sz w:val="22"/>
        </w:rPr>
        <w:t xml:space="preserve"> Biol</w:t>
      </w:r>
      <w:r w:rsidR="002051E1">
        <w:rPr>
          <w:b/>
          <w:i/>
          <w:sz w:val="22"/>
        </w:rPr>
        <w:t>.</w:t>
      </w:r>
      <w:r>
        <w:rPr>
          <w:i/>
          <w:sz w:val="22"/>
        </w:rPr>
        <w:t>,</w:t>
      </w:r>
      <w:r>
        <w:rPr>
          <w:sz w:val="22"/>
        </w:rPr>
        <w:t xml:space="preserve"> </w:t>
      </w:r>
      <w:r>
        <w:rPr>
          <w:sz w:val="22"/>
          <w:u w:val="single"/>
        </w:rPr>
        <w:t>7</w:t>
      </w:r>
      <w:r>
        <w:rPr>
          <w:sz w:val="22"/>
        </w:rPr>
        <w:t>, 570-574</w:t>
      </w:r>
      <w:r>
        <w:rPr>
          <w:i/>
          <w:sz w:val="22"/>
        </w:rPr>
        <w:t xml:space="preserve">.  </w:t>
      </w:r>
      <w:r w:rsidR="00AD6512">
        <w:rPr>
          <w:sz w:val="22"/>
        </w:rPr>
        <w:t>(PDB file: 1DT7).</w:t>
      </w:r>
    </w:p>
    <w:p w14:paraId="6503D9E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FCAA5BD"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Andrec, M., Inman, K.G., </w:t>
      </w:r>
      <w:r>
        <w:rPr>
          <w:b/>
          <w:sz w:val="22"/>
        </w:rPr>
        <w:t>Weber, D.J.</w:t>
      </w:r>
      <w:r>
        <w:rPr>
          <w:sz w:val="22"/>
        </w:rPr>
        <w:t xml:space="preserve">, Levy, R.M., Montelione, G.T.  A bayesian statistical method for the detection and quantification of rotational diffusion anisotropy from NMR relaxation data (2000) </w:t>
      </w:r>
      <w:r>
        <w:rPr>
          <w:b/>
          <w:i/>
          <w:sz w:val="22"/>
        </w:rPr>
        <w:t>J. Magn. Reson</w:t>
      </w:r>
      <w:proofErr w:type="gramStart"/>
      <w:r>
        <w:rPr>
          <w:i/>
          <w:sz w:val="22"/>
        </w:rPr>
        <w:t>.</w:t>
      </w:r>
      <w:r>
        <w:rPr>
          <w:sz w:val="22"/>
        </w:rPr>
        <w:t>,</w:t>
      </w:r>
      <w:proofErr w:type="gramEnd"/>
      <w:r>
        <w:rPr>
          <w:sz w:val="22"/>
        </w:rPr>
        <w:t xml:space="preserve"> </w:t>
      </w:r>
      <w:r>
        <w:rPr>
          <w:sz w:val="22"/>
          <w:u w:val="single"/>
        </w:rPr>
        <w:t>146</w:t>
      </w:r>
      <w:r>
        <w:rPr>
          <w:sz w:val="22"/>
        </w:rPr>
        <w:t>, 66-80.</w:t>
      </w:r>
    </w:p>
    <w:p w14:paraId="07C50CE9"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D8CF76D"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Baldisseri, D.M., Rustandi, R.R., Zhang, Z., Tang, C., Bair, C.L., Landar, A., Landar, </w:t>
      </w:r>
      <w:r w:rsidR="00412CB8">
        <w:rPr>
          <w:sz w:val="22"/>
        </w:rPr>
        <w:t>A., Zimmer</w:t>
      </w:r>
      <w:r>
        <w:rPr>
          <w:sz w:val="22"/>
        </w:rPr>
        <w:t xml:space="preserve">, D.B. and </w:t>
      </w:r>
      <w:r>
        <w:rPr>
          <w:b/>
          <w:sz w:val="22"/>
        </w:rPr>
        <w:t>Weber, D.J.</w:t>
      </w:r>
      <w:r>
        <w:rPr>
          <w:sz w:val="22"/>
        </w:rPr>
        <w:t xml:space="preserv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N NMR sequence-specific resonance assignments for rat apo-</w:t>
      </w:r>
      <w:proofErr w:type="gramStart"/>
      <w:r>
        <w:rPr>
          <w:sz w:val="22"/>
        </w:rPr>
        <w:t>S100A1(</w:t>
      </w:r>
      <w:proofErr w:type="gramEnd"/>
      <w:r>
        <w:rPr>
          <w:sz w:val="22"/>
        </w:rPr>
        <w:sym w:font="Symbol" w:char="F061"/>
      </w:r>
      <w:r>
        <w:rPr>
          <w:sz w:val="22"/>
        </w:rPr>
        <w:sym w:font="Symbol" w:char="F061"/>
      </w:r>
      <w:r>
        <w:rPr>
          <w:sz w:val="22"/>
        </w:rPr>
        <w:t xml:space="preserve">) (1999) </w:t>
      </w:r>
      <w:r w:rsidR="002051E1">
        <w:rPr>
          <w:b/>
          <w:i/>
          <w:sz w:val="22"/>
        </w:rPr>
        <w:t>J. Biomol.</w:t>
      </w:r>
      <w:r>
        <w:rPr>
          <w:b/>
          <w:i/>
          <w:sz w:val="22"/>
        </w:rPr>
        <w:t xml:space="preserve"> NMR</w:t>
      </w:r>
      <w:r>
        <w:rPr>
          <w:sz w:val="22"/>
        </w:rPr>
        <w:t xml:space="preserve">, </w:t>
      </w:r>
      <w:r>
        <w:rPr>
          <w:sz w:val="22"/>
          <w:u w:val="single"/>
        </w:rPr>
        <w:t>14</w:t>
      </w:r>
      <w:r w:rsidR="001F2C1A">
        <w:rPr>
          <w:sz w:val="22"/>
        </w:rPr>
        <w:t>, 91-92</w:t>
      </w:r>
      <w:r>
        <w:rPr>
          <w:sz w:val="22"/>
        </w:rPr>
        <w:t>.</w:t>
      </w:r>
    </w:p>
    <w:p w14:paraId="13FCCD98"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6467EE2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Rustandi, R.R., Baldisseri, D.M., Drohat, A.C., and </w:t>
      </w:r>
      <w:r>
        <w:rPr>
          <w:b/>
          <w:sz w:val="22"/>
        </w:rPr>
        <w:t>Weber, D.J.</w:t>
      </w:r>
      <w:r>
        <w:rPr>
          <w:sz w:val="22"/>
        </w:rPr>
        <w:t xml:space="preserve">  Structural changes in the C</w:t>
      </w:r>
      <w:r>
        <w:rPr>
          <w:sz w:val="22"/>
        </w:rPr>
        <w:noBreakHyphen/>
        <w:t>terminus of Ca</w:t>
      </w:r>
      <w:r>
        <w:rPr>
          <w:sz w:val="22"/>
          <w:vertAlign w:val="superscript"/>
        </w:rPr>
        <w:t>2+</w:t>
      </w:r>
      <w:r>
        <w:rPr>
          <w:sz w:val="22"/>
        </w:rPr>
        <w:t xml:space="preserve">-bound rat </w:t>
      </w:r>
      <w:proofErr w:type="gramStart"/>
      <w:r>
        <w:rPr>
          <w:sz w:val="22"/>
        </w:rPr>
        <w:t>S100B(</w:t>
      </w:r>
      <w:proofErr w:type="gramEnd"/>
      <w:r>
        <w:rPr>
          <w:sz w:val="22"/>
        </w:rPr>
        <w:sym w:font="Symbol" w:char="F062"/>
      </w:r>
      <w:r>
        <w:rPr>
          <w:sz w:val="22"/>
        </w:rPr>
        <w:sym w:font="Symbol" w:char="F062"/>
      </w:r>
      <w:r>
        <w:rPr>
          <w:sz w:val="22"/>
        </w:rPr>
        <w:t xml:space="preserve">) upon binding to a peptide derived from the C-terminal regulatory domain of p53 (1999) </w:t>
      </w:r>
      <w:r>
        <w:rPr>
          <w:b/>
          <w:i/>
          <w:sz w:val="22"/>
        </w:rPr>
        <w:t>Protein Sci</w:t>
      </w:r>
      <w:r w:rsidR="002051E1">
        <w:rPr>
          <w:b/>
          <w:i/>
          <w:sz w:val="22"/>
        </w:rPr>
        <w:t>.</w:t>
      </w:r>
      <w:r>
        <w:rPr>
          <w:sz w:val="22"/>
        </w:rPr>
        <w:t xml:space="preserve">, </w:t>
      </w:r>
      <w:r>
        <w:rPr>
          <w:sz w:val="22"/>
          <w:u w:val="single"/>
        </w:rPr>
        <w:t>8</w:t>
      </w:r>
      <w:r>
        <w:rPr>
          <w:sz w:val="22"/>
        </w:rPr>
        <w:t>, 1743-1751.</w:t>
      </w:r>
    </w:p>
    <w:p w14:paraId="02280EE9"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5D0B1B9"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Drohat, A.C., Tjandra, N., Baldisseri, D.M., and </w:t>
      </w:r>
      <w:r>
        <w:rPr>
          <w:b/>
          <w:sz w:val="22"/>
        </w:rPr>
        <w:t>Weber, D.J.</w:t>
      </w:r>
      <w:r>
        <w:rPr>
          <w:sz w:val="22"/>
        </w:rPr>
        <w:t xml:space="preserve">  The use of dipolar couplings for determining the solution structure of rat apo-</w:t>
      </w:r>
      <w:proofErr w:type="gramStart"/>
      <w:r>
        <w:rPr>
          <w:sz w:val="22"/>
        </w:rPr>
        <w:t>S100B(</w:t>
      </w:r>
      <w:proofErr w:type="gramEnd"/>
      <w:r>
        <w:rPr>
          <w:sz w:val="22"/>
        </w:rPr>
        <w:sym w:font="Symbol" w:char="F062"/>
      </w:r>
      <w:r>
        <w:rPr>
          <w:sz w:val="22"/>
        </w:rPr>
        <w:sym w:font="Symbol" w:char="F062"/>
      </w:r>
      <w:r>
        <w:rPr>
          <w:sz w:val="22"/>
        </w:rPr>
        <w:t xml:space="preserve">) (1999) </w:t>
      </w:r>
      <w:r>
        <w:rPr>
          <w:b/>
          <w:i/>
          <w:sz w:val="22"/>
        </w:rPr>
        <w:t>Protein Sci</w:t>
      </w:r>
      <w:r w:rsidR="002051E1">
        <w:rPr>
          <w:b/>
          <w:i/>
          <w:sz w:val="22"/>
        </w:rPr>
        <w:t>.</w:t>
      </w:r>
      <w:r>
        <w:rPr>
          <w:sz w:val="22"/>
        </w:rPr>
        <w:t xml:space="preserve">, </w:t>
      </w:r>
      <w:r>
        <w:rPr>
          <w:sz w:val="22"/>
          <w:u w:val="single"/>
        </w:rPr>
        <w:t>8</w:t>
      </w:r>
      <w:r>
        <w:rPr>
          <w:sz w:val="22"/>
        </w:rPr>
        <w:t>, 800-809.</w:t>
      </w:r>
      <w:r w:rsidR="00AD6512">
        <w:rPr>
          <w:sz w:val="22"/>
        </w:rPr>
        <w:t xml:space="preserve"> (PDB file: 1BC4).</w:t>
      </w:r>
    </w:p>
    <w:p w14:paraId="423EDF13"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100B6B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noProof/>
          <w:sz w:val="22"/>
        </w:rPr>
        <w:t xml:space="preserve">Garbuglia, M., Verzini, Rustandi, R.R., Osterloh, D., </w:t>
      </w:r>
      <w:r>
        <w:rPr>
          <w:b/>
          <w:noProof/>
          <w:sz w:val="22"/>
        </w:rPr>
        <w:t>Weber, D.J.</w:t>
      </w:r>
      <w:r>
        <w:rPr>
          <w:noProof/>
          <w:sz w:val="22"/>
        </w:rPr>
        <w:t xml:space="preserve">, Gerke, V., Donato, R.  Role of the C-terminal extension in the interaction of S100A1 with GFAP, tubulin, the S100a1- and </w:t>
      </w:r>
      <w:r w:rsidR="007B5878">
        <w:rPr>
          <w:noProof/>
          <w:sz w:val="22"/>
        </w:rPr>
        <w:t>S100B</w:t>
      </w:r>
      <w:r>
        <w:rPr>
          <w:noProof/>
          <w:sz w:val="22"/>
        </w:rPr>
        <w:t xml:space="preserve">-inhibitory peptide, TRTK-12, and a peptide derived from p53, and the S100A1 inhibitoryeffect on GFAP polymerization (1999) </w:t>
      </w:r>
      <w:r>
        <w:rPr>
          <w:b/>
          <w:i/>
          <w:noProof/>
          <w:sz w:val="22"/>
        </w:rPr>
        <w:t xml:space="preserve">Biochem. </w:t>
      </w:r>
      <w:r w:rsidR="002051E1">
        <w:rPr>
          <w:b/>
          <w:i/>
          <w:noProof/>
          <w:sz w:val="22"/>
        </w:rPr>
        <w:t>Bioph</w:t>
      </w:r>
      <w:r>
        <w:rPr>
          <w:b/>
          <w:i/>
          <w:noProof/>
          <w:sz w:val="22"/>
        </w:rPr>
        <w:t>. Res. C</w:t>
      </w:r>
      <w:r w:rsidR="002051E1">
        <w:rPr>
          <w:b/>
          <w:i/>
          <w:noProof/>
          <w:sz w:val="22"/>
        </w:rPr>
        <w:t>o</w:t>
      </w:r>
      <w:r>
        <w:rPr>
          <w:b/>
          <w:noProof/>
          <w:sz w:val="22"/>
        </w:rPr>
        <w:t>.</w:t>
      </w:r>
      <w:r>
        <w:rPr>
          <w:noProof/>
          <w:sz w:val="22"/>
        </w:rPr>
        <w:t xml:space="preserve">, </w:t>
      </w:r>
      <w:r>
        <w:rPr>
          <w:noProof/>
          <w:sz w:val="22"/>
          <w:u w:val="single"/>
        </w:rPr>
        <w:t>254,</w:t>
      </w:r>
      <w:r>
        <w:rPr>
          <w:noProof/>
          <w:sz w:val="22"/>
        </w:rPr>
        <w:t xml:space="preserve"> 36-41.</w:t>
      </w:r>
    </w:p>
    <w:p w14:paraId="136E6A04"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0DE5E5A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Landar, A., Rustandi, R.R., </w:t>
      </w:r>
      <w:r>
        <w:rPr>
          <w:b/>
          <w:sz w:val="22"/>
        </w:rPr>
        <w:t>Weber, D.J.</w:t>
      </w:r>
      <w:r>
        <w:rPr>
          <w:sz w:val="22"/>
        </w:rPr>
        <w:t xml:space="preserve"> and Zimmer, D.B.  S100A1 utilizes different mechanisms for interacting with calcium-dependent and calcium-independent target proteins (1998) </w:t>
      </w:r>
      <w:r>
        <w:rPr>
          <w:b/>
          <w:i/>
          <w:sz w:val="22"/>
        </w:rPr>
        <w:t>Biochemistry</w:t>
      </w:r>
      <w:r>
        <w:rPr>
          <w:sz w:val="22"/>
        </w:rPr>
        <w:t xml:space="preserve">, </w:t>
      </w:r>
      <w:r>
        <w:rPr>
          <w:sz w:val="22"/>
          <w:u w:val="single"/>
        </w:rPr>
        <w:t>37</w:t>
      </w:r>
      <w:r>
        <w:rPr>
          <w:sz w:val="22"/>
        </w:rPr>
        <w:t xml:space="preserve">, </w:t>
      </w:r>
      <w:proofErr w:type="gramStart"/>
      <w:r>
        <w:rPr>
          <w:sz w:val="22"/>
        </w:rPr>
        <w:t>17429</w:t>
      </w:r>
      <w:proofErr w:type="gramEnd"/>
      <w:r>
        <w:rPr>
          <w:sz w:val="22"/>
        </w:rPr>
        <w:t>-17438.</w:t>
      </w:r>
    </w:p>
    <w:p w14:paraId="47A7567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9AC4CC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Drohat, A.C., Baldisseri, D.M., Rustandi, R.R., and </w:t>
      </w:r>
      <w:r>
        <w:rPr>
          <w:b/>
          <w:sz w:val="22"/>
        </w:rPr>
        <w:t>Weber, D.J.</w:t>
      </w:r>
      <w:r>
        <w:rPr>
          <w:sz w:val="22"/>
        </w:rPr>
        <w:t xml:space="preserve"> Solution structure of Ca</w:t>
      </w:r>
      <w:r>
        <w:rPr>
          <w:sz w:val="22"/>
          <w:vertAlign w:val="superscript"/>
        </w:rPr>
        <w:t>2+</w:t>
      </w:r>
      <w:r>
        <w:rPr>
          <w:sz w:val="22"/>
        </w:rPr>
        <w:t xml:space="preserve">-loaded rat </w:t>
      </w:r>
      <w:proofErr w:type="gramStart"/>
      <w:r>
        <w:rPr>
          <w:sz w:val="22"/>
        </w:rPr>
        <w:t>S100B(</w:t>
      </w:r>
      <w:proofErr w:type="gramEnd"/>
      <w:r>
        <w:rPr>
          <w:rFonts w:ascii="Symbol" w:hAnsi="Symbol"/>
          <w:sz w:val="22"/>
        </w:rPr>
        <w:t></w:t>
      </w:r>
      <w:r>
        <w:rPr>
          <w:rFonts w:ascii="Symbol" w:hAnsi="Symbol"/>
          <w:sz w:val="22"/>
        </w:rPr>
        <w:t></w:t>
      </w:r>
      <w:r>
        <w:rPr>
          <w:sz w:val="22"/>
        </w:rPr>
        <w:t>) as determined by NMR spectroscopy (1998)</w:t>
      </w:r>
      <w:r>
        <w:rPr>
          <w:b/>
          <w:sz w:val="22"/>
        </w:rPr>
        <w:t xml:space="preserve"> </w:t>
      </w:r>
      <w:r>
        <w:rPr>
          <w:b/>
          <w:i/>
          <w:sz w:val="22"/>
        </w:rPr>
        <w:t>Biochemistry</w:t>
      </w:r>
      <w:r>
        <w:rPr>
          <w:sz w:val="22"/>
        </w:rPr>
        <w:t xml:space="preserve">, </w:t>
      </w:r>
      <w:r>
        <w:rPr>
          <w:sz w:val="22"/>
          <w:u w:val="single"/>
        </w:rPr>
        <w:t>37</w:t>
      </w:r>
      <w:r>
        <w:rPr>
          <w:sz w:val="22"/>
        </w:rPr>
        <w:t>, 2729-2740.</w:t>
      </w:r>
      <w:r w:rsidR="00AD6512">
        <w:rPr>
          <w:sz w:val="22"/>
        </w:rPr>
        <w:t xml:space="preserve"> (PDB file: 1QLK).</w:t>
      </w:r>
    </w:p>
    <w:p w14:paraId="6209A1D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6939100" w14:textId="735CFDFF"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Rustandi, R.R., Drohat, A.C., Baldiserri, D.M., </w:t>
      </w:r>
      <w:r w:rsidR="00A721E2">
        <w:rPr>
          <w:sz w:val="22"/>
        </w:rPr>
        <w:t xml:space="preserve">Wilder, P.T., </w:t>
      </w:r>
      <w:r>
        <w:rPr>
          <w:sz w:val="22"/>
        </w:rPr>
        <w:t xml:space="preserve">and </w:t>
      </w:r>
      <w:r>
        <w:rPr>
          <w:b/>
          <w:sz w:val="22"/>
        </w:rPr>
        <w:t>Weber, D.J.</w:t>
      </w:r>
      <w:r w:rsidR="00AD6512">
        <w:rPr>
          <w:sz w:val="22"/>
        </w:rPr>
        <w:t xml:space="preserve"> Interactions of </w:t>
      </w:r>
      <w:proofErr w:type="gramStart"/>
      <w:r>
        <w:rPr>
          <w:sz w:val="22"/>
        </w:rPr>
        <w:t>S100B(</w:t>
      </w:r>
      <w:proofErr w:type="gramEnd"/>
      <w:r>
        <w:rPr>
          <w:rFonts w:ascii="Symbol" w:hAnsi="Symbol"/>
          <w:sz w:val="22"/>
        </w:rPr>
        <w:t></w:t>
      </w:r>
      <w:r>
        <w:rPr>
          <w:rFonts w:ascii="Symbol" w:hAnsi="Symbol"/>
          <w:sz w:val="22"/>
        </w:rPr>
        <w:t></w:t>
      </w:r>
      <w:r>
        <w:rPr>
          <w:sz w:val="22"/>
        </w:rPr>
        <w:t xml:space="preserve">) with a peptide derived from p53 (1998) </w:t>
      </w:r>
      <w:r>
        <w:rPr>
          <w:b/>
          <w:i/>
          <w:sz w:val="22"/>
        </w:rPr>
        <w:t>Biochemistry</w:t>
      </w:r>
      <w:r>
        <w:rPr>
          <w:sz w:val="22"/>
        </w:rPr>
        <w:t xml:space="preserve">, </w:t>
      </w:r>
      <w:r>
        <w:rPr>
          <w:sz w:val="22"/>
          <w:u w:val="single"/>
        </w:rPr>
        <w:t>37</w:t>
      </w:r>
      <w:r>
        <w:rPr>
          <w:sz w:val="22"/>
        </w:rPr>
        <w:t>, 1951-1960.</w:t>
      </w:r>
    </w:p>
    <w:p w14:paraId="062E6E3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E46025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Wilder, P.T., Rustandi, R.R., Drohat, A.C., and </w:t>
      </w:r>
      <w:r>
        <w:rPr>
          <w:b/>
          <w:sz w:val="22"/>
        </w:rPr>
        <w:t>Weber, D.J.</w:t>
      </w:r>
      <w:r>
        <w:rPr>
          <w:sz w:val="22"/>
        </w:rPr>
        <w:t xml:space="preserve">  </w:t>
      </w:r>
      <w:proofErr w:type="gramStart"/>
      <w:r>
        <w:rPr>
          <w:sz w:val="22"/>
        </w:rPr>
        <w:t>S100B(</w:t>
      </w:r>
      <w:proofErr w:type="gramEnd"/>
      <w:r>
        <w:rPr>
          <w:rFonts w:ascii="Symbol" w:hAnsi="Symbol"/>
          <w:sz w:val="22"/>
        </w:rPr>
        <w:t></w:t>
      </w:r>
      <w:r>
        <w:rPr>
          <w:rFonts w:ascii="Symbol" w:hAnsi="Symbol"/>
          <w:sz w:val="22"/>
        </w:rPr>
        <w:t></w:t>
      </w:r>
      <w:r>
        <w:rPr>
          <w:sz w:val="22"/>
        </w:rPr>
        <w:t>) inhibits the protein kinase C-dependent phosphorylation of a peptide derived from p53 in Ca</w:t>
      </w:r>
      <w:r>
        <w:rPr>
          <w:sz w:val="22"/>
          <w:vertAlign w:val="superscript"/>
        </w:rPr>
        <w:t>2+</w:t>
      </w:r>
      <w:r>
        <w:rPr>
          <w:sz w:val="22"/>
        </w:rPr>
        <w:t xml:space="preserve">-dependent manner (1998) </w:t>
      </w:r>
      <w:r>
        <w:rPr>
          <w:b/>
          <w:i/>
          <w:sz w:val="22"/>
        </w:rPr>
        <w:t>Protein Sci</w:t>
      </w:r>
      <w:r w:rsidR="002051E1">
        <w:rPr>
          <w:b/>
          <w:i/>
          <w:sz w:val="22"/>
        </w:rPr>
        <w:t>.</w:t>
      </w:r>
      <w:r>
        <w:rPr>
          <w:sz w:val="22"/>
        </w:rPr>
        <w:t xml:space="preserve">, </w:t>
      </w:r>
      <w:r>
        <w:rPr>
          <w:sz w:val="22"/>
          <w:u w:val="single"/>
        </w:rPr>
        <w:t>7</w:t>
      </w:r>
      <w:r>
        <w:rPr>
          <w:sz w:val="22"/>
        </w:rPr>
        <w:t>, 794-798.</w:t>
      </w:r>
    </w:p>
    <w:p w14:paraId="1ED410A8"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88FC317"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Landar, A., Hall, T.L., Cornwall, E.H., Correia, J.J., Drohat, A.C., </w:t>
      </w:r>
      <w:r>
        <w:rPr>
          <w:b/>
          <w:sz w:val="22"/>
        </w:rPr>
        <w:t>Weber, D.J.</w:t>
      </w:r>
      <w:r>
        <w:rPr>
          <w:sz w:val="22"/>
        </w:rPr>
        <w:t xml:space="preserve">, and Zimmer, D.B.  The role of cysteine residues in S100B dimerization and regulation of target protein activity (1997) </w:t>
      </w:r>
      <w:r>
        <w:rPr>
          <w:b/>
          <w:i/>
          <w:sz w:val="22"/>
        </w:rPr>
        <w:t>B</w:t>
      </w:r>
      <w:r w:rsidR="002051E1">
        <w:rPr>
          <w:b/>
          <w:i/>
          <w:sz w:val="22"/>
        </w:rPr>
        <w:t>BA-Protein Struct. M.</w:t>
      </w:r>
      <w:r>
        <w:rPr>
          <w:sz w:val="22"/>
        </w:rPr>
        <w:t xml:space="preserve"> </w:t>
      </w:r>
      <w:r>
        <w:rPr>
          <w:sz w:val="22"/>
          <w:u w:val="single"/>
        </w:rPr>
        <w:t>1343</w:t>
      </w:r>
      <w:r>
        <w:rPr>
          <w:sz w:val="22"/>
        </w:rPr>
        <w:t>, 117-129.</w:t>
      </w:r>
    </w:p>
    <w:p w14:paraId="4E3C1CD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32AB1D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Drohat, A.C., Nenortas, E., Beckett, D., and </w:t>
      </w:r>
      <w:r>
        <w:rPr>
          <w:b/>
          <w:sz w:val="22"/>
        </w:rPr>
        <w:t>Weber, D.J.</w:t>
      </w:r>
      <w:r>
        <w:rPr>
          <w:sz w:val="22"/>
        </w:rPr>
        <w:t xml:space="preserve"> Oligomerization state of S100B at nanomolar concentration as determined by large-zone analytical gel filtration chromatography (1997) </w:t>
      </w:r>
      <w:r>
        <w:rPr>
          <w:b/>
          <w:i/>
          <w:sz w:val="22"/>
        </w:rPr>
        <w:t>Protein Sci</w:t>
      </w:r>
      <w:r w:rsidR="002051E1">
        <w:rPr>
          <w:b/>
          <w:i/>
          <w:sz w:val="22"/>
        </w:rPr>
        <w:t>.</w:t>
      </w:r>
      <w:r>
        <w:rPr>
          <w:sz w:val="22"/>
        </w:rPr>
        <w:t xml:space="preserve">, </w:t>
      </w:r>
      <w:r>
        <w:rPr>
          <w:sz w:val="22"/>
          <w:u w:val="single"/>
        </w:rPr>
        <w:t>6</w:t>
      </w:r>
      <w:r>
        <w:rPr>
          <w:sz w:val="22"/>
        </w:rPr>
        <w:t xml:space="preserve">, </w:t>
      </w:r>
      <w:proofErr w:type="gramStart"/>
      <w:r>
        <w:rPr>
          <w:sz w:val="22"/>
        </w:rPr>
        <w:t>1577</w:t>
      </w:r>
      <w:proofErr w:type="gramEnd"/>
      <w:r>
        <w:rPr>
          <w:sz w:val="22"/>
        </w:rPr>
        <w:t>-1582.</w:t>
      </w:r>
    </w:p>
    <w:p w14:paraId="47F4F06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AB85A5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Chaudhuri, D., Horrocks, W.D., Amburgey, J.C., and </w:t>
      </w:r>
      <w:r>
        <w:rPr>
          <w:b/>
          <w:sz w:val="22"/>
        </w:rPr>
        <w:t>Weber, D.J.</w:t>
      </w:r>
      <w:r>
        <w:rPr>
          <w:sz w:val="22"/>
        </w:rPr>
        <w:t xml:space="preserve"> Lanthanide luminescence studies of the metal binding sites of the S100β protein (1997) </w:t>
      </w:r>
      <w:r>
        <w:rPr>
          <w:b/>
          <w:i/>
          <w:sz w:val="22"/>
        </w:rPr>
        <w:t>Biochemistry</w:t>
      </w:r>
      <w:r>
        <w:rPr>
          <w:sz w:val="22"/>
        </w:rPr>
        <w:t xml:space="preserve">, </w:t>
      </w:r>
      <w:r>
        <w:rPr>
          <w:sz w:val="22"/>
          <w:u w:val="single"/>
        </w:rPr>
        <w:t>36</w:t>
      </w:r>
      <w:r>
        <w:rPr>
          <w:sz w:val="22"/>
        </w:rPr>
        <w:t>, 9674-9680.</w:t>
      </w:r>
    </w:p>
    <w:p w14:paraId="2D6EA628" w14:textId="77777777" w:rsidR="00A511F2" w:rsidRDefault="00A511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2"/>
        </w:rPr>
      </w:pPr>
    </w:p>
    <w:p w14:paraId="08E90B4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Tenenholz, T., Rogowski, Gustafson, T.A., Blaustein, M.P., and </w:t>
      </w:r>
      <w:r>
        <w:rPr>
          <w:b/>
          <w:sz w:val="22"/>
        </w:rPr>
        <w:t>Weber, D.J.</w:t>
      </w:r>
      <w:r>
        <w:rPr>
          <w:sz w:val="22"/>
        </w:rPr>
        <w:t xml:space="preserve"> Solution structure for </w:t>
      </w:r>
      <w:r>
        <w:rPr>
          <w:i/>
          <w:sz w:val="22"/>
        </w:rPr>
        <w:t xml:space="preserve">Pandinus </w:t>
      </w:r>
      <w:r>
        <w:rPr>
          <w:sz w:val="22"/>
        </w:rPr>
        <w:t>toxin K-</w:t>
      </w:r>
      <w:r>
        <w:rPr>
          <w:rFonts w:ascii="Symbol" w:hAnsi="Symbol"/>
          <w:sz w:val="22"/>
        </w:rPr>
        <w:t></w:t>
      </w:r>
      <w:r>
        <w:rPr>
          <w:sz w:val="22"/>
        </w:rPr>
        <w:t xml:space="preserve"> (PiTX-K</w:t>
      </w:r>
      <w:r>
        <w:rPr>
          <w:rFonts w:ascii="Symbol" w:hAnsi="Symbol"/>
          <w:sz w:val="22"/>
        </w:rPr>
        <w:t></w:t>
      </w:r>
      <w:r>
        <w:rPr>
          <w:sz w:val="22"/>
        </w:rPr>
        <w:t xml:space="preserve">), a selective blocker of A-type potassium channels (1997) </w:t>
      </w:r>
      <w:r>
        <w:rPr>
          <w:b/>
          <w:i/>
          <w:sz w:val="22"/>
        </w:rPr>
        <w:t>Biochemistry</w:t>
      </w:r>
      <w:r>
        <w:rPr>
          <w:sz w:val="22"/>
        </w:rPr>
        <w:t xml:space="preserve">, </w:t>
      </w:r>
      <w:r>
        <w:rPr>
          <w:sz w:val="22"/>
          <w:u w:val="single"/>
        </w:rPr>
        <w:t>36</w:t>
      </w:r>
      <w:r>
        <w:rPr>
          <w:sz w:val="22"/>
        </w:rPr>
        <w:t>, 2763-2771.</w:t>
      </w:r>
      <w:r w:rsidR="00AD6512">
        <w:rPr>
          <w:sz w:val="22"/>
        </w:rPr>
        <w:t xml:space="preserve"> (PDB file </w:t>
      </w:r>
      <w:r w:rsidR="00BC7005">
        <w:rPr>
          <w:sz w:val="22"/>
        </w:rPr>
        <w:t>–</w:t>
      </w:r>
      <w:r w:rsidR="00AD6512">
        <w:rPr>
          <w:sz w:val="22"/>
        </w:rPr>
        <w:t xml:space="preserve"> </w:t>
      </w:r>
      <w:r w:rsidR="00BC7005">
        <w:rPr>
          <w:sz w:val="22"/>
        </w:rPr>
        <w:t>2PTA).</w:t>
      </w:r>
    </w:p>
    <w:p w14:paraId="6F614AF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287140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Drohat, A.C., Amburgey, J.C., Abildgaard, F., Starich, M.R., </w:t>
      </w:r>
      <w:r>
        <w:rPr>
          <w:b/>
          <w:sz w:val="22"/>
        </w:rPr>
        <w:t>Weber, D.J.</w:t>
      </w:r>
      <w:r>
        <w:rPr>
          <w:sz w:val="22"/>
        </w:rPr>
        <w:t xml:space="preserve"> Solution structure of rat apo-</w:t>
      </w:r>
      <w:proofErr w:type="gramStart"/>
      <w:r w:rsidR="0052354E">
        <w:rPr>
          <w:sz w:val="22"/>
        </w:rPr>
        <w:t>S100B(</w:t>
      </w:r>
      <w:proofErr w:type="gramEnd"/>
      <w:r>
        <w:rPr>
          <w:rFonts w:ascii="Symbol" w:hAnsi="Symbol"/>
          <w:sz w:val="22"/>
        </w:rPr>
        <w:t></w:t>
      </w:r>
      <w:r>
        <w:rPr>
          <w:rFonts w:ascii="Symbol" w:hAnsi="Symbol"/>
          <w:sz w:val="22"/>
        </w:rPr>
        <w:t></w:t>
      </w:r>
      <w:r>
        <w:rPr>
          <w:sz w:val="22"/>
        </w:rPr>
        <w:t xml:space="preserve">) as determined by NMR spectroscopy (1996) </w:t>
      </w:r>
      <w:r>
        <w:rPr>
          <w:b/>
          <w:i/>
          <w:sz w:val="22"/>
        </w:rPr>
        <w:t>Biochemistry</w:t>
      </w:r>
      <w:r>
        <w:rPr>
          <w:sz w:val="22"/>
        </w:rPr>
        <w:t xml:space="preserve"> </w:t>
      </w:r>
      <w:r>
        <w:rPr>
          <w:sz w:val="22"/>
          <w:u w:val="single"/>
        </w:rPr>
        <w:t>35</w:t>
      </w:r>
      <w:r>
        <w:rPr>
          <w:sz w:val="22"/>
        </w:rPr>
        <w:t>, 11577-11588.</w:t>
      </w:r>
      <w:r w:rsidR="00BC7005">
        <w:rPr>
          <w:sz w:val="22"/>
        </w:rPr>
        <w:t xml:space="preserve"> (PDB file: 1SYM).</w:t>
      </w:r>
    </w:p>
    <w:p w14:paraId="1318CA2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90F2F8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Rogowski, R.S., Collins, J.H., O'Neill, T.J., Gustafson, T.A., Werkman, T.R., Rogawski, M.A., Tenenholz, T.C., </w:t>
      </w:r>
      <w:r>
        <w:rPr>
          <w:b/>
          <w:sz w:val="22"/>
        </w:rPr>
        <w:t>Weber, D.J.</w:t>
      </w:r>
      <w:r>
        <w:rPr>
          <w:sz w:val="22"/>
        </w:rPr>
        <w:t xml:space="preserve">, and Blaustein, M.P. Three new toxins from the scorpion, </w:t>
      </w:r>
      <w:r>
        <w:rPr>
          <w:i/>
          <w:sz w:val="22"/>
        </w:rPr>
        <w:t>Pandinus imperator</w:t>
      </w:r>
      <w:r>
        <w:rPr>
          <w:sz w:val="22"/>
        </w:rPr>
        <w:t>, selectively block certain voltage-gated K</w:t>
      </w:r>
      <w:r>
        <w:rPr>
          <w:sz w:val="22"/>
          <w:vertAlign w:val="superscript"/>
        </w:rPr>
        <w:t>+</w:t>
      </w:r>
      <w:r>
        <w:rPr>
          <w:sz w:val="22"/>
        </w:rPr>
        <w:t xml:space="preserve"> channels (1996) </w:t>
      </w:r>
      <w:r>
        <w:rPr>
          <w:b/>
          <w:i/>
          <w:sz w:val="22"/>
        </w:rPr>
        <w:t>Mol. Pharmacol.</w:t>
      </w:r>
      <w:r>
        <w:rPr>
          <w:sz w:val="22"/>
        </w:rPr>
        <w:t xml:space="preserve"> </w:t>
      </w:r>
      <w:r>
        <w:rPr>
          <w:sz w:val="22"/>
          <w:u w:val="single"/>
        </w:rPr>
        <w:t>50</w:t>
      </w:r>
      <w:r>
        <w:rPr>
          <w:sz w:val="22"/>
        </w:rPr>
        <w:t>, 1166-1177.</w:t>
      </w:r>
    </w:p>
    <w:p w14:paraId="16A023B8"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887081D"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Amburgey, J.C., Abildgaard, F., Starich, M.R., Shah, S., Hilt, D., and </w:t>
      </w:r>
      <w:r>
        <w:rPr>
          <w:b/>
          <w:sz w:val="22"/>
        </w:rPr>
        <w:t>Weber, D.J.</w:t>
      </w:r>
      <w:r>
        <w:rPr>
          <w:sz w:val="22"/>
        </w:rPr>
        <w:t xml:space="preserv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assignments and solution secondary structure of rat apo-S100β (1995) </w:t>
      </w:r>
      <w:r w:rsidR="00B81A14">
        <w:rPr>
          <w:b/>
          <w:i/>
          <w:sz w:val="22"/>
        </w:rPr>
        <w:t>J. Biomol.</w:t>
      </w:r>
      <w:r>
        <w:rPr>
          <w:b/>
          <w:i/>
          <w:sz w:val="22"/>
        </w:rPr>
        <w:t xml:space="preserve"> NMR</w:t>
      </w:r>
      <w:r>
        <w:rPr>
          <w:sz w:val="22"/>
        </w:rPr>
        <w:t xml:space="preserve">, </w:t>
      </w:r>
      <w:r>
        <w:rPr>
          <w:sz w:val="22"/>
          <w:u w:val="single"/>
        </w:rPr>
        <w:t>6</w:t>
      </w:r>
      <w:r>
        <w:rPr>
          <w:sz w:val="22"/>
        </w:rPr>
        <w:t>, 171-179.</w:t>
      </w:r>
    </w:p>
    <w:p w14:paraId="0F4EF1D7"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2A08C8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Abeygunawardana, C., </w:t>
      </w:r>
      <w:r>
        <w:rPr>
          <w:b/>
          <w:sz w:val="22"/>
        </w:rPr>
        <w:t>Weber, D.J.</w:t>
      </w:r>
      <w:r>
        <w:rPr>
          <w:sz w:val="22"/>
        </w:rPr>
        <w:t>, Gittis, A.G., Frick, D.N., Lin, J., Miller, A</w:t>
      </w:r>
      <w:proofErr w:type="gramStart"/>
      <w:r>
        <w:rPr>
          <w:sz w:val="22"/>
        </w:rPr>
        <w:t>.-</w:t>
      </w:r>
      <w:proofErr w:type="gramEnd"/>
      <w:r>
        <w:rPr>
          <w:sz w:val="22"/>
        </w:rPr>
        <w:t xml:space="preserve">F., Bessman, M.J., and Mildvan, A.S. Solution structure of the mutT enzyme, a nucleoside triphosphate pyrophosphohydrolase (1995) </w:t>
      </w:r>
      <w:r>
        <w:rPr>
          <w:b/>
          <w:i/>
          <w:sz w:val="22"/>
        </w:rPr>
        <w:t>Biochemistry</w:t>
      </w:r>
      <w:r>
        <w:rPr>
          <w:sz w:val="22"/>
        </w:rPr>
        <w:t xml:space="preserve">, </w:t>
      </w:r>
      <w:r>
        <w:rPr>
          <w:sz w:val="22"/>
          <w:u w:val="single"/>
        </w:rPr>
        <w:t>34</w:t>
      </w:r>
      <w:r w:rsidR="00D4686E">
        <w:rPr>
          <w:sz w:val="22"/>
        </w:rPr>
        <w:t>, 14997-15005</w:t>
      </w:r>
      <w:r>
        <w:rPr>
          <w:sz w:val="22"/>
        </w:rPr>
        <w:t>.</w:t>
      </w:r>
      <w:r w:rsidR="00BC7005">
        <w:rPr>
          <w:sz w:val="22"/>
        </w:rPr>
        <w:t xml:space="preserve"> (PDB file: 1MUTT).</w:t>
      </w:r>
    </w:p>
    <w:p w14:paraId="443B5B6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42E41C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Frick, D.N., </w:t>
      </w:r>
      <w:r>
        <w:rPr>
          <w:b/>
          <w:sz w:val="22"/>
        </w:rPr>
        <w:t>Weber, D.J.</w:t>
      </w:r>
      <w:r>
        <w:rPr>
          <w:sz w:val="22"/>
        </w:rPr>
        <w:t xml:space="preserve">, Abeygunawardana, C., Gittis, A.G., Bessman, M.J., and Mildvan, A.S. NMR studies of the conformation and location of nucleotides bound to the </w:t>
      </w:r>
      <w:r>
        <w:rPr>
          <w:i/>
          <w:sz w:val="22"/>
        </w:rPr>
        <w:t>E. coli</w:t>
      </w:r>
      <w:r>
        <w:rPr>
          <w:sz w:val="22"/>
        </w:rPr>
        <w:t xml:space="preserve"> mutT enzyme (1995) </w:t>
      </w:r>
      <w:r>
        <w:rPr>
          <w:b/>
          <w:i/>
          <w:sz w:val="22"/>
        </w:rPr>
        <w:t>Biochemistry</w:t>
      </w:r>
      <w:r>
        <w:rPr>
          <w:sz w:val="22"/>
        </w:rPr>
        <w:t xml:space="preserve">, </w:t>
      </w:r>
      <w:r>
        <w:rPr>
          <w:sz w:val="22"/>
          <w:u w:val="single"/>
        </w:rPr>
        <w:t>34</w:t>
      </w:r>
      <w:r>
        <w:rPr>
          <w:sz w:val="22"/>
        </w:rPr>
        <w:t>, 5577-5586.</w:t>
      </w:r>
    </w:p>
    <w:p w14:paraId="6D9E547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1A7B7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Frick, D.N., </w:t>
      </w:r>
      <w:r>
        <w:rPr>
          <w:b/>
          <w:sz w:val="22"/>
        </w:rPr>
        <w:t>Weber, D.J.</w:t>
      </w:r>
      <w:r>
        <w:rPr>
          <w:sz w:val="22"/>
        </w:rPr>
        <w:t xml:space="preserve">, Bessman, M.J., and Mildvan, A.S. Dual divalent cation requirement of the mutT dGTPase.  Kinetic and magnetic resonance studies of the metal and substrate complexes. </w:t>
      </w:r>
      <w:r>
        <w:rPr>
          <w:b/>
          <w:i/>
          <w:sz w:val="22"/>
        </w:rPr>
        <w:t>J. Biol. Chem.</w:t>
      </w:r>
      <w:r>
        <w:rPr>
          <w:sz w:val="22"/>
        </w:rPr>
        <w:t xml:space="preserve"> (1994) </w:t>
      </w:r>
      <w:r>
        <w:rPr>
          <w:sz w:val="22"/>
          <w:u w:val="single"/>
        </w:rPr>
        <w:t>269</w:t>
      </w:r>
      <w:r>
        <w:rPr>
          <w:sz w:val="22"/>
        </w:rPr>
        <w:t>, 1794-1803.</w:t>
      </w:r>
    </w:p>
    <w:p w14:paraId="0900882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47367D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Libson, A.M., Gittis, A.G., Lebowitz, M.S., and Mildvan, A.S. NMR docking of a substrate into the X-ray structure of the asp-21 to glu mutant of staphylococcal nuclease (1994) </w:t>
      </w:r>
      <w:r>
        <w:rPr>
          <w:b/>
          <w:i/>
          <w:sz w:val="22"/>
        </w:rPr>
        <w:t>Biochemistry</w:t>
      </w:r>
      <w:r>
        <w:rPr>
          <w:sz w:val="22"/>
        </w:rPr>
        <w:t xml:space="preserve"> </w:t>
      </w:r>
      <w:r>
        <w:rPr>
          <w:sz w:val="22"/>
          <w:u w:val="single"/>
        </w:rPr>
        <w:t>33</w:t>
      </w:r>
      <w:r>
        <w:rPr>
          <w:sz w:val="22"/>
        </w:rPr>
        <w:t>, 8017-8028.</w:t>
      </w:r>
    </w:p>
    <w:p w14:paraId="0A6303F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39AD27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Abeygunawardana, C., Bessman, M.J., and Mildvan, A.S. Solution secondary structure of the mutT enzyme as determined by NMR (1993) </w:t>
      </w:r>
      <w:r>
        <w:rPr>
          <w:b/>
          <w:i/>
          <w:sz w:val="22"/>
        </w:rPr>
        <w:t>Biochemistry</w:t>
      </w:r>
      <w:r>
        <w:rPr>
          <w:sz w:val="22"/>
        </w:rPr>
        <w:t xml:space="preserve"> </w:t>
      </w:r>
      <w:r>
        <w:rPr>
          <w:sz w:val="22"/>
          <w:u w:val="single"/>
        </w:rPr>
        <w:t>32</w:t>
      </w:r>
      <w:r>
        <w:rPr>
          <w:sz w:val="22"/>
        </w:rPr>
        <w:t>, 13081-13088.</w:t>
      </w:r>
    </w:p>
    <w:p w14:paraId="35884B7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8C3C4D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Abeygunawardana, C., </w:t>
      </w:r>
      <w:r>
        <w:rPr>
          <w:b/>
          <w:sz w:val="22"/>
        </w:rPr>
        <w:t>Weber, D.J.</w:t>
      </w:r>
      <w:r>
        <w:rPr>
          <w:sz w:val="22"/>
        </w:rPr>
        <w:t xml:space="preserve">, Frick, D.N., Bessman, M.J., and Mildvan A.S. Complete sequence-specific NMR assignments of backbone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for the mutT enzyme (1993) </w:t>
      </w:r>
      <w:r>
        <w:rPr>
          <w:b/>
          <w:i/>
          <w:sz w:val="22"/>
        </w:rPr>
        <w:t>Biochemistry</w:t>
      </w:r>
      <w:r>
        <w:rPr>
          <w:sz w:val="22"/>
        </w:rPr>
        <w:t xml:space="preserve"> </w:t>
      </w:r>
      <w:r>
        <w:rPr>
          <w:sz w:val="22"/>
          <w:u w:val="single"/>
        </w:rPr>
        <w:t>32</w:t>
      </w:r>
      <w:r>
        <w:rPr>
          <w:sz w:val="22"/>
        </w:rPr>
        <w:t>, 13071-13080.</w:t>
      </w:r>
    </w:p>
    <w:p w14:paraId="19640158"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C94432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Chuang, W.J., </w:t>
      </w:r>
      <w:r>
        <w:rPr>
          <w:b/>
          <w:sz w:val="22"/>
        </w:rPr>
        <w:t>Weber, D.J.</w:t>
      </w:r>
      <w:r>
        <w:rPr>
          <w:sz w:val="22"/>
        </w:rPr>
        <w:t xml:space="preserve">, Gittis, A.G., and Mildvan, A.S. Mutational test of the NMR docked structure verses the X-ray structure of the ternary staphylococcal nuclease (SN)-metal-3'5'-pdTp complex (1993) </w:t>
      </w:r>
      <w:r w:rsidR="00B81A14">
        <w:rPr>
          <w:b/>
          <w:i/>
          <w:sz w:val="22"/>
        </w:rPr>
        <w:t>Protein</w:t>
      </w:r>
      <w:r>
        <w:rPr>
          <w:b/>
          <w:i/>
          <w:sz w:val="22"/>
        </w:rPr>
        <w:t>s</w:t>
      </w:r>
      <w:r>
        <w:rPr>
          <w:sz w:val="22"/>
        </w:rPr>
        <w:t xml:space="preserve"> </w:t>
      </w:r>
      <w:r>
        <w:rPr>
          <w:sz w:val="22"/>
          <w:u w:val="single"/>
        </w:rPr>
        <w:t>17</w:t>
      </w:r>
      <w:r>
        <w:rPr>
          <w:sz w:val="22"/>
        </w:rPr>
        <w:t>, 36-48.</w:t>
      </w:r>
    </w:p>
    <w:p w14:paraId="4EE0A26E"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AC4347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Serpersu, E.H., Gittis, A.G., Lattman, E.E., and Mildvan, A.S. NMR </w:t>
      </w:r>
      <w:r w:rsidR="0052354E">
        <w:rPr>
          <w:sz w:val="22"/>
        </w:rPr>
        <w:t>docking</w:t>
      </w:r>
      <w:r>
        <w:rPr>
          <w:sz w:val="22"/>
        </w:rPr>
        <w:t xml:space="preserve"> of the competitive inhibitor thymidine 3'5'-diphosphate into the X-ray structure of staphylococcal nuclease (1993) </w:t>
      </w:r>
      <w:r>
        <w:rPr>
          <w:b/>
          <w:i/>
          <w:sz w:val="22"/>
        </w:rPr>
        <w:t>P</w:t>
      </w:r>
      <w:r w:rsidR="00B81A14">
        <w:rPr>
          <w:b/>
          <w:i/>
          <w:sz w:val="22"/>
        </w:rPr>
        <w:t>roteins</w:t>
      </w:r>
      <w:r>
        <w:rPr>
          <w:sz w:val="22"/>
        </w:rPr>
        <w:t xml:space="preserve"> </w:t>
      </w:r>
      <w:r>
        <w:rPr>
          <w:sz w:val="22"/>
          <w:u w:val="single"/>
        </w:rPr>
        <w:t>17</w:t>
      </w:r>
      <w:r>
        <w:rPr>
          <w:sz w:val="22"/>
        </w:rPr>
        <w:t>, 20-35.</w:t>
      </w:r>
    </w:p>
    <w:p w14:paraId="741CD52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129130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Weber, D.J.</w:t>
      </w:r>
      <w:r>
        <w:rPr>
          <w:sz w:val="22"/>
        </w:rPr>
        <w:t xml:space="preserve">, Bhatnagar, S.K., Bullions, L.C., Bessman, M.J., and Mildvan, A.S.  NMR and isotopic exchange studies of the site of bond cleavage in the mutT reaction (1992) </w:t>
      </w:r>
      <w:r>
        <w:rPr>
          <w:b/>
          <w:i/>
          <w:sz w:val="22"/>
        </w:rPr>
        <w:t>J. Biol. Chem.</w:t>
      </w:r>
      <w:r>
        <w:rPr>
          <w:sz w:val="22"/>
        </w:rPr>
        <w:t xml:space="preserve"> </w:t>
      </w:r>
      <w:r>
        <w:rPr>
          <w:sz w:val="22"/>
          <w:u w:val="single"/>
        </w:rPr>
        <w:t>267</w:t>
      </w:r>
      <w:r>
        <w:rPr>
          <w:sz w:val="22"/>
        </w:rPr>
        <w:t>, 16939-16942.</w:t>
      </w:r>
    </w:p>
    <w:p w14:paraId="6FCCBF3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CD1D8D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Gittis, A.G., Mullen, G.P., Abeygunawardana, C., Lattman, E.E., and Mildvan, A.S. NMR docking of a substrate into the X-ray structure of staphylococcal nuclease (1992) </w:t>
      </w:r>
      <w:r>
        <w:rPr>
          <w:b/>
          <w:i/>
          <w:sz w:val="22"/>
        </w:rPr>
        <w:t>P</w:t>
      </w:r>
      <w:r w:rsidR="00B81A14">
        <w:rPr>
          <w:b/>
          <w:i/>
          <w:sz w:val="22"/>
        </w:rPr>
        <w:t>roteins</w:t>
      </w:r>
      <w:r>
        <w:rPr>
          <w:sz w:val="22"/>
        </w:rPr>
        <w:t xml:space="preserve"> </w:t>
      </w:r>
      <w:r>
        <w:rPr>
          <w:sz w:val="22"/>
          <w:u w:val="single"/>
        </w:rPr>
        <w:t>13</w:t>
      </w:r>
      <w:r>
        <w:rPr>
          <w:sz w:val="22"/>
        </w:rPr>
        <w:t>, 275-287. (Note: Two figures from this paper were selected for the cover of the journal for this issue).</w:t>
      </w:r>
    </w:p>
    <w:p w14:paraId="4009199D" w14:textId="77777777" w:rsidR="00F36CAB" w:rsidRPr="00E568D6" w:rsidRDefault="00F36CAB" w:rsidP="00F36C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977600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Berkowitz, P., Panic, M.G., Huh, N.W., Pedersen, L.G., and Hiskey, R.G. Modifications of bovine prothrombin fragment 1 in the presence and absence of </w:t>
      </w:r>
      <w:proofErr w:type="gramStart"/>
      <w:r>
        <w:rPr>
          <w:sz w:val="22"/>
        </w:rPr>
        <w:t>Ca(</w:t>
      </w:r>
      <w:proofErr w:type="gramEnd"/>
      <w:r>
        <w:rPr>
          <w:sz w:val="22"/>
        </w:rPr>
        <w:t xml:space="preserve">II) ions: loss of positive cooperativity in Ca(II) ion binding for the modified proteins (1992) </w:t>
      </w:r>
      <w:r>
        <w:rPr>
          <w:b/>
          <w:i/>
          <w:sz w:val="22"/>
        </w:rPr>
        <w:t>J. Biol. Chem.</w:t>
      </w:r>
      <w:r>
        <w:rPr>
          <w:sz w:val="22"/>
        </w:rPr>
        <w:t xml:space="preserve"> </w:t>
      </w:r>
      <w:r>
        <w:rPr>
          <w:sz w:val="22"/>
          <w:u w:val="single"/>
        </w:rPr>
        <w:t>267</w:t>
      </w:r>
      <w:r>
        <w:rPr>
          <w:sz w:val="22"/>
        </w:rPr>
        <w:t>, 4564-4569.</w:t>
      </w:r>
    </w:p>
    <w:p w14:paraId="33ABDCC9"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341E89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Berkowitz, P., Huh, N.W., Bronstrom, K.E., Panek, M.G., </w:t>
      </w:r>
      <w:r>
        <w:rPr>
          <w:b/>
          <w:sz w:val="22"/>
        </w:rPr>
        <w:t>Weber, D.J.</w:t>
      </w:r>
      <w:r>
        <w:rPr>
          <w:sz w:val="22"/>
        </w:rPr>
        <w:t xml:space="preserve">, Tulinsky, A., Pedersen, L.G., and Hiskey, R.G. </w:t>
      </w:r>
      <w:proofErr w:type="gramStart"/>
      <w:r>
        <w:rPr>
          <w:sz w:val="22"/>
        </w:rPr>
        <w:t>A metal ion-binding site in the kringle region of bovine prothrombin fragment</w:t>
      </w:r>
      <w:proofErr w:type="gramEnd"/>
      <w:r>
        <w:rPr>
          <w:sz w:val="22"/>
        </w:rPr>
        <w:t xml:space="preserve"> 1 (1992) </w:t>
      </w:r>
      <w:r>
        <w:rPr>
          <w:b/>
          <w:i/>
          <w:sz w:val="22"/>
        </w:rPr>
        <w:t>J.</w:t>
      </w:r>
      <w:r>
        <w:rPr>
          <w:b/>
          <w:sz w:val="22"/>
        </w:rPr>
        <w:t xml:space="preserve"> </w:t>
      </w:r>
      <w:r>
        <w:rPr>
          <w:b/>
          <w:i/>
          <w:sz w:val="22"/>
        </w:rPr>
        <w:t>Biol. Chem.</w:t>
      </w:r>
      <w:r>
        <w:rPr>
          <w:sz w:val="22"/>
        </w:rPr>
        <w:t xml:space="preserve"> </w:t>
      </w:r>
      <w:r>
        <w:rPr>
          <w:sz w:val="22"/>
          <w:u w:val="single"/>
        </w:rPr>
        <w:t>267</w:t>
      </w:r>
      <w:r>
        <w:rPr>
          <w:sz w:val="22"/>
        </w:rPr>
        <w:t>, 4570-4576.</w:t>
      </w:r>
    </w:p>
    <w:p w14:paraId="7285572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06C582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Meeker, A.K., and Mildvan, A.S. Interactions of the acid and base catalysts on staphylococcal nuclease as studied in a double mutant (1991) </w:t>
      </w:r>
      <w:r>
        <w:rPr>
          <w:b/>
          <w:i/>
          <w:sz w:val="22"/>
        </w:rPr>
        <w:t>Biochemistry</w:t>
      </w:r>
      <w:r>
        <w:rPr>
          <w:sz w:val="22"/>
        </w:rPr>
        <w:t xml:space="preserve"> </w:t>
      </w:r>
      <w:r>
        <w:rPr>
          <w:sz w:val="22"/>
          <w:u w:val="single"/>
        </w:rPr>
        <w:t>30</w:t>
      </w:r>
      <w:r>
        <w:rPr>
          <w:sz w:val="22"/>
        </w:rPr>
        <w:t>, 6103-6114.</w:t>
      </w:r>
    </w:p>
    <w:p w14:paraId="577E3E1C"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1219AA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Mullen, G.P., and Mildvan, A.S.  Conformation of an enzyme-bound substrate of staphylococcal nuclease as determined by NMR (1991) </w:t>
      </w:r>
      <w:r>
        <w:rPr>
          <w:b/>
          <w:i/>
          <w:sz w:val="22"/>
        </w:rPr>
        <w:t>Biochemistry</w:t>
      </w:r>
      <w:r>
        <w:rPr>
          <w:sz w:val="22"/>
        </w:rPr>
        <w:t xml:space="preserve"> </w:t>
      </w:r>
      <w:r>
        <w:rPr>
          <w:sz w:val="22"/>
          <w:u w:val="single"/>
        </w:rPr>
        <w:t>30</w:t>
      </w:r>
      <w:r>
        <w:rPr>
          <w:sz w:val="22"/>
        </w:rPr>
        <w:t>, 7425-7437.</w:t>
      </w:r>
    </w:p>
    <w:p w14:paraId="2135EB5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C92C5D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Serpersu, E.H., Shortle, D., and Mildvan, A.S.  Diverse interactions between the individual mutations in a double mutant at the active site of staphylococcal nuclease (1990) </w:t>
      </w:r>
      <w:r>
        <w:rPr>
          <w:b/>
          <w:i/>
          <w:sz w:val="22"/>
        </w:rPr>
        <w:t>Biochemistry</w:t>
      </w:r>
      <w:r>
        <w:rPr>
          <w:sz w:val="22"/>
        </w:rPr>
        <w:t xml:space="preserve"> </w:t>
      </w:r>
      <w:r>
        <w:rPr>
          <w:sz w:val="22"/>
          <w:u w:val="single"/>
        </w:rPr>
        <w:t>29</w:t>
      </w:r>
      <w:r>
        <w:rPr>
          <w:sz w:val="22"/>
        </w:rPr>
        <w:t>, 8632-8642.</w:t>
      </w:r>
    </w:p>
    <w:p w14:paraId="15BDBE4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B38669B"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Pollock, J.S., Shepard, A.J., </w:t>
      </w:r>
      <w:r>
        <w:rPr>
          <w:b/>
          <w:sz w:val="22"/>
        </w:rPr>
        <w:t>Weber, D.J.</w:t>
      </w:r>
      <w:r>
        <w:rPr>
          <w:sz w:val="22"/>
        </w:rPr>
        <w:t xml:space="preserve">, Olson, D.O., Pedersen, L.G., and Hiskey, R.G. Phospholipid binding properties of bovine prothrombin peptide residues 1-45 (1988) </w:t>
      </w:r>
      <w:r>
        <w:rPr>
          <w:b/>
          <w:i/>
          <w:sz w:val="22"/>
        </w:rPr>
        <w:t>J. Biol. Chem.</w:t>
      </w:r>
      <w:r>
        <w:rPr>
          <w:sz w:val="22"/>
        </w:rPr>
        <w:t xml:space="preserve"> </w:t>
      </w:r>
      <w:r>
        <w:rPr>
          <w:sz w:val="22"/>
          <w:u w:val="single"/>
        </w:rPr>
        <w:t>263</w:t>
      </w:r>
      <w:r>
        <w:rPr>
          <w:sz w:val="22"/>
        </w:rPr>
        <w:t>, 14216-14223.</w:t>
      </w:r>
    </w:p>
    <w:p w14:paraId="2DC51B7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DBC08FC" w14:textId="77777777" w:rsidR="0064312E"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Pollock, J.S., Pedersen, L.G., and Hiskey, R.G.  The Determination of a calcium-dependent binding constant of the bovine prothrombin gla domain (Residues 1-45) to phospholipids (1988) </w:t>
      </w:r>
      <w:r>
        <w:rPr>
          <w:b/>
          <w:i/>
          <w:sz w:val="22"/>
        </w:rPr>
        <w:t>Biochem.</w:t>
      </w:r>
      <w:r>
        <w:rPr>
          <w:b/>
          <w:sz w:val="22"/>
        </w:rPr>
        <w:t xml:space="preserve"> </w:t>
      </w:r>
      <w:r w:rsidR="00B81A14">
        <w:rPr>
          <w:b/>
          <w:i/>
          <w:sz w:val="22"/>
        </w:rPr>
        <w:t>Bioph</w:t>
      </w:r>
      <w:r w:rsidR="008B642D">
        <w:rPr>
          <w:b/>
          <w:i/>
          <w:sz w:val="22"/>
        </w:rPr>
        <w:t>ys</w:t>
      </w:r>
      <w:r w:rsidR="00B81A14">
        <w:rPr>
          <w:b/>
          <w:i/>
          <w:sz w:val="22"/>
        </w:rPr>
        <w:t>. Res. Co</w:t>
      </w:r>
      <w:r w:rsidR="00F20D0B">
        <w:rPr>
          <w:b/>
          <w:i/>
          <w:sz w:val="22"/>
        </w:rPr>
        <w:t>mm</w:t>
      </w:r>
      <w:r>
        <w:rPr>
          <w:b/>
          <w:i/>
          <w:sz w:val="22"/>
        </w:rPr>
        <w:t>.</w:t>
      </w:r>
      <w:r>
        <w:rPr>
          <w:sz w:val="22"/>
        </w:rPr>
        <w:t xml:space="preserve"> </w:t>
      </w:r>
      <w:r>
        <w:rPr>
          <w:sz w:val="22"/>
          <w:u w:val="single"/>
        </w:rPr>
        <w:t>155</w:t>
      </w:r>
      <w:r>
        <w:rPr>
          <w:sz w:val="22"/>
        </w:rPr>
        <w:t>, 230-235.</w:t>
      </w:r>
    </w:p>
    <w:p w14:paraId="31B19A71" w14:textId="77777777" w:rsidR="00DD2BE8" w:rsidRDefault="00DD2BE8" w:rsidP="00520C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u w:val="single"/>
        </w:rPr>
      </w:pPr>
    </w:p>
    <w:p w14:paraId="057EB44D" w14:textId="77777777" w:rsidR="00520CE4" w:rsidRPr="00520CE4" w:rsidRDefault="00DD2BE8" w:rsidP="00520C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i/>
          <w:sz w:val="22"/>
          <w:u w:val="single"/>
        </w:rPr>
        <w:t>Peer-reviewed review articles, i</w:t>
      </w:r>
      <w:r w:rsidR="00520CE4" w:rsidRPr="0064312E">
        <w:rPr>
          <w:b/>
          <w:i/>
          <w:sz w:val="22"/>
          <w:u w:val="single"/>
        </w:rPr>
        <w:t>nvited publications</w:t>
      </w:r>
      <w:r>
        <w:rPr>
          <w:b/>
          <w:i/>
          <w:sz w:val="22"/>
          <w:u w:val="single"/>
        </w:rPr>
        <w:t>,</w:t>
      </w:r>
      <w:r w:rsidR="00520CE4" w:rsidRPr="0064312E">
        <w:rPr>
          <w:b/>
          <w:i/>
          <w:sz w:val="22"/>
          <w:u w:val="single"/>
        </w:rPr>
        <w:t xml:space="preserve"> and book chapters:</w:t>
      </w:r>
    </w:p>
    <w:p w14:paraId="68D799E1" w14:textId="77777777" w:rsidR="00520CE4" w:rsidRPr="00DD2BE8" w:rsidRDefault="00520CE4" w:rsidP="00001A7C">
      <w:pPr>
        <w:numPr>
          <w:ilvl w:val="0"/>
          <w:numId w:val="15"/>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20CE4">
        <w:rPr>
          <w:bCs/>
          <w:sz w:val="22"/>
          <w:szCs w:val="22"/>
        </w:rPr>
        <w:t xml:space="preserve">Donato, R., Greczy, C. L., and Weber, D. J. (2013) S100 proteins. In </w:t>
      </w:r>
      <w:r w:rsidRPr="00520CE4">
        <w:rPr>
          <w:b/>
          <w:bCs/>
          <w:i/>
          <w:sz w:val="22"/>
          <w:szCs w:val="22"/>
        </w:rPr>
        <w:t>Encyclopedia of Metalloproteins</w:t>
      </w:r>
      <w:r w:rsidRPr="00520CE4">
        <w:rPr>
          <w:bCs/>
          <w:i/>
          <w:sz w:val="22"/>
          <w:szCs w:val="22"/>
        </w:rPr>
        <w:t xml:space="preserve"> </w:t>
      </w:r>
      <w:r w:rsidRPr="00520CE4">
        <w:rPr>
          <w:bCs/>
          <w:sz w:val="22"/>
          <w:szCs w:val="22"/>
        </w:rPr>
        <w:t xml:space="preserve">(Uversky, V. N., Kretsinger, R. H., and Permyakov, E. A. eds.), Springer, New York. </w:t>
      </w:r>
      <w:proofErr w:type="gramStart"/>
      <w:r w:rsidRPr="00520CE4">
        <w:rPr>
          <w:bCs/>
          <w:sz w:val="22"/>
          <w:szCs w:val="22"/>
        </w:rPr>
        <w:t>pp</w:t>
      </w:r>
      <w:proofErr w:type="gramEnd"/>
      <w:r w:rsidRPr="00520CE4">
        <w:rPr>
          <w:bCs/>
          <w:sz w:val="22"/>
          <w:szCs w:val="22"/>
        </w:rPr>
        <w:t xml:space="preserve"> 1-1400.</w:t>
      </w:r>
    </w:p>
    <w:p w14:paraId="32373783" w14:textId="77777777" w:rsidR="00DD2BE8" w:rsidRPr="00DD2BE8" w:rsidRDefault="00DD2BE8" w:rsidP="00DD2BE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B597037" w14:textId="77777777" w:rsidR="00DD2BE8" w:rsidRPr="00DD2BE8" w:rsidRDefault="00DD2BE8"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Hartman, K.G., McKnight, L.E., Liriano, M.A., and Weber, D.J.  The evolution of S100B inhibitors for the treatment of malignant melanoma (2013) </w:t>
      </w:r>
      <w:r>
        <w:rPr>
          <w:b/>
          <w:i/>
          <w:sz w:val="22"/>
          <w:szCs w:val="22"/>
        </w:rPr>
        <w:t>Future Med. Chem.</w:t>
      </w:r>
      <w:r>
        <w:rPr>
          <w:sz w:val="22"/>
          <w:szCs w:val="22"/>
        </w:rPr>
        <w:t xml:space="preserve"> </w:t>
      </w:r>
      <w:r>
        <w:rPr>
          <w:sz w:val="22"/>
          <w:szCs w:val="22"/>
          <w:u w:val="single"/>
        </w:rPr>
        <w:t>5</w:t>
      </w:r>
      <w:r>
        <w:rPr>
          <w:sz w:val="22"/>
          <w:szCs w:val="22"/>
        </w:rPr>
        <w:t xml:space="preserve">, 97-109.  </w:t>
      </w:r>
      <w:r>
        <w:rPr>
          <w:sz w:val="22"/>
          <w:szCs w:val="22"/>
          <w:u w:val="single"/>
        </w:rPr>
        <w:t>PMCID</w:t>
      </w:r>
      <w:proofErr w:type="gramStart"/>
      <w:r>
        <w:rPr>
          <w:sz w:val="22"/>
          <w:szCs w:val="22"/>
          <w:u w:val="single"/>
        </w:rPr>
        <w:t>:PMC3575173</w:t>
      </w:r>
      <w:proofErr w:type="gramEnd"/>
      <w:r>
        <w:rPr>
          <w:sz w:val="22"/>
          <w:szCs w:val="22"/>
        </w:rPr>
        <w:t>.</w:t>
      </w:r>
    </w:p>
    <w:p w14:paraId="0132965F" w14:textId="77777777" w:rsidR="00DD2BE8" w:rsidRPr="00DD2BE8" w:rsidRDefault="00DD2BE8" w:rsidP="00DD2BE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CBF6A52" w14:textId="77777777" w:rsidR="00DD2BE8" w:rsidRPr="00DD2BE8" w:rsidRDefault="00DD2BE8"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8C4D0B">
        <w:rPr>
          <w:color w:val="000000"/>
          <w:sz w:val="22"/>
          <w:szCs w:val="22"/>
        </w:rPr>
        <w:t>Donato</w:t>
      </w:r>
      <w:r>
        <w:rPr>
          <w:color w:val="000000"/>
          <w:sz w:val="22"/>
          <w:szCs w:val="22"/>
        </w:rPr>
        <w:t>,</w:t>
      </w:r>
      <w:r>
        <w:rPr>
          <w:color w:val="000000"/>
          <w:sz w:val="22"/>
          <w:szCs w:val="22"/>
          <w:vertAlign w:val="superscript"/>
        </w:rPr>
        <w:t xml:space="preserve"> </w:t>
      </w:r>
      <w:r>
        <w:rPr>
          <w:color w:val="000000"/>
          <w:sz w:val="22"/>
          <w:szCs w:val="22"/>
        </w:rPr>
        <w:t>R.</w:t>
      </w:r>
      <w:r w:rsidRPr="008C4D0B">
        <w:rPr>
          <w:color w:val="000000"/>
          <w:sz w:val="22"/>
          <w:szCs w:val="22"/>
        </w:rPr>
        <w:t>, Cannon</w:t>
      </w:r>
      <w:r>
        <w:rPr>
          <w:color w:val="000000"/>
          <w:sz w:val="22"/>
          <w:szCs w:val="22"/>
        </w:rPr>
        <w:t xml:space="preserve">, B., </w:t>
      </w:r>
      <w:r w:rsidRPr="008C4D0B">
        <w:rPr>
          <w:color w:val="000000"/>
          <w:sz w:val="22"/>
          <w:szCs w:val="22"/>
        </w:rPr>
        <w:t>Sorci</w:t>
      </w:r>
      <w:r>
        <w:rPr>
          <w:color w:val="000000"/>
          <w:sz w:val="22"/>
          <w:szCs w:val="22"/>
        </w:rPr>
        <w:t xml:space="preserve">, G., </w:t>
      </w:r>
      <w:r w:rsidRPr="008C4D0B">
        <w:rPr>
          <w:color w:val="000000"/>
          <w:sz w:val="22"/>
          <w:szCs w:val="22"/>
        </w:rPr>
        <w:t>Riuzzi</w:t>
      </w:r>
      <w:r>
        <w:rPr>
          <w:color w:val="000000"/>
          <w:sz w:val="22"/>
          <w:szCs w:val="22"/>
        </w:rPr>
        <w:t>, F.,</w:t>
      </w:r>
      <w:r w:rsidRPr="008C4D0B">
        <w:rPr>
          <w:color w:val="000000"/>
          <w:sz w:val="22"/>
          <w:szCs w:val="22"/>
        </w:rPr>
        <w:t xml:space="preserve"> Hsu</w:t>
      </w:r>
      <w:r>
        <w:rPr>
          <w:color w:val="000000"/>
          <w:sz w:val="22"/>
          <w:szCs w:val="22"/>
        </w:rPr>
        <w:t>, K.,</w:t>
      </w:r>
      <w:r w:rsidRPr="008C4D0B">
        <w:rPr>
          <w:color w:val="000000"/>
          <w:sz w:val="22"/>
          <w:szCs w:val="22"/>
        </w:rPr>
        <w:t xml:space="preserve"> </w:t>
      </w:r>
      <w:r w:rsidRPr="0063114F">
        <w:rPr>
          <w:b/>
          <w:color w:val="000000"/>
          <w:sz w:val="22"/>
          <w:szCs w:val="22"/>
        </w:rPr>
        <w:t>Weber, D.J</w:t>
      </w:r>
      <w:r>
        <w:rPr>
          <w:color w:val="000000"/>
          <w:sz w:val="22"/>
          <w:szCs w:val="22"/>
        </w:rPr>
        <w:t>.,</w:t>
      </w:r>
      <w:r w:rsidRPr="008C4D0B">
        <w:rPr>
          <w:color w:val="000000"/>
          <w:sz w:val="22"/>
          <w:szCs w:val="22"/>
        </w:rPr>
        <w:t xml:space="preserve"> </w:t>
      </w:r>
      <w:r>
        <w:rPr>
          <w:color w:val="000000"/>
          <w:sz w:val="22"/>
          <w:szCs w:val="22"/>
        </w:rPr>
        <w:t xml:space="preserve">and </w:t>
      </w:r>
      <w:r w:rsidRPr="008C4D0B">
        <w:rPr>
          <w:color w:val="000000"/>
          <w:sz w:val="22"/>
          <w:szCs w:val="22"/>
        </w:rPr>
        <w:t>Geczy</w:t>
      </w:r>
      <w:r>
        <w:rPr>
          <w:color w:val="000000"/>
          <w:sz w:val="22"/>
          <w:szCs w:val="22"/>
        </w:rPr>
        <w:t xml:space="preserve">, C.L. Function of S100 proteins (2013) </w:t>
      </w:r>
      <w:r w:rsidRPr="0063114F">
        <w:rPr>
          <w:b/>
          <w:i/>
          <w:color w:val="000000"/>
          <w:sz w:val="22"/>
          <w:szCs w:val="22"/>
        </w:rPr>
        <w:t>Curr. Mol. Med.</w:t>
      </w:r>
      <w:r w:rsidRPr="0063114F">
        <w:rPr>
          <w:color w:val="000000"/>
          <w:sz w:val="22"/>
          <w:szCs w:val="22"/>
        </w:rPr>
        <w:t>,</w:t>
      </w:r>
      <w:r>
        <w:rPr>
          <w:color w:val="000000"/>
          <w:sz w:val="22"/>
          <w:szCs w:val="22"/>
        </w:rPr>
        <w:t xml:space="preserve"> </w:t>
      </w:r>
      <w:r>
        <w:rPr>
          <w:color w:val="000000"/>
          <w:sz w:val="22"/>
          <w:szCs w:val="22"/>
          <w:u w:val="single"/>
        </w:rPr>
        <w:t>13</w:t>
      </w:r>
      <w:r>
        <w:rPr>
          <w:color w:val="000000"/>
          <w:sz w:val="22"/>
          <w:szCs w:val="22"/>
        </w:rPr>
        <w:t xml:space="preserve">, 24-57.  </w:t>
      </w:r>
      <w:r w:rsidRPr="00A15790">
        <w:rPr>
          <w:color w:val="000000"/>
          <w:sz w:val="22"/>
          <w:szCs w:val="22"/>
          <w:u w:val="single"/>
        </w:rPr>
        <w:t>PMCID</w:t>
      </w:r>
      <w:proofErr w:type="gramStart"/>
      <w:r w:rsidRPr="00A15790">
        <w:rPr>
          <w:color w:val="000000"/>
          <w:sz w:val="22"/>
          <w:szCs w:val="22"/>
          <w:u w:val="single"/>
        </w:rPr>
        <w:t>:PMC3707951</w:t>
      </w:r>
      <w:proofErr w:type="gramEnd"/>
      <w:r>
        <w:rPr>
          <w:color w:val="000000"/>
          <w:sz w:val="22"/>
          <w:szCs w:val="22"/>
        </w:rPr>
        <w:t>.</w:t>
      </w:r>
    </w:p>
    <w:p w14:paraId="265E7AEC" w14:textId="77777777" w:rsidR="004169FD" w:rsidRDefault="004169FD" w:rsidP="00416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14:paraId="119E7861" w14:textId="77777777" w:rsidR="004169FD" w:rsidRPr="004169FD" w:rsidRDefault="004169FD"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Pr>
          <w:sz w:val="22"/>
          <w:szCs w:val="22"/>
        </w:rPr>
        <w:t xml:space="preserve">Hartman, K.G., Wilder, P.T., Varney, K.M., MacKerell, A.D., Coop, A., Zimmer, D.B., Lapidus, R.G., and </w:t>
      </w:r>
      <w:r w:rsidRPr="004169FD">
        <w:rPr>
          <w:b/>
          <w:sz w:val="22"/>
          <w:szCs w:val="22"/>
        </w:rPr>
        <w:t>Weber, D.J.</w:t>
      </w:r>
      <w:r>
        <w:rPr>
          <w:sz w:val="22"/>
          <w:szCs w:val="22"/>
        </w:rPr>
        <w:t xml:space="preserve"> (2013) Inhibiting S100B in malignant melanoma.  In </w:t>
      </w:r>
      <w:r>
        <w:rPr>
          <w:b/>
          <w:i/>
          <w:sz w:val="22"/>
          <w:szCs w:val="22"/>
        </w:rPr>
        <w:t>Melanoma: From early detection to treatment</w:t>
      </w:r>
      <w:r>
        <w:rPr>
          <w:sz w:val="22"/>
          <w:szCs w:val="22"/>
        </w:rPr>
        <w:t xml:space="preserve"> (Duc, G.H.T., editor), Intech, Rijeka, Croatia. </w:t>
      </w:r>
      <w:proofErr w:type="gramStart"/>
      <w:r>
        <w:rPr>
          <w:sz w:val="22"/>
          <w:szCs w:val="22"/>
        </w:rPr>
        <w:t>pp</w:t>
      </w:r>
      <w:proofErr w:type="gramEnd"/>
      <w:r>
        <w:rPr>
          <w:sz w:val="22"/>
          <w:szCs w:val="22"/>
        </w:rPr>
        <w:t>. 649-667.</w:t>
      </w:r>
    </w:p>
    <w:p w14:paraId="077CEBC2" w14:textId="77777777" w:rsidR="0064312E" w:rsidRDefault="0064312E" w:rsidP="00BA76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E6D2A62" w14:textId="4C469CDF" w:rsidR="0064312E" w:rsidRPr="002C1D7E" w:rsidRDefault="0064312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Pr>
          <w:sz w:val="22"/>
          <w:szCs w:val="22"/>
        </w:rPr>
        <w:lastRenderedPageBreak/>
        <w:t xml:space="preserve">Cannon, B.R., Zimmer, D.B., and </w:t>
      </w:r>
      <w:r w:rsidRPr="0064312E">
        <w:rPr>
          <w:b/>
          <w:sz w:val="22"/>
          <w:szCs w:val="22"/>
        </w:rPr>
        <w:t>Weber, D.J.</w:t>
      </w:r>
      <w:r>
        <w:rPr>
          <w:sz w:val="22"/>
          <w:szCs w:val="22"/>
        </w:rPr>
        <w:t xml:space="preserve"> </w:t>
      </w:r>
      <w:r w:rsidRPr="0064312E">
        <w:rPr>
          <w:sz w:val="22"/>
          <w:szCs w:val="22"/>
        </w:rPr>
        <w:t>S100A1 (</w:t>
      </w:r>
      <w:r w:rsidR="000726BB">
        <w:rPr>
          <w:sz w:val="22"/>
          <w:szCs w:val="22"/>
        </w:rPr>
        <w:t>S100 calcium binding protein A1</w:t>
      </w:r>
      <w:r w:rsidRPr="0064312E">
        <w:rPr>
          <w:sz w:val="22"/>
          <w:szCs w:val="22"/>
        </w:rPr>
        <w:t>) gene card</w:t>
      </w:r>
      <w:r w:rsidR="00905EA0">
        <w:rPr>
          <w:sz w:val="22"/>
          <w:szCs w:val="22"/>
        </w:rPr>
        <w:t xml:space="preserve"> (2011</w:t>
      </w:r>
      <w:r>
        <w:rPr>
          <w:sz w:val="22"/>
          <w:szCs w:val="22"/>
        </w:rPr>
        <w:t xml:space="preserve">) </w:t>
      </w:r>
      <w:r w:rsidR="004634C4">
        <w:rPr>
          <w:i/>
          <w:sz w:val="22"/>
          <w:szCs w:val="22"/>
        </w:rPr>
        <w:t>Atlas of Genet and Cytogenet in Oncol and Haematol</w:t>
      </w:r>
      <w:r>
        <w:rPr>
          <w:sz w:val="22"/>
          <w:szCs w:val="22"/>
        </w:rPr>
        <w:t xml:space="preserve">, </w:t>
      </w:r>
      <w:r w:rsidR="00905EA0">
        <w:rPr>
          <w:sz w:val="22"/>
          <w:szCs w:val="22"/>
          <w:u w:val="single"/>
        </w:rPr>
        <w:t>15</w:t>
      </w:r>
      <w:r w:rsidR="004634C4">
        <w:rPr>
          <w:sz w:val="22"/>
          <w:szCs w:val="22"/>
        </w:rPr>
        <w:t>, 873-876.</w:t>
      </w:r>
      <w:r w:rsidR="00C64037">
        <w:rPr>
          <w:sz w:val="22"/>
          <w:szCs w:val="22"/>
        </w:rPr>
        <w:t xml:space="preserve"> </w:t>
      </w:r>
      <w:r w:rsidR="00C64037" w:rsidRPr="002C1D7E">
        <w:rPr>
          <w:sz w:val="22"/>
          <w:szCs w:val="22"/>
          <w:u w:val="single"/>
        </w:rPr>
        <w:t>PMCID</w:t>
      </w:r>
      <w:proofErr w:type="gramStart"/>
      <w:r w:rsidR="00C64037" w:rsidRPr="002C1D7E">
        <w:rPr>
          <w:sz w:val="22"/>
          <w:szCs w:val="22"/>
          <w:u w:val="single"/>
        </w:rPr>
        <w:t>:PMC</w:t>
      </w:r>
      <w:r w:rsidR="002C1D7E" w:rsidRPr="002C1D7E">
        <w:rPr>
          <w:sz w:val="22"/>
          <w:szCs w:val="22"/>
          <w:u w:val="single"/>
        </w:rPr>
        <w:t>707837</w:t>
      </w:r>
      <w:proofErr w:type="gramEnd"/>
      <w:r w:rsidR="002C1D7E" w:rsidRPr="002C1D7E">
        <w:rPr>
          <w:sz w:val="22"/>
          <w:szCs w:val="22"/>
        </w:rPr>
        <w:t>.</w:t>
      </w:r>
    </w:p>
    <w:p w14:paraId="4BFD05FB" w14:textId="77777777" w:rsidR="002C1D7E" w:rsidRPr="00905EA0" w:rsidRDefault="002C1D7E" w:rsidP="002C1D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14:paraId="1CFFDCF0" w14:textId="77777777" w:rsidR="00905EA0" w:rsidRDefault="00905EA0" w:rsidP="00905EA0">
      <w:pPr>
        <w:ind w:left="720"/>
      </w:pPr>
      <w:r>
        <w:rPr>
          <w:sz w:val="22"/>
          <w:szCs w:val="22"/>
        </w:rPr>
        <w:t>(</w:t>
      </w:r>
      <w:hyperlink r:id="rId19" w:history="1">
        <w:r>
          <w:rPr>
            <w:rStyle w:val="Hyperlink"/>
          </w:rPr>
          <w:t>http://AtlasGeneticsOncology.org/Genes/S100A1ID44149ch1q21.html</w:t>
        </w:r>
      </w:hyperlink>
      <w:r>
        <w:t>)</w:t>
      </w:r>
    </w:p>
    <w:p w14:paraId="1ECBB191" w14:textId="77777777" w:rsidR="0045529E" w:rsidRDefault="0045529E" w:rsidP="00905EA0">
      <w:pPr>
        <w:ind w:left="720"/>
      </w:pPr>
    </w:p>
    <w:p w14:paraId="0767BB01" w14:textId="77777777" w:rsidR="0045529E" w:rsidRPr="006E2C5B" w:rsidRDefault="0045529E" w:rsidP="00001A7C">
      <w:pPr>
        <w:numPr>
          <w:ilvl w:val="0"/>
          <w:numId w:val="15"/>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6E2C5B">
        <w:rPr>
          <w:sz w:val="22"/>
          <w:szCs w:val="22"/>
        </w:rPr>
        <w:t xml:space="preserve">Zimmer, D.Z. and </w:t>
      </w:r>
      <w:r w:rsidRPr="006E2C5B">
        <w:rPr>
          <w:b/>
          <w:sz w:val="22"/>
          <w:szCs w:val="22"/>
        </w:rPr>
        <w:t>Weber, D.J.</w:t>
      </w:r>
      <w:r w:rsidRPr="006E2C5B">
        <w:rPr>
          <w:sz w:val="22"/>
          <w:szCs w:val="22"/>
        </w:rPr>
        <w:t xml:space="preserve"> The calcium-dependent interaction of S100B with its protein targets (2010) </w:t>
      </w:r>
      <w:r w:rsidRPr="006E2C5B">
        <w:rPr>
          <w:b/>
          <w:i/>
          <w:sz w:val="22"/>
          <w:szCs w:val="22"/>
        </w:rPr>
        <w:t>Cardiovasc. Psych. and Neurol.</w:t>
      </w:r>
      <w:r w:rsidRPr="006E2C5B">
        <w:rPr>
          <w:sz w:val="22"/>
          <w:szCs w:val="22"/>
        </w:rPr>
        <w:t xml:space="preserve">, </w:t>
      </w:r>
      <w:r w:rsidRPr="00463F1E">
        <w:rPr>
          <w:sz w:val="22"/>
          <w:szCs w:val="22"/>
          <w:u w:val="single"/>
        </w:rPr>
        <w:t>2010</w:t>
      </w:r>
      <w:r>
        <w:rPr>
          <w:sz w:val="22"/>
          <w:szCs w:val="22"/>
        </w:rPr>
        <w:t xml:space="preserve">, 1-17.  </w:t>
      </w:r>
      <w:r w:rsidRPr="006D0B48">
        <w:rPr>
          <w:sz w:val="22"/>
          <w:szCs w:val="22"/>
          <w:u w:val="single"/>
        </w:rPr>
        <w:t>PMCID</w:t>
      </w:r>
      <w:proofErr w:type="gramStart"/>
      <w:r w:rsidRPr="006D0B48">
        <w:rPr>
          <w:sz w:val="22"/>
          <w:szCs w:val="22"/>
          <w:u w:val="single"/>
        </w:rPr>
        <w:t>:PMC2933916</w:t>
      </w:r>
      <w:proofErr w:type="gramEnd"/>
      <w:r>
        <w:rPr>
          <w:sz w:val="22"/>
          <w:szCs w:val="22"/>
          <w:u w:val="single"/>
        </w:rPr>
        <w:t>.</w:t>
      </w:r>
    </w:p>
    <w:p w14:paraId="317DD91A" w14:textId="77777777" w:rsidR="00E568D6" w:rsidRDefault="00E568D6" w:rsidP="0045529E"/>
    <w:p w14:paraId="43FE75B7" w14:textId="77777777" w:rsidR="00E568D6" w:rsidRPr="006F5F13"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F5F13">
        <w:rPr>
          <w:sz w:val="22"/>
          <w:szCs w:val="22"/>
        </w:rPr>
        <w:t xml:space="preserve">Wright, N.T., Cannon, B.R., Zimmer, D., and </w:t>
      </w:r>
      <w:r w:rsidRPr="006F5F13">
        <w:rPr>
          <w:b/>
          <w:sz w:val="22"/>
          <w:szCs w:val="22"/>
        </w:rPr>
        <w:t xml:space="preserve">Weber, D.J. </w:t>
      </w:r>
      <w:r w:rsidRPr="006F5F13">
        <w:rPr>
          <w:sz w:val="22"/>
          <w:szCs w:val="22"/>
        </w:rPr>
        <w:t xml:space="preserve">S100A1: Structure, function, and therapeutic potential (2009) </w:t>
      </w:r>
      <w:r w:rsidRPr="006F5F13">
        <w:rPr>
          <w:b/>
          <w:i/>
          <w:sz w:val="22"/>
          <w:szCs w:val="22"/>
        </w:rPr>
        <w:t>Curr. Chem. Biol.</w:t>
      </w:r>
      <w:r w:rsidRPr="006F5F13">
        <w:rPr>
          <w:i/>
          <w:sz w:val="22"/>
          <w:szCs w:val="22"/>
        </w:rPr>
        <w:t xml:space="preserve">, </w:t>
      </w:r>
      <w:r w:rsidRPr="006F5F13">
        <w:rPr>
          <w:sz w:val="22"/>
          <w:szCs w:val="22"/>
          <w:u w:val="single"/>
        </w:rPr>
        <w:t>3</w:t>
      </w:r>
      <w:r w:rsidRPr="006F5F13">
        <w:rPr>
          <w:sz w:val="22"/>
          <w:szCs w:val="22"/>
        </w:rPr>
        <w:t>, 138-145</w:t>
      </w:r>
      <w:r w:rsidRPr="00BD516E">
        <w:rPr>
          <w:sz w:val="22"/>
          <w:szCs w:val="22"/>
        </w:rPr>
        <w:t>.</w:t>
      </w:r>
      <w:r w:rsidRPr="00BD516E">
        <w:rPr>
          <w:bCs/>
          <w:sz w:val="22"/>
          <w:szCs w:val="22"/>
        </w:rPr>
        <w:t xml:space="preserve"> </w:t>
      </w:r>
      <w:r w:rsidRPr="003B65D5">
        <w:rPr>
          <w:bCs/>
          <w:sz w:val="22"/>
          <w:szCs w:val="22"/>
          <w:u w:val="single"/>
        </w:rPr>
        <w:t>PMCID</w:t>
      </w:r>
      <w:proofErr w:type="gramStart"/>
      <w:r w:rsidRPr="003B65D5">
        <w:rPr>
          <w:bCs/>
          <w:sz w:val="22"/>
          <w:szCs w:val="22"/>
          <w:u w:val="single"/>
        </w:rPr>
        <w:t>:</w:t>
      </w:r>
      <w:r w:rsidRPr="003B65D5">
        <w:rPr>
          <w:sz w:val="22"/>
          <w:szCs w:val="22"/>
          <w:u w:val="single"/>
        </w:rPr>
        <w:t>PMC2771873</w:t>
      </w:r>
      <w:proofErr w:type="gramEnd"/>
      <w:r w:rsidRPr="00B12466">
        <w:rPr>
          <w:sz w:val="22"/>
          <w:szCs w:val="22"/>
        </w:rPr>
        <w:t>.</w:t>
      </w:r>
    </w:p>
    <w:p w14:paraId="13F6BAF6" w14:textId="77777777" w:rsidR="00DD2BE8" w:rsidRDefault="00DD2BE8" w:rsidP="00E568D6"/>
    <w:p w14:paraId="7B6F1BCC" w14:textId="77777777" w:rsidR="00DD2BE8" w:rsidRPr="00E568D6" w:rsidRDefault="00DD2BE8"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91533">
        <w:rPr>
          <w:sz w:val="22"/>
          <w:szCs w:val="22"/>
        </w:rPr>
        <w:t xml:space="preserve">Matthews, M.M., </w:t>
      </w:r>
      <w:r w:rsidRPr="00A91533">
        <w:rPr>
          <w:b/>
          <w:sz w:val="22"/>
          <w:szCs w:val="22"/>
        </w:rPr>
        <w:t>Weber, D.J.</w:t>
      </w:r>
      <w:r w:rsidRPr="00A91533">
        <w:rPr>
          <w:sz w:val="22"/>
          <w:szCs w:val="22"/>
        </w:rPr>
        <w:t xml:space="preserve">, Shapiro, P.S., Coop, A., and MacKerell, Jr., A.D.  Inhibition of protein-protein interactions with low </w:t>
      </w:r>
      <w:r>
        <w:rPr>
          <w:sz w:val="22"/>
          <w:szCs w:val="22"/>
        </w:rPr>
        <w:t>molecular weight compounds (2008</w:t>
      </w:r>
      <w:r w:rsidRPr="00A91533">
        <w:rPr>
          <w:sz w:val="22"/>
          <w:szCs w:val="22"/>
        </w:rPr>
        <w:t xml:space="preserve">) </w:t>
      </w:r>
      <w:r w:rsidRPr="00A91533">
        <w:rPr>
          <w:b/>
          <w:bCs/>
          <w:i/>
          <w:sz w:val="22"/>
          <w:szCs w:val="22"/>
        </w:rPr>
        <w:t>Curr. Trends Med. Chem.</w:t>
      </w:r>
      <w:r w:rsidRPr="00A91533">
        <w:rPr>
          <w:sz w:val="22"/>
          <w:szCs w:val="22"/>
        </w:rPr>
        <w:t>,</w:t>
      </w:r>
      <w:r w:rsidRPr="00CF4C9E">
        <w:rPr>
          <w:rFonts w:ascii="Arial" w:hAnsi="Arial" w:cs="Arial"/>
          <w:sz w:val="22"/>
          <w:szCs w:val="22"/>
        </w:rPr>
        <w:t xml:space="preserve"> </w:t>
      </w:r>
      <w:r w:rsidRPr="00CF4C9E">
        <w:rPr>
          <w:sz w:val="22"/>
          <w:szCs w:val="22"/>
          <w:u w:val="single"/>
        </w:rPr>
        <w:t>5</w:t>
      </w:r>
      <w:r w:rsidRPr="00CF4C9E">
        <w:rPr>
          <w:sz w:val="22"/>
          <w:szCs w:val="22"/>
        </w:rPr>
        <w:t>, 21-32.</w:t>
      </w:r>
      <w:r w:rsidRPr="00F75738">
        <w:rPr>
          <w:sz w:val="22"/>
          <w:szCs w:val="22"/>
        </w:rPr>
        <w:t xml:space="preserve"> </w:t>
      </w:r>
      <w:r w:rsidRPr="00EA2569">
        <w:rPr>
          <w:sz w:val="22"/>
          <w:szCs w:val="22"/>
          <w:u w:val="single"/>
        </w:rPr>
        <w:t>PMCID</w:t>
      </w:r>
      <w:proofErr w:type="gramStart"/>
      <w:r w:rsidRPr="00EA2569">
        <w:rPr>
          <w:sz w:val="22"/>
          <w:szCs w:val="22"/>
          <w:u w:val="single"/>
        </w:rPr>
        <w:t>:PMC3173769</w:t>
      </w:r>
      <w:proofErr w:type="gramEnd"/>
      <w:r>
        <w:rPr>
          <w:sz w:val="22"/>
          <w:szCs w:val="22"/>
          <w:u w:val="single"/>
        </w:rPr>
        <w:t>.</w:t>
      </w:r>
    </w:p>
    <w:p w14:paraId="708A564B" w14:textId="77777777" w:rsidR="00E568D6"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61D7EC0" w14:textId="77777777" w:rsidR="00E568D6" w:rsidRP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Markowitz, J., MacKerell, A.D. and </w:t>
      </w:r>
      <w:r w:rsidRPr="00126F7C">
        <w:rPr>
          <w:b/>
          <w:sz w:val="22"/>
          <w:szCs w:val="22"/>
        </w:rPr>
        <w:t>Weber, D.J.</w:t>
      </w:r>
      <w:r w:rsidRPr="00126F7C">
        <w:rPr>
          <w:sz w:val="22"/>
          <w:szCs w:val="22"/>
        </w:rPr>
        <w:t xml:space="preserve"> A search for inhibitors of S100B, a member of the S100 family of calcium-binding proteins (2007) </w:t>
      </w:r>
      <w:r w:rsidRPr="008322A6">
        <w:rPr>
          <w:b/>
          <w:i/>
          <w:sz w:val="22"/>
          <w:szCs w:val="22"/>
        </w:rPr>
        <w:t>Mini</w:t>
      </w:r>
      <w:r>
        <w:rPr>
          <w:sz w:val="22"/>
          <w:szCs w:val="22"/>
        </w:rPr>
        <w:t xml:space="preserve"> </w:t>
      </w:r>
      <w:r w:rsidRPr="00126F7C">
        <w:rPr>
          <w:b/>
          <w:i/>
          <w:sz w:val="22"/>
          <w:szCs w:val="22"/>
        </w:rPr>
        <w:t xml:space="preserve">Rev. Med. Chem. </w:t>
      </w:r>
      <w:r w:rsidRPr="00126F7C">
        <w:rPr>
          <w:sz w:val="22"/>
          <w:szCs w:val="22"/>
          <w:u w:val="single"/>
        </w:rPr>
        <w:t>7</w:t>
      </w:r>
      <w:r w:rsidRPr="00126F7C">
        <w:rPr>
          <w:sz w:val="22"/>
          <w:szCs w:val="22"/>
        </w:rPr>
        <w:t>, 609-616.</w:t>
      </w:r>
    </w:p>
    <w:p w14:paraId="349436D6" w14:textId="77777777" w:rsidR="00937F02" w:rsidRDefault="00937F02" w:rsidP="0093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508743A" w14:textId="77777777" w:rsidR="00937F02" w:rsidRDefault="00240CF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Markowitz, J.</w:t>
      </w:r>
      <w:r w:rsidR="00937F02">
        <w:rPr>
          <w:sz w:val="22"/>
        </w:rPr>
        <w:t xml:space="preserve">, MacKerell, A.D., and </w:t>
      </w:r>
      <w:r w:rsidR="00937F02" w:rsidRPr="007C5EDB">
        <w:rPr>
          <w:b/>
          <w:sz w:val="22"/>
        </w:rPr>
        <w:t>Weber, D.J.</w:t>
      </w:r>
      <w:r w:rsidR="00937F02">
        <w:rPr>
          <w:sz w:val="22"/>
        </w:rPr>
        <w:t xml:space="preserve">  Inhibitors of S100B, a member </w:t>
      </w:r>
      <w:r w:rsidR="002F2528">
        <w:rPr>
          <w:sz w:val="22"/>
        </w:rPr>
        <w:t>of the S100 protein family (2007</w:t>
      </w:r>
      <w:r w:rsidR="00937F02">
        <w:rPr>
          <w:sz w:val="22"/>
        </w:rPr>
        <w:t xml:space="preserve">) </w:t>
      </w:r>
      <w:r w:rsidR="00937F02" w:rsidRPr="00D47426">
        <w:rPr>
          <w:b/>
          <w:i/>
          <w:sz w:val="22"/>
        </w:rPr>
        <w:t xml:space="preserve">In: </w:t>
      </w:r>
      <w:r w:rsidR="00937F02" w:rsidRPr="00D47426">
        <w:rPr>
          <w:b/>
          <w:i/>
          <w:sz w:val="22"/>
          <w:szCs w:val="22"/>
        </w:rPr>
        <w:t>Virtual screening and drug design: Recent developments and future aspects</w:t>
      </w:r>
      <w:r w:rsidR="00937F02">
        <w:rPr>
          <w:sz w:val="22"/>
        </w:rPr>
        <w:t xml:space="preserve"> (Khan, M.T.H., ed.) Springer-Verlag Publishers, Berlin, Germany.</w:t>
      </w:r>
    </w:p>
    <w:p w14:paraId="205FAFA9" w14:textId="77777777" w:rsidR="00E568D6" w:rsidRPr="00126F7C"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1E2B107" w14:textId="77777777" w:rsid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26F7C">
        <w:rPr>
          <w:sz w:val="22"/>
          <w:szCs w:val="22"/>
        </w:rPr>
        <w:t xml:space="preserve">Wilder, P.T., Charpentier, T.H., and </w:t>
      </w:r>
      <w:r w:rsidRPr="00126F7C">
        <w:rPr>
          <w:b/>
          <w:sz w:val="22"/>
          <w:szCs w:val="22"/>
        </w:rPr>
        <w:t>Weber</w:t>
      </w:r>
      <w:r w:rsidRPr="001765E8">
        <w:rPr>
          <w:b/>
          <w:sz w:val="22"/>
          <w:szCs w:val="22"/>
        </w:rPr>
        <w:t>, D.J.</w:t>
      </w:r>
      <w:r>
        <w:rPr>
          <w:sz w:val="22"/>
          <w:szCs w:val="22"/>
        </w:rPr>
        <w:t xml:space="preserve">  Hydrocarbon-stapled helices: A novel approach for blocking protein-protein interactions (2007) </w:t>
      </w:r>
      <w:r w:rsidRPr="001765E8">
        <w:rPr>
          <w:b/>
          <w:i/>
          <w:sz w:val="22"/>
          <w:szCs w:val="22"/>
        </w:rPr>
        <w:t>Chem</w:t>
      </w:r>
      <w:r>
        <w:rPr>
          <w:b/>
          <w:i/>
          <w:sz w:val="22"/>
          <w:szCs w:val="22"/>
        </w:rPr>
        <w:t xml:space="preserve">. </w:t>
      </w:r>
      <w:r w:rsidRPr="001765E8">
        <w:rPr>
          <w:b/>
          <w:i/>
          <w:sz w:val="22"/>
          <w:szCs w:val="22"/>
        </w:rPr>
        <w:t>Med</w:t>
      </w:r>
      <w:r>
        <w:rPr>
          <w:b/>
          <w:i/>
          <w:sz w:val="22"/>
          <w:szCs w:val="22"/>
        </w:rPr>
        <w:t xml:space="preserve">. </w:t>
      </w:r>
      <w:r w:rsidRPr="001765E8">
        <w:rPr>
          <w:b/>
          <w:i/>
          <w:sz w:val="22"/>
          <w:szCs w:val="22"/>
        </w:rPr>
        <w:t>Chem</w:t>
      </w:r>
      <w:r>
        <w:rPr>
          <w:b/>
          <w:i/>
          <w:sz w:val="22"/>
          <w:szCs w:val="22"/>
        </w:rPr>
        <w:t xml:space="preserve">. </w:t>
      </w:r>
      <w:r>
        <w:rPr>
          <w:sz w:val="22"/>
          <w:szCs w:val="22"/>
          <w:u w:val="single"/>
        </w:rPr>
        <w:t>2</w:t>
      </w:r>
      <w:r>
        <w:rPr>
          <w:sz w:val="22"/>
          <w:szCs w:val="22"/>
        </w:rPr>
        <w:t>, 1149-1151</w:t>
      </w:r>
      <w:r>
        <w:rPr>
          <w:i/>
          <w:sz w:val="22"/>
          <w:szCs w:val="22"/>
        </w:rPr>
        <w:t>.</w:t>
      </w:r>
    </w:p>
    <w:p w14:paraId="40AE09B9" w14:textId="77777777" w:rsidR="00E568D6" w:rsidRPr="00842D4A"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14:paraId="6FB7D02D" w14:textId="77777777" w:rsidR="00E568D6" w:rsidRP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54C79">
        <w:rPr>
          <w:rFonts w:cs="Arial"/>
          <w:sz w:val="22"/>
          <w:szCs w:val="22"/>
        </w:rPr>
        <w:t xml:space="preserve">Garrett, S.C., Varney, K.M., </w:t>
      </w:r>
      <w:r w:rsidRPr="00AD237F">
        <w:rPr>
          <w:rFonts w:cs="Arial"/>
          <w:b/>
          <w:sz w:val="22"/>
          <w:szCs w:val="22"/>
        </w:rPr>
        <w:t>Weber, D.J.</w:t>
      </w:r>
      <w:r w:rsidRPr="00554C79">
        <w:rPr>
          <w:rFonts w:cs="Arial"/>
          <w:sz w:val="22"/>
          <w:szCs w:val="22"/>
        </w:rPr>
        <w:t>, and Bresnick, A.R.  S100A4</w:t>
      </w:r>
      <w:r>
        <w:rPr>
          <w:rFonts w:cs="Arial"/>
          <w:sz w:val="22"/>
          <w:szCs w:val="22"/>
        </w:rPr>
        <w:t>: a mediator of metastasis (2006</w:t>
      </w:r>
      <w:r w:rsidRPr="00554C79">
        <w:rPr>
          <w:rFonts w:cs="Arial"/>
          <w:sz w:val="22"/>
          <w:szCs w:val="22"/>
        </w:rPr>
        <w:t xml:space="preserve">) </w:t>
      </w:r>
      <w:r w:rsidRPr="00554C79">
        <w:rPr>
          <w:rFonts w:cs="Arial"/>
          <w:b/>
          <w:i/>
          <w:sz w:val="22"/>
          <w:szCs w:val="22"/>
        </w:rPr>
        <w:t>J. Biol. Chem.</w:t>
      </w:r>
      <w:r w:rsidRPr="00554C79">
        <w:rPr>
          <w:rFonts w:cs="Arial"/>
          <w:sz w:val="22"/>
          <w:szCs w:val="22"/>
        </w:rPr>
        <w:t xml:space="preserve">, </w:t>
      </w:r>
      <w:r>
        <w:rPr>
          <w:rFonts w:cs="Arial"/>
          <w:sz w:val="22"/>
          <w:szCs w:val="22"/>
          <w:u w:val="single"/>
        </w:rPr>
        <w:t>281</w:t>
      </w:r>
      <w:r>
        <w:rPr>
          <w:rFonts w:cs="Arial"/>
          <w:sz w:val="22"/>
          <w:szCs w:val="22"/>
        </w:rPr>
        <w:t>, 677-680.</w:t>
      </w:r>
    </w:p>
    <w:p w14:paraId="79BA439B" w14:textId="77777777" w:rsidR="00937F02"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9C09BD9" w14:textId="77777777" w:rsidR="00937F02" w:rsidRPr="0045529E"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4040C">
        <w:rPr>
          <w:b/>
          <w:sz w:val="22"/>
          <w:szCs w:val="22"/>
        </w:rPr>
        <w:t>Weber, D.J.</w:t>
      </w:r>
      <w:r w:rsidRPr="003A19BD">
        <w:rPr>
          <w:sz w:val="22"/>
          <w:szCs w:val="22"/>
        </w:rPr>
        <w:t xml:space="preserve"> New approaches to treating cancer: Medicinal chemistry and therapeutic potential: preface to a special issue in CTMC (2005) </w:t>
      </w:r>
      <w:r w:rsidR="00581116">
        <w:rPr>
          <w:b/>
          <w:i/>
          <w:sz w:val="22"/>
          <w:szCs w:val="22"/>
        </w:rPr>
        <w:t>Curr. Top. Med.</w:t>
      </w:r>
      <w:r w:rsidRPr="003A19BD">
        <w:rPr>
          <w:b/>
          <w:i/>
          <w:sz w:val="22"/>
          <w:szCs w:val="22"/>
        </w:rPr>
        <w:t xml:space="preserve"> Chem</w:t>
      </w:r>
      <w:r w:rsidR="00581116">
        <w:rPr>
          <w:b/>
          <w:i/>
          <w:sz w:val="22"/>
          <w:szCs w:val="22"/>
        </w:rPr>
        <w:t>.</w:t>
      </w:r>
      <w:r w:rsidR="00B27848">
        <w:rPr>
          <w:i/>
          <w:sz w:val="22"/>
          <w:szCs w:val="22"/>
        </w:rPr>
        <w:t xml:space="preserve">, </w:t>
      </w:r>
      <w:r w:rsidR="00B27848">
        <w:rPr>
          <w:sz w:val="22"/>
          <w:szCs w:val="22"/>
          <w:u w:val="single"/>
        </w:rPr>
        <w:t>5</w:t>
      </w:r>
      <w:r w:rsidR="00B27848">
        <w:rPr>
          <w:sz w:val="22"/>
          <w:szCs w:val="22"/>
        </w:rPr>
        <w:t>, 1091-1092</w:t>
      </w:r>
      <w:r w:rsidRPr="003A19BD">
        <w:rPr>
          <w:i/>
          <w:sz w:val="22"/>
          <w:szCs w:val="22"/>
        </w:rPr>
        <w:t>.</w:t>
      </w:r>
    </w:p>
    <w:p w14:paraId="6D27CE7D" w14:textId="77777777" w:rsidR="0045529E" w:rsidRDefault="0045529E" w:rsidP="004552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B297897" w14:textId="77777777" w:rsidR="0045529E" w:rsidRPr="0045529E" w:rsidRDefault="0045529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Markowitz, J.</w:t>
      </w:r>
      <w:r w:rsidRPr="003A19BD">
        <w:rPr>
          <w:sz w:val="22"/>
          <w:szCs w:val="22"/>
        </w:rPr>
        <w:t xml:space="preserve">, MacKerell, A.D., Carrier, F., Charpentier, T.H., and </w:t>
      </w:r>
      <w:r w:rsidRPr="0064040C">
        <w:rPr>
          <w:b/>
          <w:sz w:val="22"/>
          <w:szCs w:val="22"/>
        </w:rPr>
        <w:t>Weber, D.J.</w:t>
      </w:r>
      <w:r>
        <w:rPr>
          <w:sz w:val="22"/>
          <w:szCs w:val="22"/>
        </w:rPr>
        <w:t xml:space="preserve"> Inhibitors of S100B</w:t>
      </w:r>
      <w:r w:rsidRPr="003A19BD">
        <w:rPr>
          <w:sz w:val="22"/>
          <w:szCs w:val="22"/>
        </w:rPr>
        <w:tab/>
        <w:t xml:space="preserve">(2005) </w:t>
      </w:r>
      <w:r>
        <w:rPr>
          <w:b/>
          <w:i/>
          <w:sz w:val="22"/>
          <w:szCs w:val="22"/>
        </w:rPr>
        <w:t>Curr. Top. Med.</w:t>
      </w:r>
      <w:r w:rsidRPr="003A19BD">
        <w:rPr>
          <w:b/>
          <w:i/>
          <w:sz w:val="22"/>
          <w:szCs w:val="22"/>
        </w:rPr>
        <w:t xml:space="preserve"> Chem</w:t>
      </w:r>
      <w:r>
        <w:rPr>
          <w:b/>
          <w:i/>
          <w:sz w:val="22"/>
          <w:szCs w:val="22"/>
        </w:rPr>
        <w:t>.</w:t>
      </w:r>
      <w:r>
        <w:rPr>
          <w:i/>
          <w:sz w:val="22"/>
          <w:szCs w:val="22"/>
        </w:rPr>
        <w:t xml:space="preserve">, </w:t>
      </w:r>
      <w:r>
        <w:rPr>
          <w:sz w:val="22"/>
          <w:szCs w:val="22"/>
          <w:u w:val="single"/>
        </w:rPr>
        <w:t>5</w:t>
      </w:r>
      <w:r>
        <w:rPr>
          <w:sz w:val="22"/>
          <w:szCs w:val="22"/>
        </w:rPr>
        <w:t>, 1093-1108</w:t>
      </w:r>
      <w:r w:rsidRPr="003A19BD">
        <w:rPr>
          <w:i/>
          <w:sz w:val="22"/>
          <w:szCs w:val="22"/>
        </w:rPr>
        <w:t>.</w:t>
      </w:r>
    </w:p>
    <w:p w14:paraId="7103F0F9" w14:textId="77777777" w:rsidR="0045529E" w:rsidRDefault="0045529E" w:rsidP="004552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408288" w14:textId="77777777" w:rsidR="0045529E" w:rsidRPr="0045529E" w:rsidRDefault="0045529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Zimmer, DB, Sadosky, PW, and Weber, DJ (2003) Molecular mechanisms of S100-target protein interactions</w:t>
      </w:r>
      <w:r>
        <w:rPr>
          <w:b/>
          <w:i/>
          <w:sz w:val="22"/>
        </w:rPr>
        <w:t xml:space="preserve"> Microsc. Res. Techniq. </w:t>
      </w:r>
      <w:r>
        <w:rPr>
          <w:sz w:val="22"/>
          <w:u w:val="single"/>
        </w:rPr>
        <w:t>60</w:t>
      </w:r>
      <w:r>
        <w:rPr>
          <w:sz w:val="22"/>
        </w:rPr>
        <w:t>, 552-559.</w:t>
      </w:r>
    </w:p>
    <w:p w14:paraId="28DC81D6" w14:textId="77777777" w:rsidR="00937F02" w:rsidRPr="007C5EDB"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6DADD5" w14:textId="77777777" w:rsidR="00937F02" w:rsidRPr="007C5EDB"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C5EDB">
        <w:rPr>
          <w:sz w:val="22"/>
        </w:rPr>
        <w:t xml:space="preserve">Donato, R., Van Eldik, L.J., </w:t>
      </w:r>
      <w:r w:rsidRPr="007C5EDB">
        <w:rPr>
          <w:b/>
          <w:sz w:val="22"/>
        </w:rPr>
        <w:t>Weber, D.J.</w:t>
      </w:r>
      <w:r w:rsidRPr="007C5EDB">
        <w:rPr>
          <w:sz w:val="22"/>
        </w:rPr>
        <w:t xml:space="preserve">  Molecule page: S100B (2002) In. </w:t>
      </w:r>
      <w:r w:rsidRPr="007C5EDB">
        <w:rPr>
          <w:b/>
          <w:i/>
          <w:sz w:val="22"/>
        </w:rPr>
        <w:t>Nature</w:t>
      </w:r>
      <w:r w:rsidRPr="007C5EDB">
        <w:rPr>
          <w:i/>
          <w:sz w:val="22"/>
        </w:rPr>
        <w:t xml:space="preserve"> Alliance for Cellular Signaling</w:t>
      </w:r>
      <w:r w:rsidRPr="007C5EDB">
        <w:rPr>
          <w:sz w:val="22"/>
        </w:rPr>
        <w:t>, AfCS PID A002126.</w:t>
      </w:r>
    </w:p>
    <w:p w14:paraId="40B29BF8" w14:textId="77777777" w:rsidR="00937F02" w:rsidRPr="007C5EDB"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F165FE6" w14:textId="77777777" w:rsidR="00937F02" w:rsidRPr="007C5EDB"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C5EDB">
        <w:rPr>
          <w:sz w:val="22"/>
        </w:rPr>
        <w:t xml:space="preserve">Donato, R., Van Eldik, L.J., </w:t>
      </w:r>
      <w:r w:rsidRPr="007C5EDB">
        <w:rPr>
          <w:b/>
          <w:sz w:val="22"/>
        </w:rPr>
        <w:t>Weber, D.J.</w:t>
      </w:r>
      <w:r w:rsidRPr="007C5EDB">
        <w:rPr>
          <w:sz w:val="22"/>
        </w:rPr>
        <w:t xml:space="preserve">  Molecule page: S100A1 (2002) In. </w:t>
      </w:r>
      <w:r w:rsidRPr="007C5EDB">
        <w:rPr>
          <w:b/>
          <w:i/>
          <w:sz w:val="22"/>
        </w:rPr>
        <w:t xml:space="preserve">Nature </w:t>
      </w:r>
      <w:r w:rsidRPr="007C5EDB">
        <w:rPr>
          <w:i/>
          <w:sz w:val="22"/>
        </w:rPr>
        <w:t>Alliance for Cellular Signaling</w:t>
      </w:r>
      <w:r w:rsidRPr="007C5EDB">
        <w:rPr>
          <w:sz w:val="22"/>
        </w:rPr>
        <w:t>, AfCS PID A002111.</w:t>
      </w:r>
    </w:p>
    <w:p w14:paraId="3869B620" w14:textId="77777777" w:rsidR="00937F02" w:rsidRPr="007C5EDB" w:rsidRDefault="00937F02" w:rsidP="00937F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A7CAC9C" w14:textId="77777777" w:rsidR="00937F02"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7C5EDB">
        <w:rPr>
          <w:b/>
          <w:sz w:val="22"/>
        </w:rPr>
        <w:t>Weber, D.J.</w:t>
      </w:r>
      <w:r w:rsidRPr="007C5EDB">
        <w:rPr>
          <w:sz w:val="22"/>
        </w:rPr>
        <w:t xml:space="preserve">, Rustandi, R.R., Carrier F. and Zimmer, D.B. The interaction of S100 proteins with </w:t>
      </w:r>
      <w:r>
        <w:rPr>
          <w:sz w:val="22"/>
        </w:rPr>
        <w:t xml:space="preserve">the tumor suppressor protein p53: A model for S100-target protein interactions (2000) In: </w:t>
      </w:r>
      <w:r w:rsidRPr="00D47426">
        <w:rPr>
          <w:b/>
          <w:i/>
          <w:sz w:val="22"/>
        </w:rPr>
        <w:t>Calcium: The molecular basis of calcium action in biology and medicine</w:t>
      </w:r>
      <w:r>
        <w:rPr>
          <w:sz w:val="22"/>
        </w:rPr>
        <w:t xml:space="preserve"> (Pochet, R., ed.) Kluwer Academic Publishers, Dordrecht, The Netherlands, pp 469-487.</w:t>
      </w:r>
    </w:p>
    <w:p w14:paraId="2BF6C559" w14:textId="77777777" w:rsidR="00E568D6"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4FDB7A8" w14:textId="77777777" w:rsid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Tenenholz, T.C., Klenk, K., Matteson, R., Collins, J.H., Blaustein, M.P. and </w:t>
      </w:r>
      <w:r>
        <w:rPr>
          <w:b/>
          <w:sz w:val="22"/>
        </w:rPr>
        <w:t>Weber, D.J.</w:t>
      </w:r>
      <w:r>
        <w:rPr>
          <w:sz w:val="22"/>
        </w:rPr>
        <w:t xml:space="preserve"> </w:t>
      </w:r>
    </w:p>
    <w:p w14:paraId="047B7716" w14:textId="77777777" w:rsidR="00E568D6" w:rsidRDefault="00E568D6" w:rsidP="00E56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Structure/function studies of native K</w:t>
      </w:r>
      <w:r>
        <w:rPr>
          <w:sz w:val="22"/>
          <w:vertAlign w:val="superscript"/>
        </w:rPr>
        <w:t>+</w:t>
      </w:r>
      <w:r>
        <w:rPr>
          <w:sz w:val="22"/>
        </w:rPr>
        <w:t xml:space="preserve"> channel blockers using scorpion toxins (2000) </w:t>
      </w:r>
      <w:r>
        <w:rPr>
          <w:b/>
          <w:i/>
          <w:sz w:val="22"/>
        </w:rPr>
        <w:t xml:space="preserve">Rev. Physiol. Bioch. </w:t>
      </w:r>
      <w:proofErr w:type="gramStart"/>
      <w:r>
        <w:rPr>
          <w:b/>
          <w:i/>
          <w:sz w:val="22"/>
        </w:rPr>
        <w:t>P.</w:t>
      </w:r>
      <w:r>
        <w:rPr>
          <w:sz w:val="22"/>
        </w:rPr>
        <w:t xml:space="preserve"> </w:t>
      </w:r>
      <w:r>
        <w:rPr>
          <w:sz w:val="22"/>
          <w:u w:val="single"/>
        </w:rPr>
        <w:t>140</w:t>
      </w:r>
      <w:r>
        <w:rPr>
          <w:sz w:val="22"/>
        </w:rPr>
        <w:t>, 135-183.</w:t>
      </w:r>
      <w:proofErr w:type="gramEnd"/>
    </w:p>
    <w:p w14:paraId="0F942C4F" w14:textId="77777777" w:rsidR="006C7A44" w:rsidRDefault="006C7A44" w:rsidP="006C7A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27497B5" w14:textId="77777777" w:rsidR="006C7A44" w:rsidRDefault="006C7A44"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Zimmer, D. B. and </w:t>
      </w:r>
      <w:r w:rsidRPr="006C7A44">
        <w:rPr>
          <w:b/>
          <w:sz w:val="22"/>
        </w:rPr>
        <w:t>Weber, D.J.</w:t>
      </w:r>
      <w:r>
        <w:rPr>
          <w:sz w:val="22"/>
        </w:rPr>
        <w:t xml:space="preserve">  </w:t>
      </w:r>
      <w:r w:rsidRPr="006C7A44">
        <w:rPr>
          <w:sz w:val="22"/>
        </w:rPr>
        <w:t>S100-mediated signal transduction in neurological and other disease states</w:t>
      </w:r>
      <w:r>
        <w:rPr>
          <w:sz w:val="22"/>
        </w:rPr>
        <w:t xml:space="preserve"> (2000)</w:t>
      </w:r>
      <w:r w:rsidRPr="006C7A44">
        <w:rPr>
          <w:sz w:val="22"/>
        </w:rPr>
        <w:t xml:space="preserve"> </w:t>
      </w:r>
      <w:r>
        <w:rPr>
          <w:sz w:val="22"/>
        </w:rPr>
        <w:t xml:space="preserve">In: </w:t>
      </w:r>
      <w:r w:rsidRPr="006C7A44">
        <w:rPr>
          <w:b/>
          <w:i/>
          <w:sz w:val="22"/>
        </w:rPr>
        <w:t xml:space="preserve">Calcium: The molecular basis of calcium action in biology and medicine. </w:t>
      </w:r>
      <w:r>
        <w:rPr>
          <w:sz w:val="22"/>
        </w:rPr>
        <w:t>(</w:t>
      </w:r>
      <w:r w:rsidRPr="006C7A44">
        <w:rPr>
          <w:sz w:val="22"/>
        </w:rPr>
        <w:t>Pochet</w:t>
      </w:r>
      <w:r>
        <w:rPr>
          <w:sz w:val="22"/>
        </w:rPr>
        <w:t xml:space="preserve">, R. </w:t>
      </w:r>
      <w:proofErr w:type="gramStart"/>
      <w:r>
        <w:rPr>
          <w:sz w:val="22"/>
        </w:rPr>
        <w:t>ed</w:t>
      </w:r>
      <w:proofErr w:type="gramEnd"/>
      <w:r w:rsidRPr="006C7A44">
        <w:rPr>
          <w:sz w:val="22"/>
        </w:rPr>
        <w:t>.</w:t>
      </w:r>
      <w:r>
        <w:rPr>
          <w:sz w:val="22"/>
        </w:rPr>
        <w:t>)</w:t>
      </w:r>
      <w:r w:rsidRPr="006C7A44">
        <w:rPr>
          <w:sz w:val="22"/>
        </w:rPr>
        <w:t xml:space="preserve"> </w:t>
      </w:r>
      <w:r>
        <w:rPr>
          <w:sz w:val="22"/>
        </w:rPr>
        <w:t xml:space="preserve">Kluwer Academic Publishers, Dordrecht, The Netherlands, pp </w:t>
      </w:r>
      <w:r w:rsidRPr="006C7A44">
        <w:rPr>
          <w:sz w:val="22"/>
        </w:rPr>
        <w:t>1-732.</w:t>
      </w:r>
    </w:p>
    <w:p w14:paraId="0DECDFC3" w14:textId="77777777" w:rsidR="00937F02"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350E99F" w14:textId="77777777" w:rsidR="00937F02"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Drohat, A.C., Baldisseri, D.M., Rustandi, R.R., </w:t>
      </w:r>
      <w:r>
        <w:rPr>
          <w:b/>
          <w:sz w:val="22"/>
        </w:rPr>
        <w:t>Weber, D.J.</w:t>
      </w:r>
      <w:r>
        <w:rPr>
          <w:sz w:val="22"/>
        </w:rPr>
        <w:t xml:space="preserve">  Solution structure of calcium-bound rat </w:t>
      </w:r>
      <w:proofErr w:type="gramStart"/>
      <w:r>
        <w:rPr>
          <w:sz w:val="22"/>
        </w:rPr>
        <w:t>S100B(</w:t>
      </w:r>
      <w:proofErr w:type="gramEnd"/>
      <w:r>
        <w:rPr>
          <w:sz w:val="22"/>
          <w:lang w:val="el-GR"/>
        </w:rPr>
        <w:t>β</w:t>
      </w:r>
      <w:r>
        <w:rPr>
          <w:sz w:val="22"/>
        </w:rPr>
        <w:t xml:space="preserve">β) as determined by nuclear magnetic resonance spectroscopy (1999) In: </w:t>
      </w:r>
      <w:r>
        <w:rPr>
          <w:b/>
          <w:i/>
          <w:sz w:val="22"/>
        </w:rPr>
        <w:t>Macromolecular Structures 1999</w:t>
      </w:r>
      <w:r>
        <w:rPr>
          <w:sz w:val="22"/>
        </w:rPr>
        <w:t xml:space="preserve"> (Hendrickson, W; Wüthrich, K. eds.) Current Biology, London, United Kingdom, pp 518</w:t>
      </w:r>
      <w:r w:rsidR="0010536E">
        <w:rPr>
          <w:sz w:val="22"/>
        </w:rPr>
        <w:t>-519</w:t>
      </w:r>
      <w:r>
        <w:rPr>
          <w:sz w:val="22"/>
        </w:rPr>
        <w:t>.</w:t>
      </w:r>
    </w:p>
    <w:p w14:paraId="621F51ED" w14:textId="77777777" w:rsidR="00E568D6"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696D0C7" w14:textId="77777777" w:rsidR="00E568D6" w:rsidRP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Mildvan, A.S., </w:t>
      </w:r>
      <w:r>
        <w:rPr>
          <w:b/>
          <w:sz w:val="22"/>
        </w:rPr>
        <w:t>Weber, D.J.</w:t>
      </w:r>
      <w:r>
        <w:rPr>
          <w:sz w:val="22"/>
        </w:rPr>
        <w:t xml:space="preserve">, Abeygunawardana, C. Solution structure and mechanism of the mutT pyrophosphohydrolase (1999) In: </w:t>
      </w:r>
      <w:r>
        <w:rPr>
          <w:b/>
          <w:i/>
          <w:sz w:val="22"/>
        </w:rPr>
        <w:t xml:space="preserve">Adv. </w:t>
      </w:r>
      <w:r w:rsidRPr="00147D78">
        <w:rPr>
          <w:b/>
          <w:i/>
          <w:sz w:val="22"/>
        </w:rPr>
        <w:t>Enzymol</w:t>
      </w:r>
      <w:r>
        <w:rPr>
          <w:b/>
          <w:sz w:val="22"/>
        </w:rPr>
        <w:t>.</w:t>
      </w:r>
      <w:r w:rsidRPr="00147D78">
        <w:rPr>
          <w:b/>
          <w:i/>
          <w:sz w:val="22"/>
        </w:rPr>
        <w:t xml:space="preserve"> RAMB </w:t>
      </w:r>
      <w:r w:rsidRPr="00147D78">
        <w:rPr>
          <w:sz w:val="22"/>
          <w:u w:val="single"/>
        </w:rPr>
        <w:t>73</w:t>
      </w:r>
      <w:r>
        <w:rPr>
          <w:sz w:val="22"/>
        </w:rPr>
        <w:t>, 183-207.</w:t>
      </w:r>
    </w:p>
    <w:p w14:paraId="42D460C6" w14:textId="77777777" w:rsidR="00937F02"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9156C8" w14:textId="77777777" w:rsidR="00937F02"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Drohat, A.C., Amburgey, J.C., Abildgaard, F., Starich, M.R., </w:t>
      </w:r>
      <w:r>
        <w:rPr>
          <w:b/>
          <w:sz w:val="22"/>
        </w:rPr>
        <w:t>Weber, D.J.</w:t>
      </w:r>
      <w:r>
        <w:rPr>
          <w:sz w:val="22"/>
        </w:rPr>
        <w:t xml:space="preserve"> Three-dimensional solution structure of rat apo-</w:t>
      </w:r>
      <w:proofErr w:type="gramStart"/>
      <w:r>
        <w:rPr>
          <w:sz w:val="22"/>
        </w:rPr>
        <w:t>S100B(</w:t>
      </w:r>
      <w:proofErr w:type="gramEnd"/>
      <w:r>
        <w:rPr>
          <w:sz w:val="22"/>
        </w:rPr>
        <w:t xml:space="preserve">ββ) (1997) In: </w:t>
      </w:r>
      <w:r>
        <w:rPr>
          <w:b/>
          <w:i/>
          <w:sz w:val="22"/>
        </w:rPr>
        <w:t>Macromolecular Structures 1997</w:t>
      </w:r>
      <w:r>
        <w:rPr>
          <w:sz w:val="22"/>
        </w:rPr>
        <w:t xml:space="preserve"> (Hendrickson, W; Wüthrich, K. eds.) Current Biology, London, United Kingdom, pp 448</w:t>
      </w:r>
      <w:r w:rsidR="003A0787">
        <w:rPr>
          <w:sz w:val="22"/>
        </w:rPr>
        <w:t>-449</w:t>
      </w:r>
      <w:r>
        <w:rPr>
          <w:sz w:val="22"/>
        </w:rPr>
        <w:t>.</w:t>
      </w:r>
    </w:p>
    <w:p w14:paraId="2ABB221B" w14:textId="77777777" w:rsidR="00937F02" w:rsidRPr="00E6792B"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182B6A" w14:textId="77777777" w:rsidR="00937F02"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6792B">
        <w:rPr>
          <w:sz w:val="22"/>
        </w:rPr>
        <w:t xml:space="preserve">Abeygunawardana, C., </w:t>
      </w:r>
      <w:r w:rsidRPr="00E6792B">
        <w:rPr>
          <w:b/>
          <w:sz w:val="22"/>
        </w:rPr>
        <w:t>Weber, D.J.</w:t>
      </w:r>
      <w:r w:rsidRPr="00E6792B">
        <w:rPr>
          <w:sz w:val="22"/>
        </w:rPr>
        <w:t>, Gittis, A.G., Frick, D.N., Lin, J., Miller, A</w:t>
      </w:r>
      <w:proofErr w:type="gramStart"/>
      <w:r w:rsidRPr="00E6792B">
        <w:rPr>
          <w:sz w:val="22"/>
        </w:rPr>
        <w:t>.-</w:t>
      </w:r>
      <w:proofErr w:type="gramEnd"/>
      <w:r w:rsidRPr="00E6792B">
        <w:rPr>
          <w:sz w:val="22"/>
        </w:rPr>
        <w:t xml:space="preserve">F., Bessman, M.J., and Mildvan, A.S. Solution structure of the mutT enzyme (1997) In: </w:t>
      </w:r>
      <w:r w:rsidRPr="00E6792B">
        <w:rPr>
          <w:b/>
          <w:i/>
          <w:sz w:val="22"/>
        </w:rPr>
        <w:t>Macromolecular Structures 1997</w:t>
      </w:r>
      <w:r w:rsidRPr="00E6792B">
        <w:rPr>
          <w:sz w:val="22"/>
        </w:rPr>
        <w:t xml:space="preserve"> (Hendrickson, W; Wüthrich, K. eds.) Current Biology, London, United Kingdom, pp. 568-569.</w:t>
      </w:r>
    </w:p>
    <w:p w14:paraId="024677E6" w14:textId="77777777" w:rsidR="00E568D6" w:rsidRDefault="00E568D6" w:rsidP="00E568D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47265BB" w14:textId="77777777" w:rsidR="00E568D6" w:rsidRPr="00E568D6" w:rsidRDefault="00E568D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Mildvan, A.S., </w:t>
      </w:r>
      <w:r>
        <w:rPr>
          <w:b/>
          <w:sz w:val="22"/>
        </w:rPr>
        <w:t>Weber, D.J.</w:t>
      </w:r>
      <w:r>
        <w:rPr>
          <w:sz w:val="22"/>
        </w:rPr>
        <w:t xml:space="preserve">, and Kuliopulos, A.  Quantitative interpretations of double mutations of enzymes (1992) </w:t>
      </w:r>
      <w:r>
        <w:rPr>
          <w:b/>
          <w:i/>
          <w:sz w:val="22"/>
        </w:rPr>
        <w:t>Arch. Biochem. Biophys.</w:t>
      </w:r>
      <w:r>
        <w:rPr>
          <w:sz w:val="22"/>
        </w:rPr>
        <w:t xml:space="preserve"> </w:t>
      </w:r>
      <w:r>
        <w:rPr>
          <w:sz w:val="22"/>
          <w:u w:val="single"/>
        </w:rPr>
        <w:t>294</w:t>
      </w:r>
      <w:r>
        <w:rPr>
          <w:sz w:val="22"/>
        </w:rPr>
        <w:t>, 327-340.</w:t>
      </w:r>
    </w:p>
    <w:p w14:paraId="13B5931A" w14:textId="77777777" w:rsidR="00937F02" w:rsidRPr="00E6792B" w:rsidRDefault="00937F02" w:rsidP="00937F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7D90099" w14:textId="77777777" w:rsidR="004C637B" w:rsidRPr="00F84FAE" w:rsidRDefault="00937F0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6792B">
        <w:rPr>
          <w:sz w:val="22"/>
        </w:rPr>
        <w:t xml:space="preserve">Pollock, J.S., Zapata, G.A., </w:t>
      </w:r>
      <w:r w:rsidRPr="00E6792B">
        <w:rPr>
          <w:b/>
          <w:sz w:val="22"/>
        </w:rPr>
        <w:t>Weber, D.J.</w:t>
      </w:r>
      <w:r w:rsidRPr="00E6792B">
        <w:rPr>
          <w:sz w:val="22"/>
        </w:rPr>
        <w:t xml:space="preserve">, Berkowitz, P., Deerfield, D.W., Olson, D.L., Koehler, K.A., Pedersen, L.G., and Hiskey, R.G. Studies on the metal ion-dependent binding of the bovine prothrombin gla domain to phospholipids (1988). In: </w:t>
      </w:r>
      <w:r w:rsidRPr="00E6792B">
        <w:rPr>
          <w:b/>
          <w:i/>
          <w:sz w:val="22"/>
        </w:rPr>
        <w:t xml:space="preserve">Current Advances in Vitamin K Research </w:t>
      </w:r>
      <w:r w:rsidRPr="00F84FAE">
        <w:rPr>
          <w:b/>
          <w:i/>
          <w:sz w:val="22"/>
          <w:szCs w:val="22"/>
        </w:rPr>
        <w:t>Proc. Seventeenth Steenbock Symp.</w:t>
      </w:r>
      <w:r w:rsidRPr="00F84FAE">
        <w:rPr>
          <w:sz w:val="22"/>
          <w:szCs w:val="22"/>
        </w:rPr>
        <w:t xml:space="preserve"> (Suttie, J.W., </w:t>
      </w:r>
      <w:proofErr w:type="gramStart"/>
      <w:r w:rsidRPr="00F84FAE">
        <w:rPr>
          <w:sz w:val="22"/>
          <w:szCs w:val="22"/>
        </w:rPr>
        <w:t>ed</w:t>
      </w:r>
      <w:proofErr w:type="gramEnd"/>
      <w:r w:rsidRPr="00F84FAE">
        <w:rPr>
          <w:sz w:val="22"/>
          <w:szCs w:val="22"/>
        </w:rPr>
        <w:t>.) Elsevier, New York, NY, pp. 325-334.</w:t>
      </w:r>
    </w:p>
    <w:p w14:paraId="49D47CD3" w14:textId="77777777" w:rsidR="00BC1B7E" w:rsidRPr="00F84FAE" w:rsidRDefault="00BC1B7E" w:rsidP="00BC1B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BA23B94" w14:textId="6EB5303D" w:rsidR="00BC1B7E" w:rsidRPr="00F84FAE" w:rsidRDefault="00BC1B7E" w:rsidP="00BC1B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84FAE">
        <w:rPr>
          <w:b/>
          <w:i/>
          <w:sz w:val="22"/>
          <w:szCs w:val="22"/>
          <w:u w:val="single"/>
        </w:rPr>
        <w:t>Published Abstracts and Proceedings</w:t>
      </w:r>
    </w:p>
    <w:p w14:paraId="55DAD633" w14:textId="77777777" w:rsidR="00BC1B7E" w:rsidRPr="00F84FAE" w:rsidRDefault="00BC1B7E" w:rsidP="00BC1B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969D9AE" w14:textId="1927921F" w:rsidR="00F84FAE" w:rsidRPr="00F84FAE" w:rsidRDefault="00F84FAE" w:rsidP="00F84FAE">
      <w:pPr>
        <w:pStyle w:val="ListParagraph"/>
        <w:numPr>
          <w:ilvl w:val="0"/>
          <w:numId w:val="15"/>
        </w:numPr>
        <w:rPr>
          <w:sz w:val="22"/>
          <w:szCs w:val="22"/>
        </w:rPr>
      </w:pPr>
      <w:r w:rsidRPr="00F84FAE">
        <w:rPr>
          <w:sz w:val="22"/>
          <w:szCs w:val="22"/>
        </w:rPr>
        <w:t xml:space="preserve">Banerjee, H.N., Hodge, S., Kahan, W., Mandal, S., Weber, D.J., Lapidus, R., Sarkar, F., Ghosh, S.  (2017) A study of </w:t>
      </w:r>
      <w:r w:rsidRPr="00F84FAE">
        <w:rPr>
          <w:i/>
          <w:sz w:val="22"/>
          <w:szCs w:val="22"/>
        </w:rPr>
        <w:t>in vitro</w:t>
      </w:r>
      <w:r w:rsidRPr="00F84FAE">
        <w:rPr>
          <w:sz w:val="22"/>
          <w:szCs w:val="22"/>
        </w:rPr>
        <w:t xml:space="preserve"> and </w:t>
      </w:r>
      <w:r w:rsidRPr="00F84FAE">
        <w:rPr>
          <w:i/>
          <w:sz w:val="22"/>
          <w:szCs w:val="22"/>
        </w:rPr>
        <w:t>in vivo</w:t>
      </w:r>
      <w:r w:rsidRPr="00F84FAE">
        <w:rPr>
          <w:sz w:val="22"/>
          <w:szCs w:val="22"/>
        </w:rPr>
        <w:t xml:space="preserve"> effects of a novel peptide and rhenium compounds on prostate cancer</w:t>
      </w:r>
      <w:r>
        <w:rPr>
          <w:sz w:val="22"/>
          <w:szCs w:val="22"/>
        </w:rPr>
        <w:t xml:space="preserve">, </w:t>
      </w:r>
      <w:r w:rsidRPr="00F84FAE">
        <w:rPr>
          <w:b/>
          <w:i/>
          <w:sz w:val="22"/>
          <w:szCs w:val="22"/>
        </w:rPr>
        <w:t>Cancer Res</w:t>
      </w:r>
      <w:r>
        <w:rPr>
          <w:sz w:val="22"/>
          <w:szCs w:val="22"/>
        </w:rPr>
        <w:t xml:space="preserve">. </w:t>
      </w:r>
      <w:r w:rsidRPr="002A1C8C">
        <w:rPr>
          <w:i/>
          <w:sz w:val="22"/>
          <w:szCs w:val="22"/>
        </w:rPr>
        <w:t>In press</w:t>
      </w:r>
      <w:r>
        <w:rPr>
          <w:sz w:val="22"/>
          <w:szCs w:val="22"/>
        </w:rPr>
        <w:t>.</w:t>
      </w:r>
    </w:p>
    <w:p w14:paraId="06A9568B" w14:textId="77777777" w:rsidR="00F84FAE" w:rsidRPr="00F84FAE" w:rsidRDefault="00F84FAE" w:rsidP="00F84FAE">
      <w:pPr>
        <w:tabs>
          <w:tab w:val="left" w:pos="180"/>
        </w:tabs>
        <w:spacing w:line="276" w:lineRule="auto"/>
        <w:contextualSpacing/>
        <w:jc w:val="both"/>
        <w:rPr>
          <w:rFonts w:eastAsiaTheme="minorEastAsia"/>
          <w:bCs/>
          <w:i/>
          <w:sz w:val="22"/>
          <w:szCs w:val="22"/>
        </w:rPr>
      </w:pPr>
    </w:p>
    <w:p w14:paraId="0C33A2B7" w14:textId="4087C70B" w:rsidR="00BC1B7E" w:rsidRPr="00F84FAE" w:rsidRDefault="00BC1B7E" w:rsidP="00BC1B7E">
      <w:pPr>
        <w:pStyle w:val="ListParagraph"/>
        <w:numPr>
          <w:ilvl w:val="0"/>
          <w:numId w:val="15"/>
        </w:numPr>
        <w:tabs>
          <w:tab w:val="left" w:pos="180"/>
        </w:tabs>
        <w:spacing w:line="276" w:lineRule="auto"/>
        <w:contextualSpacing/>
        <w:jc w:val="both"/>
        <w:rPr>
          <w:rFonts w:eastAsiaTheme="minorEastAsia"/>
          <w:bCs/>
          <w:i/>
          <w:sz w:val="22"/>
          <w:szCs w:val="22"/>
        </w:rPr>
      </w:pPr>
      <w:r w:rsidRPr="00F84FAE">
        <w:rPr>
          <w:b/>
          <w:sz w:val="22"/>
          <w:szCs w:val="22"/>
        </w:rPr>
        <w:t>Cavalier, M.C.</w:t>
      </w:r>
      <w:r w:rsidRPr="00F84FAE">
        <w:rPr>
          <w:sz w:val="22"/>
          <w:szCs w:val="22"/>
        </w:rPr>
        <w:t xml:space="preserve">, Wilder, P.T., Luci, D., Maloney, D.J., Fang, L., Ansari, M.I., MacKerell Jr, A.D., Coop, A., Jadhav, A., and Weber, D.J. (2016). Structure-based Drug Design of 3-Site Binding, High Affinity Inhibitors of S100B in Malignant Melanoma. </w:t>
      </w:r>
      <w:r w:rsidR="008B0F46" w:rsidRPr="00F84FAE">
        <w:rPr>
          <w:sz w:val="22"/>
          <w:szCs w:val="22"/>
        </w:rPr>
        <w:t xml:space="preserve"> </w:t>
      </w:r>
      <w:r w:rsidR="008B0F46" w:rsidRPr="00F84FAE">
        <w:rPr>
          <w:b/>
          <w:i/>
          <w:sz w:val="22"/>
          <w:szCs w:val="22"/>
        </w:rPr>
        <w:t xml:space="preserve">Cancer Res. </w:t>
      </w:r>
      <w:r w:rsidR="001D687D">
        <w:rPr>
          <w:sz w:val="22"/>
          <w:szCs w:val="22"/>
          <w:u w:val="single"/>
        </w:rPr>
        <w:t>76</w:t>
      </w:r>
      <w:r w:rsidR="001D687D">
        <w:rPr>
          <w:sz w:val="22"/>
          <w:szCs w:val="22"/>
        </w:rPr>
        <w:t xml:space="preserve"> 1358</w:t>
      </w:r>
      <w:r w:rsidR="008B0F46" w:rsidRPr="00F84FAE">
        <w:rPr>
          <w:i/>
          <w:sz w:val="22"/>
          <w:szCs w:val="22"/>
        </w:rPr>
        <w:t>.</w:t>
      </w:r>
    </w:p>
    <w:p w14:paraId="1B3521BA" w14:textId="77777777" w:rsidR="00BC1B7E" w:rsidRPr="00F84FAE" w:rsidRDefault="00BC1B7E" w:rsidP="00BC1B7E">
      <w:pPr>
        <w:tabs>
          <w:tab w:val="left" w:pos="180"/>
        </w:tabs>
        <w:spacing w:line="276" w:lineRule="auto"/>
        <w:contextualSpacing/>
        <w:jc w:val="both"/>
        <w:rPr>
          <w:rFonts w:eastAsiaTheme="minorEastAsia"/>
          <w:bCs/>
          <w:sz w:val="22"/>
          <w:szCs w:val="22"/>
        </w:rPr>
      </w:pPr>
    </w:p>
    <w:p w14:paraId="7417C042" w14:textId="1096A362" w:rsidR="0077792A" w:rsidRPr="00BC1B7E" w:rsidRDefault="0077792A"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BC1B7E">
        <w:rPr>
          <w:sz w:val="22"/>
          <w:szCs w:val="22"/>
        </w:rPr>
        <w:t>Cavalier, M.</w:t>
      </w:r>
      <w:r w:rsidR="00E601EC" w:rsidRPr="00BC1B7E">
        <w:rPr>
          <w:sz w:val="22"/>
          <w:szCs w:val="22"/>
        </w:rPr>
        <w:t>C.</w:t>
      </w:r>
      <w:r w:rsidRPr="00BC1B7E">
        <w:rPr>
          <w:sz w:val="22"/>
          <w:szCs w:val="22"/>
        </w:rPr>
        <w:t>, Wilder, P.</w:t>
      </w:r>
      <w:r w:rsidR="00E601EC" w:rsidRPr="00BC1B7E">
        <w:rPr>
          <w:sz w:val="22"/>
          <w:szCs w:val="22"/>
        </w:rPr>
        <w:t>T.</w:t>
      </w:r>
      <w:r w:rsidRPr="00BC1B7E">
        <w:rPr>
          <w:sz w:val="22"/>
          <w:szCs w:val="22"/>
        </w:rPr>
        <w:t xml:space="preserve">, Charpentier, T., </w:t>
      </w:r>
      <w:r w:rsidRPr="00BC1B7E">
        <w:rPr>
          <w:b/>
          <w:sz w:val="22"/>
          <w:szCs w:val="22"/>
        </w:rPr>
        <w:t>Weber, D.</w:t>
      </w:r>
      <w:r w:rsidR="00E601EC" w:rsidRPr="00BC1B7E">
        <w:rPr>
          <w:b/>
          <w:sz w:val="22"/>
          <w:szCs w:val="22"/>
        </w:rPr>
        <w:t>J.</w:t>
      </w:r>
      <w:r w:rsidRPr="00BC1B7E">
        <w:rPr>
          <w:sz w:val="22"/>
          <w:szCs w:val="22"/>
        </w:rPr>
        <w:t xml:space="preserve"> (2015) Structure/Function Characterization of S100B Inhibitors at Sites 2/3 within Malignant Melanoma</w:t>
      </w:r>
      <w:r w:rsidRPr="00BC1B7E">
        <w:rPr>
          <w:i/>
          <w:sz w:val="22"/>
          <w:szCs w:val="22"/>
        </w:rPr>
        <w:t>.</w:t>
      </w:r>
      <w:r w:rsidR="00E601EC" w:rsidRPr="00BC1B7E">
        <w:rPr>
          <w:sz w:val="22"/>
          <w:szCs w:val="22"/>
        </w:rPr>
        <w:t xml:space="preserve"> </w:t>
      </w:r>
      <w:r w:rsidR="00E601EC" w:rsidRPr="00BC1B7E">
        <w:rPr>
          <w:b/>
          <w:i/>
          <w:sz w:val="22"/>
          <w:szCs w:val="22"/>
        </w:rPr>
        <w:t>FASEB J</w:t>
      </w:r>
      <w:r w:rsidR="00E601EC" w:rsidRPr="00BC1B7E">
        <w:rPr>
          <w:sz w:val="22"/>
          <w:szCs w:val="22"/>
        </w:rPr>
        <w:t>.</w:t>
      </w:r>
      <w:r w:rsidRPr="00BC1B7E">
        <w:rPr>
          <w:sz w:val="22"/>
          <w:szCs w:val="22"/>
        </w:rPr>
        <w:t xml:space="preserve"> </w:t>
      </w:r>
      <w:r w:rsidRPr="00BC1B7E">
        <w:rPr>
          <w:sz w:val="22"/>
          <w:szCs w:val="22"/>
          <w:u w:val="single"/>
        </w:rPr>
        <w:t>29</w:t>
      </w:r>
      <w:r w:rsidR="00E601EC" w:rsidRPr="00BC1B7E">
        <w:rPr>
          <w:b/>
          <w:sz w:val="22"/>
          <w:szCs w:val="22"/>
        </w:rPr>
        <w:t xml:space="preserve"> </w:t>
      </w:r>
      <w:r w:rsidRPr="00BC1B7E">
        <w:rPr>
          <w:sz w:val="22"/>
          <w:szCs w:val="22"/>
        </w:rPr>
        <w:t>(1 Supplement), 897.12.</w:t>
      </w:r>
    </w:p>
    <w:p w14:paraId="494F96CD"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4666FB4" w14:textId="3F0CB53C" w:rsidR="0077792A" w:rsidRDefault="0077792A"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792A">
        <w:rPr>
          <w:sz w:val="22"/>
          <w:szCs w:val="22"/>
        </w:rPr>
        <w:t>Stowe, S., Cavalier, M.</w:t>
      </w:r>
      <w:r w:rsidR="00E601EC">
        <w:rPr>
          <w:sz w:val="22"/>
          <w:szCs w:val="22"/>
        </w:rPr>
        <w:t>C.</w:t>
      </w:r>
      <w:r w:rsidRPr="0077792A">
        <w:rPr>
          <w:sz w:val="22"/>
          <w:szCs w:val="22"/>
        </w:rPr>
        <w:t>, Godoy-Ru</w:t>
      </w:r>
      <w:r w:rsidR="00E601EC">
        <w:rPr>
          <w:sz w:val="22"/>
          <w:szCs w:val="22"/>
        </w:rPr>
        <w:t>iz</w:t>
      </w:r>
      <w:r w:rsidRPr="0077792A">
        <w:rPr>
          <w:sz w:val="22"/>
          <w:szCs w:val="22"/>
        </w:rPr>
        <w:t>,</w:t>
      </w:r>
      <w:r w:rsidR="00E601EC">
        <w:rPr>
          <w:sz w:val="22"/>
          <w:szCs w:val="22"/>
        </w:rPr>
        <w:t xml:space="preserve"> </w:t>
      </w:r>
      <w:r w:rsidRPr="0077792A">
        <w:rPr>
          <w:sz w:val="22"/>
          <w:szCs w:val="22"/>
        </w:rPr>
        <w:t>R., Varney, K.</w:t>
      </w:r>
      <w:r w:rsidR="00E601EC">
        <w:rPr>
          <w:sz w:val="22"/>
          <w:szCs w:val="22"/>
        </w:rPr>
        <w:t>M.</w:t>
      </w:r>
      <w:r w:rsidRPr="0077792A">
        <w:rPr>
          <w:sz w:val="22"/>
          <w:szCs w:val="22"/>
        </w:rPr>
        <w:t>, Wilder, P.</w:t>
      </w:r>
      <w:r w:rsidR="00E601EC">
        <w:rPr>
          <w:sz w:val="22"/>
          <w:szCs w:val="22"/>
        </w:rPr>
        <w:t>T.</w:t>
      </w:r>
      <w:r w:rsidRPr="0077792A">
        <w:rPr>
          <w:sz w:val="22"/>
          <w:szCs w:val="22"/>
        </w:rPr>
        <w:t>, Gartenhaus, R.</w:t>
      </w:r>
      <w:r w:rsidR="00E601EC">
        <w:rPr>
          <w:sz w:val="22"/>
          <w:szCs w:val="22"/>
        </w:rPr>
        <w:t xml:space="preserve">G. and </w:t>
      </w:r>
      <w:r w:rsidR="00E601EC" w:rsidRPr="00E601EC">
        <w:rPr>
          <w:b/>
          <w:sz w:val="22"/>
          <w:szCs w:val="22"/>
        </w:rPr>
        <w:t>Weber, D.J.</w:t>
      </w:r>
      <w:r w:rsidRPr="0077792A">
        <w:rPr>
          <w:sz w:val="22"/>
          <w:szCs w:val="22"/>
        </w:rPr>
        <w:t xml:space="preserve"> (2015) </w:t>
      </w:r>
      <w:r w:rsidRPr="00E601EC">
        <w:rPr>
          <w:sz w:val="22"/>
          <w:szCs w:val="22"/>
        </w:rPr>
        <w:t>Understanding the Formation of the MCT-1</w:t>
      </w:r>
      <w:proofErr w:type="gramStart"/>
      <w:r w:rsidRPr="00E601EC">
        <w:rPr>
          <w:sz w:val="22"/>
          <w:szCs w:val="22"/>
        </w:rPr>
        <w:t>:DenR</w:t>
      </w:r>
      <w:proofErr w:type="gramEnd"/>
      <w:r w:rsidRPr="00E601EC">
        <w:rPr>
          <w:sz w:val="22"/>
          <w:szCs w:val="22"/>
        </w:rPr>
        <w:t xml:space="preserve"> Complex, a Translational Enhancer for Lymphoma Survival</w:t>
      </w:r>
      <w:r w:rsidRPr="0077792A">
        <w:rPr>
          <w:i/>
          <w:sz w:val="22"/>
          <w:szCs w:val="22"/>
        </w:rPr>
        <w:t>.</w:t>
      </w:r>
      <w:r w:rsidR="00E601EC">
        <w:rPr>
          <w:sz w:val="22"/>
          <w:szCs w:val="22"/>
        </w:rPr>
        <w:t xml:space="preserve"> </w:t>
      </w:r>
      <w:r w:rsidR="00E601EC" w:rsidRPr="00E601EC">
        <w:rPr>
          <w:b/>
          <w:i/>
          <w:sz w:val="22"/>
          <w:szCs w:val="22"/>
        </w:rPr>
        <w:t>FASEB J</w:t>
      </w:r>
      <w:r w:rsidRPr="0077792A">
        <w:rPr>
          <w:sz w:val="22"/>
          <w:szCs w:val="22"/>
        </w:rPr>
        <w:t xml:space="preserve"> </w:t>
      </w:r>
      <w:r w:rsidRPr="00E601EC">
        <w:rPr>
          <w:sz w:val="22"/>
          <w:szCs w:val="22"/>
          <w:u w:val="single"/>
        </w:rPr>
        <w:t>29</w:t>
      </w:r>
      <w:r w:rsidR="009660D4" w:rsidRPr="009660D4">
        <w:rPr>
          <w:sz w:val="22"/>
          <w:szCs w:val="22"/>
        </w:rPr>
        <w:t xml:space="preserve"> </w:t>
      </w:r>
      <w:r w:rsidRPr="0077792A">
        <w:rPr>
          <w:sz w:val="22"/>
          <w:szCs w:val="22"/>
        </w:rPr>
        <w:t>(1 Supplement), 883.8.</w:t>
      </w:r>
    </w:p>
    <w:p w14:paraId="355BB904"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DD8FFF" w14:textId="73CCC918" w:rsidR="0077792A" w:rsidRDefault="00E601EC"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Cavalier, M.C. and </w:t>
      </w:r>
      <w:r w:rsidRPr="00E601EC">
        <w:rPr>
          <w:b/>
          <w:sz w:val="22"/>
          <w:szCs w:val="22"/>
        </w:rPr>
        <w:t xml:space="preserve">Weber, </w:t>
      </w:r>
      <w:r w:rsidR="0077792A" w:rsidRPr="00E601EC">
        <w:rPr>
          <w:b/>
          <w:sz w:val="22"/>
          <w:szCs w:val="22"/>
        </w:rPr>
        <w:t>D.J.</w:t>
      </w:r>
      <w:r w:rsidR="0077792A" w:rsidRPr="0077792A">
        <w:rPr>
          <w:sz w:val="22"/>
          <w:szCs w:val="22"/>
        </w:rPr>
        <w:t xml:space="preserve"> (2015) </w:t>
      </w:r>
      <w:r w:rsidR="0077792A" w:rsidRPr="00E601EC">
        <w:rPr>
          <w:sz w:val="22"/>
          <w:szCs w:val="22"/>
        </w:rPr>
        <w:t>Targeting Melanoma with Small Molecules: Inhibitors of the Calcium-Binding Protein S100B.</w:t>
      </w:r>
      <w:r w:rsidR="0077792A" w:rsidRPr="0077792A">
        <w:rPr>
          <w:sz w:val="22"/>
          <w:szCs w:val="22"/>
        </w:rPr>
        <w:t xml:space="preserve"> </w:t>
      </w:r>
      <w:r w:rsidR="0077792A" w:rsidRPr="00E601EC">
        <w:rPr>
          <w:b/>
          <w:i/>
          <w:sz w:val="22"/>
          <w:szCs w:val="22"/>
        </w:rPr>
        <w:t>Biophys. J.</w:t>
      </w:r>
      <w:r w:rsidR="0077792A" w:rsidRPr="0077792A">
        <w:rPr>
          <w:sz w:val="22"/>
          <w:szCs w:val="22"/>
        </w:rPr>
        <w:t xml:space="preserve"> </w:t>
      </w:r>
      <w:r w:rsidR="0077792A" w:rsidRPr="00E601EC">
        <w:rPr>
          <w:sz w:val="22"/>
          <w:szCs w:val="22"/>
          <w:u w:val="single"/>
        </w:rPr>
        <w:t>108</w:t>
      </w:r>
      <w:r>
        <w:rPr>
          <w:sz w:val="22"/>
          <w:szCs w:val="22"/>
        </w:rPr>
        <w:t>,</w:t>
      </w:r>
      <w:r w:rsidR="0077792A" w:rsidRPr="0077792A">
        <w:rPr>
          <w:sz w:val="22"/>
          <w:szCs w:val="22"/>
        </w:rPr>
        <w:t xml:space="preserve"> 214a.</w:t>
      </w:r>
    </w:p>
    <w:p w14:paraId="3D691A96"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C4A4DE7" w14:textId="4986D7D1" w:rsidR="0077792A" w:rsidRDefault="0077792A"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792A">
        <w:rPr>
          <w:sz w:val="22"/>
          <w:szCs w:val="22"/>
        </w:rPr>
        <w:lastRenderedPageBreak/>
        <w:t>Stowe, S.D., Cavalier, M.C., Godoy-Ruiz, R., Varney, K.M., Wilder, P.T.</w:t>
      </w:r>
      <w:r w:rsidR="00E601EC">
        <w:rPr>
          <w:sz w:val="22"/>
          <w:szCs w:val="22"/>
        </w:rPr>
        <w:t xml:space="preserve">, Gartenhaus, R.B., and </w:t>
      </w:r>
      <w:r w:rsidR="00E601EC" w:rsidRPr="00E601EC">
        <w:rPr>
          <w:b/>
          <w:sz w:val="22"/>
          <w:szCs w:val="22"/>
        </w:rPr>
        <w:t>Weber, D.J.</w:t>
      </w:r>
      <w:r w:rsidR="00E601EC">
        <w:rPr>
          <w:sz w:val="22"/>
          <w:szCs w:val="22"/>
        </w:rPr>
        <w:t xml:space="preserve"> (2015</w:t>
      </w:r>
      <w:r w:rsidRPr="0077792A">
        <w:rPr>
          <w:sz w:val="22"/>
          <w:szCs w:val="22"/>
        </w:rPr>
        <w:t xml:space="preserve">) </w:t>
      </w:r>
      <w:r w:rsidRPr="00E601EC">
        <w:rPr>
          <w:sz w:val="22"/>
          <w:szCs w:val="22"/>
        </w:rPr>
        <w:t>Characterizing the MCT-1</w:t>
      </w:r>
      <w:proofErr w:type="gramStart"/>
      <w:r w:rsidRPr="00E601EC">
        <w:rPr>
          <w:sz w:val="22"/>
          <w:szCs w:val="22"/>
        </w:rPr>
        <w:t>:DenR</w:t>
      </w:r>
      <w:proofErr w:type="gramEnd"/>
      <w:r w:rsidRPr="00E601EC">
        <w:rPr>
          <w:sz w:val="22"/>
          <w:szCs w:val="22"/>
        </w:rPr>
        <w:t xml:space="preserve"> Complex, a Translational Enhancer for Lymphoma Survival.</w:t>
      </w:r>
      <w:r w:rsidRPr="0077792A">
        <w:rPr>
          <w:sz w:val="22"/>
          <w:szCs w:val="22"/>
        </w:rPr>
        <w:t xml:space="preserve"> </w:t>
      </w:r>
      <w:r w:rsidRPr="00E601EC">
        <w:rPr>
          <w:b/>
          <w:i/>
          <w:sz w:val="22"/>
          <w:szCs w:val="22"/>
        </w:rPr>
        <w:t>Biophys J</w:t>
      </w:r>
      <w:r w:rsidRPr="0077792A">
        <w:rPr>
          <w:sz w:val="22"/>
          <w:szCs w:val="22"/>
        </w:rPr>
        <w:t>.</w:t>
      </w:r>
      <w:r w:rsidR="00E601EC">
        <w:rPr>
          <w:sz w:val="22"/>
          <w:szCs w:val="22"/>
        </w:rPr>
        <w:t xml:space="preserve"> </w:t>
      </w:r>
      <w:r w:rsidRPr="00E601EC">
        <w:rPr>
          <w:sz w:val="22"/>
          <w:szCs w:val="22"/>
          <w:u w:val="single"/>
        </w:rPr>
        <w:t>108</w:t>
      </w:r>
      <w:r w:rsidR="00E601EC">
        <w:rPr>
          <w:sz w:val="22"/>
          <w:szCs w:val="22"/>
        </w:rPr>
        <w:t xml:space="preserve">, </w:t>
      </w:r>
      <w:r w:rsidRPr="0077792A">
        <w:rPr>
          <w:sz w:val="22"/>
          <w:szCs w:val="22"/>
        </w:rPr>
        <w:t>219a.</w:t>
      </w:r>
    </w:p>
    <w:p w14:paraId="76A2AB96"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9D0DA1" w14:textId="3E31E507" w:rsidR="0077792A" w:rsidRDefault="0077792A"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792A">
        <w:rPr>
          <w:sz w:val="22"/>
          <w:szCs w:val="22"/>
        </w:rPr>
        <w:t>Melville, Z., Varney, K., Cavalier, M., Stowe,</w:t>
      </w:r>
      <w:r w:rsidR="00113B02">
        <w:rPr>
          <w:sz w:val="22"/>
          <w:szCs w:val="22"/>
        </w:rPr>
        <w:t xml:space="preserve"> S., Weber, D., Toth, E., and </w:t>
      </w:r>
      <w:r w:rsidR="00113B02" w:rsidRPr="00113B02">
        <w:rPr>
          <w:b/>
          <w:sz w:val="22"/>
          <w:szCs w:val="22"/>
        </w:rPr>
        <w:t>Weber, D.J.</w:t>
      </w:r>
      <w:r w:rsidRPr="0077792A">
        <w:rPr>
          <w:sz w:val="22"/>
          <w:szCs w:val="22"/>
        </w:rPr>
        <w:t xml:space="preserve"> (2015) </w:t>
      </w:r>
      <w:r w:rsidRPr="00113B02">
        <w:rPr>
          <w:sz w:val="22"/>
          <w:szCs w:val="22"/>
        </w:rPr>
        <w:t>Characterizing a New Metal Binding Site in S100B</w:t>
      </w:r>
      <w:r w:rsidRPr="0077792A">
        <w:rPr>
          <w:sz w:val="22"/>
          <w:szCs w:val="22"/>
        </w:rPr>
        <w:t xml:space="preserve">. </w:t>
      </w:r>
      <w:r w:rsidRPr="00113B02">
        <w:rPr>
          <w:b/>
          <w:i/>
          <w:sz w:val="22"/>
          <w:szCs w:val="22"/>
        </w:rPr>
        <w:t>Biophys J.</w:t>
      </w:r>
      <w:r w:rsidR="00113B02">
        <w:rPr>
          <w:sz w:val="22"/>
          <w:szCs w:val="22"/>
        </w:rPr>
        <w:t xml:space="preserve"> </w:t>
      </w:r>
      <w:r w:rsidRPr="00113B02">
        <w:rPr>
          <w:sz w:val="22"/>
          <w:szCs w:val="22"/>
          <w:u w:val="single"/>
        </w:rPr>
        <w:t>108</w:t>
      </w:r>
      <w:r w:rsidR="00113B02">
        <w:rPr>
          <w:sz w:val="22"/>
          <w:szCs w:val="22"/>
        </w:rPr>
        <w:t xml:space="preserve">, </w:t>
      </w:r>
      <w:r w:rsidRPr="0077792A">
        <w:rPr>
          <w:sz w:val="22"/>
          <w:szCs w:val="22"/>
        </w:rPr>
        <w:t>48a.</w:t>
      </w:r>
    </w:p>
    <w:p w14:paraId="51C62A1D"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E27FF2" w14:textId="1B7C8788" w:rsidR="0077792A" w:rsidRDefault="00113B02"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Melville, Z.,</w:t>
      </w:r>
      <w:r w:rsidR="0077792A" w:rsidRPr="0077792A">
        <w:rPr>
          <w:bCs/>
          <w:sz w:val="22"/>
          <w:szCs w:val="22"/>
        </w:rPr>
        <w:t xml:space="preserve"> Varney,</w:t>
      </w:r>
      <w:r>
        <w:rPr>
          <w:bCs/>
          <w:sz w:val="22"/>
          <w:szCs w:val="22"/>
        </w:rPr>
        <w:t xml:space="preserve"> K.M.,</w:t>
      </w:r>
      <w:r w:rsidR="0077792A" w:rsidRPr="0077792A">
        <w:rPr>
          <w:bCs/>
          <w:sz w:val="22"/>
          <w:szCs w:val="22"/>
        </w:rPr>
        <w:t xml:space="preserve"> Ca</w:t>
      </w:r>
      <w:r>
        <w:rPr>
          <w:bCs/>
          <w:sz w:val="22"/>
          <w:szCs w:val="22"/>
        </w:rPr>
        <w:t>valier, M., Toth, E.A.,</w:t>
      </w:r>
      <w:r w:rsidR="0077792A" w:rsidRPr="0077792A">
        <w:rPr>
          <w:bCs/>
          <w:sz w:val="22"/>
          <w:szCs w:val="22"/>
        </w:rPr>
        <w:t xml:space="preserve"> </w:t>
      </w:r>
      <w:r>
        <w:rPr>
          <w:b/>
          <w:bCs/>
          <w:sz w:val="22"/>
          <w:szCs w:val="22"/>
        </w:rPr>
        <w:t>Weber, D.</w:t>
      </w:r>
      <w:r w:rsidR="0077792A" w:rsidRPr="00113B02">
        <w:rPr>
          <w:b/>
          <w:bCs/>
          <w:sz w:val="22"/>
          <w:szCs w:val="22"/>
        </w:rPr>
        <w:t>J.</w:t>
      </w:r>
      <w:r w:rsidR="0077792A" w:rsidRPr="0077792A">
        <w:rPr>
          <w:bCs/>
          <w:sz w:val="22"/>
          <w:szCs w:val="22"/>
        </w:rPr>
        <w:t xml:space="preserve"> </w:t>
      </w:r>
      <w:r>
        <w:rPr>
          <w:bCs/>
          <w:sz w:val="22"/>
          <w:szCs w:val="22"/>
        </w:rPr>
        <w:t xml:space="preserve">(2014) </w:t>
      </w:r>
      <w:r w:rsidR="0077792A" w:rsidRPr="00113B02">
        <w:rPr>
          <w:bCs/>
          <w:sz w:val="22"/>
          <w:szCs w:val="22"/>
        </w:rPr>
        <w:t>Characterizing a New Metal Binding Site in S100B.</w:t>
      </w:r>
      <w:r w:rsidR="0077792A" w:rsidRPr="0077792A">
        <w:rPr>
          <w:bCs/>
          <w:sz w:val="22"/>
          <w:szCs w:val="22"/>
        </w:rPr>
        <w:t xml:space="preserve">  Abstract for poster presentation. 55th Experimental NMR Co</w:t>
      </w:r>
      <w:r>
        <w:rPr>
          <w:bCs/>
          <w:sz w:val="22"/>
          <w:szCs w:val="22"/>
        </w:rPr>
        <w:t>nference, Boston, MA</w:t>
      </w:r>
      <w:r w:rsidR="0077792A" w:rsidRPr="0077792A">
        <w:rPr>
          <w:bCs/>
          <w:sz w:val="22"/>
          <w:szCs w:val="22"/>
        </w:rPr>
        <w:t>.    </w:t>
      </w:r>
    </w:p>
    <w:p w14:paraId="354B9905" w14:textId="77777777" w:rsidR="0077792A" w:rsidRPr="0077792A" w:rsidRDefault="0077792A" w:rsidP="007779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082C784E" w14:textId="48950A01" w:rsidR="0077792A" w:rsidRDefault="0077792A" w:rsidP="0077792A">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7792A">
        <w:rPr>
          <w:sz w:val="22"/>
          <w:szCs w:val="22"/>
        </w:rPr>
        <w:t>Cavalier, M.C., Wilder, P.T., Pierce, A., Raman, E.P., Varney, K., Lapidus, R., Sausville, E., Zimmer, D.B., Coop, A, MacKerell Jr., A.D., and Weber, D.J. (2014</w:t>
      </w:r>
      <w:r w:rsidRPr="0077792A">
        <w:rPr>
          <w:i/>
          <w:sz w:val="22"/>
          <w:szCs w:val="22"/>
        </w:rPr>
        <w:t xml:space="preserve">) </w:t>
      </w:r>
      <w:r w:rsidRPr="00113B02">
        <w:rPr>
          <w:sz w:val="22"/>
          <w:szCs w:val="22"/>
        </w:rPr>
        <w:t xml:space="preserve">Covalent inhibitors of S100B (SBiXs) in malignant melanoma. </w:t>
      </w:r>
      <w:r w:rsidRPr="00113B02">
        <w:rPr>
          <w:b/>
          <w:i/>
          <w:sz w:val="22"/>
          <w:szCs w:val="22"/>
        </w:rPr>
        <w:t>Cancer Res</w:t>
      </w:r>
      <w:r w:rsidRPr="0077792A">
        <w:rPr>
          <w:sz w:val="22"/>
          <w:szCs w:val="22"/>
        </w:rPr>
        <w:t xml:space="preserve">. </w:t>
      </w:r>
      <w:r w:rsidRPr="00113B02">
        <w:rPr>
          <w:sz w:val="22"/>
          <w:szCs w:val="22"/>
          <w:u w:val="single"/>
        </w:rPr>
        <w:t>74</w:t>
      </w:r>
      <w:r w:rsidR="00113B02">
        <w:rPr>
          <w:sz w:val="22"/>
          <w:szCs w:val="22"/>
        </w:rPr>
        <w:t xml:space="preserve">, </w:t>
      </w:r>
      <w:r w:rsidRPr="0077792A">
        <w:rPr>
          <w:sz w:val="22"/>
          <w:szCs w:val="22"/>
        </w:rPr>
        <w:t>3221</w:t>
      </w:r>
      <w:r w:rsidR="00113B02">
        <w:rPr>
          <w:sz w:val="22"/>
          <w:szCs w:val="22"/>
        </w:rPr>
        <w:t>.</w:t>
      </w:r>
    </w:p>
    <w:p w14:paraId="128D6D0A" w14:textId="77777777" w:rsidR="00001A7C" w:rsidRDefault="00001A7C" w:rsidP="00001A7C">
      <w:p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69CC4B1" w14:textId="77777777" w:rsidR="00A7483F" w:rsidRDefault="00001A7C" w:rsidP="00A7483F">
      <w:pPr>
        <w:widowControl w:val="0"/>
        <w:numPr>
          <w:ilvl w:val="0"/>
          <w:numId w:val="15"/>
        </w:numPr>
        <w:jc w:val="both"/>
        <w:rPr>
          <w:sz w:val="22"/>
          <w:szCs w:val="22"/>
        </w:rPr>
      </w:pPr>
      <w:r w:rsidRPr="00001A7C">
        <w:rPr>
          <w:sz w:val="22"/>
          <w:szCs w:val="22"/>
        </w:rPr>
        <w:t>Pierce</w:t>
      </w:r>
      <w:r>
        <w:rPr>
          <w:sz w:val="22"/>
          <w:szCs w:val="22"/>
        </w:rPr>
        <w:t>,</w:t>
      </w:r>
      <w:r w:rsidRPr="00001A7C">
        <w:rPr>
          <w:sz w:val="22"/>
          <w:szCs w:val="22"/>
        </w:rPr>
        <w:t xml:space="preserve"> A</w:t>
      </w:r>
      <w:r>
        <w:rPr>
          <w:sz w:val="22"/>
          <w:szCs w:val="22"/>
        </w:rPr>
        <w:t xml:space="preserve">. </w:t>
      </w:r>
      <w:r w:rsidRPr="00001A7C">
        <w:rPr>
          <w:sz w:val="22"/>
          <w:szCs w:val="22"/>
        </w:rPr>
        <w:t>D</w:t>
      </w:r>
      <w:r>
        <w:rPr>
          <w:sz w:val="22"/>
          <w:szCs w:val="22"/>
        </w:rPr>
        <w:t>.</w:t>
      </w:r>
      <w:r w:rsidRPr="00001A7C">
        <w:rPr>
          <w:sz w:val="22"/>
          <w:szCs w:val="22"/>
        </w:rPr>
        <w:t>, Wilder</w:t>
      </w:r>
      <w:r>
        <w:rPr>
          <w:sz w:val="22"/>
          <w:szCs w:val="22"/>
        </w:rPr>
        <w:t>,</w:t>
      </w:r>
      <w:r w:rsidRPr="00001A7C">
        <w:rPr>
          <w:sz w:val="22"/>
          <w:szCs w:val="22"/>
        </w:rPr>
        <w:t xml:space="preserve"> P</w:t>
      </w:r>
      <w:r>
        <w:rPr>
          <w:sz w:val="22"/>
          <w:szCs w:val="22"/>
        </w:rPr>
        <w:t>.</w:t>
      </w:r>
      <w:r w:rsidRPr="00001A7C">
        <w:rPr>
          <w:sz w:val="22"/>
          <w:szCs w:val="22"/>
        </w:rPr>
        <w:t>T</w:t>
      </w:r>
      <w:r>
        <w:rPr>
          <w:sz w:val="22"/>
          <w:szCs w:val="22"/>
        </w:rPr>
        <w:t>.</w:t>
      </w:r>
      <w:r w:rsidRPr="00001A7C">
        <w:rPr>
          <w:sz w:val="22"/>
          <w:szCs w:val="22"/>
        </w:rPr>
        <w:t>, Gianni</w:t>
      </w:r>
      <w:r>
        <w:rPr>
          <w:sz w:val="22"/>
          <w:szCs w:val="22"/>
        </w:rPr>
        <w:t>,</w:t>
      </w:r>
      <w:r w:rsidRPr="00001A7C">
        <w:rPr>
          <w:sz w:val="22"/>
          <w:szCs w:val="22"/>
        </w:rPr>
        <w:t xml:space="preserve"> K</w:t>
      </w:r>
      <w:r>
        <w:rPr>
          <w:sz w:val="22"/>
          <w:szCs w:val="22"/>
        </w:rPr>
        <w:t>.</w:t>
      </w:r>
      <w:r w:rsidRPr="00001A7C">
        <w:rPr>
          <w:sz w:val="22"/>
          <w:szCs w:val="22"/>
        </w:rPr>
        <w:t>, Green</w:t>
      </w:r>
      <w:r>
        <w:rPr>
          <w:sz w:val="22"/>
          <w:szCs w:val="22"/>
        </w:rPr>
        <w:t>,</w:t>
      </w:r>
      <w:r w:rsidRPr="00001A7C">
        <w:rPr>
          <w:sz w:val="22"/>
          <w:szCs w:val="22"/>
        </w:rPr>
        <w:t xml:space="preserve"> D</w:t>
      </w:r>
      <w:r>
        <w:rPr>
          <w:sz w:val="22"/>
          <w:szCs w:val="22"/>
        </w:rPr>
        <w:t xml:space="preserve">. </w:t>
      </w:r>
      <w:r w:rsidRPr="00001A7C">
        <w:rPr>
          <w:sz w:val="22"/>
          <w:szCs w:val="22"/>
        </w:rPr>
        <w:t>L</w:t>
      </w:r>
      <w:r>
        <w:rPr>
          <w:sz w:val="22"/>
          <w:szCs w:val="22"/>
        </w:rPr>
        <w:t>.</w:t>
      </w:r>
      <w:r w:rsidRPr="00001A7C">
        <w:rPr>
          <w:sz w:val="22"/>
          <w:szCs w:val="22"/>
        </w:rPr>
        <w:t>,</w:t>
      </w:r>
      <w:r>
        <w:rPr>
          <w:sz w:val="22"/>
          <w:szCs w:val="22"/>
        </w:rPr>
        <w:t xml:space="preserve"> and</w:t>
      </w:r>
      <w:r w:rsidRPr="00001A7C">
        <w:rPr>
          <w:sz w:val="22"/>
          <w:szCs w:val="22"/>
        </w:rPr>
        <w:t xml:space="preserve"> </w:t>
      </w:r>
      <w:r w:rsidRPr="00001A7C">
        <w:rPr>
          <w:b/>
          <w:sz w:val="22"/>
          <w:szCs w:val="22"/>
        </w:rPr>
        <w:t>Weber, D. J.</w:t>
      </w:r>
      <w:r>
        <w:rPr>
          <w:sz w:val="22"/>
          <w:szCs w:val="22"/>
        </w:rPr>
        <w:t xml:space="preserve"> </w:t>
      </w:r>
      <w:r w:rsidRPr="00001A7C">
        <w:rPr>
          <w:sz w:val="22"/>
          <w:szCs w:val="22"/>
        </w:rPr>
        <w:t xml:space="preserve">Activation of p90 ribosomal S6 kinase (RSK) and downstream targets are directly regulated by S100B protein in malignant </w:t>
      </w:r>
      <w:r w:rsidRPr="00AC701F">
        <w:rPr>
          <w:sz w:val="22"/>
          <w:szCs w:val="22"/>
        </w:rPr>
        <w:t xml:space="preserve">melanoma (2014) </w:t>
      </w:r>
      <w:r w:rsidRPr="00AC701F">
        <w:rPr>
          <w:b/>
          <w:i/>
          <w:sz w:val="22"/>
          <w:szCs w:val="22"/>
        </w:rPr>
        <w:t>AACR</w:t>
      </w:r>
      <w:r w:rsidR="00A7483F">
        <w:rPr>
          <w:sz w:val="22"/>
          <w:szCs w:val="22"/>
        </w:rPr>
        <w:t>, San Diego</w:t>
      </w:r>
      <w:r w:rsidRPr="00AC701F">
        <w:rPr>
          <w:sz w:val="22"/>
          <w:szCs w:val="22"/>
        </w:rPr>
        <w:t>.</w:t>
      </w:r>
    </w:p>
    <w:p w14:paraId="57328CA5" w14:textId="77777777" w:rsidR="00A7483F" w:rsidRPr="00A7483F" w:rsidRDefault="00A7483F" w:rsidP="00A7483F">
      <w:pPr>
        <w:widowControl w:val="0"/>
        <w:jc w:val="both"/>
        <w:rPr>
          <w:sz w:val="22"/>
          <w:szCs w:val="22"/>
        </w:rPr>
      </w:pPr>
    </w:p>
    <w:p w14:paraId="494A87AF" w14:textId="77777777" w:rsidR="001C5683" w:rsidRDefault="00AC701F" w:rsidP="00A7483F">
      <w:pPr>
        <w:pStyle w:val="PlainText"/>
        <w:numPr>
          <w:ilvl w:val="0"/>
          <w:numId w:val="15"/>
        </w:numPr>
        <w:tabs>
          <w:tab w:val="left" w:pos="360"/>
        </w:tabs>
        <w:jc w:val="both"/>
        <w:rPr>
          <w:rFonts w:ascii="Times New Roman" w:eastAsiaTheme="minorHAnsi" w:hAnsi="Times New Roman"/>
          <w:sz w:val="22"/>
          <w:szCs w:val="22"/>
        </w:rPr>
      </w:pPr>
      <w:r w:rsidRPr="00AC701F">
        <w:rPr>
          <w:rFonts w:ascii="Times New Roman" w:eastAsiaTheme="minorHAnsi" w:hAnsi="Times New Roman"/>
          <w:sz w:val="22"/>
          <w:szCs w:val="22"/>
        </w:rPr>
        <w:t>Melville, Z.</w:t>
      </w:r>
      <w:r>
        <w:rPr>
          <w:rFonts w:ascii="Times New Roman" w:eastAsiaTheme="minorHAnsi" w:hAnsi="Times New Roman"/>
          <w:sz w:val="22"/>
          <w:szCs w:val="22"/>
        </w:rPr>
        <w:t>, Varney, K., Cavalier, M., Toth, E. A., and</w:t>
      </w:r>
      <w:r w:rsidRPr="00AC701F">
        <w:rPr>
          <w:rFonts w:ascii="Times New Roman" w:eastAsiaTheme="minorHAnsi" w:hAnsi="Times New Roman"/>
          <w:sz w:val="22"/>
          <w:szCs w:val="22"/>
        </w:rPr>
        <w:t xml:space="preserve"> </w:t>
      </w:r>
      <w:r w:rsidRPr="00AC701F">
        <w:rPr>
          <w:rFonts w:ascii="Times New Roman" w:eastAsiaTheme="minorHAnsi" w:hAnsi="Times New Roman"/>
          <w:b/>
          <w:sz w:val="22"/>
          <w:szCs w:val="22"/>
        </w:rPr>
        <w:t>Weber, D. J.</w:t>
      </w:r>
      <w:r w:rsidRPr="00AC701F">
        <w:rPr>
          <w:rFonts w:ascii="Times New Roman" w:eastAsiaTheme="minorHAnsi" w:hAnsi="Times New Roman"/>
          <w:sz w:val="22"/>
          <w:szCs w:val="22"/>
        </w:rPr>
        <w:t xml:space="preserve"> Characterizing a New Metal Binding Site in S100B</w:t>
      </w:r>
      <w:r w:rsidR="00FA5075">
        <w:rPr>
          <w:rFonts w:ascii="Times New Roman" w:eastAsiaTheme="minorHAnsi" w:hAnsi="Times New Roman"/>
          <w:sz w:val="22"/>
          <w:szCs w:val="22"/>
        </w:rPr>
        <w:t xml:space="preserve"> (2014)</w:t>
      </w:r>
      <w:r w:rsidRPr="00AC701F">
        <w:rPr>
          <w:rFonts w:ascii="Times New Roman" w:eastAsiaTheme="minorHAnsi" w:hAnsi="Times New Roman"/>
          <w:sz w:val="22"/>
          <w:szCs w:val="22"/>
        </w:rPr>
        <w:t xml:space="preserve">. </w:t>
      </w:r>
      <w:r w:rsidRPr="00FA5075">
        <w:rPr>
          <w:rFonts w:ascii="Times New Roman" w:eastAsiaTheme="minorHAnsi" w:hAnsi="Times New Roman"/>
          <w:b/>
          <w:i/>
          <w:sz w:val="22"/>
          <w:szCs w:val="22"/>
        </w:rPr>
        <w:t>Experimental NMR Co</w:t>
      </w:r>
      <w:r w:rsidR="00FA5075" w:rsidRPr="00FA5075">
        <w:rPr>
          <w:rFonts w:ascii="Times New Roman" w:eastAsiaTheme="minorHAnsi" w:hAnsi="Times New Roman"/>
          <w:b/>
          <w:i/>
          <w:sz w:val="22"/>
          <w:szCs w:val="22"/>
        </w:rPr>
        <w:t>nference</w:t>
      </w:r>
      <w:r w:rsidR="00FA5075">
        <w:rPr>
          <w:rFonts w:ascii="Times New Roman" w:eastAsiaTheme="minorHAnsi" w:hAnsi="Times New Roman"/>
          <w:sz w:val="22"/>
          <w:szCs w:val="22"/>
        </w:rPr>
        <w:t>, Boston, MA</w:t>
      </w:r>
      <w:r w:rsidRPr="00AC701F">
        <w:rPr>
          <w:rFonts w:ascii="Times New Roman" w:eastAsiaTheme="minorHAnsi" w:hAnsi="Times New Roman"/>
          <w:sz w:val="22"/>
          <w:szCs w:val="22"/>
        </w:rPr>
        <w:t>.</w:t>
      </w:r>
    </w:p>
    <w:p w14:paraId="4B441413" w14:textId="77777777" w:rsidR="00A7483F" w:rsidRPr="00A7483F" w:rsidRDefault="00A7483F" w:rsidP="00A7483F">
      <w:pPr>
        <w:pStyle w:val="PlainText"/>
        <w:tabs>
          <w:tab w:val="left" w:pos="360"/>
        </w:tabs>
        <w:jc w:val="both"/>
        <w:rPr>
          <w:rFonts w:ascii="Times New Roman" w:eastAsiaTheme="minorHAnsi" w:hAnsi="Times New Roman"/>
          <w:sz w:val="22"/>
          <w:szCs w:val="22"/>
        </w:rPr>
      </w:pPr>
    </w:p>
    <w:p w14:paraId="0DC2EC08" w14:textId="77777777" w:rsidR="001C5683" w:rsidRDefault="00001A7C" w:rsidP="00A7483F">
      <w:pPr>
        <w:widowControl w:val="0"/>
        <w:numPr>
          <w:ilvl w:val="0"/>
          <w:numId w:val="15"/>
        </w:numPr>
        <w:jc w:val="both"/>
        <w:rPr>
          <w:sz w:val="22"/>
          <w:szCs w:val="22"/>
        </w:rPr>
      </w:pPr>
      <w:r w:rsidRPr="00001A7C">
        <w:rPr>
          <w:sz w:val="22"/>
          <w:szCs w:val="22"/>
        </w:rPr>
        <w:t>Pierce A. D., Wilder</w:t>
      </w:r>
      <w:r>
        <w:rPr>
          <w:sz w:val="22"/>
          <w:szCs w:val="22"/>
        </w:rPr>
        <w:t>,</w:t>
      </w:r>
      <w:r w:rsidRPr="00001A7C">
        <w:rPr>
          <w:sz w:val="22"/>
          <w:szCs w:val="22"/>
        </w:rPr>
        <w:t xml:space="preserve"> P</w:t>
      </w:r>
      <w:r>
        <w:rPr>
          <w:sz w:val="22"/>
          <w:szCs w:val="22"/>
        </w:rPr>
        <w:t xml:space="preserve">. </w:t>
      </w:r>
      <w:r w:rsidRPr="00001A7C">
        <w:rPr>
          <w:sz w:val="22"/>
          <w:szCs w:val="22"/>
        </w:rPr>
        <w:t>T, Gianni</w:t>
      </w:r>
      <w:r>
        <w:rPr>
          <w:sz w:val="22"/>
          <w:szCs w:val="22"/>
        </w:rPr>
        <w:t>,</w:t>
      </w:r>
      <w:r w:rsidRPr="00001A7C">
        <w:rPr>
          <w:sz w:val="22"/>
          <w:szCs w:val="22"/>
        </w:rPr>
        <w:t xml:space="preserve"> K</w:t>
      </w:r>
      <w:r>
        <w:rPr>
          <w:sz w:val="22"/>
          <w:szCs w:val="22"/>
        </w:rPr>
        <w:t>.</w:t>
      </w:r>
      <w:r w:rsidRPr="00001A7C">
        <w:rPr>
          <w:sz w:val="22"/>
          <w:szCs w:val="22"/>
        </w:rPr>
        <w:t>, Green</w:t>
      </w:r>
      <w:r>
        <w:rPr>
          <w:sz w:val="22"/>
          <w:szCs w:val="22"/>
        </w:rPr>
        <w:t>,</w:t>
      </w:r>
      <w:r w:rsidRPr="00001A7C">
        <w:rPr>
          <w:sz w:val="22"/>
          <w:szCs w:val="22"/>
        </w:rPr>
        <w:t xml:space="preserve"> D</w:t>
      </w:r>
      <w:r>
        <w:rPr>
          <w:sz w:val="22"/>
          <w:szCs w:val="22"/>
        </w:rPr>
        <w:t xml:space="preserve">. </w:t>
      </w:r>
      <w:r w:rsidRPr="00001A7C">
        <w:rPr>
          <w:sz w:val="22"/>
          <w:szCs w:val="22"/>
        </w:rPr>
        <w:t>L</w:t>
      </w:r>
      <w:r>
        <w:rPr>
          <w:sz w:val="22"/>
          <w:szCs w:val="22"/>
        </w:rPr>
        <w:t>.</w:t>
      </w:r>
      <w:r w:rsidRPr="00001A7C">
        <w:rPr>
          <w:sz w:val="22"/>
          <w:szCs w:val="22"/>
        </w:rPr>
        <w:t xml:space="preserve">, </w:t>
      </w:r>
      <w:r>
        <w:rPr>
          <w:sz w:val="22"/>
          <w:szCs w:val="22"/>
        </w:rPr>
        <w:t xml:space="preserve">and </w:t>
      </w:r>
      <w:r w:rsidRPr="00001A7C">
        <w:rPr>
          <w:b/>
          <w:sz w:val="22"/>
          <w:szCs w:val="22"/>
        </w:rPr>
        <w:t>Weber, D. J.</w:t>
      </w:r>
      <w:r w:rsidRPr="00001A7C">
        <w:rPr>
          <w:sz w:val="22"/>
          <w:szCs w:val="22"/>
        </w:rPr>
        <w:t xml:space="preserve">  The novel direct binding of S100B to p90-RSK decreases MAP kinase-mediated RSK activation in malignant melanoma. </w:t>
      </w:r>
      <w:r>
        <w:rPr>
          <w:sz w:val="22"/>
          <w:szCs w:val="22"/>
        </w:rPr>
        <w:t>(</w:t>
      </w:r>
      <w:r w:rsidRPr="00001A7C">
        <w:rPr>
          <w:sz w:val="22"/>
          <w:szCs w:val="22"/>
        </w:rPr>
        <w:t>2013</w:t>
      </w:r>
      <w:r>
        <w:rPr>
          <w:sz w:val="22"/>
          <w:szCs w:val="22"/>
        </w:rPr>
        <w:t xml:space="preserve">) </w:t>
      </w:r>
      <w:r w:rsidRPr="00001A7C">
        <w:rPr>
          <w:b/>
          <w:i/>
          <w:sz w:val="22"/>
          <w:szCs w:val="22"/>
        </w:rPr>
        <w:t>AACR</w:t>
      </w:r>
      <w:r w:rsidRPr="00001A7C">
        <w:rPr>
          <w:sz w:val="22"/>
          <w:szCs w:val="22"/>
        </w:rPr>
        <w:t xml:space="preserve">. </w:t>
      </w:r>
      <w:r>
        <w:rPr>
          <w:sz w:val="22"/>
          <w:szCs w:val="22"/>
        </w:rPr>
        <w:t>Washington D.C.</w:t>
      </w:r>
    </w:p>
    <w:p w14:paraId="09E59B31" w14:textId="77777777" w:rsidR="00A7483F" w:rsidRPr="001C5683" w:rsidRDefault="00A7483F" w:rsidP="00A7483F">
      <w:pPr>
        <w:widowControl w:val="0"/>
        <w:jc w:val="both"/>
        <w:rPr>
          <w:sz w:val="22"/>
          <w:szCs w:val="22"/>
        </w:rPr>
      </w:pPr>
    </w:p>
    <w:p w14:paraId="487F67B0" w14:textId="77777777" w:rsidR="00A7483F" w:rsidRPr="00A7483F" w:rsidRDefault="001C5683" w:rsidP="00A7483F">
      <w:pPr>
        <w:pStyle w:val="PlainText"/>
        <w:numPr>
          <w:ilvl w:val="0"/>
          <w:numId w:val="15"/>
        </w:numPr>
        <w:tabs>
          <w:tab w:val="left" w:pos="360"/>
        </w:tabs>
        <w:rPr>
          <w:rFonts w:ascii="Times New Roman" w:eastAsiaTheme="minorHAnsi" w:hAnsi="Times New Roman"/>
          <w:sz w:val="22"/>
          <w:szCs w:val="22"/>
        </w:rPr>
      </w:pPr>
      <w:r w:rsidRPr="001C5683">
        <w:rPr>
          <w:rFonts w:ascii="Times New Roman" w:hAnsi="Times New Roman"/>
          <w:sz w:val="22"/>
          <w:szCs w:val="22"/>
        </w:rPr>
        <w:t xml:space="preserve">Cavalier, M., Wilder, P.T., Coop, A., MacKerell, A., </w:t>
      </w:r>
      <w:r w:rsidRPr="001C5683">
        <w:rPr>
          <w:rFonts w:ascii="Times New Roman" w:hAnsi="Times New Roman"/>
          <w:b/>
          <w:sz w:val="22"/>
          <w:szCs w:val="22"/>
        </w:rPr>
        <w:t>Weber, D. J.</w:t>
      </w:r>
      <w:r w:rsidRPr="001C5683">
        <w:rPr>
          <w:rFonts w:ascii="Times New Roman" w:hAnsi="Times New Roman"/>
          <w:sz w:val="22"/>
          <w:szCs w:val="22"/>
        </w:rPr>
        <w:t xml:space="preserve"> Inhibitors of S100</w:t>
      </w:r>
      <w:r w:rsidR="00A7483F">
        <w:rPr>
          <w:rFonts w:ascii="Times New Roman" w:hAnsi="Times New Roman"/>
          <w:sz w:val="22"/>
          <w:szCs w:val="22"/>
        </w:rPr>
        <w:t>B (SBiXs) in malignant melanoma</w:t>
      </w:r>
      <w:r w:rsidRPr="001C5683">
        <w:rPr>
          <w:rFonts w:ascii="Times New Roman" w:hAnsi="Times New Roman"/>
          <w:sz w:val="22"/>
          <w:szCs w:val="22"/>
        </w:rPr>
        <w:t xml:space="preserve"> </w:t>
      </w:r>
      <w:r w:rsidR="00A7483F">
        <w:rPr>
          <w:rFonts w:ascii="Times New Roman" w:hAnsi="Times New Roman"/>
          <w:sz w:val="22"/>
          <w:szCs w:val="22"/>
        </w:rPr>
        <w:t xml:space="preserve">(2013) </w:t>
      </w:r>
      <w:r w:rsidRPr="001C5683">
        <w:rPr>
          <w:rFonts w:ascii="Times New Roman" w:hAnsi="Times New Roman"/>
          <w:b/>
          <w:i/>
          <w:sz w:val="22"/>
          <w:szCs w:val="22"/>
        </w:rPr>
        <w:t>Mol. Cancer. Ther.</w:t>
      </w:r>
      <w:r w:rsidRPr="001C5683">
        <w:rPr>
          <w:rFonts w:ascii="Times New Roman" w:hAnsi="Times New Roman"/>
          <w:sz w:val="22"/>
          <w:szCs w:val="22"/>
        </w:rPr>
        <w:t xml:space="preserve"> </w:t>
      </w:r>
      <w:r w:rsidRPr="001C5683">
        <w:rPr>
          <w:rFonts w:ascii="Times New Roman" w:hAnsi="Times New Roman"/>
          <w:sz w:val="22"/>
          <w:szCs w:val="22"/>
          <w:u w:val="single"/>
        </w:rPr>
        <w:t>12</w:t>
      </w:r>
      <w:r>
        <w:rPr>
          <w:rFonts w:ascii="Times New Roman" w:hAnsi="Times New Roman"/>
          <w:sz w:val="22"/>
          <w:szCs w:val="22"/>
        </w:rPr>
        <w:t xml:space="preserve">, </w:t>
      </w:r>
      <w:r w:rsidRPr="001C5683">
        <w:rPr>
          <w:rFonts w:ascii="Times New Roman" w:hAnsi="Times New Roman"/>
          <w:sz w:val="22"/>
          <w:szCs w:val="22"/>
        </w:rPr>
        <w:t>B103.</w:t>
      </w:r>
    </w:p>
    <w:p w14:paraId="5AB9B050" w14:textId="77777777" w:rsidR="00A7483F" w:rsidRPr="00A7483F" w:rsidRDefault="00A7483F" w:rsidP="00A7483F">
      <w:pPr>
        <w:pStyle w:val="PlainText"/>
        <w:tabs>
          <w:tab w:val="left" w:pos="360"/>
        </w:tabs>
        <w:rPr>
          <w:rFonts w:ascii="Times New Roman" w:eastAsiaTheme="minorHAnsi" w:hAnsi="Times New Roman"/>
          <w:sz w:val="22"/>
          <w:szCs w:val="22"/>
        </w:rPr>
      </w:pPr>
    </w:p>
    <w:p w14:paraId="20ADE40D" w14:textId="77777777" w:rsidR="00AC701F" w:rsidRPr="00A7483F" w:rsidRDefault="001C5683" w:rsidP="00A7483F">
      <w:pPr>
        <w:pStyle w:val="PlainText"/>
        <w:numPr>
          <w:ilvl w:val="0"/>
          <w:numId w:val="15"/>
        </w:numPr>
        <w:tabs>
          <w:tab w:val="left" w:pos="360"/>
        </w:tabs>
        <w:rPr>
          <w:rFonts w:ascii="Times New Roman" w:eastAsiaTheme="minorHAnsi" w:hAnsi="Times New Roman"/>
          <w:sz w:val="22"/>
          <w:szCs w:val="22"/>
        </w:rPr>
      </w:pPr>
      <w:r w:rsidRPr="001C5683">
        <w:rPr>
          <w:rFonts w:ascii="Times New Roman" w:eastAsiaTheme="minorHAnsi" w:hAnsi="Times New Roman"/>
          <w:sz w:val="22"/>
          <w:szCs w:val="22"/>
        </w:rPr>
        <w:t>Cavalier, M.C.,</w:t>
      </w:r>
      <w:r>
        <w:rPr>
          <w:rFonts w:ascii="Times New Roman" w:eastAsiaTheme="minorHAnsi" w:hAnsi="Times New Roman"/>
          <w:sz w:val="22"/>
          <w:szCs w:val="22"/>
        </w:rPr>
        <w:t xml:space="preserve"> </w:t>
      </w:r>
      <w:r w:rsidRPr="001C5683">
        <w:rPr>
          <w:rFonts w:ascii="Times New Roman" w:eastAsiaTheme="minorHAnsi" w:hAnsi="Times New Roman"/>
          <w:sz w:val="22"/>
          <w:szCs w:val="22"/>
        </w:rPr>
        <w:t xml:space="preserve">McKnight, </w:t>
      </w:r>
      <w:r>
        <w:rPr>
          <w:rFonts w:ascii="Times New Roman" w:eastAsiaTheme="minorHAnsi" w:hAnsi="Times New Roman"/>
          <w:sz w:val="22"/>
          <w:szCs w:val="22"/>
        </w:rPr>
        <w:t xml:space="preserve">L.T., </w:t>
      </w:r>
      <w:r w:rsidRPr="001C5683">
        <w:rPr>
          <w:rFonts w:ascii="Times New Roman" w:eastAsiaTheme="minorHAnsi" w:hAnsi="Times New Roman"/>
          <w:sz w:val="22"/>
          <w:szCs w:val="22"/>
        </w:rPr>
        <w:t>Wilder, P.</w:t>
      </w:r>
      <w:r>
        <w:rPr>
          <w:rFonts w:ascii="Times New Roman" w:eastAsiaTheme="minorHAnsi" w:hAnsi="Times New Roman"/>
          <w:sz w:val="22"/>
          <w:szCs w:val="22"/>
        </w:rPr>
        <w:t xml:space="preserve"> T.,</w:t>
      </w:r>
      <w:r w:rsidRPr="001C5683">
        <w:rPr>
          <w:rFonts w:ascii="Times New Roman" w:eastAsiaTheme="minorHAnsi" w:hAnsi="Times New Roman"/>
          <w:sz w:val="22"/>
          <w:szCs w:val="22"/>
        </w:rPr>
        <w:t xml:space="preserve"> and </w:t>
      </w:r>
      <w:r w:rsidRPr="001C5683">
        <w:rPr>
          <w:rFonts w:ascii="Times New Roman" w:eastAsiaTheme="minorHAnsi" w:hAnsi="Times New Roman"/>
          <w:b/>
          <w:sz w:val="22"/>
          <w:szCs w:val="22"/>
        </w:rPr>
        <w:t>Weber, D. J.</w:t>
      </w:r>
      <w:r w:rsidRPr="001C5683">
        <w:rPr>
          <w:rFonts w:ascii="Times New Roman" w:eastAsiaTheme="minorHAnsi" w:hAnsi="Times New Roman"/>
          <w:sz w:val="22"/>
          <w:szCs w:val="22"/>
        </w:rPr>
        <w:t xml:space="preserve"> (2013) Structure/Function Characterization of SBi4225, a Novel Inhibitor of th</w:t>
      </w:r>
      <w:r w:rsidR="00A7483F">
        <w:rPr>
          <w:rFonts w:ascii="Times New Roman" w:eastAsiaTheme="minorHAnsi" w:hAnsi="Times New Roman"/>
          <w:sz w:val="22"/>
          <w:szCs w:val="22"/>
        </w:rPr>
        <w:t>e Calcium-Binding Protein S100B (2013)</w:t>
      </w:r>
      <w:r w:rsidRPr="001C5683">
        <w:rPr>
          <w:rFonts w:ascii="Times New Roman" w:eastAsiaTheme="minorHAnsi" w:hAnsi="Times New Roman"/>
          <w:sz w:val="22"/>
          <w:szCs w:val="22"/>
        </w:rPr>
        <w:t xml:space="preserve"> </w:t>
      </w:r>
      <w:r w:rsidRPr="001C5683">
        <w:rPr>
          <w:rFonts w:ascii="Times New Roman" w:hAnsi="Times New Roman"/>
          <w:b/>
          <w:i/>
          <w:sz w:val="22"/>
          <w:szCs w:val="22"/>
        </w:rPr>
        <w:t>Cancer Res.</w:t>
      </w:r>
      <w:r w:rsidRPr="001C5683">
        <w:rPr>
          <w:rFonts w:ascii="Times New Roman" w:hAnsi="Times New Roman"/>
          <w:sz w:val="22"/>
          <w:szCs w:val="22"/>
        </w:rPr>
        <w:t xml:space="preserve"> </w:t>
      </w:r>
      <w:r w:rsidRPr="001C5683">
        <w:rPr>
          <w:rFonts w:ascii="Times New Roman" w:hAnsi="Times New Roman"/>
          <w:sz w:val="22"/>
          <w:szCs w:val="22"/>
          <w:u w:val="single"/>
        </w:rPr>
        <w:t>73</w:t>
      </w:r>
      <w:r w:rsidR="00A7483F">
        <w:rPr>
          <w:rFonts w:ascii="Times New Roman" w:hAnsi="Times New Roman"/>
          <w:sz w:val="22"/>
          <w:szCs w:val="22"/>
        </w:rPr>
        <w:t>,</w:t>
      </w:r>
      <w:r w:rsidRPr="001C5683">
        <w:rPr>
          <w:rFonts w:ascii="Times New Roman" w:hAnsi="Times New Roman"/>
          <w:sz w:val="22"/>
          <w:szCs w:val="22"/>
        </w:rPr>
        <w:t xml:space="preserve"> 2226.</w:t>
      </w:r>
    </w:p>
    <w:p w14:paraId="045174FE" w14:textId="77777777" w:rsidR="00A7483F" w:rsidRPr="00A7483F" w:rsidRDefault="00A7483F"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4401E4D4" w14:textId="77777777" w:rsidR="00A7483F" w:rsidRDefault="004C637B" w:rsidP="00A7483F">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Liriano, M., and </w:t>
      </w:r>
      <w:r w:rsidRPr="004C637B">
        <w:rPr>
          <w:b/>
          <w:sz w:val="22"/>
        </w:rPr>
        <w:t>Weber, D.J.</w:t>
      </w:r>
      <w:r>
        <w:rPr>
          <w:sz w:val="22"/>
        </w:rPr>
        <w:t xml:space="preserve"> Protein dynamics of S100B and </w:t>
      </w:r>
      <w:r w:rsidRPr="004C637B">
        <w:rPr>
          <w:sz w:val="22"/>
          <w:vertAlign w:val="superscript"/>
        </w:rPr>
        <w:t>D63N</w:t>
      </w:r>
      <w:r>
        <w:rPr>
          <w:sz w:val="22"/>
        </w:rPr>
        <w:t xml:space="preserve">S100B in the presence and absence of a CapZ-derived peptide, TRTK-12 (2012).  </w:t>
      </w:r>
      <w:r>
        <w:rPr>
          <w:b/>
          <w:i/>
          <w:sz w:val="22"/>
        </w:rPr>
        <w:t>SACNAS</w:t>
      </w:r>
      <w:r>
        <w:rPr>
          <w:sz w:val="22"/>
        </w:rPr>
        <w:t xml:space="preserve"> (Society for Advancement of Chicanos and Native Americans in Science) in San Jose, CA.</w:t>
      </w:r>
    </w:p>
    <w:p w14:paraId="17B46778" w14:textId="77777777" w:rsidR="00A7483F" w:rsidRPr="00A7483F" w:rsidRDefault="00A7483F"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EF220E2" w14:textId="77777777" w:rsidR="00F524B6" w:rsidRDefault="00AC701F" w:rsidP="00A7483F">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C701F">
        <w:rPr>
          <w:sz w:val="22"/>
          <w:szCs w:val="22"/>
        </w:rPr>
        <w:t xml:space="preserve">Gianni, K., Vitolo, M.I., Wilder, P.T., Fox, J.M., Shapiro, P., Martin, S.S., </w:t>
      </w:r>
      <w:r w:rsidRPr="00AC701F">
        <w:rPr>
          <w:b/>
          <w:sz w:val="22"/>
          <w:szCs w:val="22"/>
        </w:rPr>
        <w:t>Weber, D. J.</w:t>
      </w:r>
      <w:r w:rsidRPr="00AC701F">
        <w:rPr>
          <w:sz w:val="22"/>
          <w:szCs w:val="22"/>
        </w:rPr>
        <w:t xml:space="preserve"> </w:t>
      </w:r>
      <w:r w:rsidRPr="00AC701F">
        <w:rPr>
          <w:bCs/>
          <w:sz w:val="22"/>
          <w:szCs w:val="22"/>
        </w:rPr>
        <w:t>S100B affects signaling in malignant melanoma via a novel interaction wi</w:t>
      </w:r>
      <w:r>
        <w:rPr>
          <w:bCs/>
          <w:sz w:val="22"/>
          <w:szCs w:val="22"/>
        </w:rPr>
        <w:t>th p90 ribosomal S6 kinase, RSK</w:t>
      </w:r>
      <w:r>
        <w:rPr>
          <w:sz w:val="22"/>
          <w:szCs w:val="22"/>
        </w:rPr>
        <w:t xml:space="preserve"> (2012)</w:t>
      </w:r>
      <w:r w:rsidRPr="00AC701F">
        <w:rPr>
          <w:sz w:val="22"/>
          <w:szCs w:val="22"/>
        </w:rPr>
        <w:t xml:space="preserve"> </w:t>
      </w:r>
      <w:r>
        <w:rPr>
          <w:b/>
          <w:i/>
          <w:sz w:val="22"/>
          <w:szCs w:val="22"/>
        </w:rPr>
        <w:t>AACR</w:t>
      </w:r>
      <w:r w:rsidRPr="00AC701F">
        <w:rPr>
          <w:sz w:val="22"/>
          <w:szCs w:val="22"/>
        </w:rPr>
        <w:t>, Chica</w:t>
      </w:r>
      <w:r>
        <w:rPr>
          <w:sz w:val="22"/>
          <w:szCs w:val="22"/>
        </w:rPr>
        <w:t>go, IL</w:t>
      </w:r>
      <w:r w:rsidRPr="00AC701F">
        <w:rPr>
          <w:sz w:val="22"/>
          <w:szCs w:val="22"/>
        </w:rPr>
        <w:t>.</w:t>
      </w:r>
    </w:p>
    <w:p w14:paraId="29E48A72" w14:textId="77777777" w:rsidR="00A7483F" w:rsidRPr="00A7483F" w:rsidRDefault="00A7483F"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9FF322" w14:textId="77777777" w:rsidR="00F524B6" w:rsidRDefault="00F524B6" w:rsidP="00A7483F">
      <w:pPr>
        <w:pStyle w:val="ListParagraph"/>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524B6">
        <w:rPr>
          <w:sz w:val="22"/>
          <w:szCs w:val="22"/>
        </w:rPr>
        <w:t xml:space="preserve">Wilder, P.T., Gianni, K., Green, D.L., </w:t>
      </w:r>
      <w:r w:rsidRPr="00F524B6">
        <w:rPr>
          <w:b/>
          <w:sz w:val="22"/>
          <w:szCs w:val="22"/>
        </w:rPr>
        <w:t>Weber, D.</w:t>
      </w:r>
      <w:r>
        <w:rPr>
          <w:b/>
          <w:sz w:val="22"/>
          <w:szCs w:val="22"/>
        </w:rPr>
        <w:t xml:space="preserve"> </w:t>
      </w:r>
      <w:r w:rsidRPr="00F524B6">
        <w:rPr>
          <w:b/>
          <w:sz w:val="22"/>
          <w:szCs w:val="22"/>
        </w:rPr>
        <w:t>J.</w:t>
      </w:r>
      <w:r w:rsidRPr="00F524B6">
        <w:rPr>
          <w:sz w:val="22"/>
          <w:szCs w:val="22"/>
        </w:rPr>
        <w:t xml:space="preserve"> </w:t>
      </w:r>
      <w:r>
        <w:rPr>
          <w:sz w:val="22"/>
          <w:szCs w:val="22"/>
        </w:rPr>
        <w:t xml:space="preserve">(2011) </w:t>
      </w:r>
      <w:proofErr w:type="gramStart"/>
      <w:r w:rsidRPr="00F524B6">
        <w:rPr>
          <w:sz w:val="22"/>
          <w:szCs w:val="22"/>
        </w:rPr>
        <w:t>A</w:t>
      </w:r>
      <w:proofErr w:type="gramEnd"/>
      <w:r w:rsidRPr="00F524B6">
        <w:rPr>
          <w:sz w:val="22"/>
          <w:szCs w:val="22"/>
        </w:rPr>
        <w:t xml:space="preserve"> cell based high throughput screening assay for inhibitors of melanoma with high S100B</w:t>
      </w:r>
      <w:r>
        <w:rPr>
          <w:sz w:val="22"/>
          <w:szCs w:val="22"/>
        </w:rPr>
        <w:t xml:space="preserve">. </w:t>
      </w:r>
      <w:r>
        <w:rPr>
          <w:b/>
          <w:i/>
          <w:sz w:val="22"/>
          <w:szCs w:val="22"/>
        </w:rPr>
        <w:t>AACR,</w:t>
      </w:r>
      <w:r w:rsidRPr="00F524B6">
        <w:rPr>
          <w:sz w:val="22"/>
          <w:szCs w:val="22"/>
        </w:rPr>
        <w:t xml:space="preserve"> </w:t>
      </w:r>
      <w:r>
        <w:rPr>
          <w:sz w:val="22"/>
          <w:szCs w:val="22"/>
        </w:rPr>
        <w:t>Orlando, FL</w:t>
      </w:r>
      <w:r w:rsidRPr="00F524B6">
        <w:rPr>
          <w:sz w:val="22"/>
          <w:szCs w:val="22"/>
        </w:rPr>
        <w:t>.</w:t>
      </w:r>
    </w:p>
    <w:p w14:paraId="763F3045" w14:textId="77777777" w:rsidR="00A7483F" w:rsidRPr="00A7483F" w:rsidRDefault="00A7483F"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12BCDDC" w14:textId="77777777" w:rsidR="00F524B6" w:rsidRDefault="00F524B6" w:rsidP="00A7483F">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F524B6">
        <w:rPr>
          <w:sz w:val="22"/>
        </w:rPr>
        <w:t xml:space="preserve">Gianni, K., Vitolo, M.I., </w:t>
      </w:r>
      <w:r w:rsidRPr="006C33EA">
        <w:rPr>
          <w:sz w:val="22"/>
        </w:rPr>
        <w:t>Wilder, P.T.,</w:t>
      </w:r>
      <w:r w:rsidRPr="00F524B6">
        <w:rPr>
          <w:sz w:val="22"/>
        </w:rPr>
        <w:t xml:space="preserve"> Martin, S.S., </w:t>
      </w:r>
      <w:r w:rsidRPr="006C33EA">
        <w:rPr>
          <w:b/>
          <w:sz w:val="22"/>
        </w:rPr>
        <w:t>Weber, D.</w:t>
      </w:r>
      <w:r w:rsidR="006C33EA" w:rsidRPr="006C33EA">
        <w:rPr>
          <w:b/>
          <w:sz w:val="22"/>
        </w:rPr>
        <w:t xml:space="preserve"> </w:t>
      </w:r>
      <w:r w:rsidRPr="006C33EA">
        <w:rPr>
          <w:b/>
          <w:sz w:val="22"/>
        </w:rPr>
        <w:t>J.</w:t>
      </w:r>
      <w:r w:rsidRPr="00F524B6">
        <w:rPr>
          <w:sz w:val="22"/>
        </w:rPr>
        <w:t xml:space="preserve"> </w:t>
      </w:r>
      <w:r w:rsidR="006C33EA">
        <w:rPr>
          <w:sz w:val="22"/>
        </w:rPr>
        <w:t xml:space="preserve">(2011) </w:t>
      </w:r>
      <w:r w:rsidRPr="00F524B6">
        <w:rPr>
          <w:bCs/>
          <w:sz w:val="22"/>
        </w:rPr>
        <w:t>S100B affects cell signaling in malignant melanoma</w:t>
      </w:r>
      <w:r w:rsidRPr="00F524B6">
        <w:rPr>
          <w:sz w:val="22"/>
        </w:rPr>
        <w:t xml:space="preserve">. </w:t>
      </w:r>
      <w:r w:rsidR="006C33EA">
        <w:rPr>
          <w:b/>
          <w:i/>
          <w:sz w:val="22"/>
          <w:szCs w:val="22"/>
        </w:rPr>
        <w:t>AACR,</w:t>
      </w:r>
      <w:r w:rsidR="006C33EA" w:rsidRPr="00F524B6">
        <w:rPr>
          <w:sz w:val="22"/>
          <w:szCs w:val="22"/>
        </w:rPr>
        <w:t xml:space="preserve"> </w:t>
      </w:r>
      <w:r w:rsidR="006C33EA">
        <w:rPr>
          <w:sz w:val="22"/>
          <w:szCs w:val="22"/>
        </w:rPr>
        <w:t>Orlando, FL</w:t>
      </w:r>
      <w:r w:rsidR="006C33EA" w:rsidRPr="00F524B6">
        <w:rPr>
          <w:sz w:val="22"/>
          <w:szCs w:val="22"/>
        </w:rPr>
        <w:t>.</w:t>
      </w:r>
    </w:p>
    <w:p w14:paraId="3885686F" w14:textId="77777777" w:rsidR="004C637B" w:rsidRDefault="004C637B"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104395F" w14:textId="77777777" w:rsidR="004C637B" w:rsidRPr="004C637B" w:rsidRDefault="004C637B" w:rsidP="00A7483F">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Liriano M. and </w:t>
      </w:r>
      <w:r w:rsidRPr="004C637B">
        <w:rPr>
          <w:b/>
          <w:sz w:val="22"/>
        </w:rPr>
        <w:t>Weber, D.J.</w:t>
      </w:r>
      <w:r>
        <w:rPr>
          <w:sz w:val="22"/>
        </w:rPr>
        <w:t xml:space="preserve"> </w:t>
      </w:r>
      <w:r w:rsidRPr="004C637B">
        <w:rPr>
          <w:sz w:val="22"/>
          <w:vertAlign w:val="superscript"/>
        </w:rPr>
        <w:t>15</w:t>
      </w:r>
      <w:r>
        <w:rPr>
          <w:sz w:val="22"/>
        </w:rPr>
        <w:t xml:space="preserve">N-backbone and sidechain dynamics of the mutant calcium-binding protein S100B D63N (2011) </w:t>
      </w:r>
      <w:r w:rsidRPr="004C637B">
        <w:rPr>
          <w:b/>
          <w:i/>
          <w:sz w:val="22"/>
        </w:rPr>
        <w:t>AACR</w:t>
      </w:r>
      <w:r>
        <w:rPr>
          <w:sz w:val="22"/>
        </w:rPr>
        <w:t>, Orlando, FL.</w:t>
      </w:r>
    </w:p>
    <w:p w14:paraId="4A19E38D" w14:textId="77777777" w:rsidR="004C637B" w:rsidRDefault="004C637B" w:rsidP="00A748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5E3B83BE" w14:textId="77777777" w:rsidR="004C637B" w:rsidRPr="004C637B" w:rsidRDefault="004C637B"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sz w:val="22"/>
        </w:rPr>
        <w:t xml:space="preserve">Liriano, M. and </w:t>
      </w:r>
      <w:r w:rsidRPr="004C637B">
        <w:rPr>
          <w:b/>
          <w:sz w:val="22"/>
        </w:rPr>
        <w:t>Weber, D.J.</w:t>
      </w:r>
      <w:r>
        <w:rPr>
          <w:sz w:val="22"/>
        </w:rPr>
        <w:t xml:space="preserve"> Relaxation dispersion profiles of the calcium-binding proteins S100A5 and S100A1 (2010) </w:t>
      </w:r>
      <w:r w:rsidRPr="004C637B">
        <w:rPr>
          <w:b/>
          <w:i/>
          <w:sz w:val="22"/>
        </w:rPr>
        <w:t>Protein Society</w:t>
      </w:r>
      <w:r w:rsidR="00BF0691">
        <w:rPr>
          <w:sz w:val="22"/>
        </w:rPr>
        <w:t>, San Diego, CA.</w:t>
      </w:r>
    </w:p>
    <w:p w14:paraId="2C3A02F7" w14:textId="77777777" w:rsidR="004C637B" w:rsidRDefault="004C637B" w:rsidP="004C63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89089A2" w14:textId="77777777" w:rsidR="004C637B" w:rsidRPr="00BA76D5" w:rsidRDefault="008B642D"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Song, H., </w:t>
      </w:r>
      <w:r w:rsidRPr="005F3148">
        <w:rPr>
          <w:b/>
          <w:sz w:val="22"/>
        </w:rPr>
        <w:t>Weber, D.J.</w:t>
      </w:r>
      <w:r>
        <w:rPr>
          <w:sz w:val="22"/>
        </w:rPr>
        <w:t>, Thompson, S.M., Blaustein, M.P. Sorting of α2 and α3 Na</w:t>
      </w:r>
      <w:r w:rsidRPr="008B642D">
        <w:rPr>
          <w:sz w:val="22"/>
          <w:vertAlign w:val="superscript"/>
        </w:rPr>
        <w:t>+</w:t>
      </w:r>
      <w:r>
        <w:rPr>
          <w:sz w:val="22"/>
        </w:rPr>
        <w:t xml:space="preserve"> pumps in glia and neurons: Linkage with Na/Ca exchanger 1 (2010) </w:t>
      </w:r>
      <w:r w:rsidRPr="008B642D">
        <w:rPr>
          <w:b/>
          <w:i/>
          <w:sz w:val="22"/>
        </w:rPr>
        <w:t>Biophys J.</w:t>
      </w:r>
      <w:r>
        <w:rPr>
          <w:sz w:val="22"/>
        </w:rPr>
        <w:t xml:space="preserve"> </w:t>
      </w:r>
      <w:r w:rsidRPr="008B642D">
        <w:rPr>
          <w:i/>
          <w:sz w:val="22"/>
        </w:rPr>
        <w:t>in press</w:t>
      </w:r>
      <w:r>
        <w:rPr>
          <w:sz w:val="22"/>
        </w:rPr>
        <w:t>.</w:t>
      </w:r>
    </w:p>
    <w:p w14:paraId="6BFCE5C3" w14:textId="77777777" w:rsidR="001A4053" w:rsidRPr="001A4053" w:rsidRDefault="001A4053" w:rsidP="001A40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14:paraId="600768D7" w14:textId="77777777" w:rsidR="00502053" w:rsidRPr="00502053" w:rsidRDefault="001A4053" w:rsidP="00502053">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rPr>
        <w:t xml:space="preserve">Mehnert, J.M., Hausner, P.F., Tan, M., </w:t>
      </w:r>
      <w:r w:rsidRPr="005F3148">
        <w:rPr>
          <w:b/>
          <w:sz w:val="22"/>
        </w:rPr>
        <w:t>Weber, D.J.</w:t>
      </w:r>
      <w:r>
        <w:rPr>
          <w:sz w:val="22"/>
        </w:rPr>
        <w:t xml:space="preserve">, Sausville, E.A.  Treatment of melanoma with wild-type p53 (wtp53) and detectable S100B using pentamidine:  A phase II trial with correlative </w:t>
      </w:r>
      <w:r w:rsidRPr="00502053">
        <w:rPr>
          <w:sz w:val="22"/>
          <w:szCs w:val="22"/>
        </w:rPr>
        <w:t xml:space="preserve">biomarker endpoints (2010) </w:t>
      </w:r>
      <w:r w:rsidR="005F3148" w:rsidRPr="00502053">
        <w:rPr>
          <w:b/>
          <w:i/>
          <w:sz w:val="22"/>
          <w:szCs w:val="22"/>
        </w:rPr>
        <w:t>Am. Soc. of Clin. Oncology (</w:t>
      </w:r>
      <w:r w:rsidRPr="00502053">
        <w:rPr>
          <w:b/>
          <w:i/>
          <w:sz w:val="22"/>
          <w:szCs w:val="22"/>
        </w:rPr>
        <w:t>ASCO</w:t>
      </w:r>
      <w:r w:rsidR="005F3148" w:rsidRPr="00502053">
        <w:rPr>
          <w:b/>
          <w:i/>
          <w:sz w:val="22"/>
          <w:szCs w:val="22"/>
        </w:rPr>
        <w:t>)</w:t>
      </w:r>
      <w:r w:rsidRPr="00502053">
        <w:rPr>
          <w:sz w:val="22"/>
          <w:szCs w:val="22"/>
        </w:rPr>
        <w:t>.</w:t>
      </w:r>
    </w:p>
    <w:p w14:paraId="174DFBD1" w14:textId="77777777" w:rsidR="00146375" w:rsidRPr="00E6792B" w:rsidRDefault="00146375" w:rsidP="00146375">
      <w:pPr>
        <w:autoSpaceDE w:val="0"/>
        <w:autoSpaceDN w:val="0"/>
        <w:adjustRightInd w:val="0"/>
        <w:rPr>
          <w:b/>
          <w:i/>
          <w:sz w:val="22"/>
          <w:szCs w:val="22"/>
          <w:u w:val="single"/>
        </w:rPr>
      </w:pPr>
    </w:p>
    <w:p w14:paraId="25C23022" w14:textId="77777777" w:rsidR="00146375" w:rsidRPr="00E6792B" w:rsidRDefault="00146375"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6792B">
        <w:rPr>
          <w:sz w:val="22"/>
        </w:rPr>
        <w:t xml:space="preserve">Hernández-Ochoa, E.O., Prosser, B.L., Wright, N.T., Contreras, M., </w:t>
      </w:r>
      <w:r w:rsidRPr="00E6792B">
        <w:rPr>
          <w:b/>
          <w:sz w:val="22"/>
        </w:rPr>
        <w:t>Weber, D.J.</w:t>
      </w:r>
      <w:r w:rsidRPr="00E6792B">
        <w:rPr>
          <w:sz w:val="22"/>
        </w:rPr>
        <w:t xml:space="preserve">, Schneider, </w:t>
      </w:r>
      <w:r w:rsidRPr="00E6792B">
        <w:rPr>
          <w:sz w:val="22"/>
          <w:szCs w:val="22"/>
        </w:rPr>
        <w:t xml:space="preserve">M.F. Uptake </w:t>
      </w:r>
      <w:proofErr w:type="gramStart"/>
      <w:r w:rsidRPr="00E6792B">
        <w:rPr>
          <w:sz w:val="22"/>
          <w:szCs w:val="22"/>
        </w:rPr>
        <w:t>Of  S100A1</w:t>
      </w:r>
      <w:proofErr w:type="gramEnd"/>
      <w:r w:rsidRPr="00E6792B">
        <w:rPr>
          <w:sz w:val="22"/>
          <w:szCs w:val="22"/>
        </w:rPr>
        <w:t xml:space="preserve"> And Augmentation Of Cav1 Channel Current, Ca</w:t>
      </w:r>
      <w:r w:rsidRPr="00E6792B">
        <w:rPr>
          <w:sz w:val="22"/>
          <w:szCs w:val="22"/>
          <w:vertAlign w:val="superscript"/>
        </w:rPr>
        <w:t>2+</w:t>
      </w:r>
      <w:r w:rsidRPr="00E6792B">
        <w:rPr>
          <w:sz w:val="22"/>
          <w:szCs w:val="22"/>
        </w:rPr>
        <w:t xml:space="preserve"> transients And Action Potential Duration In Sympathetic Ganglion Neurons (2009) </w:t>
      </w:r>
      <w:r w:rsidRPr="00E6792B">
        <w:rPr>
          <w:b/>
          <w:i/>
          <w:sz w:val="22"/>
          <w:szCs w:val="22"/>
        </w:rPr>
        <w:t>Biophys J.</w:t>
      </w:r>
      <w:r w:rsidRPr="00E6792B">
        <w:rPr>
          <w:sz w:val="22"/>
          <w:szCs w:val="22"/>
        </w:rPr>
        <w:t xml:space="preserve">, </w:t>
      </w:r>
      <w:r w:rsidR="00BC0123">
        <w:rPr>
          <w:sz w:val="22"/>
          <w:szCs w:val="22"/>
          <w:u w:val="single"/>
        </w:rPr>
        <w:t>96</w:t>
      </w:r>
      <w:r w:rsidR="00BC0123">
        <w:rPr>
          <w:sz w:val="22"/>
          <w:szCs w:val="22"/>
        </w:rPr>
        <w:t>, 173a</w:t>
      </w:r>
      <w:r w:rsidRPr="00E6792B">
        <w:rPr>
          <w:sz w:val="22"/>
          <w:szCs w:val="22"/>
        </w:rPr>
        <w:t>.</w:t>
      </w:r>
    </w:p>
    <w:p w14:paraId="25BD4C77" w14:textId="77777777" w:rsidR="00E6792B" w:rsidRPr="00E6792B" w:rsidRDefault="00E6792B" w:rsidP="00E6792B">
      <w:pPr>
        <w:pStyle w:val="ListParagraph"/>
        <w:rPr>
          <w:sz w:val="24"/>
          <w:szCs w:val="24"/>
        </w:rPr>
      </w:pPr>
    </w:p>
    <w:p w14:paraId="6A2B28FA" w14:textId="77777777" w:rsidR="00E6792B" w:rsidRPr="0012019E" w:rsidRDefault="00E6792B" w:rsidP="00001A7C">
      <w:pPr>
        <w:pStyle w:val="ListParagraph"/>
        <w:numPr>
          <w:ilvl w:val="0"/>
          <w:numId w:val="15"/>
        </w:numPr>
        <w:rPr>
          <w:sz w:val="22"/>
          <w:szCs w:val="22"/>
        </w:rPr>
      </w:pPr>
      <w:r w:rsidRPr="0012019E">
        <w:rPr>
          <w:sz w:val="22"/>
          <w:szCs w:val="22"/>
        </w:rPr>
        <w:t xml:space="preserve">Weiss, M.B., Vitolo, M.I., Mohseni, M., Park, B.H., Bachman, K.E., and </w:t>
      </w:r>
      <w:r w:rsidRPr="0078253E">
        <w:rPr>
          <w:b/>
          <w:sz w:val="22"/>
          <w:szCs w:val="22"/>
        </w:rPr>
        <w:t>Weber, D.J.</w:t>
      </w:r>
      <w:r w:rsidRPr="0012019E">
        <w:rPr>
          <w:sz w:val="22"/>
          <w:szCs w:val="22"/>
        </w:rPr>
        <w:t xml:space="preserve"> </w:t>
      </w:r>
      <w:r w:rsidRPr="0012019E">
        <w:rPr>
          <w:bCs/>
          <w:sz w:val="22"/>
          <w:szCs w:val="22"/>
        </w:rPr>
        <w:t>The role of p53 loss in human cancer progression and therapeutic response</w:t>
      </w:r>
      <w:r w:rsidRPr="0012019E">
        <w:rPr>
          <w:sz w:val="22"/>
          <w:szCs w:val="22"/>
        </w:rPr>
        <w:t xml:space="preserve"> (2009) </w:t>
      </w:r>
      <w:r w:rsidRPr="0012019E">
        <w:rPr>
          <w:b/>
          <w:i/>
          <w:iCs/>
          <w:sz w:val="22"/>
          <w:szCs w:val="22"/>
        </w:rPr>
        <w:t>FASEB J</w:t>
      </w:r>
      <w:r w:rsidRPr="0012019E">
        <w:rPr>
          <w:i/>
          <w:iCs/>
          <w:sz w:val="22"/>
          <w:szCs w:val="22"/>
        </w:rPr>
        <w:t>.</w:t>
      </w:r>
      <w:r w:rsidRPr="0012019E">
        <w:rPr>
          <w:sz w:val="22"/>
          <w:szCs w:val="22"/>
        </w:rPr>
        <w:t xml:space="preserve"> </w:t>
      </w:r>
      <w:r w:rsidRPr="0012019E">
        <w:rPr>
          <w:sz w:val="22"/>
          <w:szCs w:val="22"/>
          <w:u w:val="single"/>
        </w:rPr>
        <w:t>23</w:t>
      </w:r>
      <w:r w:rsidR="002F3331">
        <w:rPr>
          <w:sz w:val="22"/>
          <w:szCs w:val="22"/>
        </w:rPr>
        <w:t>, 653</w:t>
      </w:r>
      <w:r w:rsidRPr="0012019E">
        <w:rPr>
          <w:sz w:val="22"/>
          <w:szCs w:val="22"/>
        </w:rPr>
        <w:t>3.</w:t>
      </w:r>
    </w:p>
    <w:p w14:paraId="14CFDE0F" w14:textId="77777777" w:rsidR="00E6792B" w:rsidRPr="0012019E" w:rsidRDefault="00E6792B" w:rsidP="00E6792B">
      <w:pPr>
        <w:pStyle w:val="ListParagraph"/>
        <w:rPr>
          <w:sz w:val="22"/>
          <w:szCs w:val="22"/>
        </w:rPr>
      </w:pPr>
    </w:p>
    <w:p w14:paraId="058693C2" w14:textId="77777777" w:rsidR="00E6792B" w:rsidRPr="0012019E" w:rsidRDefault="00E6792B" w:rsidP="00001A7C">
      <w:pPr>
        <w:pStyle w:val="ListParagraph"/>
        <w:numPr>
          <w:ilvl w:val="0"/>
          <w:numId w:val="15"/>
        </w:numPr>
        <w:rPr>
          <w:sz w:val="22"/>
          <w:szCs w:val="22"/>
        </w:rPr>
      </w:pPr>
      <w:r w:rsidRPr="0012019E">
        <w:rPr>
          <w:sz w:val="22"/>
          <w:szCs w:val="22"/>
        </w:rPr>
        <w:t xml:space="preserve">Liriano, M.L., Varney, K.M., Wright, N.T., Wilder, P.T., Charpentier, T.H. and </w:t>
      </w:r>
      <w:r w:rsidRPr="0078253E">
        <w:rPr>
          <w:b/>
          <w:sz w:val="22"/>
          <w:szCs w:val="22"/>
        </w:rPr>
        <w:t>Weber, D.J</w:t>
      </w:r>
      <w:r w:rsidRPr="0012019E">
        <w:rPr>
          <w:sz w:val="22"/>
          <w:szCs w:val="22"/>
        </w:rPr>
        <w:t xml:space="preserve">.  </w:t>
      </w:r>
      <w:r w:rsidRPr="0012019E">
        <w:rPr>
          <w:bCs/>
          <w:sz w:val="22"/>
          <w:szCs w:val="22"/>
        </w:rPr>
        <w:t>Examination of the structure and dynamics of the calcium-binding protein S100A5</w:t>
      </w:r>
      <w:r w:rsidRPr="0012019E">
        <w:rPr>
          <w:iCs/>
          <w:sz w:val="22"/>
          <w:szCs w:val="22"/>
        </w:rPr>
        <w:t xml:space="preserve"> (2009)</w:t>
      </w:r>
      <w:r w:rsidRPr="0012019E">
        <w:rPr>
          <w:i/>
          <w:iCs/>
          <w:sz w:val="22"/>
          <w:szCs w:val="22"/>
        </w:rPr>
        <w:t xml:space="preserve"> </w:t>
      </w:r>
      <w:r w:rsidRPr="0012019E">
        <w:rPr>
          <w:b/>
          <w:i/>
          <w:iCs/>
          <w:sz w:val="22"/>
          <w:szCs w:val="22"/>
        </w:rPr>
        <w:t>FASEB J</w:t>
      </w:r>
      <w:r w:rsidRPr="0012019E">
        <w:rPr>
          <w:i/>
          <w:iCs/>
          <w:sz w:val="22"/>
          <w:szCs w:val="22"/>
        </w:rPr>
        <w:t>.</w:t>
      </w:r>
      <w:r w:rsidRPr="0012019E">
        <w:rPr>
          <w:sz w:val="22"/>
          <w:szCs w:val="22"/>
        </w:rPr>
        <w:t xml:space="preserve"> </w:t>
      </w:r>
      <w:r w:rsidRPr="0012019E">
        <w:rPr>
          <w:sz w:val="22"/>
          <w:szCs w:val="22"/>
          <w:u w:val="single"/>
        </w:rPr>
        <w:t>23</w:t>
      </w:r>
      <w:r w:rsidRPr="0012019E">
        <w:rPr>
          <w:sz w:val="22"/>
          <w:szCs w:val="22"/>
        </w:rPr>
        <w:t>, 885.1.</w:t>
      </w:r>
    </w:p>
    <w:p w14:paraId="16DF36B2" w14:textId="77777777" w:rsidR="00E6792B" w:rsidRPr="0012019E" w:rsidRDefault="00E6792B" w:rsidP="00E6792B">
      <w:pPr>
        <w:pStyle w:val="ListParagraph"/>
        <w:rPr>
          <w:sz w:val="22"/>
          <w:szCs w:val="22"/>
        </w:rPr>
      </w:pPr>
    </w:p>
    <w:p w14:paraId="0C420D81" w14:textId="77777777" w:rsidR="00E6792B" w:rsidRPr="0012019E" w:rsidRDefault="00E6792B" w:rsidP="00001A7C">
      <w:pPr>
        <w:pStyle w:val="ListParagraph"/>
        <w:numPr>
          <w:ilvl w:val="0"/>
          <w:numId w:val="15"/>
        </w:numPr>
        <w:rPr>
          <w:sz w:val="22"/>
          <w:szCs w:val="22"/>
        </w:rPr>
      </w:pPr>
      <w:r w:rsidRPr="0012019E">
        <w:rPr>
          <w:sz w:val="22"/>
          <w:szCs w:val="22"/>
        </w:rPr>
        <w:t xml:space="preserve">Charpentier, T.H., Wilder, P.T., Liriano, M.A., Varney, K.M., Pozharski, E., MacKerell, A.D., Toth, E.A., and </w:t>
      </w:r>
      <w:r w:rsidRPr="0078253E">
        <w:rPr>
          <w:b/>
          <w:sz w:val="22"/>
          <w:szCs w:val="22"/>
        </w:rPr>
        <w:t>Weber, D.J</w:t>
      </w:r>
      <w:r w:rsidRPr="0012019E">
        <w:rPr>
          <w:sz w:val="22"/>
          <w:szCs w:val="22"/>
        </w:rPr>
        <w:t xml:space="preserve">.  </w:t>
      </w:r>
      <w:r w:rsidRPr="0012019E">
        <w:rPr>
          <w:bCs/>
          <w:sz w:val="22"/>
          <w:szCs w:val="22"/>
        </w:rPr>
        <w:t>The 3D structures of Ca</w:t>
      </w:r>
      <w:r w:rsidRPr="0012019E">
        <w:rPr>
          <w:bCs/>
          <w:sz w:val="22"/>
          <w:szCs w:val="22"/>
          <w:vertAlign w:val="superscript"/>
        </w:rPr>
        <w:t>2+</w:t>
      </w:r>
      <w:r w:rsidRPr="0012019E">
        <w:rPr>
          <w:bCs/>
          <w:sz w:val="22"/>
          <w:szCs w:val="22"/>
        </w:rPr>
        <w:t>-S100B bound to small molecules within the target cleft of S100B as determined by x-ray crystallography</w:t>
      </w:r>
      <w:r w:rsidRPr="0012019E">
        <w:rPr>
          <w:sz w:val="22"/>
          <w:szCs w:val="22"/>
        </w:rPr>
        <w:t xml:space="preserve"> </w:t>
      </w:r>
      <w:r w:rsidR="0012019E" w:rsidRPr="0012019E">
        <w:rPr>
          <w:sz w:val="22"/>
          <w:szCs w:val="22"/>
        </w:rPr>
        <w:t>(2009)</w:t>
      </w:r>
      <w:r w:rsidRPr="0012019E">
        <w:rPr>
          <w:sz w:val="22"/>
          <w:szCs w:val="22"/>
        </w:rPr>
        <w:br/>
      </w:r>
      <w:r w:rsidRPr="0012019E">
        <w:rPr>
          <w:b/>
          <w:i/>
          <w:iCs/>
          <w:sz w:val="22"/>
          <w:szCs w:val="22"/>
        </w:rPr>
        <w:t>FASEB J.</w:t>
      </w:r>
      <w:r w:rsidR="0012019E" w:rsidRPr="0012019E">
        <w:rPr>
          <w:sz w:val="22"/>
          <w:szCs w:val="22"/>
        </w:rPr>
        <w:t xml:space="preserve"> </w:t>
      </w:r>
      <w:r w:rsidR="0012019E" w:rsidRPr="0012019E">
        <w:rPr>
          <w:sz w:val="22"/>
          <w:szCs w:val="22"/>
          <w:u w:val="single"/>
        </w:rPr>
        <w:t>23</w:t>
      </w:r>
      <w:r w:rsidR="0012019E" w:rsidRPr="0012019E">
        <w:rPr>
          <w:sz w:val="22"/>
          <w:szCs w:val="22"/>
        </w:rPr>
        <w:t>,</w:t>
      </w:r>
      <w:r w:rsidRPr="0012019E">
        <w:rPr>
          <w:sz w:val="22"/>
          <w:szCs w:val="22"/>
        </w:rPr>
        <w:t xml:space="preserve"> 894.2</w:t>
      </w:r>
    </w:p>
    <w:p w14:paraId="5D0CC23D" w14:textId="77777777" w:rsidR="0012019E" w:rsidRPr="0012019E" w:rsidRDefault="0012019E" w:rsidP="0012019E">
      <w:pPr>
        <w:pStyle w:val="ListParagraph"/>
        <w:rPr>
          <w:sz w:val="22"/>
          <w:szCs w:val="22"/>
        </w:rPr>
      </w:pPr>
    </w:p>
    <w:p w14:paraId="4D8476BA" w14:textId="77777777" w:rsidR="00927F00" w:rsidRPr="0012019E" w:rsidRDefault="0012019E" w:rsidP="00001A7C">
      <w:pPr>
        <w:pStyle w:val="ListParagraph"/>
        <w:numPr>
          <w:ilvl w:val="0"/>
          <w:numId w:val="15"/>
        </w:numPr>
        <w:rPr>
          <w:sz w:val="22"/>
          <w:szCs w:val="22"/>
        </w:rPr>
      </w:pPr>
      <w:r w:rsidRPr="0012019E">
        <w:rPr>
          <w:sz w:val="22"/>
          <w:szCs w:val="22"/>
        </w:rPr>
        <w:t>Gianni</w:t>
      </w:r>
      <w:proofErr w:type="gramStart"/>
      <w:r w:rsidRPr="0012019E">
        <w:rPr>
          <w:sz w:val="22"/>
          <w:szCs w:val="22"/>
        </w:rPr>
        <w:t>,,</w:t>
      </w:r>
      <w:proofErr w:type="gramEnd"/>
      <w:r w:rsidRPr="0012019E">
        <w:rPr>
          <w:sz w:val="22"/>
          <w:szCs w:val="22"/>
        </w:rPr>
        <w:t xml:space="preserve"> K., Vitolo, M.I., Shapiro, P., and </w:t>
      </w:r>
      <w:r w:rsidRPr="0078253E">
        <w:rPr>
          <w:b/>
          <w:sz w:val="22"/>
          <w:szCs w:val="22"/>
        </w:rPr>
        <w:t>Weber, D.J</w:t>
      </w:r>
      <w:r w:rsidRPr="0012019E">
        <w:rPr>
          <w:sz w:val="22"/>
          <w:szCs w:val="22"/>
        </w:rPr>
        <w:t xml:space="preserve">.  </w:t>
      </w:r>
      <w:r w:rsidRPr="0012019E">
        <w:rPr>
          <w:bCs/>
          <w:sz w:val="22"/>
          <w:szCs w:val="22"/>
        </w:rPr>
        <w:t>The role of the MAP kinase transduction pathway in regulating S100B in melanoma (2009)</w:t>
      </w:r>
      <w:r w:rsidRPr="0012019E">
        <w:rPr>
          <w:b/>
          <w:bCs/>
          <w:sz w:val="22"/>
          <w:szCs w:val="22"/>
        </w:rPr>
        <w:t xml:space="preserve"> </w:t>
      </w:r>
      <w:r w:rsidRPr="0012019E">
        <w:rPr>
          <w:b/>
          <w:i/>
          <w:iCs/>
          <w:sz w:val="22"/>
          <w:szCs w:val="22"/>
        </w:rPr>
        <w:t>FASEB J.</w:t>
      </w:r>
      <w:r w:rsidRPr="0012019E">
        <w:rPr>
          <w:sz w:val="22"/>
          <w:szCs w:val="22"/>
        </w:rPr>
        <w:t xml:space="preserve"> </w:t>
      </w:r>
      <w:r w:rsidRPr="0012019E">
        <w:rPr>
          <w:sz w:val="22"/>
          <w:szCs w:val="22"/>
          <w:u w:val="single"/>
        </w:rPr>
        <w:t>23</w:t>
      </w:r>
      <w:r w:rsidRPr="0012019E">
        <w:rPr>
          <w:sz w:val="22"/>
          <w:szCs w:val="22"/>
        </w:rPr>
        <w:t>, 710.10.</w:t>
      </w:r>
    </w:p>
    <w:p w14:paraId="6DCB8BDE" w14:textId="77777777" w:rsidR="004037E7" w:rsidRPr="00E6792B" w:rsidRDefault="004037E7" w:rsidP="004037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C1BCBC" w14:textId="77777777" w:rsidR="00836DA0" w:rsidRDefault="004037E7" w:rsidP="00001A7C">
      <w:pPr>
        <w:numPr>
          <w:ilvl w:val="0"/>
          <w:numId w:val="15"/>
        </w:numPr>
        <w:rPr>
          <w:sz w:val="22"/>
          <w:szCs w:val="22"/>
        </w:rPr>
      </w:pPr>
      <w:r w:rsidRPr="00E6792B">
        <w:rPr>
          <w:sz w:val="22"/>
          <w:szCs w:val="22"/>
        </w:rPr>
        <w:t xml:space="preserve">Vitolo, M.I., Weiss, M.B., Park, B.H., Bachman, K.E., and </w:t>
      </w:r>
      <w:r w:rsidRPr="00E6792B">
        <w:rPr>
          <w:b/>
          <w:sz w:val="22"/>
          <w:szCs w:val="22"/>
        </w:rPr>
        <w:t>Weber, D.J.</w:t>
      </w:r>
      <w:r w:rsidRPr="00E6792B">
        <w:rPr>
          <w:sz w:val="22"/>
          <w:szCs w:val="22"/>
        </w:rPr>
        <w:t xml:space="preserve"> PTEN LOH induces proliferation and migration of mammary epithelial cells (2008), </w:t>
      </w:r>
      <w:bookmarkStart w:id="15" w:name="OLE_LINK11"/>
      <w:bookmarkStart w:id="16" w:name="OLE_LINK12"/>
      <w:r w:rsidRPr="00E6792B">
        <w:rPr>
          <w:b/>
          <w:i/>
          <w:sz w:val="22"/>
          <w:szCs w:val="22"/>
        </w:rPr>
        <w:t>Proc. Am. Assoc. Cancer Res.</w:t>
      </w:r>
      <w:r w:rsidRPr="00E6792B">
        <w:rPr>
          <w:i/>
          <w:sz w:val="22"/>
          <w:szCs w:val="22"/>
        </w:rPr>
        <w:t>,</w:t>
      </w:r>
      <w:r w:rsidR="00040919" w:rsidRPr="00E6792B">
        <w:rPr>
          <w:sz w:val="22"/>
          <w:szCs w:val="22"/>
        </w:rPr>
        <w:t xml:space="preserve"> </w:t>
      </w:r>
      <w:r w:rsidR="00040919" w:rsidRPr="00E6792B">
        <w:rPr>
          <w:sz w:val="22"/>
          <w:szCs w:val="22"/>
          <w:u w:val="single"/>
        </w:rPr>
        <w:t>49</w:t>
      </w:r>
      <w:r w:rsidR="00040919" w:rsidRPr="00E6792B">
        <w:rPr>
          <w:sz w:val="22"/>
          <w:szCs w:val="22"/>
        </w:rPr>
        <w:t>, 2773</w:t>
      </w:r>
      <w:r w:rsidRPr="00E6792B">
        <w:rPr>
          <w:sz w:val="22"/>
          <w:szCs w:val="22"/>
        </w:rPr>
        <w:t>.</w:t>
      </w:r>
      <w:bookmarkEnd w:id="15"/>
      <w:bookmarkEnd w:id="16"/>
    </w:p>
    <w:p w14:paraId="07724028" w14:textId="77777777" w:rsidR="00BC0123" w:rsidRDefault="00BC0123" w:rsidP="00BC0123">
      <w:pPr>
        <w:pStyle w:val="ListParagraph"/>
        <w:rPr>
          <w:sz w:val="22"/>
          <w:szCs w:val="22"/>
        </w:rPr>
      </w:pPr>
    </w:p>
    <w:p w14:paraId="4513F96D" w14:textId="77777777" w:rsidR="00BC0123" w:rsidRDefault="00BC0123" w:rsidP="00001A7C">
      <w:pPr>
        <w:numPr>
          <w:ilvl w:val="0"/>
          <w:numId w:val="15"/>
        </w:numPr>
        <w:rPr>
          <w:sz w:val="22"/>
          <w:szCs w:val="22"/>
        </w:rPr>
      </w:pPr>
      <w:r>
        <w:rPr>
          <w:sz w:val="22"/>
          <w:szCs w:val="22"/>
        </w:rPr>
        <w:t>Wright, N.T., Prosser, B.L., Varney, K.M., Hernandez, E.O., Schneider, M.F., and Weber, D.J. S100A1 binds the CaM site of Ryr1 and positively regulates EC coupling</w:t>
      </w:r>
      <w:r w:rsidR="001723C9">
        <w:rPr>
          <w:sz w:val="22"/>
          <w:szCs w:val="22"/>
        </w:rPr>
        <w:t>: structural studies</w:t>
      </w:r>
      <w:r>
        <w:rPr>
          <w:sz w:val="22"/>
          <w:szCs w:val="22"/>
        </w:rPr>
        <w:t xml:space="preserve"> (2008) </w:t>
      </w:r>
      <w:r w:rsidR="001723C9" w:rsidRPr="001723C9">
        <w:rPr>
          <w:b/>
          <w:i/>
          <w:sz w:val="22"/>
          <w:szCs w:val="22"/>
        </w:rPr>
        <w:t>Biophys J</w:t>
      </w:r>
      <w:r w:rsidR="001723C9" w:rsidRPr="001723C9">
        <w:rPr>
          <w:b/>
          <w:sz w:val="22"/>
          <w:szCs w:val="22"/>
        </w:rPr>
        <w:t>.</w:t>
      </w:r>
      <w:r w:rsidR="001723C9">
        <w:rPr>
          <w:sz w:val="22"/>
          <w:szCs w:val="22"/>
        </w:rPr>
        <w:t xml:space="preserve">, </w:t>
      </w:r>
      <w:r w:rsidR="001723C9" w:rsidRPr="001723C9">
        <w:rPr>
          <w:sz w:val="22"/>
          <w:szCs w:val="22"/>
          <w:u w:val="single"/>
        </w:rPr>
        <w:t>94</w:t>
      </w:r>
      <w:r w:rsidR="001723C9">
        <w:rPr>
          <w:sz w:val="22"/>
          <w:szCs w:val="22"/>
          <w:u w:val="single"/>
        </w:rPr>
        <w:t>,</w:t>
      </w:r>
      <w:r w:rsidR="001723C9">
        <w:rPr>
          <w:sz w:val="22"/>
          <w:szCs w:val="22"/>
        </w:rPr>
        <w:t xml:space="preserve"> 256.</w:t>
      </w:r>
    </w:p>
    <w:p w14:paraId="2A549B99" w14:textId="77777777" w:rsidR="001723C9" w:rsidRDefault="001723C9" w:rsidP="001723C9">
      <w:pPr>
        <w:pStyle w:val="ListParagraph"/>
        <w:rPr>
          <w:sz w:val="22"/>
          <w:szCs w:val="22"/>
        </w:rPr>
      </w:pPr>
    </w:p>
    <w:p w14:paraId="0AE1FDA0" w14:textId="77777777" w:rsidR="001723C9" w:rsidRPr="00E6792B" w:rsidRDefault="001723C9" w:rsidP="00001A7C">
      <w:pPr>
        <w:numPr>
          <w:ilvl w:val="0"/>
          <w:numId w:val="15"/>
        </w:numPr>
        <w:rPr>
          <w:sz w:val="22"/>
          <w:szCs w:val="22"/>
        </w:rPr>
      </w:pPr>
      <w:r>
        <w:rPr>
          <w:sz w:val="22"/>
          <w:szCs w:val="22"/>
        </w:rPr>
        <w:t xml:space="preserve">Prosser, B.L., Wright, N.T., Varney, K.M., Hernandez, E.O., Schneider, M.F., and Weber, D.J. S100A1 binds the CaM site of Ryr1 and positively regulates EC coupling; functional studies (2008) </w:t>
      </w:r>
      <w:r w:rsidRPr="001723C9">
        <w:rPr>
          <w:b/>
          <w:i/>
          <w:sz w:val="22"/>
          <w:szCs w:val="22"/>
        </w:rPr>
        <w:t>Biophys J</w:t>
      </w:r>
      <w:r w:rsidRPr="001723C9">
        <w:rPr>
          <w:b/>
          <w:sz w:val="22"/>
          <w:szCs w:val="22"/>
        </w:rPr>
        <w:t>.</w:t>
      </w:r>
      <w:r>
        <w:rPr>
          <w:sz w:val="22"/>
          <w:szCs w:val="22"/>
        </w:rPr>
        <w:t xml:space="preserve">, </w:t>
      </w:r>
      <w:r w:rsidRPr="004547A8">
        <w:rPr>
          <w:sz w:val="22"/>
          <w:szCs w:val="22"/>
          <w:u w:val="single"/>
        </w:rPr>
        <w:t>94</w:t>
      </w:r>
      <w:r w:rsidR="00883E5C">
        <w:rPr>
          <w:sz w:val="22"/>
          <w:szCs w:val="22"/>
        </w:rPr>
        <w:t>, 255</w:t>
      </w:r>
      <w:r>
        <w:rPr>
          <w:sz w:val="22"/>
          <w:szCs w:val="22"/>
        </w:rPr>
        <w:t>.</w:t>
      </w:r>
    </w:p>
    <w:p w14:paraId="1ACB89B7" w14:textId="77777777" w:rsidR="00836DA0" w:rsidRPr="00E6792B" w:rsidRDefault="00836DA0" w:rsidP="00836DA0">
      <w:pPr>
        <w:rPr>
          <w:sz w:val="22"/>
          <w:szCs w:val="22"/>
        </w:rPr>
      </w:pPr>
    </w:p>
    <w:p w14:paraId="0D6EF9DD" w14:textId="77777777" w:rsidR="00836DA0" w:rsidRPr="00E6792B" w:rsidRDefault="00836DA0" w:rsidP="00001A7C">
      <w:pPr>
        <w:numPr>
          <w:ilvl w:val="0"/>
          <w:numId w:val="15"/>
        </w:numPr>
        <w:rPr>
          <w:sz w:val="22"/>
          <w:szCs w:val="22"/>
        </w:rPr>
      </w:pPr>
      <w:r w:rsidRPr="00E6792B">
        <w:rPr>
          <w:sz w:val="22"/>
          <w:szCs w:val="22"/>
        </w:rPr>
        <w:t xml:space="preserve">Weiss, MB, Vitolo, MI, Park, BH, Bachman, KE, and </w:t>
      </w:r>
      <w:r w:rsidRPr="00E6792B">
        <w:rPr>
          <w:b/>
          <w:sz w:val="22"/>
          <w:szCs w:val="22"/>
        </w:rPr>
        <w:t>Weber, DJ</w:t>
      </w:r>
      <w:r w:rsidRPr="00E6792B">
        <w:rPr>
          <w:sz w:val="22"/>
          <w:szCs w:val="22"/>
        </w:rPr>
        <w:t xml:space="preserve">.  The role of p53 loss in human cancer progression and therapeutic response (2008) </w:t>
      </w:r>
      <w:r w:rsidRPr="00E6792B">
        <w:rPr>
          <w:b/>
          <w:i/>
          <w:sz w:val="22"/>
          <w:szCs w:val="22"/>
        </w:rPr>
        <w:t>Proc. Am. Assoc. Cancer Res.</w:t>
      </w:r>
      <w:r w:rsidRPr="00E6792B">
        <w:rPr>
          <w:i/>
          <w:sz w:val="22"/>
          <w:szCs w:val="22"/>
        </w:rPr>
        <w:t>,</w:t>
      </w:r>
      <w:r w:rsidR="00040919" w:rsidRPr="00E6792B">
        <w:rPr>
          <w:sz w:val="22"/>
          <w:szCs w:val="22"/>
        </w:rPr>
        <w:t xml:space="preserve"> </w:t>
      </w:r>
      <w:r w:rsidR="00040919" w:rsidRPr="00E6792B">
        <w:rPr>
          <w:sz w:val="22"/>
          <w:szCs w:val="22"/>
          <w:u w:val="single"/>
        </w:rPr>
        <w:t>49</w:t>
      </w:r>
      <w:r w:rsidR="00040919" w:rsidRPr="00E6792B">
        <w:rPr>
          <w:sz w:val="22"/>
          <w:szCs w:val="22"/>
        </w:rPr>
        <w:t>, 2800</w:t>
      </w:r>
      <w:r w:rsidRPr="00E6792B">
        <w:rPr>
          <w:i/>
          <w:sz w:val="22"/>
          <w:szCs w:val="22"/>
        </w:rPr>
        <w:t>.</w:t>
      </w:r>
    </w:p>
    <w:p w14:paraId="75745897" w14:textId="77777777" w:rsidR="00040919" w:rsidRPr="00E6792B" w:rsidRDefault="00040919" w:rsidP="00040919">
      <w:pPr>
        <w:rPr>
          <w:sz w:val="22"/>
          <w:szCs w:val="22"/>
        </w:rPr>
      </w:pPr>
    </w:p>
    <w:p w14:paraId="0B7799BC" w14:textId="77777777" w:rsidR="00040919" w:rsidRPr="0078253E" w:rsidRDefault="00040919" w:rsidP="00001A7C">
      <w:pPr>
        <w:numPr>
          <w:ilvl w:val="0"/>
          <w:numId w:val="15"/>
        </w:numPr>
        <w:rPr>
          <w:sz w:val="22"/>
          <w:szCs w:val="22"/>
        </w:rPr>
      </w:pPr>
      <w:r w:rsidRPr="0078253E">
        <w:rPr>
          <w:sz w:val="22"/>
          <w:szCs w:val="22"/>
        </w:rPr>
        <w:t xml:space="preserve">Charpentier, T.H., Wilder, P.T., Liriano, M.A., Varney, K.M., MacKerell, A.D., Toth, E.A., Weber, D.J. (2008) </w:t>
      </w:r>
      <w:r w:rsidRPr="0078253E">
        <w:rPr>
          <w:b/>
          <w:i/>
          <w:sz w:val="22"/>
          <w:szCs w:val="22"/>
        </w:rPr>
        <w:t>Proc. Am. Assoc. Cancer Res.</w:t>
      </w:r>
      <w:r w:rsidRPr="0078253E">
        <w:rPr>
          <w:i/>
          <w:sz w:val="22"/>
          <w:szCs w:val="22"/>
        </w:rPr>
        <w:t>,</w:t>
      </w:r>
      <w:r w:rsidRPr="0078253E">
        <w:rPr>
          <w:sz w:val="22"/>
          <w:szCs w:val="22"/>
        </w:rPr>
        <w:t xml:space="preserve"> </w:t>
      </w:r>
      <w:r w:rsidRPr="0078253E">
        <w:rPr>
          <w:sz w:val="22"/>
          <w:szCs w:val="22"/>
          <w:u w:val="single"/>
        </w:rPr>
        <w:t>49</w:t>
      </w:r>
      <w:r w:rsidRPr="0078253E">
        <w:rPr>
          <w:sz w:val="22"/>
          <w:szCs w:val="22"/>
        </w:rPr>
        <w:t>, 3190.</w:t>
      </w:r>
    </w:p>
    <w:p w14:paraId="065184F6" w14:textId="77777777" w:rsidR="0078253E" w:rsidRPr="0078253E" w:rsidRDefault="0078253E" w:rsidP="0078253E">
      <w:pPr>
        <w:pStyle w:val="ListParagraph"/>
        <w:rPr>
          <w:sz w:val="22"/>
          <w:szCs w:val="22"/>
        </w:rPr>
      </w:pPr>
    </w:p>
    <w:p w14:paraId="006685AC" w14:textId="77777777" w:rsidR="0078253E" w:rsidRPr="0078253E" w:rsidRDefault="0078253E" w:rsidP="00001A7C">
      <w:pPr>
        <w:pStyle w:val="ListParagraph"/>
        <w:numPr>
          <w:ilvl w:val="0"/>
          <w:numId w:val="15"/>
        </w:numPr>
        <w:rPr>
          <w:sz w:val="22"/>
          <w:szCs w:val="22"/>
        </w:rPr>
      </w:pPr>
      <w:r w:rsidRPr="0078253E">
        <w:rPr>
          <w:sz w:val="22"/>
          <w:szCs w:val="22"/>
        </w:rPr>
        <w:t xml:space="preserve">Lin, J., Carrier, F., and </w:t>
      </w:r>
      <w:r w:rsidRPr="0078253E">
        <w:rPr>
          <w:b/>
          <w:sz w:val="22"/>
          <w:szCs w:val="22"/>
        </w:rPr>
        <w:t>Weber, D.J</w:t>
      </w:r>
      <w:r w:rsidRPr="0078253E">
        <w:rPr>
          <w:sz w:val="22"/>
          <w:szCs w:val="22"/>
        </w:rPr>
        <w:t xml:space="preserve">. </w:t>
      </w:r>
      <w:r>
        <w:rPr>
          <w:sz w:val="22"/>
          <w:szCs w:val="22"/>
        </w:rPr>
        <w:t xml:space="preserve"> </w:t>
      </w:r>
      <w:r w:rsidRPr="0078253E">
        <w:rPr>
          <w:bCs/>
          <w:sz w:val="22"/>
          <w:szCs w:val="22"/>
        </w:rPr>
        <w:t>The calcium-binding protein S100B inhibits UV-induced p53 dependent apoptosis in malignant melanoma</w:t>
      </w:r>
      <w:r>
        <w:rPr>
          <w:bCs/>
          <w:sz w:val="22"/>
          <w:szCs w:val="22"/>
        </w:rPr>
        <w:t xml:space="preserve"> (2007)</w:t>
      </w:r>
      <w:r>
        <w:rPr>
          <w:b/>
          <w:bCs/>
          <w:sz w:val="22"/>
          <w:szCs w:val="22"/>
        </w:rPr>
        <w:t xml:space="preserve"> </w:t>
      </w:r>
      <w:r w:rsidRPr="0078253E">
        <w:rPr>
          <w:b/>
          <w:i/>
          <w:iCs/>
          <w:sz w:val="22"/>
          <w:szCs w:val="22"/>
        </w:rPr>
        <w:t>FASEB J</w:t>
      </w:r>
      <w:r w:rsidRPr="0078253E">
        <w:rPr>
          <w:i/>
          <w:iCs/>
          <w:sz w:val="22"/>
          <w:szCs w:val="22"/>
        </w:rPr>
        <w:t>.</w:t>
      </w:r>
      <w:r>
        <w:rPr>
          <w:sz w:val="22"/>
          <w:szCs w:val="22"/>
        </w:rPr>
        <w:t xml:space="preserve"> </w:t>
      </w:r>
      <w:r w:rsidRPr="0078253E">
        <w:rPr>
          <w:sz w:val="22"/>
          <w:szCs w:val="22"/>
          <w:u w:val="single"/>
        </w:rPr>
        <w:t>21</w:t>
      </w:r>
      <w:r>
        <w:rPr>
          <w:sz w:val="22"/>
          <w:szCs w:val="22"/>
        </w:rPr>
        <w:t xml:space="preserve">, </w:t>
      </w:r>
      <w:r w:rsidRPr="0078253E">
        <w:rPr>
          <w:sz w:val="22"/>
          <w:szCs w:val="22"/>
        </w:rPr>
        <w:t>636.2</w:t>
      </w:r>
      <w:r>
        <w:rPr>
          <w:sz w:val="22"/>
          <w:szCs w:val="22"/>
        </w:rPr>
        <w:t>.</w:t>
      </w:r>
    </w:p>
    <w:bookmarkEnd w:id="13"/>
    <w:bookmarkEnd w:id="14"/>
    <w:p w14:paraId="7822C2B7" w14:textId="77777777" w:rsidR="008F5C3F" w:rsidRPr="0078253E" w:rsidRDefault="008F5C3F" w:rsidP="008F5C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94DF44" w14:textId="77777777" w:rsidR="008F5C3F" w:rsidRPr="0078253E" w:rsidRDefault="008F5C3F"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8253E">
        <w:rPr>
          <w:sz w:val="22"/>
          <w:szCs w:val="22"/>
        </w:rPr>
        <w:t xml:space="preserve">Lin, J., Carrier, F., and </w:t>
      </w:r>
      <w:r w:rsidRPr="0078253E">
        <w:rPr>
          <w:b/>
          <w:sz w:val="22"/>
          <w:szCs w:val="22"/>
        </w:rPr>
        <w:t>Weber, D.J.</w:t>
      </w:r>
      <w:r w:rsidRPr="0078253E">
        <w:rPr>
          <w:sz w:val="22"/>
          <w:szCs w:val="22"/>
        </w:rPr>
        <w:t xml:space="preserve">  Down regulating the S100B tumor marker restores p53-dependent UV-induced apoptos</w:t>
      </w:r>
      <w:r w:rsidR="00040919" w:rsidRPr="0078253E">
        <w:rPr>
          <w:sz w:val="22"/>
          <w:szCs w:val="22"/>
        </w:rPr>
        <w:t>is in malignant melanoma (2007)</w:t>
      </w:r>
      <w:r w:rsidRPr="0078253E">
        <w:rPr>
          <w:sz w:val="22"/>
          <w:szCs w:val="22"/>
        </w:rPr>
        <w:t xml:space="preserve"> </w:t>
      </w:r>
      <w:r w:rsidR="00040919" w:rsidRPr="0078253E">
        <w:rPr>
          <w:b/>
          <w:i/>
          <w:sz w:val="22"/>
          <w:szCs w:val="22"/>
        </w:rPr>
        <w:t xml:space="preserve">Proc. Am. Assoc. Cancer Res. </w:t>
      </w:r>
      <w:r w:rsidR="00961BD6" w:rsidRPr="0078253E">
        <w:rPr>
          <w:sz w:val="22"/>
          <w:szCs w:val="22"/>
          <w:u w:val="single"/>
        </w:rPr>
        <w:t>48</w:t>
      </w:r>
      <w:r w:rsidR="00961BD6" w:rsidRPr="0078253E">
        <w:rPr>
          <w:sz w:val="22"/>
          <w:szCs w:val="22"/>
        </w:rPr>
        <w:t>, 4541</w:t>
      </w:r>
      <w:r w:rsidRPr="0078253E">
        <w:rPr>
          <w:i/>
          <w:sz w:val="22"/>
          <w:szCs w:val="22"/>
        </w:rPr>
        <w:t>.</w:t>
      </w:r>
    </w:p>
    <w:p w14:paraId="32461470" w14:textId="77777777" w:rsidR="0078253E" w:rsidRPr="0078253E" w:rsidRDefault="0078253E" w:rsidP="0078253E">
      <w:pPr>
        <w:pStyle w:val="ListParagraph"/>
        <w:rPr>
          <w:sz w:val="22"/>
          <w:szCs w:val="22"/>
        </w:rPr>
      </w:pPr>
    </w:p>
    <w:p w14:paraId="458AD345" w14:textId="77777777" w:rsidR="0078253E" w:rsidRPr="004B4A33" w:rsidRDefault="0078253E" w:rsidP="00001A7C">
      <w:pPr>
        <w:pStyle w:val="ListParagraph"/>
        <w:numPr>
          <w:ilvl w:val="0"/>
          <w:numId w:val="15"/>
        </w:numPr>
        <w:rPr>
          <w:sz w:val="22"/>
          <w:szCs w:val="22"/>
        </w:rPr>
      </w:pPr>
      <w:r w:rsidRPr="004B4A33">
        <w:rPr>
          <w:sz w:val="22"/>
          <w:szCs w:val="22"/>
        </w:rPr>
        <w:lastRenderedPageBreak/>
        <w:t>Charpentier,</w:t>
      </w:r>
      <w:r w:rsidR="004B4A33" w:rsidRPr="004B4A33">
        <w:rPr>
          <w:sz w:val="22"/>
          <w:szCs w:val="22"/>
        </w:rPr>
        <w:t xml:space="preserve"> T.H., Wilder, P.T., Varney, K.M., Toth, E.A., and Weber, D.J. </w:t>
      </w:r>
      <w:r w:rsidR="004B4A33">
        <w:rPr>
          <w:sz w:val="22"/>
          <w:szCs w:val="22"/>
        </w:rPr>
        <w:t xml:space="preserve"> </w:t>
      </w:r>
      <w:r w:rsidRPr="004B4A33">
        <w:rPr>
          <w:bCs/>
          <w:sz w:val="22"/>
          <w:szCs w:val="22"/>
        </w:rPr>
        <w:t>The 3D structures of Ca</w:t>
      </w:r>
      <w:r w:rsidRPr="004B4A33">
        <w:rPr>
          <w:bCs/>
          <w:sz w:val="22"/>
          <w:szCs w:val="22"/>
          <w:vertAlign w:val="superscript"/>
        </w:rPr>
        <w:t>2+</w:t>
      </w:r>
      <w:r w:rsidRPr="004B4A33">
        <w:rPr>
          <w:bCs/>
          <w:sz w:val="22"/>
          <w:szCs w:val="22"/>
        </w:rPr>
        <w:t>-S100B in Zn</w:t>
      </w:r>
      <w:r w:rsidRPr="004B4A33">
        <w:rPr>
          <w:bCs/>
          <w:sz w:val="22"/>
          <w:szCs w:val="22"/>
          <w:vertAlign w:val="superscript"/>
        </w:rPr>
        <w:t>2+</w:t>
      </w:r>
      <w:r w:rsidRPr="004B4A33">
        <w:rPr>
          <w:bCs/>
          <w:sz w:val="22"/>
          <w:szCs w:val="22"/>
        </w:rPr>
        <w:t>- and pentamidine-bound complexes as determined by X-ray crystallography</w:t>
      </w:r>
      <w:r w:rsidR="004B4A33">
        <w:rPr>
          <w:bCs/>
          <w:sz w:val="22"/>
          <w:szCs w:val="22"/>
        </w:rPr>
        <w:t xml:space="preserve"> (2007)</w:t>
      </w:r>
      <w:r w:rsidRPr="004B4A33">
        <w:rPr>
          <w:sz w:val="22"/>
          <w:szCs w:val="22"/>
        </w:rPr>
        <w:t xml:space="preserve"> </w:t>
      </w:r>
      <w:r w:rsidRPr="004B4A33">
        <w:rPr>
          <w:b/>
          <w:i/>
          <w:iCs/>
          <w:sz w:val="22"/>
          <w:szCs w:val="22"/>
        </w:rPr>
        <w:t>FASEB J</w:t>
      </w:r>
      <w:r w:rsidRPr="004B4A33">
        <w:rPr>
          <w:i/>
          <w:iCs/>
          <w:sz w:val="22"/>
          <w:szCs w:val="22"/>
        </w:rPr>
        <w:t>.</w:t>
      </w:r>
      <w:r w:rsidR="004B4A33">
        <w:rPr>
          <w:sz w:val="22"/>
          <w:szCs w:val="22"/>
        </w:rPr>
        <w:t xml:space="preserve"> </w:t>
      </w:r>
      <w:r w:rsidR="004B4A33" w:rsidRPr="004B4A33">
        <w:rPr>
          <w:sz w:val="22"/>
          <w:szCs w:val="22"/>
          <w:u w:val="single"/>
        </w:rPr>
        <w:t>21</w:t>
      </w:r>
      <w:r w:rsidR="004B4A33">
        <w:rPr>
          <w:sz w:val="22"/>
          <w:szCs w:val="22"/>
        </w:rPr>
        <w:t xml:space="preserve">, </w:t>
      </w:r>
      <w:r w:rsidRPr="004B4A33">
        <w:rPr>
          <w:sz w:val="22"/>
          <w:szCs w:val="22"/>
        </w:rPr>
        <w:t>641.11</w:t>
      </w:r>
      <w:r w:rsidR="004B4A33">
        <w:rPr>
          <w:sz w:val="22"/>
          <w:szCs w:val="22"/>
        </w:rPr>
        <w:t>.</w:t>
      </w:r>
      <w:r w:rsidRPr="004B4A33">
        <w:rPr>
          <w:sz w:val="22"/>
          <w:szCs w:val="22"/>
        </w:rPr>
        <w:t xml:space="preserve"> </w:t>
      </w:r>
    </w:p>
    <w:p w14:paraId="79D7DBF3" w14:textId="77777777" w:rsidR="002A69A7" w:rsidRPr="0078253E" w:rsidRDefault="002A69A7" w:rsidP="002A69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91DE9F8" w14:textId="77777777" w:rsidR="002A69A7" w:rsidRPr="00E6792B" w:rsidRDefault="002A69A7" w:rsidP="00001A7C">
      <w:pPr>
        <w:numPr>
          <w:ilvl w:val="0"/>
          <w:numId w:val="15"/>
        </w:numPr>
        <w:rPr>
          <w:sz w:val="22"/>
          <w:szCs w:val="22"/>
        </w:rPr>
      </w:pPr>
      <w:r w:rsidRPr="0078253E">
        <w:rPr>
          <w:sz w:val="22"/>
          <w:szCs w:val="22"/>
        </w:rPr>
        <w:t xml:space="preserve">Lin, J., </w:t>
      </w:r>
      <w:r w:rsidRPr="0078253E">
        <w:rPr>
          <w:b/>
          <w:sz w:val="22"/>
          <w:szCs w:val="22"/>
        </w:rPr>
        <w:t>Weber, D.J.</w:t>
      </w:r>
      <w:r w:rsidRPr="0078253E">
        <w:rPr>
          <w:sz w:val="22"/>
          <w:szCs w:val="22"/>
        </w:rPr>
        <w:t>, Carrie</w:t>
      </w:r>
      <w:r w:rsidRPr="00E6792B">
        <w:rPr>
          <w:sz w:val="22"/>
          <w:szCs w:val="22"/>
        </w:rPr>
        <w:t xml:space="preserve">r, F. S100B abrogates p53 dependent UV-induced apoptosis (2006) </w:t>
      </w:r>
      <w:r w:rsidRPr="00E6792B">
        <w:rPr>
          <w:b/>
          <w:i/>
          <w:sz w:val="22"/>
          <w:szCs w:val="22"/>
        </w:rPr>
        <w:t>Proc. Am. Assoc. Cancer Res.</w:t>
      </w:r>
      <w:r w:rsidRPr="00E6792B">
        <w:rPr>
          <w:sz w:val="22"/>
          <w:szCs w:val="22"/>
        </w:rPr>
        <w:t xml:space="preserve"> </w:t>
      </w:r>
      <w:r w:rsidRPr="00E6792B">
        <w:rPr>
          <w:sz w:val="22"/>
          <w:szCs w:val="22"/>
          <w:u w:val="single"/>
        </w:rPr>
        <w:t>47</w:t>
      </w:r>
      <w:r w:rsidR="00961BD6" w:rsidRPr="00E6792B">
        <w:rPr>
          <w:sz w:val="22"/>
          <w:szCs w:val="22"/>
        </w:rPr>
        <w:t>, 1168</w:t>
      </w:r>
      <w:r w:rsidRPr="00E6792B">
        <w:rPr>
          <w:sz w:val="22"/>
          <w:szCs w:val="22"/>
        </w:rPr>
        <w:t>.</w:t>
      </w:r>
    </w:p>
    <w:p w14:paraId="3BA5B020" w14:textId="77777777" w:rsidR="00D23386" w:rsidRPr="00E6792B" w:rsidRDefault="00D23386" w:rsidP="00D23386">
      <w:pPr>
        <w:rPr>
          <w:sz w:val="22"/>
          <w:szCs w:val="22"/>
        </w:rPr>
      </w:pPr>
    </w:p>
    <w:p w14:paraId="5E629E14" w14:textId="77777777" w:rsidR="00404D4C" w:rsidRPr="005E4139" w:rsidRDefault="00D23386"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6792B">
        <w:rPr>
          <w:sz w:val="22"/>
          <w:szCs w:val="22"/>
        </w:rPr>
        <w:t>Lin, J., Carrier, F.,</w:t>
      </w:r>
      <w:r w:rsidRPr="005E4139">
        <w:rPr>
          <w:sz w:val="22"/>
          <w:szCs w:val="22"/>
        </w:rPr>
        <w:t xml:space="preserve"> and </w:t>
      </w:r>
      <w:r w:rsidRPr="005E4139">
        <w:rPr>
          <w:b/>
          <w:sz w:val="22"/>
          <w:szCs w:val="22"/>
        </w:rPr>
        <w:t>Weber, D.J.</w:t>
      </w:r>
      <w:r w:rsidRPr="005E4139">
        <w:rPr>
          <w:sz w:val="22"/>
          <w:szCs w:val="22"/>
        </w:rPr>
        <w:t xml:space="preserve">  Down regulating the S100B tumor marker restores p53-dependent UV-induced apoptosis in malignant melanoma (2007), </w:t>
      </w:r>
      <w:r w:rsidR="00404D4C" w:rsidRPr="005E4139">
        <w:rPr>
          <w:b/>
          <w:i/>
          <w:sz w:val="22"/>
          <w:szCs w:val="22"/>
        </w:rPr>
        <w:t xml:space="preserve">FASEB J. </w:t>
      </w:r>
      <w:r w:rsidR="00E92C51" w:rsidRPr="005E4139">
        <w:rPr>
          <w:sz w:val="22"/>
          <w:szCs w:val="22"/>
          <w:u w:val="single"/>
        </w:rPr>
        <w:t>27</w:t>
      </w:r>
      <w:r w:rsidR="00E92C51" w:rsidRPr="005E4139">
        <w:rPr>
          <w:sz w:val="22"/>
          <w:szCs w:val="22"/>
        </w:rPr>
        <w:t>, A619.</w:t>
      </w:r>
    </w:p>
    <w:p w14:paraId="08575909" w14:textId="77777777" w:rsidR="00404D4C" w:rsidRPr="005E4139" w:rsidRDefault="00404D4C" w:rsidP="00404D4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14:paraId="19FF53BD" w14:textId="77777777" w:rsidR="00D23386" w:rsidRPr="005E4139" w:rsidRDefault="00404D4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E4139">
        <w:rPr>
          <w:sz w:val="22"/>
          <w:szCs w:val="22"/>
        </w:rPr>
        <w:t xml:space="preserve">Charpentier, T.H., Wilder, P.T., Varney, K.M., Toth, E.A., and </w:t>
      </w:r>
      <w:r w:rsidRPr="00604C8B">
        <w:rPr>
          <w:b/>
          <w:sz w:val="22"/>
          <w:szCs w:val="22"/>
        </w:rPr>
        <w:t>Weber, D.J.</w:t>
      </w:r>
      <w:r w:rsidRPr="005E4139">
        <w:rPr>
          <w:sz w:val="22"/>
          <w:szCs w:val="22"/>
        </w:rPr>
        <w:t xml:space="preserve">  Crystal structure of pentamidine bound to Ca</w:t>
      </w:r>
      <w:r w:rsidRPr="005E4139">
        <w:rPr>
          <w:sz w:val="22"/>
          <w:szCs w:val="22"/>
          <w:vertAlign w:val="superscript"/>
        </w:rPr>
        <w:t>2+</w:t>
      </w:r>
      <w:r w:rsidRPr="005E4139">
        <w:rPr>
          <w:sz w:val="22"/>
          <w:szCs w:val="22"/>
        </w:rPr>
        <w:t>-S100B (2007)</w:t>
      </w:r>
      <w:r w:rsidRPr="005E4139">
        <w:rPr>
          <w:b/>
          <w:i/>
          <w:sz w:val="22"/>
          <w:szCs w:val="22"/>
        </w:rPr>
        <w:t xml:space="preserve"> FASEB J. </w:t>
      </w:r>
      <w:r w:rsidR="00A8231B" w:rsidRPr="005E4139">
        <w:rPr>
          <w:sz w:val="22"/>
          <w:szCs w:val="22"/>
          <w:u w:val="single"/>
        </w:rPr>
        <w:t>27</w:t>
      </w:r>
      <w:r w:rsidR="00A8231B" w:rsidRPr="005E4139">
        <w:rPr>
          <w:sz w:val="22"/>
          <w:szCs w:val="22"/>
        </w:rPr>
        <w:t>, A630.</w:t>
      </w:r>
    </w:p>
    <w:p w14:paraId="733C263D" w14:textId="77777777" w:rsidR="002A69A7" w:rsidRPr="005E4139" w:rsidRDefault="002A69A7" w:rsidP="002A69A7">
      <w:pPr>
        <w:rPr>
          <w:sz w:val="22"/>
          <w:szCs w:val="22"/>
        </w:rPr>
      </w:pPr>
    </w:p>
    <w:p w14:paraId="6593F548" w14:textId="77777777" w:rsidR="00B12A00" w:rsidRPr="005E4139" w:rsidRDefault="002A69A7" w:rsidP="00001A7C">
      <w:pPr>
        <w:numPr>
          <w:ilvl w:val="0"/>
          <w:numId w:val="15"/>
        </w:numPr>
        <w:rPr>
          <w:sz w:val="22"/>
          <w:szCs w:val="22"/>
        </w:rPr>
      </w:pPr>
      <w:r w:rsidRPr="005E4139">
        <w:rPr>
          <w:sz w:val="22"/>
          <w:szCs w:val="22"/>
        </w:rPr>
        <w:t xml:space="preserve">Yang, R., </w:t>
      </w:r>
      <w:r w:rsidRPr="005E4139">
        <w:rPr>
          <w:b/>
          <w:sz w:val="22"/>
          <w:szCs w:val="22"/>
        </w:rPr>
        <w:t>Weber, D.J.</w:t>
      </w:r>
      <w:r w:rsidRPr="005E4139">
        <w:rPr>
          <w:sz w:val="22"/>
          <w:szCs w:val="22"/>
        </w:rPr>
        <w:t xml:space="preserve">, Carrier, F. A kissing loop model to regulate thioredoxin translation (2006) </w:t>
      </w:r>
      <w:r w:rsidRPr="005E4139">
        <w:rPr>
          <w:b/>
          <w:i/>
          <w:sz w:val="22"/>
          <w:szCs w:val="22"/>
        </w:rPr>
        <w:t>Proc. Am. Assoc. Cancer Res.</w:t>
      </w:r>
      <w:r w:rsidRPr="005E4139">
        <w:rPr>
          <w:sz w:val="22"/>
          <w:szCs w:val="22"/>
        </w:rPr>
        <w:t xml:space="preserve"> </w:t>
      </w:r>
      <w:r w:rsidRPr="005E4139">
        <w:rPr>
          <w:sz w:val="22"/>
          <w:szCs w:val="22"/>
          <w:u w:val="single"/>
        </w:rPr>
        <w:t>47</w:t>
      </w:r>
      <w:r w:rsidR="00961BD6" w:rsidRPr="005E4139">
        <w:rPr>
          <w:sz w:val="22"/>
          <w:szCs w:val="22"/>
        </w:rPr>
        <w:t>, 619</w:t>
      </w:r>
      <w:r w:rsidRPr="005E4139">
        <w:rPr>
          <w:sz w:val="22"/>
          <w:szCs w:val="22"/>
        </w:rPr>
        <w:t>.</w:t>
      </w:r>
      <w:r w:rsidR="00B12A00" w:rsidRPr="005E4139">
        <w:rPr>
          <w:sz w:val="22"/>
          <w:szCs w:val="22"/>
        </w:rPr>
        <w:t xml:space="preserve">  </w:t>
      </w:r>
    </w:p>
    <w:p w14:paraId="7835C68F" w14:textId="77777777" w:rsidR="00961BD6" w:rsidRPr="005E4139" w:rsidRDefault="00961BD6" w:rsidP="00961BD6">
      <w:pPr>
        <w:rPr>
          <w:sz w:val="22"/>
          <w:szCs w:val="22"/>
        </w:rPr>
      </w:pPr>
    </w:p>
    <w:p w14:paraId="420F625F" w14:textId="77777777" w:rsidR="00961BD6" w:rsidRPr="005E4139" w:rsidRDefault="00961BD6" w:rsidP="00001A7C">
      <w:pPr>
        <w:numPr>
          <w:ilvl w:val="0"/>
          <w:numId w:val="15"/>
        </w:numPr>
        <w:rPr>
          <w:sz w:val="22"/>
          <w:szCs w:val="22"/>
        </w:rPr>
      </w:pPr>
      <w:r w:rsidRPr="005E4139">
        <w:rPr>
          <w:sz w:val="22"/>
          <w:szCs w:val="22"/>
        </w:rPr>
        <w:t>Charpentier, T.H., Wilder, P.T., Varney, K.M., Toth, E.A., and Weber, D.J.  Crystal structure of pentamidine bound to Ca</w:t>
      </w:r>
      <w:r w:rsidRPr="005E4139">
        <w:rPr>
          <w:sz w:val="22"/>
          <w:szCs w:val="22"/>
          <w:vertAlign w:val="superscript"/>
        </w:rPr>
        <w:t>2+</w:t>
      </w:r>
      <w:r w:rsidRPr="005E4139">
        <w:rPr>
          <w:sz w:val="22"/>
          <w:szCs w:val="22"/>
        </w:rPr>
        <w:t xml:space="preserve">-S100B (2006) </w:t>
      </w:r>
      <w:r w:rsidRPr="005E4139">
        <w:rPr>
          <w:b/>
          <w:i/>
          <w:sz w:val="22"/>
          <w:szCs w:val="22"/>
        </w:rPr>
        <w:t>Proc. Am. Assoc. Cancer Res.</w:t>
      </w:r>
      <w:r w:rsidRPr="005E4139">
        <w:rPr>
          <w:sz w:val="22"/>
          <w:szCs w:val="22"/>
        </w:rPr>
        <w:t xml:space="preserve"> </w:t>
      </w:r>
      <w:r w:rsidRPr="005E4139">
        <w:rPr>
          <w:sz w:val="22"/>
          <w:szCs w:val="22"/>
          <w:u w:val="single"/>
        </w:rPr>
        <w:t>47</w:t>
      </w:r>
      <w:r w:rsidRPr="005E4139">
        <w:rPr>
          <w:sz w:val="22"/>
          <w:szCs w:val="22"/>
        </w:rPr>
        <w:t>, 456.</w:t>
      </w:r>
    </w:p>
    <w:p w14:paraId="633DAB41" w14:textId="77777777" w:rsidR="00961BD6" w:rsidRPr="005E4139" w:rsidRDefault="00961BD6" w:rsidP="00961BD6">
      <w:pPr>
        <w:rPr>
          <w:sz w:val="22"/>
          <w:szCs w:val="22"/>
        </w:rPr>
      </w:pPr>
    </w:p>
    <w:p w14:paraId="4FDFC729" w14:textId="77777777" w:rsidR="00961BD6" w:rsidRDefault="00961BD6" w:rsidP="00001A7C">
      <w:pPr>
        <w:numPr>
          <w:ilvl w:val="0"/>
          <w:numId w:val="15"/>
        </w:numPr>
        <w:rPr>
          <w:sz w:val="22"/>
          <w:szCs w:val="22"/>
        </w:rPr>
      </w:pPr>
      <w:r w:rsidRPr="005E4139">
        <w:rPr>
          <w:sz w:val="22"/>
          <w:szCs w:val="22"/>
        </w:rPr>
        <w:t>Wilder, P.T., Bair, C.L., Cha</w:t>
      </w:r>
      <w:r>
        <w:rPr>
          <w:sz w:val="22"/>
          <w:szCs w:val="22"/>
        </w:rPr>
        <w:t xml:space="preserve">rpentier, T.H., Adhya, S., and Weber, D.J.  Comparison of a fluorescence polarization based competition assay and a novel lambda phage based assay for screening inhibitors of the S100B-p53 interaction (2006) </w:t>
      </w:r>
      <w:r w:rsidRPr="00961BD6">
        <w:rPr>
          <w:b/>
          <w:i/>
          <w:sz w:val="22"/>
          <w:szCs w:val="22"/>
        </w:rPr>
        <w:t>Proc. Am. Assoc. Cancer Res.</w:t>
      </w:r>
      <w:r>
        <w:rPr>
          <w:sz w:val="22"/>
          <w:szCs w:val="22"/>
        </w:rPr>
        <w:t xml:space="preserve"> </w:t>
      </w:r>
      <w:r w:rsidRPr="00961BD6">
        <w:rPr>
          <w:sz w:val="22"/>
          <w:szCs w:val="22"/>
          <w:u w:val="single"/>
        </w:rPr>
        <w:t>47</w:t>
      </w:r>
      <w:r>
        <w:rPr>
          <w:sz w:val="22"/>
          <w:szCs w:val="22"/>
        </w:rPr>
        <w:t>, 261.</w:t>
      </w:r>
    </w:p>
    <w:p w14:paraId="56E854F9" w14:textId="77777777" w:rsidR="00B12A00" w:rsidRDefault="00B12A00" w:rsidP="00B12A00">
      <w:pPr>
        <w:rPr>
          <w:sz w:val="22"/>
          <w:szCs w:val="22"/>
        </w:rPr>
      </w:pPr>
    </w:p>
    <w:p w14:paraId="2A10AF92" w14:textId="77777777" w:rsidR="00B12A00" w:rsidRPr="00B12A00" w:rsidRDefault="00B12A00" w:rsidP="00001A7C">
      <w:pPr>
        <w:numPr>
          <w:ilvl w:val="0"/>
          <w:numId w:val="15"/>
        </w:numPr>
        <w:rPr>
          <w:sz w:val="22"/>
          <w:szCs w:val="22"/>
        </w:rPr>
      </w:pPr>
      <w:r>
        <w:rPr>
          <w:sz w:val="22"/>
          <w:szCs w:val="22"/>
        </w:rPr>
        <w:t xml:space="preserve">Song, H., Lee, M.Y., </w:t>
      </w:r>
      <w:r w:rsidRPr="00B12A00">
        <w:rPr>
          <w:sz w:val="22"/>
          <w:szCs w:val="22"/>
        </w:rPr>
        <w:t>Kinsey,</w:t>
      </w:r>
      <w:r>
        <w:rPr>
          <w:sz w:val="22"/>
          <w:szCs w:val="22"/>
        </w:rPr>
        <w:t xml:space="preserve"> S.P.,</w:t>
      </w:r>
      <w:r w:rsidRPr="00B12A00">
        <w:rPr>
          <w:sz w:val="22"/>
          <w:szCs w:val="22"/>
        </w:rPr>
        <w:t xml:space="preserve"> </w:t>
      </w:r>
      <w:r w:rsidRPr="00B12A00">
        <w:rPr>
          <w:b/>
          <w:sz w:val="22"/>
          <w:szCs w:val="22"/>
        </w:rPr>
        <w:t>Weber</w:t>
      </w:r>
      <w:r w:rsidRPr="00B12A00">
        <w:rPr>
          <w:sz w:val="22"/>
          <w:szCs w:val="22"/>
        </w:rPr>
        <w:t>,</w:t>
      </w:r>
      <w:r>
        <w:rPr>
          <w:sz w:val="22"/>
          <w:szCs w:val="22"/>
        </w:rPr>
        <w:t xml:space="preserve"> </w:t>
      </w:r>
      <w:r w:rsidRPr="00B12A00">
        <w:rPr>
          <w:b/>
          <w:sz w:val="22"/>
          <w:szCs w:val="22"/>
        </w:rPr>
        <w:t>D.J.</w:t>
      </w:r>
      <w:r>
        <w:rPr>
          <w:sz w:val="22"/>
          <w:szCs w:val="22"/>
        </w:rPr>
        <w:t xml:space="preserve">, and </w:t>
      </w:r>
      <w:r w:rsidRPr="00B12A00">
        <w:rPr>
          <w:sz w:val="22"/>
          <w:szCs w:val="22"/>
        </w:rPr>
        <w:t>Blaustein</w:t>
      </w:r>
      <w:r>
        <w:rPr>
          <w:sz w:val="22"/>
          <w:szCs w:val="22"/>
        </w:rPr>
        <w:t>, M.P</w:t>
      </w:r>
      <w:r w:rsidRPr="00B12A00">
        <w:rPr>
          <w:sz w:val="22"/>
          <w:szCs w:val="22"/>
        </w:rPr>
        <w:t>. A short N-terminal sequence targets Na</w:t>
      </w:r>
      <w:r w:rsidRPr="00B12A00">
        <w:rPr>
          <w:sz w:val="22"/>
          <w:szCs w:val="22"/>
          <w:vertAlign w:val="superscript"/>
        </w:rPr>
        <w:t>+</w:t>
      </w:r>
      <w:r w:rsidRPr="00B12A00">
        <w:rPr>
          <w:sz w:val="22"/>
          <w:szCs w:val="22"/>
        </w:rPr>
        <w:t xml:space="preserve"> pump α2 subunits to plasma membrane-ER junctions</w:t>
      </w:r>
      <w:r>
        <w:rPr>
          <w:sz w:val="22"/>
          <w:szCs w:val="22"/>
        </w:rPr>
        <w:t xml:space="preserve"> (2006)</w:t>
      </w:r>
      <w:r w:rsidRPr="00B12A00">
        <w:rPr>
          <w:sz w:val="22"/>
          <w:szCs w:val="22"/>
        </w:rPr>
        <w:t xml:space="preserve"> </w:t>
      </w:r>
      <w:r w:rsidRPr="00B12A00">
        <w:rPr>
          <w:b/>
          <w:i/>
          <w:sz w:val="22"/>
          <w:szCs w:val="22"/>
        </w:rPr>
        <w:t>FASEB J.</w:t>
      </w:r>
      <w:r w:rsidRPr="00B12A00">
        <w:rPr>
          <w:i/>
          <w:sz w:val="22"/>
          <w:szCs w:val="22"/>
        </w:rPr>
        <w:t xml:space="preserve"> </w:t>
      </w:r>
      <w:r w:rsidRPr="00B12A00">
        <w:rPr>
          <w:sz w:val="22"/>
          <w:szCs w:val="22"/>
          <w:u w:val="single"/>
        </w:rPr>
        <w:t>20</w:t>
      </w:r>
      <w:r>
        <w:rPr>
          <w:sz w:val="22"/>
          <w:szCs w:val="22"/>
        </w:rPr>
        <w:t>, 1237.</w:t>
      </w:r>
    </w:p>
    <w:p w14:paraId="5D2C4915" w14:textId="77777777" w:rsidR="00DF27E0" w:rsidRPr="00B12A00" w:rsidRDefault="00DF27E0" w:rsidP="00B12A00">
      <w:pPr>
        <w:rPr>
          <w:sz w:val="22"/>
          <w:szCs w:val="22"/>
        </w:rPr>
      </w:pPr>
    </w:p>
    <w:p w14:paraId="06FC8AB1" w14:textId="77777777" w:rsidR="00D93B2F" w:rsidRPr="00C666EE" w:rsidRDefault="00105ECB"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Yang, R., Carrier, F., and </w:t>
      </w:r>
      <w:r w:rsidRPr="00105ECB">
        <w:rPr>
          <w:b/>
          <w:sz w:val="22"/>
        </w:rPr>
        <w:t>Weber, D.J.</w:t>
      </w:r>
      <w:r>
        <w:rPr>
          <w:sz w:val="22"/>
        </w:rPr>
        <w:t xml:space="preserve">  Post-translational regulation of thioredoxin by the stress-inducible hnRNP A18 (2005)</w:t>
      </w:r>
      <w:r w:rsidRPr="00105ECB">
        <w:rPr>
          <w:b/>
          <w:bCs/>
          <w:i/>
          <w:iCs/>
          <w:sz w:val="22"/>
        </w:rPr>
        <w:t xml:space="preserve"> </w:t>
      </w:r>
      <w:r>
        <w:rPr>
          <w:b/>
          <w:bCs/>
          <w:i/>
          <w:iCs/>
          <w:sz w:val="22"/>
        </w:rPr>
        <w:t>Proc. Am. Assoc. Cancer Res.</w:t>
      </w:r>
      <w:r w:rsidR="00C666EE">
        <w:rPr>
          <w:rFonts w:ascii="Arial" w:hAnsi="Arial" w:cs="Arial"/>
        </w:rPr>
        <w:t>,</w:t>
      </w:r>
      <w:r w:rsidR="00C666EE" w:rsidRPr="00C666EE">
        <w:rPr>
          <w:sz w:val="22"/>
          <w:szCs w:val="22"/>
        </w:rPr>
        <w:t xml:space="preserve"> </w:t>
      </w:r>
      <w:r w:rsidR="00C666EE" w:rsidRPr="00C666EE">
        <w:rPr>
          <w:sz w:val="22"/>
          <w:szCs w:val="22"/>
          <w:u w:val="single"/>
        </w:rPr>
        <w:t>46</w:t>
      </w:r>
      <w:r w:rsidR="00961BD6">
        <w:rPr>
          <w:sz w:val="22"/>
          <w:szCs w:val="22"/>
        </w:rPr>
        <w:t>, 422</w:t>
      </w:r>
      <w:r w:rsidRPr="00C666EE">
        <w:rPr>
          <w:sz w:val="22"/>
          <w:szCs w:val="22"/>
        </w:rPr>
        <w:t>.</w:t>
      </w:r>
    </w:p>
    <w:p w14:paraId="21615689" w14:textId="77777777" w:rsidR="00C666EE" w:rsidRPr="00C666EE" w:rsidRDefault="00C666EE" w:rsidP="00C66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417C05" w14:textId="77777777" w:rsidR="00C666EE" w:rsidRPr="00C666EE" w:rsidRDefault="00C666E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666EE">
        <w:rPr>
          <w:sz w:val="22"/>
          <w:szCs w:val="22"/>
        </w:rPr>
        <w:t>Markowitz, J., Carrier, F., Varney, K.M., MacKerell, A.D.</w:t>
      </w:r>
      <w:r w:rsidR="00AD3196">
        <w:rPr>
          <w:sz w:val="22"/>
          <w:szCs w:val="22"/>
        </w:rPr>
        <w:t xml:space="preserve"> </w:t>
      </w:r>
      <w:r w:rsidRPr="00C666EE">
        <w:rPr>
          <w:sz w:val="22"/>
          <w:szCs w:val="22"/>
        </w:rPr>
        <w:t xml:space="preserve">Jr. </w:t>
      </w:r>
      <w:r w:rsidRPr="00C666EE">
        <w:rPr>
          <w:b/>
          <w:sz w:val="22"/>
          <w:szCs w:val="22"/>
        </w:rPr>
        <w:t>Weber, D.J.</w:t>
      </w:r>
      <w:r w:rsidRPr="00C666EE">
        <w:rPr>
          <w:sz w:val="22"/>
          <w:szCs w:val="22"/>
        </w:rPr>
        <w:t xml:space="preserve"> </w:t>
      </w:r>
      <w:r w:rsidR="009528E1">
        <w:rPr>
          <w:sz w:val="22"/>
          <w:szCs w:val="22"/>
        </w:rPr>
        <w:t xml:space="preserve"> </w:t>
      </w:r>
      <w:r w:rsidRPr="00C666EE">
        <w:rPr>
          <w:sz w:val="22"/>
          <w:szCs w:val="22"/>
        </w:rPr>
        <w:t>Inhibitor design and calcium dependence of the S100B-p53 tumor suppressor interaction</w:t>
      </w:r>
      <w:r>
        <w:rPr>
          <w:sz w:val="22"/>
          <w:szCs w:val="22"/>
        </w:rPr>
        <w:t xml:space="preserve"> (2005)</w:t>
      </w:r>
      <w:r w:rsidRPr="00C666EE">
        <w:rPr>
          <w:sz w:val="22"/>
          <w:szCs w:val="22"/>
        </w:rPr>
        <w:t xml:space="preserve"> </w:t>
      </w:r>
      <w:r w:rsidRPr="00C666EE">
        <w:rPr>
          <w:b/>
          <w:i/>
          <w:sz w:val="22"/>
          <w:szCs w:val="22"/>
        </w:rPr>
        <w:t>Proc. Am. Assoc. Cancer Res.</w:t>
      </w:r>
      <w:r w:rsidRPr="00C666EE">
        <w:rPr>
          <w:sz w:val="22"/>
          <w:szCs w:val="22"/>
        </w:rPr>
        <w:t xml:space="preserve">, </w:t>
      </w:r>
      <w:r w:rsidRPr="00C666EE">
        <w:rPr>
          <w:sz w:val="22"/>
          <w:szCs w:val="22"/>
          <w:u w:val="single"/>
        </w:rPr>
        <w:t>46</w:t>
      </w:r>
      <w:r w:rsidR="00961BD6">
        <w:rPr>
          <w:sz w:val="22"/>
          <w:szCs w:val="22"/>
        </w:rPr>
        <w:t>, 1140</w:t>
      </w:r>
      <w:r w:rsidRPr="00C666EE">
        <w:rPr>
          <w:sz w:val="22"/>
          <w:szCs w:val="22"/>
        </w:rPr>
        <w:t>.</w:t>
      </w:r>
    </w:p>
    <w:p w14:paraId="213F92C7" w14:textId="77777777" w:rsidR="00D93B2F" w:rsidRDefault="00D93B2F" w:rsidP="00D93B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EEE904C" w14:textId="0F63094E" w:rsidR="00D576ED" w:rsidRDefault="00D93B2F"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Velarde, J.J., Varney, K.M., Dudley, E., </w:t>
      </w:r>
      <w:r w:rsidRPr="00D93B2F">
        <w:rPr>
          <w:b/>
          <w:sz w:val="22"/>
        </w:rPr>
        <w:t>Weber, D.J.</w:t>
      </w:r>
      <w:r>
        <w:rPr>
          <w:sz w:val="22"/>
        </w:rPr>
        <w:t xml:space="preserve">, and Nataro, J.P.  The solution structure of dispersin suggests it associates non-covalently with the extracellular surface of the EAEC 042 outer membrane through electrostatic interactions with LPS (2005) </w:t>
      </w:r>
      <w:r>
        <w:rPr>
          <w:b/>
          <w:i/>
          <w:sz w:val="22"/>
        </w:rPr>
        <w:t>Society for Ped. Res</w:t>
      </w:r>
      <w:proofErr w:type="gramStart"/>
      <w:r>
        <w:rPr>
          <w:b/>
          <w:i/>
          <w:sz w:val="22"/>
        </w:rPr>
        <w:t>.</w:t>
      </w:r>
      <w:r>
        <w:rPr>
          <w:i/>
          <w:sz w:val="22"/>
        </w:rPr>
        <w:t>.</w:t>
      </w:r>
      <w:proofErr w:type="gramEnd"/>
    </w:p>
    <w:p w14:paraId="41226955" w14:textId="77777777" w:rsidR="00D576ED" w:rsidRDefault="00D576ED" w:rsidP="00D576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02FC4C8" w14:textId="77777777" w:rsidR="00D576ED" w:rsidRDefault="00D576ED"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Weber, D.J. Markowitz, J., MacKerell, A., and Carrier, F. Restoration of wild-type p53 in malignant melanoma (2004) </w:t>
      </w:r>
      <w:r w:rsidR="006F5265">
        <w:rPr>
          <w:b/>
          <w:i/>
          <w:sz w:val="22"/>
        </w:rPr>
        <w:t xml:space="preserve">Eur. J. </w:t>
      </w:r>
      <w:r>
        <w:rPr>
          <w:b/>
          <w:i/>
          <w:sz w:val="22"/>
        </w:rPr>
        <w:t>Cance</w:t>
      </w:r>
      <w:r w:rsidRPr="00D576ED">
        <w:rPr>
          <w:b/>
          <w:i/>
          <w:sz w:val="22"/>
        </w:rPr>
        <w:t>r</w:t>
      </w:r>
      <w:r w:rsidRPr="00D576ED">
        <w:rPr>
          <w:i/>
          <w:sz w:val="22"/>
        </w:rPr>
        <w:t xml:space="preserve"> </w:t>
      </w:r>
      <w:r>
        <w:rPr>
          <w:sz w:val="22"/>
          <w:u w:val="single"/>
        </w:rPr>
        <w:t>2</w:t>
      </w:r>
      <w:r>
        <w:rPr>
          <w:sz w:val="22"/>
        </w:rPr>
        <w:t>, 25.</w:t>
      </w:r>
    </w:p>
    <w:p w14:paraId="239D23DF" w14:textId="77777777" w:rsidR="00C666EE" w:rsidRDefault="00C666EE" w:rsidP="00C66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E75D51C" w14:textId="77777777" w:rsidR="00C666EE" w:rsidRPr="00C666EE" w:rsidRDefault="00C666EE"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666EE">
        <w:rPr>
          <w:sz w:val="22"/>
          <w:szCs w:val="22"/>
        </w:rPr>
        <w:t>Markowitz, J., Chen, I., Gitti, R., Baldisseri, D.M., Pan, Y., Udan, R., Carrier, F., MacKerell, A.D.</w:t>
      </w:r>
      <w:r>
        <w:rPr>
          <w:sz w:val="22"/>
          <w:szCs w:val="22"/>
        </w:rPr>
        <w:t xml:space="preserve"> </w:t>
      </w:r>
      <w:r w:rsidRPr="00C666EE">
        <w:rPr>
          <w:sz w:val="22"/>
          <w:szCs w:val="22"/>
        </w:rPr>
        <w:t xml:space="preserve">Jr., </w:t>
      </w:r>
      <w:r w:rsidRPr="00C666EE">
        <w:rPr>
          <w:b/>
          <w:sz w:val="22"/>
          <w:szCs w:val="22"/>
        </w:rPr>
        <w:t>Weber, D.J.</w:t>
      </w:r>
      <w:r w:rsidRPr="00C666EE">
        <w:rPr>
          <w:sz w:val="22"/>
          <w:szCs w:val="22"/>
        </w:rPr>
        <w:t xml:space="preserve">  Design of small molecule inhibitors of the S100B-p53 tumor suppressor interaction</w:t>
      </w:r>
      <w:r>
        <w:rPr>
          <w:sz w:val="22"/>
          <w:szCs w:val="22"/>
        </w:rPr>
        <w:t xml:space="preserve"> (2004)</w:t>
      </w:r>
      <w:r w:rsidRPr="00C666EE">
        <w:rPr>
          <w:sz w:val="22"/>
          <w:szCs w:val="22"/>
        </w:rPr>
        <w:t>. Program No 233.3, 2004 Abstract Viewer/Itinerary Planner. Washington DC: Society for Neuroscience, 2004. Online.</w:t>
      </w:r>
    </w:p>
    <w:p w14:paraId="697D8EBA" w14:textId="77777777" w:rsidR="00D576ED" w:rsidRDefault="00D576ED" w:rsidP="00D576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0D96391" w14:textId="77777777" w:rsidR="00D576ED" w:rsidRPr="00D93B2F" w:rsidRDefault="00D576ED"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93B2F">
        <w:rPr>
          <w:sz w:val="22"/>
          <w:szCs w:val="22"/>
        </w:rPr>
        <w:t xml:space="preserve">Wright, N.T., Ellis, K.C., Gitti, R., Vallely, K.M. and </w:t>
      </w:r>
      <w:r w:rsidRPr="00D93B2F">
        <w:rPr>
          <w:b/>
          <w:sz w:val="22"/>
          <w:szCs w:val="22"/>
        </w:rPr>
        <w:t xml:space="preserve">Weber, D.J. </w:t>
      </w:r>
      <w:r w:rsidRPr="00D93B2F">
        <w:rPr>
          <w:sz w:val="22"/>
          <w:szCs w:val="22"/>
          <w:vertAlign w:val="superscript"/>
        </w:rPr>
        <w:t>1</w:t>
      </w:r>
      <w:r w:rsidRPr="00D93B2F">
        <w:rPr>
          <w:sz w:val="22"/>
          <w:szCs w:val="22"/>
        </w:rPr>
        <w:t xml:space="preserve">H, </w:t>
      </w:r>
      <w:r w:rsidRPr="00D93B2F">
        <w:rPr>
          <w:sz w:val="22"/>
          <w:szCs w:val="22"/>
          <w:vertAlign w:val="superscript"/>
        </w:rPr>
        <w:t>13</w:t>
      </w:r>
      <w:r w:rsidRPr="00D93B2F">
        <w:rPr>
          <w:sz w:val="22"/>
          <w:szCs w:val="22"/>
        </w:rPr>
        <w:t xml:space="preserve">C and </w:t>
      </w:r>
      <w:r w:rsidRPr="00D93B2F">
        <w:rPr>
          <w:sz w:val="22"/>
          <w:szCs w:val="22"/>
          <w:vertAlign w:val="superscript"/>
        </w:rPr>
        <w:t>15</w:t>
      </w:r>
      <w:r w:rsidRPr="00D93B2F">
        <w:rPr>
          <w:sz w:val="22"/>
          <w:szCs w:val="22"/>
        </w:rPr>
        <w:t xml:space="preserve">N NMR assignments and solution secondary structure of calcium-bound S100A1 (2004) </w:t>
      </w:r>
      <w:r w:rsidRPr="00D93B2F">
        <w:rPr>
          <w:b/>
          <w:i/>
          <w:sz w:val="22"/>
          <w:szCs w:val="22"/>
        </w:rPr>
        <w:t>Biophys. J</w:t>
      </w:r>
      <w:r w:rsidRPr="00D93B2F">
        <w:rPr>
          <w:i/>
          <w:sz w:val="22"/>
          <w:szCs w:val="22"/>
        </w:rPr>
        <w:t>.</w:t>
      </w:r>
      <w:r w:rsidRPr="00D93B2F">
        <w:rPr>
          <w:sz w:val="22"/>
          <w:szCs w:val="22"/>
        </w:rPr>
        <w:t xml:space="preserve">, </w:t>
      </w:r>
      <w:r w:rsidRPr="00D93B2F">
        <w:rPr>
          <w:sz w:val="22"/>
          <w:szCs w:val="22"/>
          <w:u w:val="single"/>
        </w:rPr>
        <w:t>8</w:t>
      </w:r>
      <w:r w:rsidR="00C909DE">
        <w:rPr>
          <w:sz w:val="22"/>
          <w:szCs w:val="22"/>
          <w:u w:val="single"/>
        </w:rPr>
        <w:t>6</w:t>
      </w:r>
      <w:r w:rsidR="00C909DE">
        <w:rPr>
          <w:sz w:val="22"/>
          <w:szCs w:val="22"/>
        </w:rPr>
        <w:t>, 489</w:t>
      </w:r>
      <w:r w:rsidRPr="00D93B2F">
        <w:rPr>
          <w:sz w:val="22"/>
          <w:szCs w:val="22"/>
        </w:rPr>
        <w:t>.</w:t>
      </w:r>
    </w:p>
    <w:p w14:paraId="7ECD7E06" w14:textId="77777777" w:rsidR="00D93B2F" w:rsidRPr="00D93B2F" w:rsidRDefault="00D93B2F" w:rsidP="00D93B2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C68AFE8" w14:textId="77777777" w:rsidR="00D576ED" w:rsidRDefault="00D93B2F"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noProof/>
          <w:sz w:val="22"/>
          <w:szCs w:val="22"/>
        </w:rPr>
        <w:t xml:space="preserve">Markowitz, J., Chen, I-J., Carrier, F., MacKerell, A.D., and </w:t>
      </w:r>
      <w:r w:rsidRPr="00D93B2F">
        <w:rPr>
          <w:b/>
          <w:noProof/>
          <w:sz w:val="22"/>
          <w:szCs w:val="22"/>
        </w:rPr>
        <w:t>Weber, D.</w:t>
      </w:r>
      <w:r w:rsidRPr="00D93B2F">
        <w:rPr>
          <w:b/>
          <w:bCs/>
          <w:noProof/>
          <w:sz w:val="22"/>
          <w:szCs w:val="22"/>
        </w:rPr>
        <w:t>J</w:t>
      </w:r>
      <w:r>
        <w:rPr>
          <w:b/>
          <w:bCs/>
          <w:noProof/>
          <w:sz w:val="22"/>
          <w:szCs w:val="22"/>
        </w:rPr>
        <w:t xml:space="preserve">. </w:t>
      </w:r>
      <w:r>
        <w:rPr>
          <w:bCs/>
          <w:noProof/>
          <w:sz w:val="22"/>
          <w:szCs w:val="22"/>
        </w:rPr>
        <w:t xml:space="preserve">Design of inhibitors for S100B (2004) </w:t>
      </w:r>
      <w:r w:rsidRPr="00D93B2F">
        <w:rPr>
          <w:b/>
          <w:i/>
          <w:sz w:val="22"/>
          <w:szCs w:val="22"/>
        </w:rPr>
        <w:t>Biophys. J</w:t>
      </w:r>
      <w:r w:rsidRPr="00D93B2F">
        <w:rPr>
          <w:i/>
          <w:sz w:val="22"/>
          <w:szCs w:val="22"/>
        </w:rPr>
        <w:t>.</w:t>
      </w:r>
      <w:r w:rsidRPr="00D93B2F">
        <w:rPr>
          <w:sz w:val="22"/>
          <w:szCs w:val="22"/>
        </w:rPr>
        <w:t xml:space="preserve">, </w:t>
      </w:r>
      <w:r w:rsidRPr="00D93B2F">
        <w:rPr>
          <w:sz w:val="22"/>
          <w:szCs w:val="22"/>
          <w:u w:val="single"/>
        </w:rPr>
        <w:t>8</w:t>
      </w:r>
      <w:r w:rsidR="00C909DE">
        <w:rPr>
          <w:sz w:val="22"/>
          <w:szCs w:val="22"/>
          <w:u w:val="single"/>
        </w:rPr>
        <w:t>6</w:t>
      </w:r>
      <w:r w:rsidR="00C909DE">
        <w:rPr>
          <w:sz w:val="22"/>
          <w:szCs w:val="22"/>
        </w:rPr>
        <w:t>, 309</w:t>
      </w:r>
      <w:r w:rsidRPr="00D93B2F">
        <w:rPr>
          <w:sz w:val="22"/>
          <w:szCs w:val="22"/>
        </w:rPr>
        <w:t>.</w:t>
      </w:r>
    </w:p>
    <w:p w14:paraId="47311758" w14:textId="77777777" w:rsidR="001F4CDD" w:rsidRDefault="001F4CDD" w:rsidP="001F4CD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159706C" w14:textId="77777777" w:rsidR="001F4CDD" w:rsidRPr="00D93B2F" w:rsidRDefault="001F4CDD"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Wilder, P.T., Baldisseri, D.M., Udan, R., Vallely K.M., and Weber, D.J. Identification and characterization of the Zn</w:t>
      </w:r>
      <w:r>
        <w:rPr>
          <w:sz w:val="22"/>
          <w:szCs w:val="22"/>
          <w:vertAlign w:val="superscript"/>
        </w:rPr>
        <w:t>2+</w:t>
      </w:r>
      <w:r>
        <w:rPr>
          <w:sz w:val="22"/>
          <w:szCs w:val="22"/>
        </w:rPr>
        <w:t xml:space="preserve"> binding site in S100B (2004) </w:t>
      </w:r>
      <w:r w:rsidRPr="00D93B2F">
        <w:rPr>
          <w:b/>
          <w:i/>
          <w:sz w:val="22"/>
          <w:szCs w:val="22"/>
        </w:rPr>
        <w:t>Biophys. J</w:t>
      </w:r>
      <w:r w:rsidRPr="00D93B2F">
        <w:rPr>
          <w:i/>
          <w:sz w:val="22"/>
          <w:szCs w:val="22"/>
        </w:rPr>
        <w:t>.</w:t>
      </w:r>
      <w:r w:rsidRPr="00D93B2F">
        <w:rPr>
          <w:sz w:val="22"/>
          <w:szCs w:val="22"/>
        </w:rPr>
        <w:t xml:space="preserve">, </w:t>
      </w:r>
      <w:r w:rsidRPr="00D93B2F">
        <w:rPr>
          <w:sz w:val="22"/>
          <w:szCs w:val="22"/>
          <w:u w:val="single"/>
        </w:rPr>
        <w:t>8</w:t>
      </w:r>
      <w:r w:rsidR="00C909DE">
        <w:rPr>
          <w:sz w:val="22"/>
          <w:szCs w:val="22"/>
          <w:u w:val="single"/>
        </w:rPr>
        <w:t>6</w:t>
      </w:r>
      <w:r>
        <w:rPr>
          <w:sz w:val="22"/>
          <w:szCs w:val="22"/>
        </w:rPr>
        <w:t xml:space="preserve">, </w:t>
      </w:r>
      <w:r w:rsidR="00104095">
        <w:rPr>
          <w:sz w:val="22"/>
          <w:szCs w:val="22"/>
        </w:rPr>
        <w:t>2538</w:t>
      </w:r>
      <w:r w:rsidRPr="00D93B2F">
        <w:rPr>
          <w:sz w:val="22"/>
          <w:szCs w:val="22"/>
        </w:rPr>
        <w:t>.</w:t>
      </w:r>
    </w:p>
    <w:p w14:paraId="1F3AB6D4" w14:textId="77777777" w:rsidR="00A511F2" w:rsidRPr="00D93B2F"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A84A37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D93B2F">
        <w:rPr>
          <w:sz w:val="22"/>
          <w:szCs w:val="22"/>
        </w:rPr>
        <w:t xml:space="preserve">Lin, J., Yang, Q., Yan, Z., Markowitz, J., </w:t>
      </w:r>
      <w:r w:rsidRPr="00D93B2F">
        <w:rPr>
          <w:b/>
          <w:bCs/>
          <w:sz w:val="22"/>
          <w:szCs w:val="22"/>
        </w:rPr>
        <w:t>Weber, D.J.</w:t>
      </w:r>
      <w:r w:rsidRPr="00D93B2F">
        <w:rPr>
          <w:sz w:val="22"/>
          <w:szCs w:val="22"/>
        </w:rPr>
        <w:t>, Carrier, F. Interaction between p53 and S100B during G1 down</w:t>
      </w:r>
      <w:r>
        <w:rPr>
          <w:sz w:val="22"/>
        </w:rPr>
        <w:t xml:space="preserve"> regulates p53 levels in malignant melanoma cells (2003) </w:t>
      </w:r>
      <w:r>
        <w:rPr>
          <w:b/>
          <w:bCs/>
          <w:i/>
          <w:iCs/>
          <w:sz w:val="22"/>
        </w:rPr>
        <w:t>Proc. Am. Assoc. Cancer Res.</w:t>
      </w:r>
      <w:r>
        <w:rPr>
          <w:sz w:val="22"/>
        </w:rPr>
        <w:t xml:space="preserve"> </w:t>
      </w:r>
      <w:r>
        <w:rPr>
          <w:sz w:val="22"/>
          <w:u w:val="single"/>
        </w:rPr>
        <w:t>94</w:t>
      </w:r>
      <w:r>
        <w:rPr>
          <w:sz w:val="22"/>
        </w:rPr>
        <w:t>, 126.</w:t>
      </w:r>
    </w:p>
    <w:p w14:paraId="3D7F7B13" w14:textId="77777777" w:rsidR="002C4D27" w:rsidRPr="002C4D27" w:rsidRDefault="002C4D27" w:rsidP="002C4D27">
      <w:pPr>
        <w:rPr>
          <w:sz w:val="22"/>
          <w:szCs w:val="22"/>
        </w:rPr>
      </w:pPr>
    </w:p>
    <w:p w14:paraId="5EA14AE3" w14:textId="77777777" w:rsidR="002C4D27" w:rsidRDefault="002C4D27"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C4D27">
        <w:rPr>
          <w:bCs/>
          <w:sz w:val="22"/>
          <w:szCs w:val="22"/>
        </w:rPr>
        <w:t>Wilder, P.T.</w:t>
      </w:r>
      <w:r w:rsidRPr="002C4D27">
        <w:rPr>
          <w:sz w:val="22"/>
          <w:szCs w:val="22"/>
        </w:rPr>
        <w:t xml:space="preserve">, </w:t>
      </w:r>
      <w:r>
        <w:rPr>
          <w:sz w:val="22"/>
          <w:szCs w:val="22"/>
        </w:rPr>
        <w:t>Baldisse</w:t>
      </w:r>
      <w:r w:rsidRPr="002C4D27">
        <w:rPr>
          <w:sz w:val="22"/>
          <w:szCs w:val="22"/>
        </w:rPr>
        <w:t xml:space="preserve">ri, D.M., Udan, R., Vallely, K.M., and </w:t>
      </w:r>
      <w:r w:rsidRPr="002C4D27">
        <w:rPr>
          <w:b/>
          <w:sz w:val="22"/>
          <w:szCs w:val="22"/>
        </w:rPr>
        <w:t>Weber, D.J.</w:t>
      </w:r>
      <w:r w:rsidRPr="002C4D27">
        <w:rPr>
          <w:sz w:val="22"/>
          <w:szCs w:val="22"/>
        </w:rPr>
        <w:t xml:space="preserve"> Location and</w:t>
      </w:r>
      <w:r>
        <w:rPr>
          <w:sz w:val="22"/>
          <w:szCs w:val="22"/>
        </w:rPr>
        <w:t xml:space="preserve"> </w:t>
      </w:r>
      <w:r w:rsidRPr="002C4D27">
        <w:rPr>
          <w:sz w:val="22"/>
          <w:szCs w:val="22"/>
        </w:rPr>
        <w:t>Characterization of t</w:t>
      </w:r>
      <w:r w:rsidR="0051640C">
        <w:rPr>
          <w:sz w:val="22"/>
          <w:szCs w:val="22"/>
        </w:rPr>
        <w:t>he zinc binding site in S100B (</w:t>
      </w:r>
      <w:r w:rsidR="0051640C" w:rsidRPr="002C4D27">
        <w:rPr>
          <w:sz w:val="22"/>
          <w:szCs w:val="22"/>
        </w:rPr>
        <w:t>2003</w:t>
      </w:r>
      <w:r w:rsidR="0051640C">
        <w:rPr>
          <w:sz w:val="22"/>
          <w:szCs w:val="22"/>
        </w:rPr>
        <w:t xml:space="preserve">) </w:t>
      </w:r>
      <w:r w:rsidRPr="0051640C">
        <w:rPr>
          <w:b/>
          <w:i/>
          <w:sz w:val="22"/>
          <w:szCs w:val="22"/>
        </w:rPr>
        <w:t>HUPO 2nd Annual &amp;</w:t>
      </w:r>
      <w:r w:rsidR="0051640C" w:rsidRPr="0051640C">
        <w:rPr>
          <w:b/>
          <w:i/>
          <w:sz w:val="22"/>
          <w:szCs w:val="22"/>
        </w:rPr>
        <w:t xml:space="preserve"> IUBMB XIX Joint World Congress</w:t>
      </w:r>
      <w:r w:rsidRPr="002C4D27">
        <w:rPr>
          <w:sz w:val="22"/>
          <w:szCs w:val="22"/>
        </w:rPr>
        <w:t>.</w:t>
      </w:r>
    </w:p>
    <w:p w14:paraId="6CC2CF2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891686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noProof/>
          <w:sz w:val="22"/>
          <w:szCs w:val="18"/>
        </w:rPr>
        <w:t xml:space="preserve">Markowitz, J., Chen, I-J., Carrier, F., Mackerell, A.D., </w:t>
      </w:r>
      <w:r>
        <w:rPr>
          <w:b/>
          <w:bCs/>
          <w:noProof/>
          <w:sz w:val="22"/>
          <w:szCs w:val="18"/>
        </w:rPr>
        <w:t>Weber, D.J.</w:t>
      </w:r>
      <w:r>
        <w:rPr>
          <w:noProof/>
          <w:sz w:val="22"/>
          <w:szCs w:val="18"/>
        </w:rPr>
        <w:t xml:space="preserve"> Design of S100B Inhibitors (2003) </w:t>
      </w:r>
      <w:r>
        <w:rPr>
          <w:b/>
          <w:i/>
          <w:sz w:val="22"/>
        </w:rPr>
        <w:t>Am. Chem. Soc. MARM</w:t>
      </w:r>
      <w:r>
        <w:rPr>
          <w:sz w:val="22"/>
        </w:rPr>
        <w:t xml:space="preserve">, </w:t>
      </w:r>
      <w:r>
        <w:rPr>
          <w:sz w:val="22"/>
          <w:u w:val="single"/>
        </w:rPr>
        <w:t>36</w:t>
      </w:r>
      <w:r>
        <w:rPr>
          <w:sz w:val="22"/>
        </w:rPr>
        <w:t>, 169.</w:t>
      </w:r>
    </w:p>
    <w:p w14:paraId="4D5F0678" w14:textId="77777777" w:rsidR="00EE6F5C" w:rsidRDefault="00EE6F5C" w:rsidP="00EE6F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187F545" w14:textId="77777777" w:rsidR="00EE6F5C" w:rsidRDefault="00EE6F5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E6F5C">
        <w:rPr>
          <w:b/>
          <w:sz w:val="22"/>
        </w:rPr>
        <w:t>Weber, D.J.</w:t>
      </w:r>
      <w:r>
        <w:rPr>
          <w:sz w:val="22"/>
        </w:rPr>
        <w:t xml:space="preserve">  Important advances in the understanding of cancer: the interaction of S100B with the tumor suppressor protein p53 (2003) Lehigh Valley Section of The American Chemical Society, </w:t>
      </w:r>
      <w:r w:rsidRPr="00EE6F5C">
        <w:rPr>
          <w:b/>
          <w:i/>
          <w:sz w:val="22"/>
        </w:rPr>
        <w:t>Octagon</w:t>
      </w:r>
      <w:r>
        <w:rPr>
          <w:sz w:val="22"/>
        </w:rPr>
        <w:t xml:space="preserve">, </w:t>
      </w:r>
      <w:r w:rsidRPr="00EE6F5C">
        <w:rPr>
          <w:sz w:val="22"/>
          <w:u w:val="single"/>
        </w:rPr>
        <w:t>86</w:t>
      </w:r>
      <w:r w:rsidR="0052354E">
        <w:rPr>
          <w:sz w:val="22"/>
        </w:rPr>
        <w:t>, 1.</w:t>
      </w:r>
    </w:p>
    <w:p w14:paraId="67D94370" w14:textId="77777777" w:rsidR="00A511F2" w:rsidRPr="00933803" w:rsidRDefault="00A511F2">
      <w:pPr>
        <w:autoSpaceDE w:val="0"/>
        <w:autoSpaceDN w:val="0"/>
        <w:adjustRightInd w:val="0"/>
        <w:jc w:val="both"/>
        <w:rPr>
          <w:sz w:val="22"/>
          <w:szCs w:val="22"/>
        </w:rPr>
      </w:pPr>
      <w:r w:rsidRPr="00933803">
        <w:rPr>
          <w:sz w:val="22"/>
          <w:szCs w:val="22"/>
        </w:rPr>
        <w:t xml:space="preserve"> </w:t>
      </w:r>
    </w:p>
    <w:p w14:paraId="14FD04B2" w14:textId="77777777" w:rsidR="00A511F2" w:rsidRPr="00933803"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33803">
        <w:rPr>
          <w:sz w:val="22"/>
          <w:szCs w:val="22"/>
        </w:rPr>
        <w:t xml:space="preserve">Velarde, J.J., Vallely, K.M., Dudley, E., Achong, R., </w:t>
      </w:r>
      <w:r w:rsidRPr="00EB5CDC">
        <w:rPr>
          <w:b/>
          <w:sz w:val="22"/>
          <w:szCs w:val="22"/>
        </w:rPr>
        <w:t>Weber, D.J.</w:t>
      </w:r>
      <w:r w:rsidRPr="00933803">
        <w:rPr>
          <w:sz w:val="22"/>
          <w:szCs w:val="22"/>
        </w:rPr>
        <w:t xml:space="preserve">, Nataro, J.P.  Secondary structure of dispersin from enteroaggregative </w:t>
      </w:r>
      <w:r w:rsidRPr="00933803">
        <w:rPr>
          <w:i/>
          <w:iCs/>
          <w:sz w:val="22"/>
          <w:szCs w:val="22"/>
        </w:rPr>
        <w:t>Escherichia coli</w:t>
      </w:r>
      <w:r w:rsidRPr="00933803">
        <w:rPr>
          <w:sz w:val="22"/>
          <w:szCs w:val="22"/>
        </w:rPr>
        <w:t xml:space="preserve"> as elucidated</w:t>
      </w:r>
      <w:r w:rsidR="002D1D44">
        <w:rPr>
          <w:sz w:val="22"/>
          <w:szCs w:val="22"/>
        </w:rPr>
        <w:t xml:space="preserve"> by NMR spectroscopy (2003)</w:t>
      </w:r>
      <w:r w:rsidRPr="00933803">
        <w:rPr>
          <w:sz w:val="22"/>
          <w:szCs w:val="22"/>
        </w:rPr>
        <w:t xml:space="preserve"> </w:t>
      </w:r>
      <w:r w:rsidRPr="00933803">
        <w:rPr>
          <w:b/>
          <w:bCs/>
          <w:i/>
          <w:iCs/>
          <w:sz w:val="22"/>
          <w:szCs w:val="22"/>
        </w:rPr>
        <w:t>Am. Soc. for Microbiol.</w:t>
      </w:r>
      <w:r w:rsidRPr="00933803">
        <w:rPr>
          <w:i/>
          <w:iCs/>
          <w:sz w:val="22"/>
          <w:szCs w:val="22"/>
        </w:rPr>
        <w:t xml:space="preserve"> </w:t>
      </w:r>
      <w:proofErr w:type="gramStart"/>
      <w:r w:rsidRPr="00933803">
        <w:rPr>
          <w:sz w:val="22"/>
          <w:szCs w:val="22"/>
        </w:rPr>
        <w:t>pp</w:t>
      </w:r>
      <w:proofErr w:type="gramEnd"/>
      <w:r w:rsidRPr="00933803">
        <w:rPr>
          <w:sz w:val="22"/>
          <w:szCs w:val="22"/>
        </w:rPr>
        <w:t>. 76.</w:t>
      </w:r>
    </w:p>
    <w:p w14:paraId="49A9CE72" w14:textId="77777777" w:rsidR="00A511F2" w:rsidRPr="00933803"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261C49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Cs/>
          <w:sz w:val="22"/>
          <w:szCs w:val="22"/>
        </w:rPr>
        <w:t>Inman, K.G.</w:t>
      </w:r>
      <w:r>
        <w:rPr>
          <w:sz w:val="22"/>
          <w:szCs w:val="22"/>
        </w:rPr>
        <w:t xml:space="preserve">, Baldisseri, D.M., </w:t>
      </w:r>
      <w:r>
        <w:rPr>
          <w:b/>
          <w:sz w:val="22"/>
          <w:szCs w:val="22"/>
        </w:rPr>
        <w:t>Weber, D.J.</w:t>
      </w:r>
      <w:r>
        <w:rPr>
          <w:sz w:val="22"/>
          <w:szCs w:val="22"/>
        </w:rPr>
        <w:t xml:space="preserve"> Backbone dynamics of the calcium-binding protein S100B in the presence of target peptide TRTK-12 (2002) </w:t>
      </w:r>
      <w:r>
        <w:rPr>
          <w:b/>
          <w:i/>
          <w:iCs/>
          <w:sz w:val="22"/>
          <w:szCs w:val="22"/>
        </w:rPr>
        <w:t>43</w:t>
      </w:r>
      <w:r>
        <w:rPr>
          <w:b/>
          <w:i/>
          <w:iCs/>
          <w:sz w:val="22"/>
          <w:szCs w:val="22"/>
          <w:vertAlign w:val="superscript"/>
        </w:rPr>
        <w:t>rd</w:t>
      </w:r>
      <w:r>
        <w:rPr>
          <w:b/>
          <w:i/>
          <w:iCs/>
          <w:sz w:val="22"/>
          <w:szCs w:val="22"/>
        </w:rPr>
        <w:t xml:space="preserve"> Exp. NMR Conf</w:t>
      </w:r>
      <w:r>
        <w:rPr>
          <w:sz w:val="22"/>
          <w:szCs w:val="22"/>
        </w:rPr>
        <w:t xml:space="preserve">. </w:t>
      </w:r>
      <w:r>
        <w:rPr>
          <w:sz w:val="22"/>
          <w:szCs w:val="22"/>
          <w:u w:val="single"/>
        </w:rPr>
        <w:t>43</w:t>
      </w:r>
      <w:r>
        <w:rPr>
          <w:sz w:val="22"/>
          <w:szCs w:val="22"/>
        </w:rPr>
        <w:t>, 228.</w:t>
      </w:r>
    </w:p>
    <w:p w14:paraId="4BBF417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33EB0E6" w14:textId="77777777" w:rsidR="00A511F2" w:rsidRPr="00EB5CDC"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B5CDC">
        <w:rPr>
          <w:sz w:val="22"/>
          <w:szCs w:val="22"/>
        </w:rPr>
        <w:t>Bresnick, A.R., Vallely, K.M., Li, Z</w:t>
      </w:r>
      <w:proofErr w:type="gramStart"/>
      <w:r w:rsidRPr="00EB5CDC">
        <w:rPr>
          <w:sz w:val="22"/>
          <w:szCs w:val="22"/>
        </w:rPr>
        <w:t>.-</w:t>
      </w:r>
      <w:proofErr w:type="gramEnd"/>
      <w:r w:rsidRPr="00EB5CDC">
        <w:rPr>
          <w:sz w:val="22"/>
          <w:szCs w:val="22"/>
        </w:rPr>
        <w:t xml:space="preserve">H., </w:t>
      </w:r>
      <w:r w:rsidRPr="00EB5CDC">
        <w:rPr>
          <w:b/>
          <w:sz w:val="22"/>
          <w:szCs w:val="22"/>
        </w:rPr>
        <w:t>Weber, D.J.</w:t>
      </w:r>
      <w:r w:rsidRPr="00EB5CDC">
        <w:rPr>
          <w:sz w:val="22"/>
          <w:szCs w:val="22"/>
        </w:rPr>
        <w:t xml:space="preserve">  Structure and activity of the mts1 metastasis factor (2002) </w:t>
      </w:r>
      <w:r w:rsidR="00C909DE" w:rsidRPr="00EB5CDC">
        <w:rPr>
          <w:b/>
          <w:i/>
          <w:sz w:val="22"/>
          <w:szCs w:val="22"/>
        </w:rPr>
        <w:t>Mol. Biol. Cell</w:t>
      </w:r>
      <w:r w:rsidRPr="00EB5CDC">
        <w:rPr>
          <w:i/>
          <w:sz w:val="22"/>
          <w:szCs w:val="22"/>
        </w:rPr>
        <w:t xml:space="preserve">. </w:t>
      </w:r>
      <w:r w:rsidR="00C909DE" w:rsidRPr="00EB5CDC">
        <w:rPr>
          <w:sz w:val="22"/>
          <w:szCs w:val="22"/>
          <w:u w:val="single"/>
        </w:rPr>
        <w:t>13</w:t>
      </w:r>
      <w:r w:rsidR="00C909DE" w:rsidRPr="00EB5CDC">
        <w:rPr>
          <w:sz w:val="22"/>
          <w:szCs w:val="22"/>
        </w:rPr>
        <w:t>, 454</w:t>
      </w:r>
      <w:r w:rsidRPr="00EB5CDC">
        <w:rPr>
          <w:sz w:val="22"/>
          <w:szCs w:val="22"/>
        </w:rPr>
        <w:t>.</w:t>
      </w:r>
    </w:p>
    <w:p w14:paraId="17150C0C" w14:textId="77777777" w:rsidR="00EB5CDC" w:rsidRPr="00EB5CDC" w:rsidRDefault="00EB5CDC" w:rsidP="00EB5C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D7BED73" w14:textId="77777777" w:rsidR="00EB5CDC" w:rsidRPr="00EB5CDC" w:rsidRDefault="00EB5CDC"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B5CDC">
        <w:rPr>
          <w:b/>
          <w:sz w:val="22"/>
          <w:szCs w:val="22"/>
        </w:rPr>
        <w:t>Weber, D.J.</w:t>
      </w:r>
      <w:r w:rsidRPr="00EB5CDC">
        <w:rPr>
          <w:sz w:val="22"/>
          <w:szCs w:val="22"/>
        </w:rPr>
        <w:t xml:space="preserve">  S100B inhibits the tumor suppressor p53 (2002) </w:t>
      </w:r>
      <w:r w:rsidRPr="00EB5CDC">
        <w:rPr>
          <w:b/>
          <w:i/>
          <w:sz w:val="22"/>
          <w:szCs w:val="22"/>
        </w:rPr>
        <w:t>Int. J. Cancer</w:t>
      </w:r>
      <w:r w:rsidRPr="00EB5CDC">
        <w:rPr>
          <w:sz w:val="22"/>
          <w:szCs w:val="22"/>
        </w:rPr>
        <w:t xml:space="preserve"> </w:t>
      </w:r>
      <w:r w:rsidRPr="00EB5CDC">
        <w:rPr>
          <w:sz w:val="22"/>
          <w:szCs w:val="22"/>
          <w:u w:val="single"/>
        </w:rPr>
        <w:t>13</w:t>
      </w:r>
      <w:r w:rsidRPr="00EB5CDC">
        <w:rPr>
          <w:sz w:val="22"/>
          <w:szCs w:val="22"/>
        </w:rPr>
        <w:t>, 329.</w:t>
      </w:r>
    </w:p>
    <w:p w14:paraId="36510B07" w14:textId="77777777" w:rsidR="00A511F2" w:rsidRPr="00EB5CDC"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20D28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B5CDC">
        <w:rPr>
          <w:sz w:val="22"/>
          <w:szCs w:val="22"/>
        </w:rPr>
        <w:t>Vallely, K.M., Li, Z</w:t>
      </w:r>
      <w:proofErr w:type="gramStart"/>
      <w:r w:rsidRPr="00EB5CDC">
        <w:rPr>
          <w:sz w:val="22"/>
          <w:szCs w:val="22"/>
        </w:rPr>
        <w:t>.-</w:t>
      </w:r>
      <w:proofErr w:type="gramEnd"/>
      <w:r w:rsidRPr="00EB5CDC">
        <w:rPr>
          <w:sz w:val="22"/>
          <w:szCs w:val="22"/>
        </w:rPr>
        <w:t xml:space="preserve">H., Spektor, A., Almo, S.C., Weber, D.J., and Bresnick, A.R. Biochemical </w:t>
      </w:r>
      <w:r>
        <w:rPr>
          <w:sz w:val="22"/>
          <w:szCs w:val="22"/>
        </w:rPr>
        <w:t xml:space="preserve">and biophysical analysis of the mts1 metastatic factor (2002) </w:t>
      </w:r>
      <w:r>
        <w:rPr>
          <w:b/>
          <w:i/>
          <w:sz w:val="22"/>
          <w:szCs w:val="22"/>
        </w:rPr>
        <w:t>Dept. Defense Breast Cancer Mtg.</w:t>
      </w:r>
    </w:p>
    <w:p w14:paraId="2C3852DD"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sz w:val="22"/>
          <w:u w:val="single"/>
        </w:rPr>
      </w:pPr>
    </w:p>
    <w:p w14:paraId="07CFC46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Ellis, K.C. Hayhurst, M., Gilly, W.F., Blaustein, M.P. and </w:t>
      </w:r>
      <w:r>
        <w:rPr>
          <w:b/>
          <w:sz w:val="22"/>
        </w:rPr>
        <w:t>Weber, D.J.</w:t>
      </w:r>
      <w:r>
        <w:rPr>
          <w:sz w:val="22"/>
        </w:rPr>
        <w:t xml:space="preserve">  Interactions of a toxin from the scorpion </w:t>
      </w:r>
      <w:r>
        <w:rPr>
          <w:i/>
          <w:sz w:val="22"/>
        </w:rPr>
        <w:t>Tityus serrulatus</w:t>
      </w:r>
      <w:r>
        <w:rPr>
          <w:sz w:val="22"/>
        </w:rPr>
        <w:t xml:space="preserve"> with a cloned K</w:t>
      </w:r>
      <w:r>
        <w:rPr>
          <w:sz w:val="22"/>
          <w:vertAlign w:val="superscript"/>
        </w:rPr>
        <w:t>+</w:t>
      </w:r>
      <w:r>
        <w:rPr>
          <w:sz w:val="22"/>
        </w:rPr>
        <w:t xml:space="preserve"> channel from squid (SqKv1A) (2001) </w:t>
      </w:r>
      <w:r>
        <w:rPr>
          <w:b/>
          <w:i/>
          <w:sz w:val="22"/>
        </w:rPr>
        <w:t>Biophys. J</w:t>
      </w:r>
      <w:r>
        <w:rPr>
          <w:i/>
          <w:sz w:val="22"/>
        </w:rPr>
        <w:t>.</w:t>
      </w:r>
      <w:r>
        <w:rPr>
          <w:sz w:val="22"/>
        </w:rPr>
        <w:t xml:space="preserve">, </w:t>
      </w:r>
      <w:r>
        <w:rPr>
          <w:sz w:val="22"/>
          <w:u w:val="single"/>
        </w:rPr>
        <w:t>80</w:t>
      </w:r>
      <w:r w:rsidR="00D576ED">
        <w:rPr>
          <w:sz w:val="22"/>
        </w:rPr>
        <w:t>, 446</w:t>
      </w:r>
      <w:r w:rsidR="0052354E">
        <w:rPr>
          <w:sz w:val="22"/>
        </w:rPr>
        <w:t>.</w:t>
      </w:r>
    </w:p>
    <w:p w14:paraId="48AD536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C6600B8"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Bresnick, A.R., Vallely, K.M., Spektor, A., Rustandi, R.R., and </w:t>
      </w:r>
      <w:r>
        <w:rPr>
          <w:b/>
          <w:sz w:val="22"/>
        </w:rPr>
        <w:t xml:space="preserve">Weber, D.J. </w:t>
      </w:r>
      <w:r>
        <w:rPr>
          <w:sz w:val="22"/>
        </w:rPr>
        <w:t xml:space="preserve"> Biochemistry and biophysical analysis of the Mts1 metastasis factor (2001) </w:t>
      </w:r>
      <w:r w:rsidR="00ED188A">
        <w:rPr>
          <w:b/>
          <w:i/>
          <w:sz w:val="22"/>
        </w:rPr>
        <w:t>Mol. Biol. Cell</w:t>
      </w:r>
      <w:r>
        <w:rPr>
          <w:sz w:val="22"/>
        </w:rPr>
        <w:t xml:space="preserve"> </w:t>
      </w:r>
      <w:r w:rsidR="00ED188A">
        <w:rPr>
          <w:sz w:val="22"/>
          <w:u w:val="single"/>
        </w:rPr>
        <w:t>12</w:t>
      </w:r>
      <w:r w:rsidR="00FA5319">
        <w:rPr>
          <w:sz w:val="22"/>
        </w:rPr>
        <w:t xml:space="preserve">, </w:t>
      </w:r>
      <w:r w:rsidR="00ED188A">
        <w:rPr>
          <w:sz w:val="22"/>
        </w:rPr>
        <w:t>247</w:t>
      </w:r>
      <w:r>
        <w:rPr>
          <w:sz w:val="22"/>
        </w:rPr>
        <w:t>.</w:t>
      </w:r>
    </w:p>
    <w:p w14:paraId="30366C4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2E5E7E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Choate, J.D., Ellis, K.C., </w:t>
      </w:r>
      <w:r>
        <w:rPr>
          <w:b/>
          <w:sz w:val="22"/>
        </w:rPr>
        <w:t>Weber, D.J.</w:t>
      </w:r>
      <w:r>
        <w:rPr>
          <w:sz w:val="22"/>
        </w:rPr>
        <w:t>, Martin-Eauclaire M</w:t>
      </w:r>
      <w:proofErr w:type="gramStart"/>
      <w:r>
        <w:rPr>
          <w:sz w:val="22"/>
        </w:rPr>
        <w:t>.-</w:t>
      </w:r>
      <w:proofErr w:type="gramEnd"/>
      <w:r>
        <w:rPr>
          <w:sz w:val="22"/>
        </w:rPr>
        <w:t>F., and Blaustein, M.P.  Recombinant long-chain K</w:t>
      </w:r>
      <w:r>
        <w:rPr>
          <w:sz w:val="22"/>
          <w:vertAlign w:val="superscript"/>
        </w:rPr>
        <w:t>+</w:t>
      </w:r>
      <w:r>
        <w:rPr>
          <w:sz w:val="22"/>
        </w:rPr>
        <w:t xml:space="preserve"> channel toxin from </w:t>
      </w:r>
      <w:r>
        <w:rPr>
          <w:i/>
          <w:sz w:val="22"/>
        </w:rPr>
        <w:t xml:space="preserve">Tityus serrulatus </w:t>
      </w:r>
      <w:r>
        <w:rPr>
          <w:sz w:val="22"/>
        </w:rPr>
        <w:t>blocks K</w:t>
      </w:r>
      <w:r>
        <w:rPr>
          <w:sz w:val="22"/>
          <w:vertAlign w:val="superscript"/>
        </w:rPr>
        <w:t>+</w:t>
      </w:r>
      <w:r>
        <w:rPr>
          <w:sz w:val="22"/>
        </w:rPr>
        <w:t xml:space="preserve">-stimulated </w:t>
      </w:r>
      <w:r>
        <w:rPr>
          <w:sz w:val="22"/>
          <w:vertAlign w:val="superscript"/>
        </w:rPr>
        <w:t>86</w:t>
      </w:r>
      <w:r>
        <w:rPr>
          <w:sz w:val="22"/>
        </w:rPr>
        <w:t xml:space="preserve">Rb efflux in synaptosomes (2001) </w:t>
      </w:r>
      <w:r>
        <w:rPr>
          <w:b/>
          <w:i/>
          <w:iCs/>
          <w:sz w:val="22"/>
        </w:rPr>
        <w:t>Biophys. J</w:t>
      </w:r>
      <w:r>
        <w:rPr>
          <w:i/>
          <w:sz w:val="22"/>
        </w:rPr>
        <w:t>.</w:t>
      </w:r>
      <w:r>
        <w:rPr>
          <w:sz w:val="22"/>
        </w:rPr>
        <w:t xml:space="preserve">, </w:t>
      </w:r>
      <w:r>
        <w:rPr>
          <w:sz w:val="22"/>
          <w:u w:val="single"/>
        </w:rPr>
        <w:t>80</w:t>
      </w:r>
      <w:r w:rsidR="00104095">
        <w:rPr>
          <w:sz w:val="22"/>
        </w:rPr>
        <w:t>, 440</w:t>
      </w:r>
      <w:r>
        <w:rPr>
          <w:sz w:val="22"/>
        </w:rPr>
        <w:t>.</w:t>
      </w:r>
    </w:p>
    <w:p w14:paraId="38FE03D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3E5820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Inman, K.G., Lee, A.L., </w:t>
      </w:r>
      <w:r>
        <w:rPr>
          <w:b/>
          <w:sz w:val="22"/>
        </w:rPr>
        <w:t>Weber, D.J.</w:t>
      </w:r>
      <w:r>
        <w:rPr>
          <w:sz w:val="22"/>
        </w:rPr>
        <w:t>, and Wand, A.J.  Sidechain dynamics of the Ca</w:t>
      </w:r>
      <w:r>
        <w:rPr>
          <w:sz w:val="22"/>
          <w:vertAlign w:val="superscript"/>
        </w:rPr>
        <w:t>2+</w:t>
      </w:r>
      <w:r>
        <w:rPr>
          <w:sz w:val="22"/>
        </w:rPr>
        <w:t xml:space="preserve">-signaling protein </w:t>
      </w:r>
      <w:proofErr w:type="gramStart"/>
      <w:r>
        <w:rPr>
          <w:sz w:val="22"/>
        </w:rPr>
        <w:t>S100B(</w:t>
      </w:r>
      <w:proofErr w:type="gramEnd"/>
      <w:r>
        <w:rPr>
          <w:rFonts w:ascii="Symbol" w:hAnsi="Symbol"/>
          <w:sz w:val="22"/>
        </w:rPr>
        <w:t></w:t>
      </w:r>
      <w:r>
        <w:rPr>
          <w:rFonts w:ascii="Symbol" w:hAnsi="Symbol"/>
          <w:sz w:val="22"/>
        </w:rPr>
        <w:t></w:t>
      </w:r>
      <w:r>
        <w:rPr>
          <w:sz w:val="22"/>
        </w:rPr>
        <w:t xml:space="preserve">) as determined by </w:t>
      </w:r>
      <w:r>
        <w:rPr>
          <w:sz w:val="22"/>
          <w:vertAlign w:val="superscript"/>
        </w:rPr>
        <w:t>2</w:t>
      </w:r>
      <w:r>
        <w:rPr>
          <w:sz w:val="22"/>
        </w:rPr>
        <w:t xml:space="preserve">H NMR relaxation (2001) </w:t>
      </w:r>
      <w:r>
        <w:rPr>
          <w:b/>
          <w:i/>
          <w:sz w:val="22"/>
        </w:rPr>
        <w:t>42</w:t>
      </w:r>
      <w:r>
        <w:rPr>
          <w:b/>
          <w:i/>
          <w:sz w:val="22"/>
          <w:vertAlign w:val="superscript"/>
        </w:rPr>
        <w:t>nd</w:t>
      </w:r>
      <w:r>
        <w:rPr>
          <w:b/>
          <w:i/>
          <w:sz w:val="22"/>
        </w:rPr>
        <w:t xml:space="preserve"> Exp. NMR Conf.</w:t>
      </w:r>
      <w:r>
        <w:rPr>
          <w:sz w:val="22"/>
        </w:rPr>
        <w:t xml:space="preserve"> </w:t>
      </w:r>
      <w:r>
        <w:rPr>
          <w:sz w:val="22"/>
          <w:u w:val="single"/>
        </w:rPr>
        <w:t>42</w:t>
      </w:r>
      <w:r>
        <w:rPr>
          <w:sz w:val="22"/>
        </w:rPr>
        <w:t>, 209.</w:t>
      </w:r>
    </w:p>
    <w:p w14:paraId="16B93DBA"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B81C87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Vallely, K., Rustandi, R.R., Varlamova, O., Klein, M.G., Almo, S.C., Bresnick, A.R. and </w:t>
      </w:r>
      <w:r>
        <w:rPr>
          <w:b/>
          <w:sz w:val="22"/>
        </w:rPr>
        <w:t>Weber, D.J.</w:t>
      </w:r>
      <w:r>
        <w:rPr>
          <w:sz w:val="22"/>
        </w:rPr>
        <w:t xml:space="preserve">  Chemical shift assignment and secondary structure of human apo-Mts1 (S100A4) (2001) </w:t>
      </w:r>
      <w:r>
        <w:rPr>
          <w:b/>
          <w:i/>
          <w:sz w:val="22"/>
        </w:rPr>
        <w:t>42</w:t>
      </w:r>
      <w:r>
        <w:rPr>
          <w:b/>
          <w:i/>
          <w:sz w:val="22"/>
          <w:vertAlign w:val="superscript"/>
        </w:rPr>
        <w:t>nd</w:t>
      </w:r>
      <w:r>
        <w:rPr>
          <w:b/>
          <w:i/>
          <w:sz w:val="22"/>
        </w:rPr>
        <w:t xml:space="preserve"> Exp. NMR Conf.</w:t>
      </w:r>
      <w:r>
        <w:rPr>
          <w:sz w:val="22"/>
        </w:rPr>
        <w:t xml:space="preserve"> </w:t>
      </w:r>
      <w:r>
        <w:rPr>
          <w:sz w:val="22"/>
          <w:u w:val="single"/>
        </w:rPr>
        <w:t>42</w:t>
      </w:r>
      <w:r>
        <w:rPr>
          <w:sz w:val="22"/>
        </w:rPr>
        <w:t>, 304.</w:t>
      </w:r>
    </w:p>
    <w:p w14:paraId="1CF5149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122B82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Weber, D.J.</w:t>
      </w:r>
      <w:r>
        <w:rPr>
          <w:sz w:val="22"/>
        </w:rPr>
        <w:t xml:space="preserve">, Rustandi, R.R., Vallely, K., Carrier, F., The </w:t>
      </w:r>
      <w:proofErr w:type="gramStart"/>
      <w:r>
        <w:rPr>
          <w:sz w:val="22"/>
        </w:rPr>
        <w:t>Ca(</w:t>
      </w:r>
      <w:proofErr w:type="gramEnd"/>
      <w:r>
        <w:rPr>
          <w:sz w:val="22"/>
        </w:rPr>
        <w:t xml:space="preserve">II)-dependent interaction between S100B and the tumor suppressor protein, p53 (2001) </w:t>
      </w:r>
      <w:r>
        <w:rPr>
          <w:b/>
          <w:i/>
          <w:sz w:val="22"/>
        </w:rPr>
        <w:t>Am. Chem. Soc. MARM</w:t>
      </w:r>
      <w:r>
        <w:rPr>
          <w:sz w:val="22"/>
        </w:rPr>
        <w:t xml:space="preserve">, </w:t>
      </w:r>
      <w:r>
        <w:rPr>
          <w:sz w:val="22"/>
          <w:u w:val="single"/>
        </w:rPr>
        <w:t>34</w:t>
      </w:r>
      <w:r>
        <w:rPr>
          <w:sz w:val="22"/>
        </w:rPr>
        <w:t>, 71.</w:t>
      </w:r>
    </w:p>
    <w:p w14:paraId="2BFF497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14:paraId="7BB34FB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Ellis, K.C., Hayhurst, M., Gilly, W.F., Blaustein, M.P., and </w:t>
      </w:r>
      <w:r>
        <w:rPr>
          <w:b/>
          <w:sz w:val="22"/>
        </w:rPr>
        <w:t>Weber, D.J.</w:t>
      </w:r>
      <w:r>
        <w:rPr>
          <w:sz w:val="22"/>
        </w:rPr>
        <w:t xml:space="preserve">  Interactions of a toxin from the scorpion </w:t>
      </w:r>
      <w:r>
        <w:rPr>
          <w:i/>
          <w:sz w:val="22"/>
        </w:rPr>
        <w:t xml:space="preserve">Tityus serrulatus </w:t>
      </w:r>
      <w:r>
        <w:rPr>
          <w:sz w:val="22"/>
        </w:rPr>
        <w:t>with a cloned K</w:t>
      </w:r>
      <w:r>
        <w:rPr>
          <w:sz w:val="22"/>
          <w:vertAlign w:val="superscript"/>
        </w:rPr>
        <w:t>+</w:t>
      </w:r>
      <w:r>
        <w:rPr>
          <w:sz w:val="22"/>
        </w:rPr>
        <w:t xml:space="preserve"> channel from squid (SqKv1A) (2001) </w:t>
      </w:r>
      <w:r>
        <w:rPr>
          <w:b/>
          <w:i/>
          <w:sz w:val="22"/>
        </w:rPr>
        <w:t>Am. Chem. Soc. MARM</w:t>
      </w:r>
      <w:r>
        <w:rPr>
          <w:sz w:val="22"/>
        </w:rPr>
        <w:t xml:space="preserve">, </w:t>
      </w:r>
      <w:r>
        <w:rPr>
          <w:sz w:val="22"/>
          <w:u w:val="single"/>
        </w:rPr>
        <w:t>34</w:t>
      </w:r>
      <w:r>
        <w:rPr>
          <w:sz w:val="22"/>
        </w:rPr>
        <w:t>, 97.</w:t>
      </w:r>
    </w:p>
    <w:p w14:paraId="29074A1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B1FB3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Vallely K.M., Rustandi, R.R., Varlamova O., Klein, M.G., Almo, S.C., Bresnick, A.R., and </w:t>
      </w:r>
      <w:r>
        <w:rPr>
          <w:b/>
          <w:sz w:val="22"/>
        </w:rPr>
        <w:t xml:space="preserve">Weber, D.J.  </w:t>
      </w:r>
      <w:r>
        <w:rPr>
          <w:sz w:val="22"/>
        </w:rPr>
        <w:t xml:space="preserve">Chemical shift assignments and secondary structure of human apo-mts1 (S100A4) (2001) </w:t>
      </w:r>
      <w:r>
        <w:rPr>
          <w:b/>
          <w:i/>
          <w:sz w:val="22"/>
        </w:rPr>
        <w:t>Am. Chem. Soc. MARM</w:t>
      </w:r>
      <w:r>
        <w:rPr>
          <w:sz w:val="22"/>
        </w:rPr>
        <w:t xml:space="preserve">, </w:t>
      </w:r>
      <w:r>
        <w:rPr>
          <w:sz w:val="22"/>
          <w:u w:val="single"/>
        </w:rPr>
        <w:t>34</w:t>
      </w:r>
      <w:r>
        <w:rPr>
          <w:sz w:val="22"/>
        </w:rPr>
        <w:t>, 98.</w:t>
      </w:r>
    </w:p>
    <w:p w14:paraId="22005DC8"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31A767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Inman, K.G., Lee, A.G., Wand, A.J., and </w:t>
      </w:r>
      <w:r>
        <w:rPr>
          <w:b/>
          <w:sz w:val="22"/>
        </w:rPr>
        <w:t>Weber D.J.</w:t>
      </w:r>
      <w:r>
        <w:rPr>
          <w:sz w:val="22"/>
        </w:rPr>
        <w:t xml:space="preserve"> Sidechain dynamics of the calcium signaling protein S100B as determined by </w:t>
      </w:r>
      <w:r>
        <w:rPr>
          <w:sz w:val="22"/>
          <w:vertAlign w:val="superscript"/>
        </w:rPr>
        <w:t>2</w:t>
      </w:r>
      <w:r>
        <w:rPr>
          <w:sz w:val="22"/>
        </w:rPr>
        <w:t xml:space="preserve">H relaxation (2001) </w:t>
      </w:r>
      <w:r>
        <w:rPr>
          <w:b/>
          <w:i/>
          <w:sz w:val="22"/>
        </w:rPr>
        <w:t>Am. Chem. Soc. MARM</w:t>
      </w:r>
      <w:r>
        <w:rPr>
          <w:sz w:val="22"/>
        </w:rPr>
        <w:t xml:space="preserve">, </w:t>
      </w:r>
      <w:r>
        <w:rPr>
          <w:sz w:val="22"/>
          <w:u w:val="single"/>
        </w:rPr>
        <w:t>34</w:t>
      </w:r>
      <w:r>
        <w:rPr>
          <w:sz w:val="22"/>
        </w:rPr>
        <w:t xml:space="preserve">, 98. </w:t>
      </w:r>
      <w:r>
        <w:rPr>
          <w:b/>
          <w:sz w:val="22"/>
        </w:rPr>
        <w:t xml:space="preserve"> </w:t>
      </w:r>
    </w:p>
    <w:p w14:paraId="294028B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D66109B"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Andrec, M., Inman, K.G., </w:t>
      </w:r>
      <w:r>
        <w:rPr>
          <w:b/>
          <w:sz w:val="22"/>
        </w:rPr>
        <w:t>Weber, D.J</w:t>
      </w:r>
      <w:r>
        <w:rPr>
          <w:sz w:val="22"/>
        </w:rPr>
        <w:t xml:space="preserve">., Levy, R. and Montelione, G.T.  Estimation of the </w:t>
      </w:r>
      <w:r w:rsidR="0052354E">
        <w:rPr>
          <w:sz w:val="22"/>
        </w:rPr>
        <w:t>rotational</w:t>
      </w:r>
      <w:r>
        <w:rPr>
          <w:sz w:val="22"/>
        </w:rPr>
        <w:t xml:space="preserve"> diffusion anisotropy and dynamic parameters from NMR relaxation data using the Lipari-Szabo model-free approach and bayesian statistical methods (2000) </w:t>
      </w:r>
      <w:r>
        <w:rPr>
          <w:b/>
          <w:i/>
          <w:sz w:val="22"/>
        </w:rPr>
        <w:t>41</w:t>
      </w:r>
      <w:r>
        <w:rPr>
          <w:b/>
          <w:i/>
          <w:sz w:val="22"/>
          <w:vertAlign w:val="superscript"/>
        </w:rPr>
        <w:t>st</w:t>
      </w:r>
      <w:r>
        <w:rPr>
          <w:b/>
          <w:i/>
          <w:sz w:val="22"/>
        </w:rPr>
        <w:t xml:space="preserve"> Exp. NMR Conf.</w:t>
      </w:r>
      <w:r>
        <w:rPr>
          <w:sz w:val="22"/>
        </w:rPr>
        <w:t xml:space="preserve"> </w:t>
      </w:r>
      <w:r>
        <w:rPr>
          <w:sz w:val="22"/>
          <w:u w:val="single"/>
        </w:rPr>
        <w:t>41</w:t>
      </w:r>
      <w:r w:rsidR="00FA5319">
        <w:rPr>
          <w:sz w:val="22"/>
        </w:rPr>
        <w:t>, 48</w:t>
      </w:r>
      <w:r>
        <w:rPr>
          <w:sz w:val="22"/>
        </w:rPr>
        <w:t>.</w:t>
      </w:r>
    </w:p>
    <w:p w14:paraId="6F97CFEA"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E103A6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Bresnick, A.R., Spektor, A., Vallely, K.M., Rustandi, R.R., and </w:t>
      </w:r>
      <w:r>
        <w:rPr>
          <w:b/>
          <w:sz w:val="22"/>
        </w:rPr>
        <w:t>Weber, D.J.</w:t>
      </w:r>
      <w:r>
        <w:rPr>
          <w:sz w:val="22"/>
        </w:rPr>
        <w:t xml:space="preserve">  A novel myosin-II binding protein involved in metastasis (2000) </w:t>
      </w:r>
      <w:r>
        <w:rPr>
          <w:b/>
          <w:i/>
          <w:sz w:val="22"/>
        </w:rPr>
        <w:t>Mtg of the Protein Soc.</w:t>
      </w:r>
      <w:r>
        <w:rPr>
          <w:sz w:val="22"/>
        </w:rPr>
        <w:t xml:space="preserve">  </w:t>
      </w:r>
    </w:p>
    <w:p w14:paraId="3F9D0E3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37C999"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Bresnick, A.R., Vallely, K.M., Spektor, A., Rustandi, R.R., </w:t>
      </w:r>
      <w:r>
        <w:rPr>
          <w:b/>
          <w:sz w:val="22"/>
          <w:szCs w:val="22"/>
        </w:rPr>
        <w:t>Weber, D.J</w:t>
      </w:r>
      <w:r>
        <w:rPr>
          <w:sz w:val="22"/>
          <w:szCs w:val="22"/>
        </w:rPr>
        <w:t xml:space="preserve">.  </w:t>
      </w:r>
      <w:r w:rsidR="00ED188A">
        <w:rPr>
          <w:sz w:val="22"/>
          <w:szCs w:val="22"/>
        </w:rPr>
        <w:t>Structure and activity of mts1: a novel myosin-II binding protein involved in metastasis</w:t>
      </w:r>
      <w:r>
        <w:rPr>
          <w:sz w:val="22"/>
          <w:szCs w:val="22"/>
        </w:rPr>
        <w:t xml:space="preserve"> (2000) </w:t>
      </w:r>
      <w:r w:rsidR="00ED188A">
        <w:rPr>
          <w:b/>
          <w:i/>
          <w:sz w:val="22"/>
          <w:szCs w:val="22"/>
        </w:rPr>
        <w:t>Mol. Biol. Cell</w:t>
      </w:r>
      <w:r>
        <w:rPr>
          <w:b/>
          <w:i/>
          <w:sz w:val="22"/>
          <w:szCs w:val="22"/>
        </w:rPr>
        <w:t>.</w:t>
      </w:r>
      <w:r>
        <w:rPr>
          <w:sz w:val="22"/>
          <w:szCs w:val="22"/>
        </w:rPr>
        <w:t xml:space="preserve"> </w:t>
      </w:r>
      <w:r w:rsidR="00ED188A">
        <w:rPr>
          <w:sz w:val="22"/>
          <w:szCs w:val="22"/>
          <w:u w:val="single"/>
        </w:rPr>
        <w:t>11</w:t>
      </w:r>
      <w:r w:rsidR="00FA5319">
        <w:rPr>
          <w:sz w:val="22"/>
          <w:szCs w:val="22"/>
        </w:rPr>
        <w:t xml:space="preserve">, </w:t>
      </w:r>
      <w:r w:rsidR="00ED188A">
        <w:rPr>
          <w:sz w:val="22"/>
          <w:szCs w:val="22"/>
        </w:rPr>
        <w:t>544</w:t>
      </w:r>
      <w:r>
        <w:rPr>
          <w:sz w:val="22"/>
          <w:szCs w:val="22"/>
        </w:rPr>
        <w:t>.</w:t>
      </w:r>
    </w:p>
    <w:p w14:paraId="023DB619"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147F837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Rustandi, R.R., and Inman, K.G.  The interaction between S100B and the negative regulatory domain of p53 is Ca-dependent (1999) </w:t>
      </w:r>
      <w:r>
        <w:rPr>
          <w:b/>
          <w:i/>
          <w:noProof/>
          <w:sz w:val="22"/>
        </w:rPr>
        <w:t>SERMACS</w:t>
      </w:r>
      <w:r>
        <w:rPr>
          <w:noProof/>
          <w:sz w:val="22"/>
        </w:rPr>
        <w:t xml:space="preserve">, </w:t>
      </w:r>
      <w:r>
        <w:rPr>
          <w:noProof/>
          <w:sz w:val="22"/>
          <w:u w:val="single"/>
        </w:rPr>
        <w:t>50</w:t>
      </w:r>
      <w:r w:rsidR="00FA5319">
        <w:rPr>
          <w:noProof/>
          <w:sz w:val="22"/>
        </w:rPr>
        <w:t xml:space="preserve">, </w:t>
      </w:r>
      <w:r>
        <w:rPr>
          <w:noProof/>
          <w:sz w:val="22"/>
        </w:rPr>
        <w:t>98.</w:t>
      </w:r>
    </w:p>
    <w:p w14:paraId="7AE28641"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F455449"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Tenenholz, T.C., Klenk, K.C., Matteson D.R., Rogowski, R.S., </w:t>
      </w:r>
      <w:r>
        <w:rPr>
          <w:b/>
          <w:noProof/>
          <w:sz w:val="22"/>
        </w:rPr>
        <w:t>Weber, D.J</w:t>
      </w:r>
      <w:r>
        <w:rPr>
          <w:noProof/>
          <w:sz w:val="22"/>
        </w:rPr>
        <w:t xml:space="preserve">. and Blaustine, M.P.  Structural and functional differences of two toxins from the scorpion </w:t>
      </w:r>
      <w:r>
        <w:rPr>
          <w:i/>
          <w:noProof/>
          <w:sz w:val="22"/>
        </w:rPr>
        <w:t>Pandinus imperator</w:t>
      </w:r>
      <w:r>
        <w:rPr>
          <w:noProof/>
          <w:sz w:val="22"/>
        </w:rPr>
        <w:t xml:space="preserve"> (1999) </w:t>
      </w:r>
      <w:r>
        <w:rPr>
          <w:b/>
          <w:i/>
          <w:noProof/>
          <w:sz w:val="22"/>
        </w:rPr>
        <w:t>Physiol</w:t>
      </w:r>
      <w:r>
        <w:rPr>
          <w:noProof/>
          <w:sz w:val="22"/>
        </w:rPr>
        <w:t xml:space="preserve">. </w:t>
      </w:r>
      <w:r>
        <w:rPr>
          <w:noProof/>
          <w:sz w:val="22"/>
          <w:u w:val="single"/>
        </w:rPr>
        <w:t>42</w:t>
      </w:r>
      <w:r w:rsidR="00FA5319">
        <w:rPr>
          <w:noProof/>
          <w:sz w:val="22"/>
        </w:rPr>
        <w:t xml:space="preserve">, </w:t>
      </w:r>
      <w:r>
        <w:rPr>
          <w:noProof/>
          <w:sz w:val="22"/>
        </w:rPr>
        <w:t>26.</w:t>
      </w:r>
    </w:p>
    <w:p w14:paraId="01BF6B49"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7837F2D"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Klenk, K.C., Tenenholz, T.C., Blaustein, M.P., and </w:t>
      </w:r>
      <w:r>
        <w:rPr>
          <w:b/>
          <w:noProof/>
          <w:sz w:val="22"/>
        </w:rPr>
        <w:t>Weber, D.J</w:t>
      </w:r>
      <w:r>
        <w:rPr>
          <w:noProof/>
          <w:sz w:val="22"/>
        </w:rPr>
        <w:t xml:space="preserve">.  Structural studies of a toxin from </w:t>
      </w:r>
      <w:r>
        <w:rPr>
          <w:i/>
          <w:noProof/>
          <w:sz w:val="22"/>
        </w:rPr>
        <w:t xml:space="preserve">Tityus serrulatus </w:t>
      </w:r>
      <w:r>
        <w:rPr>
          <w:noProof/>
          <w:sz w:val="22"/>
        </w:rPr>
        <w:t>(TsTX-K</w:t>
      </w:r>
      <w:r>
        <w:rPr>
          <w:rFonts w:ascii="Symbol" w:hAnsi="Symbol"/>
          <w:noProof/>
          <w:sz w:val="22"/>
        </w:rPr>
        <w:t></w:t>
      </w:r>
      <w:r>
        <w:rPr>
          <w:noProof/>
          <w:sz w:val="22"/>
        </w:rPr>
        <w:t xml:space="preserve">) by NMR spectroscopy (1999) </w:t>
      </w:r>
      <w:r>
        <w:rPr>
          <w:b/>
          <w:i/>
          <w:noProof/>
          <w:sz w:val="22"/>
        </w:rPr>
        <w:t>Physiol</w:t>
      </w:r>
      <w:r>
        <w:rPr>
          <w:noProof/>
          <w:sz w:val="22"/>
        </w:rPr>
        <w:t xml:space="preserve">. </w:t>
      </w:r>
      <w:r>
        <w:rPr>
          <w:noProof/>
          <w:sz w:val="22"/>
          <w:u w:val="single"/>
        </w:rPr>
        <w:t>42</w:t>
      </w:r>
      <w:r w:rsidR="00FA5319">
        <w:rPr>
          <w:noProof/>
          <w:sz w:val="22"/>
        </w:rPr>
        <w:t xml:space="preserve">, </w:t>
      </w:r>
      <w:r>
        <w:rPr>
          <w:noProof/>
          <w:sz w:val="22"/>
        </w:rPr>
        <w:t>26.</w:t>
      </w:r>
    </w:p>
    <w:p w14:paraId="7AB2A8E7"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306A8AB"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Rustandi, R.R., Inman, KG, Baldesseri, D.M., and </w:t>
      </w:r>
      <w:r>
        <w:rPr>
          <w:b/>
          <w:noProof/>
          <w:sz w:val="22"/>
        </w:rPr>
        <w:t>Weber, D.J.</w:t>
      </w:r>
      <w:r>
        <w:rPr>
          <w:noProof/>
          <w:sz w:val="22"/>
        </w:rPr>
        <w:t xml:space="preserve">  The Ca</w:t>
      </w:r>
      <w:r>
        <w:rPr>
          <w:noProof/>
          <w:sz w:val="22"/>
          <w:vertAlign w:val="superscript"/>
        </w:rPr>
        <w:t>2+</w:t>
      </w:r>
      <w:r>
        <w:rPr>
          <w:noProof/>
          <w:sz w:val="22"/>
        </w:rPr>
        <w:t xml:space="preserve">-dependent interaction of S100B with the negative regulatory domain of p53 (1999) </w:t>
      </w:r>
      <w:r>
        <w:rPr>
          <w:b/>
          <w:i/>
          <w:sz w:val="22"/>
        </w:rPr>
        <w:t>FASEB J.</w:t>
      </w:r>
      <w:r>
        <w:rPr>
          <w:sz w:val="22"/>
        </w:rPr>
        <w:t xml:space="preserve"> </w:t>
      </w:r>
      <w:r>
        <w:rPr>
          <w:sz w:val="22"/>
          <w:u w:val="single"/>
        </w:rPr>
        <w:t>13</w:t>
      </w:r>
      <w:r>
        <w:rPr>
          <w:sz w:val="22"/>
        </w:rPr>
        <w:t>, 1493.</w:t>
      </w:r>
    </w:p>
    <w:p w14:paraId="2181809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02FCE5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Carrier, F., Blake, M., Zimmer, D., Rustandi, R.R., and </w:t>
      </w:r>
      <w:r>
        <w:rPr>
          <w:b/>
          <w:noProof/>
          <w:sz w:val="22"/>
        </w:rPr>
        <w:t>Weber, D.J.</w:t>
      </w:r>
      <w:r>
        <w:rPr>
          <w:noProof/>
          <w:sz w:val="22"/>
        </w:rPr>
        <w:t xml:space="preserve">  Abrogation of p53 transcriptional activity by the S100 calcium binding proteins: Possible implication in angiogenesis (1999) </w:t>
      </w:r>
      <w:r>
        <w:rPr>
          <w:b/>
          <w:i/>
          <w:noProof/>
          <w:sz w:val="22"/>
        </w:rPr>
        <w:t>Proc. of the AACR</w:t>
      </w:r>
      <w:r>
        <w:rPr>
          <w:noProof/>
          <w:sz w:val="22"/>
        </w:rPr>
        <w:t xml:space="preserve"> </w:t>
      </w:r>
      <w:r>
        <w:rPr>
          <w:noProof/>
          <w:sz w:val="22"/>
          <w:u w:val="single"/>
        </w:rPr>
        <w:t>40</w:t>
      </w:r>
      <w:r>
        <w:rPr>
          <w:noProof/>
          <w:sz w:val="22"/>
        </w:rPr>
        <w:t>, 102.</w:t>
      </w:r>
    </w:p>
    <w:p w14:paraId="450CC2FE"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5A151C2"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Inman, K.G., Rustandi, R.R., Baldisseri, D.M., Miller, K.E., and </w:t>
      </w:r>
      <w:r>
        <w:rPr>
          <w:b/>
          <w:noProof/>
          <w:sz w:val="22"/>
        </w:rPr>
        <w:t>Weber, D.J.</w:t>
      </w:r>
      <w:r>
        <w:rPr>
          <w:noProof/>
          <w:sz w:val="22"/>
        </w:rPr>
        <w:t xml:space="preserve">  Backbone dynamics of the Ca-binding protein S100B(</w:t>
      </w:r>
      <w:r>
        <w:rPr>
          <w:noProof/>
          <w:sz w:val="22"/>
        </w:rPr>
        <w:sym w:font="Symbol" w:char="F062"/>
      </w:r>
      <w:r>
        <w:rPr>
          <w:noProof/>
          <w:sz w:val="22"/>
        </w:rPr>
        <w:sym w:font="Symbol" w:char="F062"/>
      </w:r>
      <w:r>
        <w:rPr>
          <w:noProof/>
          <w:sz w:val="22"/>
        </w:rPr>
        <w:t xml:space="preserve">) by heteronuclear NMR relaxation (1999) </w:t>
      </w:r>
      <w:r>
        <w:rPr>
          <w:b/>
          <w:i/>
          <w:noProof/>
          <w:sz w:val="22"/>
        </w:rPr>
        <w:t>Biophys. J</w:t>
      </w:r>
      <w:r>
        <w:rPr>
          <w:b/>
          <w:noProof/>
          <w:sz w:val="22"/>
        </w:rPr>
        <w:t>.</w:t>
      </w:r>
      <w:r>
        <w:rPr>
          <w:noProof/>
          <w:sz w:val="22"/>
        </w:rPr>
        <w:t xml:space="preserve"> </w:t>
      </w:r>
      <w:r>
        <w:rPr>
          <w:noProof/>
          <w:sz w:val="22"/>
          <w:u w:val="single"/>
        </w:rPr>
        <w:t>76</w:t>
      </w:r>
      <w:r w:rsidR="00ED188A">
        <w:rPr>
          <w:noProof/>
          <w:sz w:val="22"/>
        </w:rPr>
        <w:t xml:space="preserve">, </w:t>
      </w:r>
      <w:r>
        <w:rPr>
          <w:noProof/>
          <w:sz w:val="22"/>
        </w:rPr>
        <w:t>116.</w:t>
      </w:r>
    </w:p>
    <w:p w14:paraId="68CA4C47"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 xml:space="preserve"> </w:t>
      </w:r>
    </w:p>
    <w:p w14:paraId="33DD209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 xml:space="preserve">Klenk, K.C., Tenenholz, T.C., Rowgowski, R.S., Blaustein, M.P. and </w:t>
      </w:r>
      <w:r>
        <w:rPr>
          <w:b/>
          <w:noProof/>
          <w:sz w:val="22"/>
        </w:rPr>
        <w:t>Weber, D.J.</w:t>
      </w:r>
      <w:r>
        <w:rPr>
          <w:noProof/>
          <w:sz w:val="22"/>
        </w:rPr>
        <w:t xml:space="preserve">  Structural studies of a toxin from Tityus Serrulatus (TsTX-K</w:t>
      </w:r>
      <w:r>
        <w:rPr>
          <w:noProof/>
          <w:sz w:val="22"/>
        </w:rPr>
        <w:sym w:font="Symbol" w:char="F061"/>
      </w:r>
      <w:r>
        <w:rPr>
          <w:noProof/>
          <w:sz w:val="22"/>
        </w:rPr>
        <w:t xml:space="preserve">) by NMR spectroscopy (1999) </w:t>
      </w:r>
      <w:r>
        <w:rPr>
          <w:b/>
          <w:i/>
          <w:noProof/>
          <w:sz w:val="22"/>
        </w:rPr>
        <w:t>Biophys. J.</w:t>
      </w:r>
      <w:r>
        <w:rPr>
          <w:b/>
          <w:noProof/>
          <w:sz w:val="22"/>
        </w:rPr>
        <w:t xml:space="preserve"> </w:t>
      </w:r>
      <w:r>
        <w:rPr>
          <w:noProof/>
          <w:sz w:val="22"/>
          <w:u w:val="single"/>
        </w:rPr>
        <w:t>76</w:t>
      </w:r>
      <w:r w:rsidR="00ED188A">
        <w:rPr>
          <w:noProof/>
          <w:sz w:val="22"/>
        </w:rPr>
        <w:t xml:space="preserve">, </w:t>
      </w:r>
      <w:r>
        <w:rPr>
          <w:noProof/>
          <w:sz w:val="22"/>
        </w:rPr>
        <w:t>326.</w:t>
      </w:r>
    </w:p>
    <w:p w14:paraId="4538817F"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3CCBEE7"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Rustandi, R.R., Baldisseri, D.M., Drohat, A.C., and </w:t>
      </w:r>
      <w:r>
        <w:rPr>
          <w:b/>
          <w:sz w:val="22"/>
        </w:rPr>
        <w:t xml:space="preserve">Weber, D.J. </w:t>
      </w:r>
      <w:r>
        <w:rPr>
          <w:sz w:val="22"/>
        </w:rPr>
        <w:t xml:space="preserve"> Secondary structure of the </w:t>
      </w:r>
      <w:proofErr w:type="gramStart"/>
      <w:r>
        <w:rPr>
          <w:sz w:val="22"/>
        </w:rPr>
        <w:t>S100B(</w:t>
      </w:r>
      <w:proofErr w:type="gramEnd"/>
      <w:r>
        <w:rPr>
          <w:sz w:val="22"/>
        </w:rPr>
        <w:t>ββ)-Ca</w:t>
      </w:r>
      <w:r>
        <w:rPr>
          <w:sz w:val="22"/>
          <w:vertAlign w:val="superscript"/>
        </w:rPr>
        <w:t>2+</w:t>
      </w:r>
      <w:r>
        <w:rPr>
          <w:sz w:val="22"/>
        </w:rPr>
        <w:t xml:space="preserve">-p53 peptide complex determined by NMR (1998) </w:t>
      </w:r>
      <w:r>
        <w:rPr>
          <w:b/>
          <w:i/>
          <w:sz w:val="22"/>
        </w:rPr>
        <w:t>FASEB J</w:t>
      </w:r>
      <w:r>
        <w:rPr>
          <w:b/>
          <w:sz w:val="22"/>
        </w:rPr>
        <w:t>.</w:t>
      </w:r>
      <w:r>
        <w:rPr>
          <w:sz w:val="22"/>
        </w:rPr>
        <w:t xml:space="preserve"> </w:t>
      </w:r>
      <w:r>
        <w:rPr>
          <w:sz w:val="22"/>
          <w:u w:val="single"/>
        </w:rPr>
        <w:t>12</w:t>
      </w:r>
      <w:r>
        <w:rPr>
          <w:sz w:val="22"/>
        </w:rPr>
        <w:t>, 1418.</w:t>
      </w:r>
    </w:p>
    <w:p w14:paraId="00C46EA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AD4A747"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Zimmer, D.B., Landar, A.L., Rustandi, R.R., </w:t>
      </w:r>
      <w:r>
        <w:rPr>
          <w:b/>
          <w:sz w:val="22"/>
        </w:rPr>
        <w:t>Weber, D.J.</w:t>
      </w:r>
      <w:r>
        <w:rPr>
          <w:sz w:val="22"/>
        </w:rPr>
        <w:t xml:space="preserve"> Development of antagonists for studying S100A1 function in neuronal cells and neurological diseases (1998) </w:t>
      </w:r>
      <w:r>
        <w:rPr>
          <w:b/>
          <w:i/>
          <w:sz w:val="22"/>
        </w:rPr>
        <w:t>Soc. Neuroscience Abst.</w:t>
      </w:r>
      <w:r>
        <w:rPr>
          <w:sz w:val="22"/>
        </w:rPr>
        <w:t xml:space="preserve">  </w:t>
      </w:r>
      <w:r>
        <w:rPr>
          <w:sz w:val="22"/>
          <w:u w:val="single"/>
        </w:rPr>
        <w:t>24</w:t>
      </w:r>
      <w:r>
        <w:rPr>
          <w:sz w:val="22"/>
        </w:rPr>
        <w:t>, 257.</w:t>
      </w:r>
    </w:p>
    <w:p w14:paraId="1B21F649"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p>
    <w:p w14:paraId="00F202F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Inman, K.</w:t>
      </w:r>
      <w:proofErr w:type="gramStart"/>
      <w:r>
        <w:rPr>
          <w:sz w:val="22"/>
        </w:rPr>
        <w:t>,G</w:t>
      </w:r>
      <w:proofErr w:type="gramEnd"/>
      <w:r>
        <w:rPr>
          <w:sz w:val="22"/>
        </w:rPr>
        <w:t xml:space="preserve">., Baldisseri, D.M., Baldisseri, D.M., and </w:t>
      </w:r>
      <w:r>
        <w:rPr>
          <w:b/>
          <w:sz w:val="22"/>
        </w:rPr>
        <w:t>Weber, D.J.</w:t>
      </w:r>
      <w:r>
        <w:rPr>
          <w:sz w:val="22"/>
        </w:rPr>
        <w:t xml:space="preserve"> Backbone dynamics of the calcium-binding protein apo-S100B(ββ) from rat brain as determined by </w:t>
      </w:r>
      <w:r>
        <w:rPr>
          <w:sz w:val="22"/>
          <w:vertAlign w:val="superscript"/>
        </w:rPr>
        <w:t>1</w:t>
      </w:r>
      <w:r>
        <w:rPr>
          <w:sz w:val="22"/>
        </w:rPr>
        <w:t>H-</w:t>
      </w:r>
      <w:r>
        <w:rPr>
          <w:sz w:val="22"/>
          <w:vertAlign w:val="superscript"/>
        </w:rPr>
        <w:t>15</w:t>
      </w:r>
      <w:r>
        <w:rPr>
          <w:sz w:val="22"/>
        </w:rPr>
        <w:t xml:space="preserve">N heteronuclear NMR relaxation (1998) </w:t>
      </w:r>
      <w:r>
        <w:rPr>
          <w:b/>
          <w:i/>
          <w:sz w:val="22"/>
        </w:rPr>
        <w:t>FASEB J</w:t>
      </w:r>
      <w:r>
        <w:rPr>
          <w:b/>
          <w:sz w:val="22"/>
        </w:rPr>
        <w:t>.</w:t>
      </w:r>
      <w:r>
        <w:rPr>
          <w:sz w:val="22"/>
        </w:rPr>
        <w:t xml:space="preserve">, </w:t>
      </w:r>
      <w:r>
        <w:rPr>
          <w:sz w:val="22"/>
          <w:u w:val="single"/>
        </w:rPr>
        <w:t>12</w:t>
      </w:r>
      <w:r>
        <w:rPr>
          <w:sz w:val="22"/>
        </w:rPr>
        <w:t>, 1437.</w:t>
      </w:r>
    </w:p>
    <w:p w14:paraId="5F6753B1"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1A028CB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Drohat, A.C., Tjandra, N.</w:t>
      </w:r>
      <w:proofErr w:type="gramStart"/>
      <w:r>
        <w:rPr>
          <w:sz w:val="22"/>
        </w:rPr>
        <w:t>,  Baldisseri</w:t>
      </w:r>
      <w:proofErr w:type="gramEnd"/>
      <w:r>
        <w:rPr>
          <w:sz w:val="22"/>
        </w:rPr>
        <w:t xml:space="preserve">, D.M., and </w:t>
      </w:r>
      <w:r>
        <w:rPr>
          <w:b/>
          <w:sz w:val="22"/>
        </w:rPr>
        <w:t>Weber, D.J.</w:t>
      </w:r>
      <w:r>
        <w:rPr>
          <w:sz w:val="22"/>
        </w:rPr>
        <w:t xml:space="preserve"> Refinement of the solution structure of rat apo-S100B(ββ) using internuclear magnetic dipolar couplings measured by NMR in a dilute liquid crystalline medium (1998) </w:t>
      </w:r>
      <w:r>
        <w:rPr>
          <w:b/>
          <w:i/>
          <w:sz w:val="22"/>
        </w:rPr>
        <w:t>FASEB J</w:t>
      </w:r>
      <w:r>
        <w:rPr>
          <w:b/>
          <w:sz w:val="22"/>
        </w:rPr>
        <w:t>.</w:t>
      </w:r>
      <w:r>
        <w:rPr>
          <w:sz w:val="22"/>
        </w:rPr>
        <w:t xml:space="preserve">, </w:t>
      </w:r>
      <w:r>
        <w:rPr>
          <w:sz w:val="22"/>
          <w:u w:val="single"/>
        </w:rPr>
        <w:t>12</w:t>
      </w:r>
      <w:r>
        <w:rPr>
          <w:sz w:val="22"/>
        </w:rPr>
        <w:t>, 1451.</w:t>
      </w:r>
    </w:p>
    <w:p w14:paraId="6EDD739D"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40A9492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Klenk, K.C., Tenenholz, T., Rogowski, R.S., Blaustein, M., and </w:t>
      </w:r>
      <w:r>
        <w:rPr>
          <w:b/>
          <w:sz w:val="22"/>
        </w:rPr>
        <w:t>Weber</w:t>
      </w:r>
      <w:r>
        <w:rPr>
          <w:sz w:val="22"/>
        </w:rPr>
        <w:t xml:space="preserve">, </w:t>
      </w:r>
      <w:r>
        <w:rPr>
          <w:b/>
          <w:sz w:val="22"/>
        </w:rPr>
        <w:t>D.J.</w:t>
      </w:r>
      <w:r>
        <w:rPr>
          <w:sz w:val="22"/>
        </w:rPr>
        <w:t xml:space="preserve"> Sequence-specific-assignment and secondary structure of a toxin from </w:t>
      </w:r>
      <w:r>
        <w:rPr>
          <w:i/>
          <w:sz w:val="22"/>
        </w:rPr>
        <w:t xml:space="preserve">Tityus serrulatus </w:t>
      </w:r>
      <w:r>
        <w:rPr>
          <w:sz w:val="22"/>
        </w:rPr>
        <w:t>(TsTX-K</w:t>
      </w:r>
      <w:r>
        <w:rPr>
          <w:sz w:val="22"/>
        </w:rPr>
        <w:sym w:font="Symbol" w:char="F061"/>
      </w:r>
      <w:r w:rsidR="0052354E">
        <w:rPr>
          <w:sz w:val="22"/>
        </w:rPr>
        <w:t>) determined</w:t>
      </w:r>
      <w:r>
        <w:rPr>
          <w:sz w:val="22"/>
        </w:rPr>
        <w:t xml:space="preserve"> by NMR spectroscopy (1998) </w:t>
      </w:r>
      <w:r>
        <w:rPr>
          <w:b/>
          <w:i/>
          <w:sz w:val="22"/>
        </w:rPr>
        <w:t>FASEB J.</w:t>
      </w:r>
      <w:r>
        <w:rPr>
          <w:sz w:val="22"/>
        </w:rPr>
        <w:t xml:space="preserve">, </w:t>
      </w:r>
      <w:r>
        <w:rPr>
          <w:sz w:val="22"/>
          <w:u w:val="single"/>
        </w:rPr>
        <w:t>12</w:t>
      </w:r>
      <w:r>
        <w:rPr>
          <w:sz w:val="22"/>
        </w:rPr>
        <w:t>, 1450.</w:t>
      </w:r>
    </w:p>
    <w:p w14:paraId="3967D4B4"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F57C313"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Margolis, F.L., Baldiserri, D.M., Mack, J., Wang, A.H-J</w:t>
      </w:r>
      <w:proofErr w:type="gramStart"/>
      <w:r>
        <w:rPr>
          <w:sz w:val="22"/>
        </w:rPr>
        <w:t>.,</w:t>
      </w:r>
      <w:proofErr w:type="gramEnd"/>
      <w:r>
        <w:rPr>
          <w:sz w:val="22"/>
        </w:rPr>
        <w:t xml:space="preserve"> Lewis, M., Powell, D., </w:t>
      </w:r>
      <w:r>
        <w:rPr>
          <w:b/>
          <w:sz w:val="22"/>
        </w:rPr>
        <w:t>Weber, D.J.</w:t>
      </w:r>
      <w:r>
        <w:rPr>
          <w:sz w:val="22"/>
        </w:rPr>
        <w:t xml:space="preserve">, and Margolis, J. Initial high resolution structural analysis of the olfactory marker protein (1997) </w:t>
      </w:r>
      <w:r>
        <w:rPr>
          <w:b/>
          <w:i/>
          <w:sz w:val="22"/>
        </w:rPr>
        <w:t>Molec. Biol. Cell</w:t>
      </w:r>
      <w:r>
        <w:rPr>
          <w:sz w:val="22"/>
        </w:rPr>
        <w:t xml:space="preserve">, </w:t>
      </w:r>
      <w:r>
        <w:rPr>
          <w:sz w:val="22"/>
          <w:u w:val="single"/>
        </w:rPr>
        <w:t>8,</w:t>
      </w:r>
      <w:r>
        <w:rPr>
          <w:sz w:val="22"/>
        </w:rPr>
        <w:t xml:space="preserve"> 569.</w:t>
      </w:r>
    </w:p>
    <w:p w14:paraId="44E386E5"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67BAD49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Drohat, A.C., Nenortas, E., Beckett, D., and </w:t>
      </w:r>
      <w:r>
        <w:rPr>
          <w:b/>
          <w:sz w:val="22"/>
        </w:rPr>
        <w:t>Weber, D.J.</w:t>
      </w:r>
      <w:r>
        <w:rPr>
          <w:sz w:val="22"/>
        </w:rPr>
        <w:t xml:space="preserve"> S100B Oligomerization state at nanomolar concentration (1997) </w:t>
      </w:r>
      <w:r>
        <w:rPr>
          <w:b/>
          <w:i/>
          <w:sz w:val="22"/>
        </w:rPr>
        <w:t>Biophys. J.</w:t>
      </w:r>
      <w:r>
        <w:rPr>
          <w:sz w:val="22"/>
        </w:rPr>
        <w:t xml:space="preserve">, </w:t>
      </w:r>
      <w:r>
        <w:rPr>
          <w:sz w:val="22"/>
          <w:u w:val="single"/>
        </w:rPr>
        <w:t>72</w:t>
      </w:r>
      <w:r>
        <w:rPr>
          <w:sz w:val="22"/>
        </w:rPr>
        <w:t>, A80.</w:t>
      </w:r>
    </w:p>
    <w:p w14:paraId="057B413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6481749B"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Tenenholz, T., Klenk, K., Rogowski, R.S., Collins, J.J., Gustafson, T.A., Blaustein, M.P., and </w:t>
      </w:r>
      <w:r>
        <w:rPr>
          <w:b/>
          <w:sz w:val="22"/>
        </w:rPr>
        <w:t>Weber, D.J.</w:t>
      </w:r>
      <w:r>
        <w:rPr>
          <w:sz w:val="22"/>
        </w:rPr>
        <w:t xml:space="preserve"> Sequence-specific assignments and secondary structure determination of a toxin from </w:t>
      </w:r>
      <w:r>
        <w:rPr>
          <w:i/>
          <w:sz w:val="22"/>
        </w:rPr>
        <w:t>Pandinus imperator</w:t>
      </w:r>
      <w:r>
        <w:rPr>
          <w:sz w:val="22"/>
        </w:rPr>
        <w:t xml:space="preserve"> (PiTX-Kβ) using NMR spectroscopy (1997) </w:t>
      </w:r>
      <w:r>
        <w:rPr>
          <w:b/>
          <w:i/>
          <w:sz w:val="22"/>
        </w:rPr>
        <w:t>Biophys. J.</w:t>
      </w:r>
      <w:r>
        <w:rPr>
          <w:sz w:val="22"/>
        </w:rPr>
        <w:t xml:space="preserve">, </w:t>
      </w:r>
      <w:r>
        <w:rPr>
          <w:sz w:val="22"/>
          <w:u w:val="single"/>
        </w:rPr>
        <w:t>72</w:t>
      </w:r>
      <w:r w:rsidR="00FA5319">
        <w:rPr>
          <w:sz w:val="22"/>
        </w:rPr>
        <w:t xml:space="preserve">, </w:t>
      </w:r>
      <w:r>
        <w:rPr>
          <w:sz w:val="22"/>
        </w:rPr>
        <w:t>32.</w:t>
      </w:r>
    </w:p>
    <w:p w14:paraId="55633CC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B20137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Landar, A., Cornwall, E.H., Correia, J.J., Drohat, A.C., </w:t>
      </w:r>
      <w:r>
        <w:rPr>
          <w:b/>
          <w:sz w:val="22"/>
        </w:rPr>
        <w:t>Weber, D.J.</w:t>
      </w:r>
      <w:r>
        <w:rPr>
          <w:sz w:val="22"/>
        </w:rPr>
        <w:t xml:space="preserve">, and Zimmer, D.B. The role of cysteine residues in S100B dimerization and regulation of target protein activity (1997) </w:t>
      </w:r>
      <w:r>
        <w:rPr>
          <w:b/>
          <w:i/>
          <w:sz w:val="22"/>
        </w:rPr>
        <w:t>Biophys. J</w:t>
      </w:r>
      <w:r>
        <w:rPr>
          <w:b/>
          <w:sz w:val="22"/>
        </w:rPr>
        <w:t>.</w:t>
      </w:r>
      <w:r>
        <w:rPr>
          <w:sz w:val="22"/>
        </w:rPr>
        <w:t xml:space="preserve">, </w:t>
      </w:r>
      <w:r>
        <w:rPr>
          <w:sz w:val="22"/>
          <w:u w:val="single"/>
        </w:rPr>
        <w:t>72</w:t>
      </w:r>
      <w:r w:rsidR="00FA5319">
        <w:rPr>
          <w:sz w:val="22"/>
        </w:rPr>
        <w:t xml:space="preserve">, </w:t>
      </w:r>
      <w:r>
        <w:rPr>
          <w:sz w:val="22"/>
        </w:rPr>
        <w:t>80.</w:t>
      </w:r>
    </w:p>
    <w:p w14:paraId="789755EE"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60C870E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Tenenholz, T., Rogowski, Gustafson, T.A., Blaustein, M.P., and </w:t>
      </w:r>
      <w:r>
        <w:rPr>
          <w:b/>
          <w:sz w:val="22"/>
        </w:rPr>
        <w:t>Weber, D.J.</w:t>
      </w:r>
      <w:r>
        <w:rPr>
          <w:sz w:val="22"/>
        </w:rPr>
        <w:t xml:space="preserve"> Solution structure determination of a toxin from </w:t>
      </w:r>
      <w:r>
        <w:rPr>
          <w:i/>
          <w:sz w:val="22"/>
        </w:rPr>
        <w:t>Pandinus Imperator</w:t>
      </w:r>
      <w:r>
        <w:rPr>
          <w:sz w:val="22"/>
        </w:rPr>
        <w:t xml:space="preserve"> (PiTX-K</w:t>
      </w:r>
      <w:r>
        <w:rPr>
          <w:rFonts w:ascii="Symbol" w:hAnsi="Symbol"/>
          <w:sz w:val="22"/>
        </w:rPr>
        <w:t></w:t>
      </w:r>
      <w:r>
        <w:rPr>
          <w:sz w:val="22"/>
        </w:rPr>
        <w:t xml:space="preserve">) using NMR spectroscopy (1996) Abstract of The 4th Annual </w:t>
      </w:r>
      <w:r>
        <w:rPr>
          <w:b/>
          <w:i/>
          <w:sz w:val="22"/>
        </w:rPr>
        <w:t>Neuropharm. Conf. on Potassium Channels</w:t>
      </w:r>
      <w:r>
        <w:rPr>
          <w:sz w:val="22"/>
        </w:rPr>
        <w:t>, pp. 79.</w:t>
      </w:r>
    </w:p>
    <w:p w14:paraId="04A098C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010CC21"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Drohat, A.C., Amburgey, J.C., Abildgaard, F., Starich, M.R., </w:t>
      </w:r>
      <w:r>
        <w:rPr>
          <w:b/>
          <w:sz w:val="22"/>
        </w:rPr>
        <w:t>Weber, D.J.</w:t>
      </w:r>
      <w:r>
        <w:rPr>
          <w:sz w:val="22"/>
        </w:rPr>
        <w:t xml:space="preserve"> Three-dimensional solution structure of rat apo-S100β determined by heteronuclear multidimensional NMR spectroscopy (1996) Fourth </w:t>
      </w:r>
      <w:r>
        <w:rPr>
          <w:b/>
          <w:i/>
          <w:sz w:val="22"/>
        </w:rPr>
        <w:t>European Symposium on Calcium Binding Proteins in Normal and Transformed Cells</w:t>
      </w:r>
      <w:r>
        <w:rPr>
          <w:sz w:val="22"/>
        </w:rPr>
        <w:t>, pp. 87, 94.</w:t>
      </w:r>
    </w:p>
    <w:p w14:paraId="3F73C15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6CC0429"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Drohat, A.C., Amburgey, J.C., Abildgaard, F., Starich, M.R., </w:t>
      </w:r>
      <w:r>
        <w:rPr>
          <w:b/>
          <w:sz w:val="22"/>
        </w:rPr>
        <w:t>Weber, D.J.</w:t>
      </w:r>
      <w:r>
        <w:rPr>
          <w:sz w:val="22"/>
        </w:rPr>
        <w:t xml:space="preserve"> Three-dimensional solution structure of apo-S100β determined by multidimensional NMR spectroscopy (1996) </w:t>
      </w:r>
      <w:r>
        <w:rPr>
          <w:b/>
          <w:i/>
          <w:sz w:val="22"/>
        </w:rPr>
        <w:t>Biophys. J.</w:t>
      </w:r>
      <w:r>
        <w:rPr>
          <w:sz w:val="22"/>
        </w:rPr>
        <w:t xml:space="preserve"> </w:t>
      </w:r>
      <w:r>
        <w:rPr>
          <w:sz w:val="22"/>
          <w:u w:val="single"/>
        </w:rPr>
        <w:t>70</w:t>
      </w:r>
      <w:r w:rsidR="00FA5319">
        <w:rPr>
          <w:sz w:val="22"/>
        </w:rPr>
        <w:t xml:space="preserve">, </w:t>
      </w:r>
      <w:r w:rsidR="00ED188A">
        <w:rPr>
          <w:sz w:val="22"/>
        </w:rPr>
        <w:t>152</w:t>
      </w:r>
      <w:r>
        <w:rPr>
          <w:sz w:val="22"/>
        </w:rPr>
        <w:t>.</w:t>
      </w:r>
    </w:p>
    <w:p w14:paraId="6BC87A8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5115A8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Tenenholz, T., Rogowski, R.S., Amburgey, J.C., Collins, J.C., Gustafson, T.A., Blaustein, M.P., and </w:t>
      </w:r>
      <w:r>
        <w:rPr>
          <w:b/>
          <w:sz w:val="22"/>
        </w:rPr>
        <w:t>Weber, D.J.</w:t>
      </w:r>
      <w:r>
        <w:rPr>
          <w:sz w:val="22"/>
        </w:rPr>
        <w:t xml:space="preserve"> Sequence-specific assignments and secondary structure determination of a toxin from </w:t>
      </w:r>
      <w:r>
        <w:rPr>
          <w:i/>
          <w:sz w:val="22"/>
        </w:rPr>
        <w:t>Pandinus Imperator</w:t>
      </w:r>
      <w:r>
        <w:rPr>
          <w:sz w:val="22"/>
        </w:rPr>
        <w:t xml:space="preserve"> (PiTX-K</w:t>
      </w:r>
      <w:r>
        <w:rPr>
          <w:rFonts w:ascii="Symbol" w:hAnsi="Symbol"/>
          <w:sz w:val="22"/>
        </w:rPr>
        <w:t></w:t>
      </w:r>
      <w:r>
        <w:rPr>
          <w:sz w:val="22"/>
        </w:rPr>
        <w:t xml:space="preserve">) using NMR spectroscopy (1996) </w:t>
      </w:r>
      <w:r>
        <w:rPr>
          <w:b/>
          <w:i/>
          <w:sz w:val="22"/>
        </w:rPr>
        <w:t>Biophys. J.</w:t>
      </w:r>
      <w:r>
        <w:rPr>
          <w:sz w:val="22"/>
        </w:rPr>
        <w:t xml:space="preserve"> </w:t>
      </w:r>
      <w:r>
        <w:rPr>
          <w:sz w:val="22"/>
          <w:u w:val="single"/>
        </w:rPr>
        <w:t>70</w:t>
      </w:r>
      <w:r w:rsidR="00FA5319">
        <w:rPr>
          <w:sz w:val="22"/>
        </w:rPr>
        <w:t xml:space="preserve">, </w:t>
      </w:r>
      <w:r w:rsidR="00ED188A">
        <w:rPr>
          <w:sz w:val="22"/>
        </w:rPr>
        <w:t>155</w:t>
      </w:r>
      <w:r>
        <w:rPr>
          <w:sz w:val="22"/>
        </w:rPr>
        <w:t>.</w:t>
      </w:r>
    </w:p>
    <w:p w14:paraId="05CA7344"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42B4AE1A"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Wilder, P.T. and </w:t>
      </w:r>
      <w:r>
        <w:rPr>
          <w:b/>
          <w:sz w:val="22"/>
        </w:rPr>
        <w:t>Weber, D.J.</w:t>
      </w:r>
      <w:r>
        <w:rPr>
          <w:sz w:val="22"/>
        </w:rPr>
        <w:t xml:space="preserve"> S100β Inhibition of PKC</w:t>
      </w:r>
      <w:r>
        <w:rPr>
          <w:rFonts w:ascii="Symbol" w:hAnsi="Symbol"/>
          <w:sz w:val="22"/>
        </w:rPr>
        <w:t></w:t>
      </w:r>
      <w:r>
        <w:rPr>
          <w:sz w:val="22"/>
        </w:rPr>
        <w:t xml:space="preserve"> and PKM phosphorylation of a synthetic peptide derived from p53 (1996) </w:t>
      </w:r>
      <w:r>
        <w:rPr>
          <w:b/>
          <w:i/>
          <w:sz w:val="22"/>
        </w:rPr>
        <w:t>Biophys. J.</w:t>
      </w:r>
      <w:r>
        <w:rPr>
          <w:sz w:val="22"/>
        </w:rPr>
        <w:t xml:space="preserve"> </w:t>
      </w:r>
      <w:r>
        <w:rPr>
          <w:sz w:val="22"/>
          <w:u w:val="single"/>
        </w:rPr>
        <w:t>70</w:t>
      </w:r>
      <w:r w:rsidR="00ED188A">
        <w:rPr>
          <w:sz w:val="22"/>
        </w:rPr>
        <w:t>, 169</w:t>
      </w:r>
      <w:r>
        <w:rPr>
          <w:sz w:val="22"/>
        </w:rPr>
        <w:t>.</w:t>
      </w:r>
    </w:p>
    <w:p w14:paraId="2887F057"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21C0BBB"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lastRenderedPageBreak/>
        <w:t xml:space="preserve">Chaudhuri, D., Horrocks, W.D., Amburgey, J.C., and </w:t>
      </w:r>
      <w:r>
        <w:rPr>
          <w:b/>
          <w:sz w:val="22"/>
        </w:rPr>
        <w:t>Weber, D.J.</w:t>
      </w:r>
      <w:r>
        <w:rPr>
          <w:sz w:val="22"/>
        </w:rPr>
        <w:t xml:space="preserve"> Lanthanide luminescence studies of the metal binding sites of S100β protein (1996) </w:t>
      </w:r>
      <w:r>
        <w:rPr>
          <w:b/>
          <w:i/>
          <w:sz w:val="22"/>
        </w:rPr>
        <w:t>Biophys. J.</w:t>
      </w:r>
      <w:r>
        <w:rPr>
          <w:sz w:val="22"/>
        </w:rPr>
        <w:t xml:space="preserve"> </w:t>
      </w:r>
      <w:r>
        <w:rPr>
          <w:sz w:val="22"/>
          <w:u w:val="single"/>
        </w:rPr>
        <w:t>70</w:t>
      </w:r>
      <w:r w:rsidR="00ED188A">
        <w:rPr>
          <w:sz w:val="22"/>
        </w:rPr>
        <w:t>, 337</w:t>
      </w:r>
      <w:r>
        <w:rPr>
          <w:sz w:val="22"/>
        </w:rPr>
        <w:t>.</w:t>
      </w:r>
    </w:p>
    <w:p w14:paraId="08FABB69"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5F460A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Amburgey, J.C., Abildgaard, F., Starich, M.R., Shah, S., Hilt, D., and </w:t>
      </w:r>
      <w:r>
        <w:rPr>
          <w:b/>
          <w:sz w:val="22"/>
        </w:rPr>
        <w:t>Weber, D.J.</w:t>
      </w:r>
      <w:r>
        <w:rPr>
          <w:sz w:val="22"/>
        </w:rPr>
        <w:t xml:space="preserv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assignments and secondary structure of S100β as determined by NMR spectroscopy (1995) </w:t>
      </w:r>
      <w:r>
        <w:rPr>
          <w:b/>
          <w:i/>
          <w:sz w:val="22"/>
        </w:rPr>
        <w:t>FASEB J.</w:t>
      </w:r>
      <w:r>
        <w:rPr>
          <w:sz w:val="22"/>
        </w:rPr>
        <w:t xml:space="preserve"> </w:t>
      </w:r>
      <w:r>
        <w:rPr>
          <w:sz w:val="22"/>
          <w:u w:val="single"/>
        </w:rPr>
        <w:t>9</w:t>
      </w:r>
      <w:r>
        <w:rPr>
          <w:sz w:val="22"/>
        </w:rPr>
        <w:t>, 1430.</w:t>
      </w:r>
    </w:p>
    <w:p w14:paraId="5B2C7EEF" w14:textId="77777777" w:rsidR="00ED188A" w:rsidRDefault="00ED188A" w:rsidP="00ED188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50E8215" w14:textId="77777777" w:rsidR="00ED188A" w:rsidRDefault="00ED188A"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Abeygunawardana, C</w:t>
      </w:r>
      <w:r w:rsidR="00F264BB">
        <w:rPr>
          <w:sz w:val="22"/>
        </w:rPr>
        <w:t>.</w:t>
      </w:r>
      <w:r>
        <w:rPr>
          <w:sz w:val="22"/>
        </w:rPr>
        <w:t xml:space="preserve">, </w:t>
      </w:r>
      <w:r w:rsidRPr="00ED188A">
        <w:rPr>
          <w:b/>
          <w:sz w:val="22"/>
        </w:rPr>
        <w:t>Weber, D</w:t>
      </w:r>
      <w:r w:rsidR="00F264BB">
        <w:rPr>
          <w:b/>
          <w:sz w:val="22"/>
        </w:rPr>
        <w:t>.</w:t>
      </w:r>
      <w:r w:rsidRPr="00ED188A">
        <w:rPr>
          <w:b/>
          <w:sz w:val="22"/>
        </w:rPr>
        <w:t>J</w:t>
      </w:r>
      <w:r w:rsidR="00F264BB">
        <w:rPr>
          <w:b/>
          <w:sz w:val="22"/>
        </w:rPr>
        <w:t>.</w:t>
      </w:r>
      <w:r>
        <w:rPr>
          <w:sz w:val="22"/>
        </w:rPr>
        <w:t>, Gittis, A</w:t>
      </w:r>
      <w:r w:rsidR="00F264BB">
        <w:rPr>
          <w:sz w:val="22"/>
        </w:rPr>
        <w:t>.</w:t>
      </w:r>
      <w:r>
        <w:rPr>
          <w:sz w:val="22"/>
        </w:rPr>
        <w:t>G</w:t>
      </w:r>
      <w:r w:rsidR="00F264BB">
        <w:rPr>
          <w:sz w:val="22"/>
        </w:rPr>
        <w:t>.</w:t>
      </w:r>
      <w:r>
        <w:rPr>
          <w:sz w:val="22"/>
        </w:rPr>
        <w:t>, Frick, D</w:t>
      </w:r>
      <w:r w:rsidR="00F264BB">
        <w:rPr>
          <w:sz w:val="22"/>
        </w:rPr>
        <w:t>.</w:t>
      </w:r>
      <w:r>
        <w:rPr>
          <w:sz w:val="22"/>
        </w:rPr>
        <w:t>N</w:t>
      </w:r>
      <w:r w:rsidR="00F264BB">
        <w:rPr>
          <w:sz w:val="22"/>
        </w:rPr>
        <w:t>.</w:t>
      </w:r>
      <w:r>
        <w:rPr>
          <w:sz w:val="22"/>
        </w:rPr>
        <w:t>, Miller, A</w:t>
      </w:r>
      <w:r w:rsidR="00F264BB">
        <w:rPr>
          <w:sz w:val="22"/>
        </w:rPr>
        <w:t>.</w:t>
      </w:r>
      <w:r>
        <w:rPr>
          <w:sz w:val="22"/>
        </w:rPr>
        <w:t>F</w:t>
      </w:r>
      <w:r w:rsidR="00F264BB">
        <w:rPr>
          <w:sz w:val="22"/>
        </w:rPr>
        <w:t>.</w:t>
      </w:r>
      <w:r>
        <w:rPr>
          <w:sz w:val="22"/>
        </w:rPr>
        <w:t>, Bessman,</w:t>
      </w:r>
      <w:r w:rsidR="00F264BB">
        <w:rPr>
          <w:sz w:val="22"/>
        </w:rPr>
        <w:t xml:space="preserve"> M.J., and Mildvan, A.S. Heteronuclear NMR studies of the structure of the MutT enzyme and its interaction with substrate-analogs (1995) </w:t>
      </w:r>
      <w:r w:rsidR="00F264BB">
        <w:rPr>
          <w:b/>
          <w:i/>
          <w:sz w:val="22"/>
        </w:rPr>
        <w:t>J. Cell. Biochem.</w:t>
      </w:r>
      <w:r w:rsidR="00F264BB">
        <w:rPr>
          <w:sz w:val="22"/>
        </w:rPr>
        <w:t xml:space="preserve"> </w:t>
      </w:r>
      <w:r w:rsidR="00F264BB">
        <w:rPr>
          <w:sz w:val="22"/>
          <w:u w:val="single"/>
        </w:rPr>
        <w:t>54</w:t>
      </w:r>
      <w:r w:rsidR="00F264BB">
        <w:rPr>
          <w:sz w:val="22"/>
        </w:rPr>
        <w:t>, 21.</w:t>
      </w:r>
    </w:p>
    <w:p w14:paraId="28A14D5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4F203FF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Abeygunawardana, C., </w:t>
      </w:r>
      <w:r>
        <w:rPr>
          <w:b/>
          <w:sz w:val="22"/>
        </w:rPr>
        <w:t>Weber, D.J.</w:t>
      </w:r>
      <w:r>
        <w:rPr>
          <w:sz w:val="22"/>
        </w:rPr>
        <w:t xml:space="preserve">, Gittis, A.G., Frick, D.N., Miller, A.F., Bessman, M.J., Lin, J., and Mildvan, A.S. Heteronuclear NMR and photoaffinity labeling studies of the mutT enzyme and its interaction with substrates (1995) </w:t>
      </w:r>
      <w:r>
        <w:rPr>
          <w:b/>
          <w:i/>
          <w:sz w:val="22"/>
        </w:rPr>
        <w:t>FASEB J.</w:t>
      </w:r>
      <w:r>
        <w:rPr>
          <w:sz w:val="22"/>
        </w:rPr>
        <w:t xml:space="preserve"> </w:t>
      </w:r>
      <w:r>
        <w:rPr>
          <w:sz w:val="22"/>
          <w:u w:val="single"/>
        </w:rPr>
        <w:t>9</w:t>
      </w:r>
      <w:r>
        <w:rPr>
          <w:sz w:val="22"/>
        </w:rPr>
        <w:t>, 1466.</w:t>
      </w:r>
    </w:p>
    <w:p w14:paraId="2343E11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7E2020AC"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Amburgey, J.C., Abildgaard, F., Starich, M.R., Shah, S., Hilt, D., and </w:t>
      </w:r>
      <w:r>
        <w:rPr>
          <w:b/>
          <w:sz w:val="22"/>
        </w:rPr>
        <w:t>Weber, D.J.</w:t>
      </w:r>
      <w:r>
        <w:rPr>
          <w:sz w:val="22"/>
        </w:rPr>
        <w:t xml:space="preserve"> Sequence-specific assignments of the backbone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of S100β as determined by heteronuclear multidimensional NMR (1994) </w:t>
      </w:r>
      <w:r w:rsidR="00F264BB" w:rsidRPr="00F264BB">
        <w:rPr>
          <w:b/>
          <w:i/>
          <w:sz w:val="22"/>
        </w:rPr>
        <w:t>Papers of the ACS</w:t>
      </w:r>
      <w:r w:rsidRPr="00F264BB">
        <w:rPr>
          <w:b/>
          <w:i/>
          <w:sz w:val="22"/>
        </w:rPr>
        <w:t xml:space="preserve"> </w:t>
      </w:r>
      <w:r>
        <w:rPr>
          <w:sz w:val="22"/>
          <w:u w:val="single"/>
        </w:rPr>
        <w:t>208</w:t>
      </w:r>
      <w:r>
        <w:rPr>
          <w:sz w:val="22"/>
        </w:rPr>
        <w:t>, 48.</w:t>
      </w:r>
    </w:p>
    <w:p w14:paraId="31927274"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A3D8B4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Frick, D.N., Abeygunawardana, C., </w:t>
      </w:r>
      <w:r>
        <w:rPr>
          <w:b/>
          <w:sz w:val="22"/>
        </w:rPr>
        <w:t>Weber, D.J.</w:t>
      </w:r>
      <w:r>
        <w:rPr>
          <w:sz w:val="22"/>
        </w:rPr>
        <w:t xml:space="preserve">, Bessman, M.J., and Mildvan, A.S. Conformation and location of a substrate analog and product bound to the mutT enzyme (1994) </w:t>
      </w:r>
      <w:r w:rsidR="003425E0" w:rsidRPr="00F264BB">
        <w:rPr>
          <w:b/>
          <w:i/>
          <w:sz w:val="22"/>
        </w:rPr>
        <w:t>Papers of the ACS</w:t>
      </w:r>
      <w:r>
        <w:rPr>
          <w:sz w:val="22"/>
        </w:rPr>
        <w:t xml:space="preserve"> </w:t>
      </w:r>
      <w:r>
        <w:rPr>
          <w:sz w:val="22"/>
          <w:u w:val="single"/>
        </w:rPr>
        <w:t>208</w:t>
      </w:r>
      <w:r>
        <w:rPr>
          <w:sz w:val="22"/>
        </w:rPr>
        <w:t>, 49.</w:t>
      </w:r>
    </w:p>
    <w:p w14:paraId="06160DE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71FECE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Libson, A.M., Gittis, A.G., Lebowitz, M.S., and Mildvan, A.S. NMR Docking of a substrate into the X-ray structure of the asp-21 to glu mutant of staphylococcal nuclease (1994) </w:t>
      </w:r>
      <w:r>
        <w:rPr>
          <w:b/>
          <w:i/>
          <w:sz w:val="22"/>
        </w:rPr>
        <w:t>FASEB J.</w:t>
      </w:r>
      <w:r>
        <w:rPr>
          <w:sz w:val="22"/>
        </w:rPr>
        <w:t xml:space="preserve"> </w:t>
      </w:r>
      <w:r>
        <w:rPr>
          <w:sz w:val="22"/>
          <w:u w:val="single"/>
        </w:rPr>
        <w:t>8</w:t>
      </w:r>
      <w:r>
        <w:rPr>
          <w:sz w:val="22"/>
        </w:rPr>
        <w:t>, 115.</w:t>
      </w:r>
    </w:p>
    <w:p w14:paraId="3ECF095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7A54E41"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Abeygunawardana, C., </w:t>
      </w:r>
      <w:r>
        <w:rPr>
          <w:b/>
          <w:sz w:val="22"/>
        </w:rPr>
        <w:t>Weber, D.J.</w:t>
      </w:r>
      <w:r>
        <w:rPr>
          <w:sz w:val="22"/>
        </w:rPr>
        <w:t xml:space="preserve">, Frick, D.N., Gellespie, J.R., Koder, R.L., Bessman, M.J., and Mildvan, A.S. Complete Sequence-specific assignments of backbone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and secondary structure of the mutT enzyme. (1993) </w:t>
      </w:r>
      <w:r>
        <w:rPr>
          <w:b/>
          <w:i/>
          <w:sz w:val="22"/>
        </w:rPr>
        <w:t>34</w:t>
      </w:r>
      <w:r>
        <w:rPr>
          <w:b/>
          <w:i/>
          <w:sz w:val="22"/>
          <w:vertAlign w:val="superscript"/>
        </w:rPr>
        <w:t>th</w:t>
      </w:r>
      <w:r>
        <w:rPr>
          <w:b/>
          <w:i/>
          <w:sz w:val="22"/>
        </w:rPr>
        <w:t xml:space="preserve"> Exp. NMR Conf. </w:t>
      </w:r>
      <w:r>
        <w:rPr>
          <w:sz w:val="22"/>
          <w:u w:val="single"/>
        </w:rPr>
        <w:t>34</w:t>
      </w:r>
      <w:r>
        <w:rPr>
          <w:sz w:val="22"/>
        </w:rPr>
        <w:t>, 110.</w:t>
      </w:r>
    </w:p>
    <w:p w14:paraId="0BB7E7B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93FF6C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Abeygunawardana, C., Frick, D.N., Bessman, M.J., and Mildvan, A.S. Complete sequence-specific NMR assignments of backbone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and solution secondary structure of the mutT enzyme (1993) </w:t>
      </w:r>
      <w:r>
        <w:rPr>
          <w:b/>
          <w:i/>
          <w:sz w:val="22"/>
        </w:rPr>
        <w:t>FASEB J.</w:t>
      </w:r>
      <w:r>
        <w:rPr>
          <w:sz w:val="22"/>
        </w:rPr>
        <w:t xml:space="preserve"> </w:t>
      </w:r>
      <w:r>
        <w:rPr>
          <w:sz w:val="22"/>
          <w:u w:val="single"/>
        </w:rPr>
        <w:t>7</w:t>
      </w:r>
      <w:r>
        <w:rPr>
          <w:sz w:val="22"/>
        </w:rPr>
        <w:t>, 1289.</w:t>
      </w:r>
    </w:p>
    <w:p w14:paraId="15EAC76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6AEF5F40"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Frick, D.N., </w:t>
      </w:r>
      <w:r>
        <w:rPr>
          <w:b/>
          <w:sz w:val="22"/>
        </w:rPr>
        <w:t>Weber, D.J.</w:t>
      </w:r>
      <w:r>
        <w:rPr>
          <w:sz w:val="22"/>
        </w:rPr>
        <w:t xml:space="preserve">, Bessman, M.J., and Mildvan, A.S. Kinetic and thermodynamic studies of the mutT enzyme: evidence for an enzyme-metal-nucleotide bridge. </w:t>
      </w:r>
      <w:r>
        <w:rPr>
          <w:b/>
          <w:i/>
          <w:sz w:val="22"/>
        </w:rPr>
        <w:t>FASEB J</w:t>
      </w:r>
      <w:r>
        <w:rPr>
          <w:sz w:val="22"/>
        </w:rPr>
        <w:t xml:space="preserve">. </w:t>
      </w:r>
      <w:r>
        <w:rPr>
          <w:sz w:val="22"/>
          <w:u w:val="single"/>
        </w:rPr>
        <w:t>7</w:t>
      </w:r>
      <w:r>
        <w:rPr>
          <w:sz w:val="22"/>
        </w:rPr>
        <w:t>, 1064 (1993).</w:t>
      </w:r>
    </w:p>
    <w:p w14:paraId="7C260EFC"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B19D9B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Chuang, W.J., </w:t>
      </w:r>
      <w:r>
        <w:rPr>
          <w:b/>
          <w:sz w:val="22"/>
        </w:rPr>
        <w:t>Weber, D.J.</w:t>
      </w:r>
      <w:r>
        <w:rPr>
          <w:sz w:val="22"/>
        </w:rPr>
        <w:t xml:space="preserve">, Gittis, A.P., and Mildvan, A.S. Mutational test of the NMR-docked structure versus the X-ray structure of the ternary staphylococcal (SN)-metal-3'5'-pdTp complex (1993) </w:t>
      </w:r>
      <w:r>
        <w:rPr>
          <w:b/>
          <w:i/>
          <w:sz w:val="22"/>
        </w:rPr>
        <w:t>Biophys J.</w:t>
      </w:r>
      <w:r>
        <w:rPr>
          <w:sz w:val="22"/>
        </w:rPr>
        <w:t xml:space="preserve"> </w:t>
      </w:r>
      <w:r>
        <w:rPr>
          <w:sz w:val="22"/>
          <w:u w:val="single"/>
        </w:rPr>
        <w:t>64</w:t>
      </w:r>
      <w:r>
        <w:rPr>
          <w:sz w:val="22"/>
        </w:rPr>
        <w:t>, 368.</w:t>
      </w:r>
    </w:p>
    <w:p w14:paraId="09C36C80"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926247F"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Serpersu, E.H., Gittis, A.G., Lattman, E.E., and Mildvan, A.S. NMR Docking of the inhibitor 3'5'-pdTp into the X-ray structure of staphylococcal nuclease (1992) </w:t>
      </w:r>
      <w:r>
        <w:rPr>
          <w:b/>
          <w:i/>
          <w:sz w:val="22"/>
        </w:rPr>
        <w:t>Biochemistry</w:t>
      </w:r>
      <w:r>
        <w:rPr>
          <w:sz w:val="22"/>
        </w:rPr>
        <w:t xml:space="preserve"> </w:t>
      </w:r>
      <w:r>
        <w:rPr>
          <w:sz w:val="22"/>
          <w:u w:val="single"/>
        </w:rPr>
        <w:t>31</w:t>
      </w:r>
      <w:r>
        <w:rPr>
          <w:sz w:val="22"/>
        </w:rPr>
        <w:t>, 2203.</w:t>
      </w:r>
    </w:p>
    <w:p w14:paraId="3752E63E" w14:textId="77777777" w:rsidR="00597FB0" w:rsidRDefault="00597FB0" w:rsidP="00597F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257A4A8" w14:textId="77777777" w:rsidR="00597FB0" w:rsidRDefault="00597FB0"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Serpersu, E.H., Gittis, A.G., Lattman, E.E., and Mildvan, A.S. NMR Docking of the inhibitor 3'5'-pdTp into the X-ray structure of staphylococcal nuclease (1992) </w:t>
      </w:r>
      <w:r>
        <w:rPr>
          <w:b/>
          <w:i/>
          <w:sz w:val="22"/>
        </w:rPr>
        <w:t xml:space="preserve">Papers of the ACS </w:t>
      </w:r>
      <w:r>
        <w:rPr>
          <w:sz w:val="22"/>
          <w:u w:val="single"/>
        </w:rPr>
        <w:t>203</w:t>
      </w:r>
      <w:r>
        <w:rPr>
          <w:sz w:val="22"/>
        </w:rPr>
        <w:t>, 88.</w:t>
      </w:r>
    </w:p>
    <w:p w14:paraId="7754631F" w14:textId="77777777" w:rsidR="00597FB0" w:rsidRDefault="00597FB0" w:rsidP="00597F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7B6B8EE7" w14:textId="77777777" w:rsidR="00597FB0" w:rsidRDefault="00597FB0"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lastRenderedPageBreak/>
        <w:t>Weber, D.</w:t>
      </w:r>
      <w:r>
        <w:rPr>
          <w:b/>
          <w:noProof/>
          <w:sz w:val="22"/>
        </w:rPr>
        <w:t>J.</w:t>
      </w:r>
      <w:r>
        <w:rPr>
          <w:noProof/>
          <w:sz w:val="22"/>
        </w:rPr>
        <w:t xml:space="preserve">, Gittis, A.G., Mullen, G.P., Abeygunawardana, C., Lattman, E.E., and Mildvan, A.S. NMR docking of the substrate dTdA into the X-ray structure of staphylococcal nuclease (1992) </w:t>
      </w:r>
      <w:r>
        <w:rPr>
          <w:b/>
          <w:i/>
          <w:noProof/>
          <w:sz w:val="22"/>
        </w:rPr>
        <w:t xml:space="preserve">Faseb J. </w:t>
      </w:r>
      <w:r>
        <w:rPr>
          <w:noProof/>
          <w:sz w:val="22"/>
          <w:u w:val="single"/>
        </w:rPr>
        <w:t>6</w:t>
      </w:r>
      <w:r>
        <w:rPr>
          <w:noProof/>
          <w:sz w:val="22"/>
        </w:rPr>
        <w:t>, 64.</w:t>
      </w:r>
    </w:p>
    <w:p w14:paraId="6856216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4B4BBB57"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rPr>
        <w:t xml:space="preserve">Ball, J.A., </w:t>
      </w:r>
      <w:r>
        <w:rPr>
          <w:b/>
          <w:sz w:val="22"/>
        </w:rPr>
        <w:t>Weber, D.J.</w:t>
      </w:r>
      <w:r>
        <w:rPr>
          <w:sz w:val="22"/>
        </w:rPr>
        <w:t xml:space="preserve">, Mildvan, A.S., and Callender, R.H.  The </w:t>
      </w:r>
      <w:r w:rsidR="00FA5319">
        <w:rPr>
          <w:sz w:val="22"/>
        </w:rPr>
        <w:t>Raman</w:t>
      </w:r>
      <w:r>
        <w:rPr>
          <w:sz w:val="22"/>
        </w:rPr>
        <w:t xml:space="preserve"> spectroscopy of individual amino acid residues in proteins (1991) </w:t>
      </w:r>
      <w:r>
        <w:rPr>
          <w:b/>
          <w:i/>
          <w:sz w:val="22"/>
        </w:rPr>
        <w:t>Biophys. J.</w:t>
      </w:r>
      <w:r>
        <w:rPr>
          <w:sz w:val="22"/>
        </w:rPr>
        <w:t xml:space="preserve"> </w:t>
      </w:r>
      <w:r>
        <w:rPr>
          <w:sz w:val="22"/>
          <w:u w:val="single"/>
        </w:rPr>
        <w:t>59</w:t>
      </w:r>
      <w:r>
        <w:rPr>
          <w:sz w:val="22"/>
        </w:rPr>
        <w:t>, 168.</w:t>
      </w:r>
    </w:p>
    <w:p w14:paraId="335ED36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7E18F67"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Meeker, A.K., and Mildvan, A.S.  Interactions of the acid and base catalysts on </w:t>
      </w:r>
      <w:r w:rsidR="00FA5319">
        <w:rPr>
          <w:sz w:val="22"/>
        </w:rPr>
        <w:t>staphylococcal nuclease</w:t>
      </w:r>
      <w:r>
        <w:rPr>
          <w:sz w:val="22"/>
        </w:rPr>
        <w:t xml:space="preserve"> (1991) </w:t>
      </w:r>
      <w:r>
        <w:rPr>
          <w:b/>
          <w:i/>
          <w:sz w:val="22"/>
        </w:rPr>
        <w:t>FASEB J.</w:t>
      </w:r>
      <w:r>
        <w:rPr>
          <w:sz w:val="22"/>
        </w:rPr>
        <w:t xml:space="preserve"> </w:t>
      </w:r>
      <w:r>
        <w:rPr>
          <w:sz w:val="22"/>
          <w:u w:val="single"/>
        </w:rPr>
        <w:t>5</w:t>
      </w:r>
      <w:r>
        <w:rPr>
          <w:sz w:val="22"/>
        </w:rPr>
        <w:t>, 785.</w:t>
      </w:r>
    </w:p>
    <w:p w14:paraId="034752F7"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62467A76"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Gittis, A.G., Mullen, G.P., Abeygunawardana, C., Lattman, E.E., and Mildvan, A.S.  </w:t>
      </w:r>
      <w:r w:rsidR="00FA5319">
        <w:rPr>
          <w:sz w:val="22"/>
        </w:rPr>
        <w:t>NMR docking</w:t>
      </w:r>
      <w:r>
        <w:rPr>
          <w:sz w:val="22"/>
        </w:rPr>
        <w:t xml:space="preserve"> of the substrate dTdA into the X-ray structure of staphylococcal nuclease (1991) </w:t>
      </w:r>
      <w:r>
        <w:rPr>
          <w:b/>
          <w:i/>
          <w:sz w:val="22"/>
        </w:rPr>
        <w:t>Biophys. J.</w:t>
      </w:r>
      <w:r>
        <w:rPr>
          <w:sz w:val="22"/>
        </w:rPr>
        <w:t xml:space="preserve"> </w:t>
      </w:r>
      <w:r>
        <w:rPr>
          <w:sz w:val="22"/>
          <w:u w:val="single"/>
        </w:rPr>
        <w:t>61</w:t>
      </w:r>
      <w:r>
        <w:rPr>
          <w:sz w:val="22"/>
        </w:rPr>
        <w:t>, 367.</w:t>
      </w:r>
    </w:p>
    <w:p w14:paraId="44D4EB91"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75DFD55"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Lebowitz, M.S., and Mildvan, A.S.  Conformation of an enzyme-bound substrate on staphylococcal nuclease as determined by NMR (1990) </w:t>
      </w:r>
      <w:r>
        <w:rPr>
          <w:b/>
          <w:i/>
          <w:sz w:val="22"/>
        </w:rPr>
        <w:t>FASEB J.</w:t>
      </w:r>
      <w:r>
        <w:rPr>
          <w:sz w:val="22"/>
        </w:rPr>
        <w:t xml:space="preserve"> </w:t>
      </w:r>
      <w:r>
        <w:rPr>
          <w:sz w:val="22"/>
          <w:u w:val="single"/>
        </w:rPr>
        <w:t>4</w:t>
      </w:r>
      <w:r>
        <w:rPr>
          <w:sz w:val="22"/>
        </w:rPr>
        <w:t>, 1659.</w:t>
      </w:r>
    </w:p>
    <w:p w14:paraId="2BCC6FA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CE56331"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Serpersu, E.H., and Mildvan, A.S. Studies of single and double mutants at the active site of staphylococcal nuclease (1990) </w:t>
      </w:r>
      <w:r>
        <w:rPr>
          <w:b/>
          <w:i/>
          <w:sz w:val="22"/>
        </w:rPr>
        <w:t>Biophys. J.</w:t>
      </w:r>
      <w:r>
        <w:rPr>
          <w:sz w:val="22"/>
        </w:rPr>
        <w:t xml:space="preserve"> </w:t>
      </w:r>
      <w:r>
        <w:rPr>
          <w:sz w:val="22"/>
          <w:u w:val="single"/>
        </w:rPr>
        <w:t>57</w:t>
      </w:r>
      <w:r>
        <w:rPr>
          <w:sz w:val="22"/>
        </w:rPr>
        <w:t>, 39.</w:t>
      </w:r>
    </w:p>
    <w:p w14:paraId="671B27BD"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7D06ECE" w14:textId="77777777" w:rsidR="00A511F2"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Investigation of gla-domain peptides of prothrombin binding to synthetic phospholipid membranes (1989) </w:t>
      </w:r>
      <w:r>
        <w:rPr>
          <w:b/>
          <w:i/>
          <w:sz w:val="22"/>
        </w:rPr>
        <w:t>Disse. Abst. Int.</w:t>
      </w:r>
      <w:r>
        <w:rPr>
          <w:sz w:val="22"/>
        </w:rPr>
        <w:t xml:space="preserve"> </w:t>
      </w:r>
      <w:r>
        <w:rPr>
          <w:sz w:val="22"/>
          <w:u w:val="single"/>
        </w:rPr>
        <w:t>50</w:t>
      </w:r>
      <w:r>
        <w:rPr>
          <w:sz w:val="22"/>
        </w:rPr>
        <w:t>, 947-B.</w:t>
      </w:r>
    </w:p>
    <w:p w14:paraId="323792F4"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90D645F" w14:textId="77777777" w:rsidR="00CF050A" w:rsidRPr="005B17A5" w:rsidRDefault="00A511F2" w:rsidP="00001A7C">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Weber, D.J.</w:t>
      </w:r>
      <w:r>
        <w:rPr>
          <w:sz w:val="22"/>
        </w:rPr>
        <w:t xml:space="preserve"> Berkowitz, P., Pedersen, L.G., and Hiskey, R.G.  Calcium ion binding properties of acetylated bovine prothrombin fragment 1 proteins (1988) </w:t>
      </w:r>
      <w:r>
        <w:rPr>
          <w:b/>
          <w:i/>
          <w:sz w:val="22"/>
        </w:rPr>
        <w:t>FASEB J.</w:t>
      </w:r>
      <w:r>
        <w:rPr>
          <w:sz w:val="22"/>
        </w:rPr>
        <w:t xml:space="preserve"> </w:t>
      </w:r>
      <w:r>
        <w:rPr>
          <w:sz w:val="22"/>
          <w:u w:val="single"/>
        </w:rPr>
        <w:t>2</w:t>
      </w:r>
      <w:r>
        <w:rPr>
          <w:sz w:val="22"/>
        </w:rPr>
        <w:t>, 1161.</w:t>
      </w:r>
    </w:p>
    <w:p w14:paraId="2205E1F5" w14:textId="77777777" w:rsidR="004F765D" w:rsidRDefault="004F76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noProof/>
          <w:sz w:val="22"/>
          <w:u w:val="single"/>
        </w:rPr>
      </w:pPr>
    </w:p>
    <w:p w14:paraId="56BA3E68" w14:textId="77777777" w:rsidR="009C227B" w:rsidRDefault="009C22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u w:val="single"/>
        </w:rPr>
        <w:t>COMPUTER DATABASE ENTRIES</w:t>
      </w:r>
      <w:r w:rsidRPr="009C227B">
        <w:rPr>
          <w:b/>
          <w:noProof/>
          <w:sz w:val="22"/>
          <w:u w:val="single"/>
        </w:rPr>
        <w:t>.</w:t>
      </w:r>
    </w:p>
    <w:p w14:paraId="41F903C8" w14:textId="77777777" w:rsidR="009C227B" w:rsidRDefault="009C22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912EDFF" w14:textId="77777777" w:rsidR="009C227B" w:rsidRDefault="009C22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i/>
          <w:noProof/>
          <w:sz w:val="22"/>
          <w:u w:val="single"/>
        </w:rPr>
        <w:t>Protein database entries (</w:t>
      </w:r>
      <w:r w:rsidR="00C6221C">
        <w:rPr>
          <w:b/>
          <w:i/>
          <w:noProof/>
          <w:sz w:val="22"/>
          <w:u w:val="single"/>
        </w:rPr>
        <w:t>Protein Database/</w:t>
      </w:r>
      <w:r>
        <w:rPr>
          <w:b/>
          <w:i/>
          <w:noProof/>
          <w:sz w:val="22"/>
          <w:u w:val="single"/>
        </w:rPr>
        <w:t>PDB files).</w:t>
      </w:r>
    </w:p>
    <w:p w14:paraId="3640F70D" w14:textId="77777777" w:rsidR="009C227B"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MutT pyrophosphohydrolase enzyme (</w:t>
      </w:r>
      <w:r w:rsidR="001B1494">
        <w:rPr>
          <w:noProof/>
          <w:sz w:val="22"/>
        </w:rPr>
        <w:t xml:space="preserve">NMR, </w:t>
      </w:r>
      <w:r w:rsidRPr="00E13262">
        <w:rPr>
          <w:b/>
          <w:noProof/>
          <w:sz w:val="22"/>
        </w:rPr>
        <w:t>1MUTT</w:t>
      </w:r>
      <w:r>
        <w:rPr>
          <w:noProof/>
          <w:sz w:val="22"/>
        </w:rPr>
        <w:t>).</w:t>
      </w:r>
    </w:p>
    <w:p w14:paraId="75527607" w14:textId="77777777" w:rsidR="009C227B" w:rsidRDefault="0007692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Apo-</w:t>
      </w:r>
      <w:r w:rsidR="009C227B">
        <w:rPr>
          <w:noProof/>
          <w:sz w:val="22"/>
        </w:rPr>
        <w:t>S100B (</w:t>
      </w:r>
      <w:r w:rsidR="001B1494">
        <w:rPr>
          <w:noProof/>
          <w:sz w:val="22"/>
        </w:rPr>
        <w:t xml:space="preserve">NMR, </w:t>
      </w:r>
      <w:r w:rsidR="009C227B" w:rsidRPr="00E13262">
        <w:rPr>
          <w:b/>
          <w:noProof/>
          <w:sz w:val="22"/>
        </w:rPr>
        <w:t>1SYM</w:t>
      </w:r>
      <w:r w:rsidR="009C227B">
        <w:rPr>
          <w:noProof/>
          <w:sz w:val="22"/>
        </w:rPr>
        <w:t>).</w:t>
      </w:r>
    </w:p>
    <w:p w14:paraId="7786CF3E" w14:textId="77777777" w:rsidR="009C227B" w:rsidRDefault="0007692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Apo-</w:t>
      </w:r>
      <w:r w:rsidR="009C227B">
        <w:rPr>
          <w:noProof/>
          <w:sz w:val="22"/>
        </w:rPr>
        <w:t>S100B refined with dipolar couplings (</w:t>
      </w:r>
      <w:r w:rsidR="001B1494">
        <w:rPr>
          <w:noProof/>
          <w:sz w:val="22"/>
        </w:rPr>
        <w:t xml:space="preserve">NMR, </w:t>
      </w:r>
      <w:r w:rsidR="009C227B" w:rsidRPr="00E13262">
        <w:rPr>
          <w:b/>
          <w:noProof/>
          <w:sz w:val="22"/>
        </w:rPr>
        <w:t>1BC4</w:t>
      </w:r>
      <w:r w:rsidR="009C227B">
        <w:rPr>
          <w:noProof/>
          <w:sz w:val="22"/>
        </w:rPr>
        <w:t>).</w:t>
      </w:r>
    </w:p>
    <w:p w14:paraId="09C98286" w14:textId="77777777" w:rsidR="009C227B" w:rsidRDefault="0007692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Ca</w:t>
      </w:r>
      <w:r w:rsidRPr="00076923">
        <w:rPr>
          <w:noProof/>
          <w:sz w:val="22"/>
          <w:vertAlign w:val="superscript"/>
        </w:rPr>
        <w:t>2+</w:t>
      </w:r>
      <w:r>
        <w:rPr>
          <w:noProof/>
          <w:sz w:val="22"/>
        </w:rPr>
        <w:t>-</w:t>
      </w:r>
      <w:r w:rsidR="009C227B">
        <w:rPr>
          <w:noProof/>
          <w:sz w:val="22"/>
        </w:rPr>
        <w:t>S100B (</w:t>
      </w:r>
      <w:r w:rsidR="001B1494">
        <w:rPr>
          <w:noProof/>
          <w:sz w:val="22"/>
        </w:rPr>
        <w:t xml:space="preserve">NMR, </w:t>
      </w:r>
      <w:r w:rsidR="009C227B" w:rsidRPr="00E13262">
        <w:rPr>
          <w:b/>
          <w:noProof/>
          <w:sz w:val="22"/>
        </w:rPr>
        <w:t>1QLK</w:t>
      </w:r>
      <w:r w:rsidR="009C227B">
        <w:rPr>
          <w:noProof/>
          <w:sz w:val="22"/>
        </w:rPr>
        <w:t>).</w:t>
      </w:r>
    </w:p>
    <w:p w14:paraId="12A1120B" w14:textId="77777777" w:rsidR="009C227B" w:rsidRDefault="00745877"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Ca</w:t>
      </w:r>
      <w:r w:rsidRPr="00076923">
        <w:rPr>
          <w:noProof/>
          <w:sz w:val="22"/>
          <w:vertAlign w:val="superscript"/>
        </w:rPr>
        <w:t>2+</w:t>
      </w:r>
      <w:r>
        <w:rPr>
          <w:noProof/>
          <w:sz w:val="22"/>
        </w:rPr>
        <w:t>-S100B bound to a p53 peptide</w:t>
      </w:r>
      <w:r w:rsidR="009C227B">
        <w:rPr>
          <w:noProof/>
          <w:sz w:val="22"/>
        </w:rPr>
        <w:t xml:space="preserve"> (</w:t>
      </w:r>
      <w:r w:rsidR="001B1494">
        <w:rPr>
          <w:noProof/>
          <w:sz w:val="22"/>
        </w:rPr>
        <w:t xml:space="preserve">NMR, </w:t>
      </w:r>
      <w:r w:rsidR="009C227B" w:rsidRPr="00E13262">
        <w:rPr>
          <w:b/>
          <w:noProof/>
          <w:sz w:val="22"/>
        </w:rPr>
        <w:t>1DT7</w:t>
      </w:r>
      <w:r w:rsidR="009C227B">
        <w:rPr>
          <w:noProof/>
          <w:sz w:val="22"/>
        </w:rPr>
        <w:t>).</w:t>
      </w:r>
    </w:p>
    <w:p w14:paraId="483DEEC9" w14:textId="77777777" w:rsidR="009C227B" w:rsidRDefault="00745877"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Ca</w:t>
      </w:r>
      <w:r w:rsidRPr="00076923">
        <w:rPr>
          <w:noProof/>
          <w:sz w:val="22"/>
          <w:vertAlign w:val="superscript"/>
        </w:rPr>
        <w:t>2+</w:t>
      </w:r>
      <w:r>
        <w:rPr>
          <w:noProof/>
          <w:sz w:val="22"/>
        </w:rPr>
        <w:t>-S100B bound to t</w:t>
      </w:r>
      <w:r w:rsidR="009C227B">
        <w:rPr>
          <w:noProof/>
          <w:sz w:val="22"/>
        </w:rPr>
        <w:t>he TRTK-inhibi</w:t>
      </w:r>
      <w:r>
        <w:rPr>
          <w:noProof/>
          <w:sz w:val="22"/>
        </w:rPr>
        <w:t>tory peptide</w:t>
      </w:r>
      <w:r w:rsidR="009C227B">
        <w:rPr>
          <w:noProof/>
          <w:sz w:val="22"/>
        </w:rPr>
        <w:t xml:space="preserve"> (</w:t>
      </w:r>
      <w:r w:rsidR="001B1494">
        <w:rPr>
          <w:noProof/>
          <w:sz w:val="22"/>
        </w:rPr>
        <w:t xml:space="preserve">NMR, </w:t>
      </w:r>
      <w:r w:rsidR="009C227B" w:rsidRPr="00E13262">
        <w:rPr>
          <w:b/>
          <w:noProof/>
          <w:sz w:val="22"/>
        </w:rPr>
        <w:t>1MWN</w:t>
      </w:r>
      <w:r w:rsidR="009C227B">
        <w:rPr>
          <w:noProof/>
          <w:sz w:val="22"/>
        </w:rPr>
        <w:t>).</w:t>
      </w:r>
    </w:p>
    <w:p w14:paraId="0AFE771B" w14:textId="77777777" w:rsidR="009C227B" w:rsidRDefault="00745877"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Apo-</w:t>
      </w:r>
      <w:r w:rsidR="009C227B">
        <w:rPr>
          <w:noProof/>
          <w:sz w:val="22"/>
        </w:rPr>
        <w:t>S100A1 (</w:t>
      </w:r>
      <w:r w:rsidR="001B1494">
        <w:rPr>
          <w:noProof/>
          <w:sz w:val="22"/>
        </w:rPr>
        <w:t xml:space="preserve">NMR, </w:t>
      </w:r>
      <w:r w:rsidR="009C227B" w:rsidRPr="00E13262">
        <w:rPr>
          <w:b/>
          <w:noProof/>
          <w:sz w:val="22"/>
        </w:rPr>
        <w:t>1K2H</w:t>
      </w:r>
      <w:r w:rsidR="009C227B">
        <w:rPr>
          <w:noProof/>
          <w:sz w:val="22"/>
        </w:rPr>
        <w:t>).</w:t>
      </w:r>
    </w:p>
    <w:p w14:paraId="5F2BF15E" w14:textId="77777777" w:rsidR="009C227B"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The apo-form of the metastasis protein Mts1</w:t>
      </w:r>
      <w:r w:rsidR="00A371A6">
        <w:rPr>
          <w:noProof/>
          <w:sz w:val="22"/>
        </w:rPr>
        <w:t xml:space="preserve"> (S100A4)</w:t>
      </w:r>
      <w:r>
        <w:rPr>
          <w:noProof/>
          <w:sz w:val="22"/>
        </w:rPr>
        <w:t xml:space="preserve"> (</w:t>
      </w:r>
      <w:r w:rsidR="001B1494">
        <w:rPr>
          <w:noProof/>
          <w:sz w:val="22"/>
        </w:rPr>
        <w:t xml:space="preserve">NMR, </w:t>
      </w:r>
      <w:r w:rsidRPr="00E13262">
        <w:rPr>
          <w:b/>
          <w:noProof/>
          <w:sz w:val="22"/>
        </w:rPr>
        <w:t>1M31</w:t>
      </w:r>
      <w:r>
        <w:rPr>
          <w:noProof/>
          <w:sz w:val="22"/>
        </w:rPr>
        <w:t>).</w:t>
      </w:r>
    </w:p>
    <w:p w14:paraId="33D78395" w14:textId="77777777" w:rsidR="009C227B"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The olfactory marker protein, OMP (</w:t>
      </w:r>
      <w:r w:rsidR="001B1494">
        <w:rPr>
          <w:noProof/>
          <w:sz w:val="22"/>
        </w:rPr>
        <w:t xml:space="preserve">NMR, </w:t>
      </w:r>
      <w:r w:rsidRPr="00E13262">
        <w:rPr>
          <w:b/>
          <w:noProof/>
          <w:sz w:val="22"/>
        </w:rPr>
        <w:t>1JYT</w:t>
      </w:r>
      <w:r>
        <w:rPr>
          <w:noProof/>
          <w:sz w:val="22"/>
        </w:rPr>
        <w:t>).</w:t>
      </w:r>
    </w:p>
    <w:p w14:paraId="6DDFBC33" w14:textId="77777777" w:rsidR="009C227B"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The K-channel blocking scorpion toxin TSTX-K</w:t>
      </w:r>
      <w:r>
        <w:rPr>
          <w:noProof/>
          <w:sz w:val="22"/>
        </w:rPr>
        <w:sym w:font="Symbol" w:char="F061"/>
      </w:r>
      <w:r>
        <w:rPr>
          <w:noProof/>
          <w:sz w:val="22"/>
        </w:rPr>
        <w:t xml:space="preserve"> (</w:t>
      </w:r>
      <w:r w:rsidR="001B1494">
        <w:rPr>
          <w:noProof/>
          <w:sz w:val="22"/>
        </w:rPr>
        <w:t xml:space="preserve">NMR, </w:t>
      </w:r>
      <w:r w:rsidRPr="00E13262">
        <w:rPr>
          <w:b/>
          <w:noProof/>
          <w:sz w:val="22"/>
        </w:rPr>
        <w:t>1HP2</w:t>
      </w:r>
      <w:r>
        <w:rPr>
          <w:noProof/>
          <w:sz w:val="22"/>
        </w:rPr>
        <w:t>)</w:t>
      </w:r>
    </w:p>
    <w:p w14:paraId="3B43DEE6" w14:textId="77777777" w:rsidR="009C227B"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The K-channel blocking scorpion toxin PTX-K</w:t>
      </w:r>
      <w:r>
        <w:rPr>
          <w:noProof/>
          <w:sz w:val="22"/>
        </w:rPr>
        <w:sym w:font="Symbol" w:char="F061"/>
      </w:r>
      <w:r w:rsidR="00CB2287">
        <w:rPr>
          <w:noProof/>
          <w:sz w:val="22"/>
        </w:rPr>
        <w:t xml:space="preserve"> (</w:t>
      </w:r>
      <w:r w:rsidR="001B1494">
        <w:rPr>
          <w:noProof/>
          <w:sz w:val="22"/>
        </w:rPr>
        <w:t xml:space="preserve">NMR, </w:t>
      </w:r>
      <w:r w:rsidR="00CB2287" w:rsidRPr="00E13262">
        <w:rPr>
          <w:b/>
          <w:noProof/>
          <w:sz w:val="22"/>
        </w:rPr>
        <w:t>2PTA</w:t>
      </w:r>
      <w:r w:rsidR="00CB2287">
        <w:rPr>
          <w:noProof/>
          <w:sz w:val="22"/>
        </w:rPr>
        <w:t>)</w:t>
      </w:r>
    </w:p>
    <w:p w14:paraId="35CAE676" w14:textId="77777777" w:rsidR="002760E0" w:rsidRDefault="009C227B"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The K-channel blocking scorpion toxin PTX-K</w:t>
      </w:r>
      <w:r>
        <w:rPr>
          <w:noProof/>
          <w:sz w:val="22"/>
        </w:rPr>
        <w:sym w:font="Symbol" w:char="F062"/>
      </w:r>
      <w:r w:rsidR="007934BE">
        <w:rPr>
          <w:noProof/>
          <w:sz w:val="22"/>
        </w:rPr>
        <w:t xml:space="preserve"> (</w:t>
      </w:r>
      <w:r w:rsidR="001B1494">
        <w:rPr>
          <w:noProof/>
          <w:sz w:val="22"/>
        </w:rPr>
        <w:t xml:space="preserve">NMR, </w:t>
      </w:r>
      <w:r w:rsidR="007934BE" w:rsidRPr="00E13262">
        <w:rPr>
          <w:b/>
          <w:noProof/>
          <w:sz w:val="22"/>
        </w:rPr>
        <w:t>1C</w:t>
      </w:r>
      <w:r w:rsidR="00CB2287" w:rsidRPr="00E13262">
        <w:rPr>
          <w:b/>
          <w:noProof/>
          <w:sz w:val="22"/>
        </w:rPr>
        <w:t>49</w:t>
      </w:r>
      <w:r w:rsidR="00CB2287">
        <w:rPr>
          <w:noProof/>
          <w:sz w:val="22"/>
        </w:rPr>
        <w:t>)</w:t>
      </w:r>
    </w:p>
    <w:p w14:paraId="43F80C97" w14:textId="77777777" w:rsidR="00F577B5" w:rsidRDefault="001960D7"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noProof/>
          <w:sz w:val="22"/>
        </w:rPr>
        <w:t>Zn</w:t>
      </w:r>
      <w:r w:rsidRPr="001960D7">
        <w:rPr>
          <w:noProof/>
          <w:sz w:val="22"/>
          <w:vertAlign w:val="superscript"/>
        </w:rPr>
        <w:t>2+</w:t>
      </w:r>
      <w:r>
        <w:rPr>
          <w:noProof/>
          <w:sz w:val="22"/>
        </w:rPr>
        <w:t>,Ca</w:t>
      </w:r>
      <w:r w:rsidRPr="001960D7">
        <w:rPr>
          <w:noProof/>
          <w:sz w:val="22"/>
          <w:vertAlign w:val="superscript"/>
        </w:rPr>
        <w:t>2+</w:t>
      </w:r>
      <w:r>
        <w:rPr>
          <w:noProof/>
          <w:sz w:val="22"/>
        </w:rPr>
        <w:t>-</w:t>
      </w:r>
      <w:r w:rsidR="002760E0">
        <w:rPr>
          <w:noProof/>
          <w:sz w:val="22"/>
        </w:rPr>
        <w:t>S100B (</w:t>
      </w:r>
      <w:r w:rsidR="001B1494">
        <w:rPr>
          <w:noProof/>
          <w:sz w:val="22"/>
        </w:rPr>
        <w:t xml:space="preserve">NMR, </w:t>
      </w:r>
      <w:r w:rsidR="002760E0" w:rsidRPr="00E13262">
        <w:rPr>
          <w:b/>
          <w:noProof/>
          <w:sz w:val="22"/>
        </w:rPr>
        <w:t>1XYD</w:t>
      </w:r>
      <w:r w:rsidR="002760E0">
        <w:rPr>
          <w:noProof/>
          <w:sz w:val="22"/>
        </w:rPr>
        <w:t>)</w:t>
      </w:r>
    </w:p>
    <w:p w14:paraId="1E07E0E3" w14:textId="77777777" w:rsidR="009C227B" w:rsidRDefault="001960D7"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noProof/>
          <w:sz w:val="22"/>
        </w:rPr>
        <w:t>Ca</w:t>
      </w:r>
      <w:r w:rsidRPr="001960D7">
        <w:rPr>
          <w:noProof/>
          <w:sz w:val="22"/>
          <w:vertAlign w:val="superscript"/>
        </w:rPr>
        <w:t>2+</w:t>
      </w:r>
      <w:r>
        <w:rPr>
          <w:noProof/>
          <w:sz w:val="22"/>
        </w:rPr>
        <w:t>-</w:t>
      </w:r>
      <w:r w:rsidR="00F577B5">
        <w:rPr>
          <w:noProof/>
          <w:sz w:val="22"/>
        </w:rPr>
        <w:t>S100A</w:t>
      </w:r>
      <w:r w:rsidR="00F577B5" w:rsidRPr="00003A93">
        <w:rPr>
          <w:noProof/>
          <w:sz w:val="22"/>
          <w:szCs w:val="22"/>
        </w:rPr>
        <w:t>1</w:t>
      </w:r>
      <w:r w:rsidR="009C227B" w:rsidRPr="00003A93">
        <w:rPr>
          <w:noProof/>
          <w:sz w:val="22"/>
          <w:szCs w:val="22"/>
        </w:rPr>
        <w:t xml:space="preserve"> </w:t>
      </w:r>
      <w:r w:rsidR="00003A93" w:rsidRPr="00003A93">
        <w:rPr>
          <w:noProof/>
          <w:sz w:val="22"/>
          <w:szCs w:val="22"/>
        </w:rPr>
        <w:t>(</w:t>
      </w:r>
      <w:r w:rsidR="001B1494">
        <w:rPr>
          <w:noProof/>
          <w:sz w:val="22"/>
          <w:szCs w:val="22"/>
        </w:rPr>
        <w:t xml:space="preserve">NMR, </w:t>
      </w:r>
      <w:r w:rsidR="00003A93" w:rsidRPr="00E13262">
        <w:rPr>
          <w:b/>
          <w:sz w:val="22"/>
          <w:szCs w:val="22"/>
        </w:rPr>
        <w:t>1ZFS</w:t>
      </w:r>
      <w:r w:rsidR="00003A93" w:rsidRPr="00003A93">
        <w:rPr>
          <w:sz w:val="22"/>
          <w:szCs w:val="22"/>
        </w:rPr>
        <w:t>)</w:t>
      </w:r>
    </w:p>
    <w:p w14:paraId="2F4B2AC0" w14:textId="77777777" w:rsidR="007C2542" w:rsidRDefault="007C2542"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sz w:val="22"/>
          <w:szCs w:val="22"/>
        </w:rPr>
        <w:t xml:space="preserve">The olfactory marker protein, OMP, refined with dipolar couplings </w:t>
      </w:r>
      <w:r w:rsidRPr="007C2542">
        <w:rPr>
          <w:sz w:val="22"/>
          <w:szCs w:val="22"/>
        </w:rPr>
        <w:t>(</w:t>
      </w:r>
      <w:r w:rsidR="001B1494">
        <w:rPr>
          <w:sz w:val="22"/>
          <w:szCs w:val="22"/>
        </w:rPr>
        <w:t xml:space="preserve">NMR, </w:t>
      </w:r>
      <w:r w:rsidRPr="00E13262">
        <w:rPr>
          <w:b/>
          <w:sz w:val="22"/>
          <w:szCs w:val="22"/>
        </w:rPr>
        <w:t>1ZRI</w:t>
      </w:r>
      <w:r>
        <w:rPr>
          <w:sz w:val="22"/>
          <w:szCs w:val="22"/>
        </w:rPr>
        <w:t>)</w:t>
      </w:r>
    </w:p>
    <w:p w14:paraId="71B3C9C2" w14:textId="77777777" w:rsidR="001B1494" w:rsidRDefault="001B1494"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sz w:val="22"/>
          <w:szCs w:val="22"/>
        </w:rPr>
        <w:t xml:space="preserve">IPI* (with L. Black; NMR, </w:t>
      </w:r>
      <w:r w:rsidRPr="001B1494">
        <w:rPr>
          <w:b/>
          <w:sz w:val="22"/>
          <w:szCs w:val="22"/>
        </w:rPr>
        <w:t>2JUB</w:t>
      </w:r>
      <w:r w:rsidR="00CC3B24">
        <w:rPr>
          <w:sz w:val="22"/>
          <w:szCs w:val="22"/>
        </w:rPr>
        <w:t>,</w:t>
      </w:r>
      <w:r w:rsidRPr="001B1494">
        <w:rPr>
          <w:sz w:val="22"/>
          <w:szCs w:val="22"/>
        </w:rPr>
        <w:t xml:space="preserve"> RCSB100299</w:t>
      </w:r>
      <w:r>
        <w:rPr>
          <w:sz w:val="22"/>
          <w:szCs w:val="22"/>
        </w:rPr>
        <w:t>)</w:t>
      </w:r>
    </w:p>
    <w:p w14:paraId="195018A8" w14:textId="743D9143" w:rsidR="00E13262" w:rsidRDefault="00E13262"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sz w:val="22"/>
          <w:szCs w:val="22"/>
        </w:rPr>
        <w:t>Zn</w:t>
      </w:r>
      <w:r w:rsidRPr="00E13262">
        <w:rPr>
          <w:sz w:val="22"/>
          <w:szCs w:val="22"/>
          <w:vertAlign w:val="superscript"/>
        </w:rPr>
        <w:t>2+</w:t>
      </w:r>
      <w:proofErr w:type="gramStart"/>
      <w:r>
        <w:rPr>
          <w:sz w:val="22"/>
          <w:szCs w:val="22"/>
        </w:rPr>
        <w:t>,Ca</w:t>
      </w:r>
      <w:r w:rsidRPr="00E13262">
        <w:rPr>
          <w:sz w:val="22"/>
          <w:szCs w:val="22"/>
          <w:vertAlign w:val="superscript"/>
        </w:rPr>
        <w:t>2</w:t>
      </w:r>
      <w:proofErr w:type="gramEnd"/>
      <w:r w:rsidRPr="00E13262">
        <w:rPr>
          <w:sz w:val="22"/>
          <w:szCs w:val="22"/>
          <w:vertAlign w:val="superscript"/>
        </w:rPr>
        <w:t>+</w:t>
      </w:r>
      <w:r>
        <w:rPr>
          <w:sz w:val="22"/>
          <w:szCs w:val="22"/>
        </w:rPr>
        <w:t xml:space="preserve">-S100B (X-ray; </w:t>
      </w:r>
      <w:r w:rsidR="001B1494" w:rsidRPr="001B1494">
        <w:rPr>
          <w:b/>
          <w:sz w:val="22"/>
          <w:szCs w:val="22"/>
        </w:rPr>
        <w:t>3CR2</w:t>
      </w:r>
      <w:r w:rsidR="00CC3B24">
        <w:rPr>
          <w:sz w:val="22"/>
          <w:szCs w:val="22"/>
        </w:rPr>
        <w:t xml:space="preserve">, </w:t>
      </w:r>
      <w:r w:rsidR="001B1494">
        <w:rPr>
          <w:sz w:val="22"/>
          <w:szCs w:val="22"/>
        </w:rPr>
        <w:t>RCSB047111</w:t>
      </w:r>
      <w:r w:rsidR="00426D02">
        <w:rPr>
          <w:sz w:val="22"/>
          <w:szCs w:val="22"/>
        </w:rPr>
        <w:t>; 1.88 Å</w:t>
      </w:r>
      <w:r w:rsidR="001B1494">
        <w:rPr>
          <w:sz w:val="22"/>
          <w:szCs w:val="22"/>
        </w:rPr>
        <w:t>)</w:t>
      </w:r>
    </w:p>
    <w:p w14:paraId="30CE9E34" w14:textId="50CF97A5" w:rsidR="00E13262" w:rsidRDefault="00E13262"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sz w:val="22"/>
          <w:szCs w:val="22"/>
        </w:rPr>
        <w:t>Pentamidine bound to Ca</w:t>
      </w:r>
      <w:r w:rsidRPr="00E13262">
        <w:rPr>
          <w:sz w:val="22"/>
          <w:szCs w:val="22"/>
          <w:vertAlign w:val="superscript"/>
        </w:rPr>
        <w:t>2+</w:t>
      </w:r>
      <w:r>
        <w:rPr>
          <w:sz w:val="22"/>
          <w:szCs w:val="22"/>
        </w:rPr>
        <w:t xml:space="preserve">-S100B (X-ray; </w:t>
      </w:r>
      <w:r w:rsidRPr="00E13262">
        <w:rPr>
          <w:b/>
          <w:sz w:val="22"/>
          <w:szCs w:val="22"/>
        </w:rPr>
        <w:t>3CR4</w:t>
      </w:r>
      <w:r w:rsidR="00CC3B24">
        <w:rPr>
          <w:sz w:val="22"/>
          <w:szCs w:val="22"/>
        </w:rPr>
        <w:t>,</w:t>
      </w:r>
      <w:r w:rsidRPr="00E13262">
        <w:rPr>
          <w:sz w:val="22"/>
          <w:szCs w:val="22"/>
        </w:rPr>
        <w:t xml:space="preserve"> RCSB047112</w:t>
      </w:r>
      <w:r w:rsidR="00426D02">
        <w:rPr>
          <w:sz w:val="22"/>
          <w:szCs w:val="22"/>
        </w:rPr>
        <w:t>; 2.15 Å</w:t>
      </w:r>
      <w:r>
        <w:rPr>
          <w:sz w:val="22"/>
          <w:szCs w:val="22"/>
        </w:rPr>
        <w:t>)</w:t>
      </w:r>
    </w:p>
    <w:p w14:paraId="0197FB13" w14:textId="1004F927" w:rsidR="00E13262" w:rsidRDefault="00E13262"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sz w:val="22"/>
          <w:szCs w:val="22"/>
        </w:rPr>
        <w:t>Pentamidine bound to Zn</w:t>
      </w:r>
      <w:r w:rsidRPr="00E13262">
        <w:rPr>
          <w:sz w:val="22"/>
          <w:szCs w:val="22"/>
          <w:vertAlign w:val="superscript"/>
        </w:rPr>
        <w:t>2+</w:t>
      </w:r>
      <w:proofErr w:type="gramStart"/>
      <w:r>
        <w:rPr>
          <w:sz w:val="22"/>
          <w:szCs w:val="22"/>
        </w:rPr>
        <w:t>,Ca</w:t>
      </w:r>
      <w:r w:rsidRPr="00E13262">
        <w:rPr>
          <w:sz w:val="22"/>
          <w:szCs w:val="22"/>
          <w:vertAlign w:val="superscript"/>
        </w:rPr>
        <w:t>2</w:t>
      </w:r>
      <w:proofErr w:type="gramEnd"/>
      <w:r w:rsidRPr="00E13262">
        <w:rPr>
          <w:sz w:val="22"/>
          <w:szCs w:val="22"/>
          <w:vertAlign w:val="superscript"/>
        </w:rPr>
        <w:t>+</w:t>
      </w:r>
      <w:r>
        <w:rPr>
          <w:sz w:val="22"/>
          <w:szCs w:val="22"/>
        </w:rPr>
        <w:t>-S100B (X-ray;</w:t>
      </w:r>
      <w:r w:rsidRPr="00E13262">
        <w:rPr>
          <w:sz w:val="22"/>
          <w:szCs w:val="22"/>
        </w:rPr>
        <w:t xml:space="preserve"> </w:t>
      </w:r>
      <w:r w:rsidRPr="00E13262">
        <w:rPr>
          <w:b/>
          <w:sz w:val="22"/>
          <w:szCs w:val="22"/>
        </w:rPr>
        <w:t>3CR5</w:t>
      </w:r>
      <w:r w:rsidR="00CC3B24">
        <w:rPr>
          <w:sz w:val="22"/>
          <w:szCs w:val="22"/>
        </w:rPr>
        <w:t>,</w:t>
      </w:r>
      <w:r w:rsidRPr="00E13262">
        <w:rPr>
          <w:sz w:val="22"/>
          <w:szCs w:val="22"/>
        </w:rPr>
        <w:t xml:space="preserve"> RCSB047113</w:t>
      </w:r>
      <w:r w:rsidR="00426D02">
        <w:rPr>
          <w:sz w:val="22"/>
          <w:szCs w:val="22"/>
        </w:rPr>
        <w:t>; 1.85 Å</w:t>
      </w:r>
      <w:r>
        <w:rPr>
          <w:sz w:val="22"/>
          <w:szCs w:val="22"/>
        </w:rPr>
        <w:t>)</w:t>
      </w:r>
    </w:p>
    <w:p w14:paraId="3E87B4A3" w14:textId="77777777" w:rsidR="00C6221C" w:rsidRDefault="00097AC5"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sz w:val="22"/>
          <w:szCs w:val="22"/>
        </w:rPr>
        <w:t>RyR12 bound to Ca</w:t>
      </w:r>
      <w:r w:rsidRPr="00097AC5">
        <w:rPr>
          <w:sz w:val="22"/>
          <w:szCs w:val="22"/>
          <w:vertAlign w:val="superscript"/>
        </w:rPr>
        <w:t>2+</w:t>
      </w:r>
      <w:r>
        <w:rPr>
          <w:sz w:val="22"/>
          <w:szCs w:val="22"/>
        </w:rPr>
        <w:t xml:space="preserve">-S100A1 (NMR; </w:t>
      </w:r>
      <w:r w:rsidRPr="00097AC5">
        <w:rPr>
          <w:b/>
          <w:noProof/>
          <w:sz w:val="22"/>
        </w:rPr>
        <w:t>2K2F</w:t>
      </w:r>
      <w:r w:rsidR="00CC3B24">
        <w:rPr>
          <w:noProof/>
          <w:sz w:val="22"/>
        </w:rPr>
        <w:t>,</w:t>
      </w:r>
      <w:r>
        <w:rPr>
          <w:noProof/>
          <w:sz w:val="22"/>
        </w:rPr>
        <w:t xml:space="preserve"> RCSB100590)</w:t>
      </w:r>
    </w:p>
    <w:p w14:paraId="7729958C" w14:textId="77777777" w:rsidR="004C68C3" w:rsidRPr="00A371A6" w:rsidRDefault="004C68C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sidRPr="004C68C3">
        <w:rPr>
          <w:noProof/>
          <w:sz w:val="22"/>
        </w:rPr>
        <w:t>Ca</w:t>
      </w:r>
      <w:r w:rsidRPr="004C68C3">
        <w:rPr>
          <w:noProof/>
          <w:sz w:val="22"/>
          <w:vertAlign w:val="superscript"/>
        </w:rPr>
        <w:t>2+</w:t>
      </w:r>
      <w:r w:rsidRPr="004C68C3">
        <w:rPr>
          <w:noProof/>
          <w:sz w:val="22"/>
        </w:rPr>
        <w:t>-S100B refined with dipolar couplings (NMR;</w:t>
      </w:r>
      <w:r w:rsidRPr="004C68C3">
        <w:t xml:space="preserve"> </w:t>
      </w:r>
      <w:r w:rsidRPr="004C68C3">
        <w:rPr>
          <w:b/>
        </w:rPr>
        <w:t>2K7O</w:t>
      </w:r>
      <w:r w:rsidR="00CC3B24">
        <w:t>,</w:t>
      </w:r>
      <w:r w:rsidRPr="004C68C3">
        <w:t xml:space="preserve"> RCSB100779)</w:t>
      </w:r>
    </w:p>
    <w:p w14:paraId="115B1A57" w14:textId="6C20DF2F" w:rsidR="00A371A6" w:rsidRPr="004326F6" w:rsidRDefault="00A371A6"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epagetitle1"/>
          <w:b w:val="0"/>
          <w:bCs w:val="0"/>
          <w:noProof/>
          <w:color w:val="auto"/>
          <w:szCs w:val="20"/>
        </w:rPr>
      </w:pPr>
      <w:r w:rsidRPr="004C68C3">
        <w:rPr>
          <w:noProof/>
          <w:sz w:val="22"/>
        </w:rPr>
        <w:t>Ca</w:t>
      </w:r>
      <w:r w:rsidRPr="004C68C3">
        <w:rPr>
          <w:noProof/>
          <w:sz w:val="22"/>
          <w:vertAlign w:val="superscript"/>
        </w:rPr>
        <w:t>2+</w:t>
      </w:r>
      <w:r w:rsidR="003F1EFE">
        <w:rPr>
          <w:noProof/>
          <w:sz w:val="22"/>
        </w:rPr>
        <w:t>-S1004 (mts1) (X-ray</w:t>
      </w:r>
      <w:r>
        <w:rPr>
          <w:noProof/>
          <w:sz w:val="22"/>
        </w:rPr>
        <w:t xml:space="preserve">; </w:t>
      </w:r>
      <w:r w:rsidR="003F1EFE" w:rsidRPr="003F1EFE">
        <w:rPr>
          <w:rStyle w:val="sepagetitle1"/>
          <w:color w:val="auto"/>
        </w:rPr>
        <w:t>2Q91</w:t>
      </w:r>
      <w:r w:rsidR="000320E8">
        <w:rPr>
          <w:rStyle w:val="sepagetitle1"/>
          <w:color w:val="auto"/>
        </w:rPr>
        <w:t xml:space="preserve">; </w:t>
      </w:r>
      <w:r w:rsidR="000320E8">
        <w:rPr>
          <w:sz w:val="22"/>
          <w:szCs w:val="22"/>
        </w:rPr>
        <w:t>1.63 Å</w:t>
      </w:r>
      <w:r w:rsidR="003F1EFE">
        <w:rPr>
          <w:rStyle w:val="sepagetitle1"/>
          <w:color w:val="auto"/>
        </w:rPr>
        <w:t>)</w:t>
      </w:r>
    </w:p>
    <w:p w14:paraId="6F0E4675" w14:textId="77777777" w:rsidR="004326F6" w:rsidRPr="0088406C" w:rsidRDefault="004326F6"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88406C">
        <w:rPr>
          <w:noProof/>
          <w:sz w:val="22"/>
          <w:szCs w:val="22"/>
        </w:rPr>
        <w:t>Ca</w:t>
      </w:r>
      <w:r w:rsidRPr="0088406C">
        <w:rPr>
          <w:noProof/>
          <w:sz w:val="22"/>
          <w:szCs w:val="22"/>
          <w:vertAlign w:val="superscript"/>
        </w:rPr>
        <w:t>2+</w:t>
      </w:r>
      <w:r w:rsidRPr="0088406C">
        <w:rPr>
          <w:noProof/>
          <w:sz w:val="22"/>
          <w:szCs w:val="22"/>
        </w:rPr>
        <w:t xml:space="preserve">-S100A1 bound to the TRTK-inhibitory peptide (NMR, </w:t>
      </w:r>
      <w:r w:rsidRPr="0088406C">
        <w:rPr>
          <w:b/>
          <w:sz w:val="22"/>
          <w:szCs w:val="22"/>
        </w:rPr>
        <w:t>2KBM</w:t>
      </w:r>
      <w:r w:rsidR="00CC3B24">
        <w:rPr>
          <w:sz w:val="22"/>
          <w:szCs w:val="22"/>
        </w:rPr>
        <w:t>,</w:t>
      </w:r>
      <w:r w:rsidRPr="0088406C">
        <w:rPr>
          <w:sz w:val="22"/>
          <w:szCs w:val="22"/>
        </w:rPr>
        <w:t xml:space="preserve"> RCSB100918)</w:t>
      </w:r>
    </w:p>
    <w:p w14:paraId="11B1E1F4" w14:textId="1B6738DC" w:rsidR="0088406C" w:rsidRPr="003022E0" w:rsidRDefault="0088406C"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sz w:val="22"/>
          <w:szCs w:val="22"/>
        </w:rPr>
        <w:lastRenderedPageBreak/>
        <w:t>SBi523 bound to Ca</w:t>
      </w:r>
      <w:r w:rsidRPr="003022E0">
        <w:rPr>
          <w:sz w:val="22"/>
          <w:szCs w:val="22"/>
          <w:vertAlign w:val="superscript"/>
        </w:rPr>
        <w:t>2+</w:t>
      </w:r>
      <w:r w:rsidRPr="003022E0">
        <w:rPr>
          <w:sz w:val="22"/>
          <w:szCs w:val="22"/>
        </w:rPr>
        <w:t xml:space="preserve">-S100B (X-ray; </w:t>
      </w:r>
      <w:r w:rsidRPr="003022E0">
        <w:rPr>
          <w:b/>
          <w:sz w:val="22"/>
          <w:szCs w:val="22"/>
        </w:rPr>
        <w:t>3GK4</w:t>
      </w:r>
      <w:r w:rsidR="00CC3B24">
        <w:rPr>
          <w:sz w:val="22"/>
          <w:szCs w:val="22"/>
        </w:rPr>
        <w:t>,</w:t>
      </w:r>
      <w:r w:rsidRPr="003022E0">
        <w:rPr>
          <w:sz w:val="22"/>
          <w:szCs w:val="22"/>
        </w:rPr>
        <w:t xml:space="preserve"> RCSB051960</w:t>
      </w:r>
      <w:r w:rsidR="00365A8E">
        <w:rPr>
          <w:sz w:val="22"/>
          <w:szCs w:val="22"/>
        </w:rPr>
        <w:t>; 1.90 Å</w:t>
      </w:r>
      <w:r w:rsidRPr="003022E0">
        <w:rPr>
          <w:sz w:val="22"/>
          <w:szCs w:val="22"/>
        </w:rPr>
        <w:t>)</w:t>
      </w:r>
    </w:p>
    <w:p w14:paraId="70361365" w14:textId="149F0BD2" w:rsidR="0088406C" w:rsidRPr="003022E0" w:rsidRDefault="0088406C"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sz w:val="22"/>
          <w:szCs w:val="22"/>
        </w:rPr>
        <w:t>SBi279 bound to Ca</w:t>
      </w:r>
      <w:r w:rsidRPr="003022E0">
        <w:rPr>
          <w:sz w:val="22"/>
          <w:szCs w:val="22"/>
          <w:vertAlign w:val="superscript"/>
        </w:rPr>
        <w:t>2+</w:t>
      </w:r>
      <w:r w:rsidRPr="003022E0">
        <w:rPr>
          <w:sz w:val="22"/>
          <w:szCs w:val="22"/>
        </w:rPr>
        <w:t xml:space="preserve">-S100B (X-ray; </w:t>
      </w:r>
      <w:r w:rsidRPr="003022E0">
        <w:rPr>
          <w:b/>
          <w:sz w:val="22"/>
          <w:szCs w:val="22"/>
        </w:rPr>
        <w:t>3GK2</w:t>
      </w:r>
      <w:r w:rsidR="00CC3B24">
        <w:rPr>
          <w:sz w:val="22"/>
          <w:szCs w:val="22"/>
        </w:rPr>
        <w:t>,</w:t>
      </w:r>
      <w:r w:rsidRPr="003022E0">
        <w:rPr>
          <w:sz w:val="22"/>
          <w:szCs w:val="22"/>
        </w:rPr>
        <w:t xml:space="preserve"> RCSB051958</w:t>
      </w:r>
      <w:r w:rsidR="00365A8E">
        <w:rPr>
          <w:sz w:val="22"/>
          <w:szCs w:val="22"/>
        </w:rPr>
        <w:t>; 1.98 Å</w:t>
      </w:r>
      <w:r w:rsidRPr="003022E0">
        <w:rPr>
          <w:sz w:val="22"/>
          <w:szCs w:val="22"/>
        </w:rPr>
        <w:t>)</w:t>
      </w:r>
    </w:p>
    <w:p w14:paraId="65930E03" w14:textId="2637703B" w:rsidR="0088406C" w:rsidRPr="003022E0" w:rsidRDefault="0088406C"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sz w:val="22"/>
          <w:szCs w:val="22"/>
        </w:rPr>
        <w:t>SBi132 bound to Ca</w:t>
      </w:r>
      <w:r w:rsidRPr="003022E0">
        <w:rPr>
          <w:sz w:val="22"/>
          <w:szCs w:val="22"/>
          <w:vertAlign w:val="superscript"/>
        </w:rPr>
        <w:t>2+</w:t>
      </w:r>
      <w:r w:rsidRPr="003022E0">
        <w:rPr>
          <w:sz w:val="22"/>
          <w:szCs w:val="22"/>
        </w:rPr>
        <w:t xml:space="preserve">-S100B (X-ray; </w:t>
      </w:r>
      <w:r w:rsidRPr="003022E0">
        <w:rPr>
          <w:b/>
          <w:sz w:val="22"/>
          <w:szCs w:val="22"/>
        </w:rPr>
        <w:t>3GK1</w:t>
      </w:r>
      <w:r w:rsidR="00CC3B24">
        <w:rPr>
          <w:sz w:val="22"/>
          <w:szCs w:val="22"/>
        </w:rPr>
        <w:t>,</w:t>
      </w:r>
      <w:r w:rsidRPr="003022E0">
        <w:rPr>
          <w:sz w:val="22"/>
          <w:szCs w:val="22"/>
        </w:rPr>
        <w:t xml:space="preserve"> RCSB051957</w:t>
      </w:r>
      <w:r w:rsidR="00D639C7">
        <w:rPr>
          <w:sz w:val="22"/>
          <w:szCs w:val="22"/>
        </w:rPr>
        <w:t>; 2.10 Å</w:t>
      </w:r>
      <w:r w:rsidRPr="003022E0">
        <w:rPr>
          <w:sz w:val="22"/>
          <w:szCs w:val="22"/>
        </w:rPr>
        <w:t>)</w:t>
      </w:r>
    </w:p>
    <w:p w14:paraId="558D80E6" w14:textId="419A037C" w:rsidR="00796B43" w:rsidRPr="003022E0" w:rsidRDefault="00796B4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sz w:val="22"/>
          <w:szCs w:val="22"/>
        </w:rPr>
        <w:t>Ca</w:t>
      </w:r>
      <w:r w:rsidRPr="003022E0">
        <w:rPr>
          <w:sz w:val="22"/>
          <w:szCs w:val="22"/>
          <w:vertAlign w:val="superscript"/>
        </w:rPr>
        <w:t>2+</w:t>
      </w:r>
      <w:r w:rsidRPr="003022E0">
        <w:rPr>
          <w:sz w:val="22"/>
          <w:szCs w:val="22"/>
        </w:rPr>
        <w:t xml:space="preserve">-S100B (X-ray; </w:t>
      </w:r>
      <w:r w:rsidRPr="003022E0">
        <w:rPr>
          <w:b/>
          <w:sz w:val="22"/>
          <w:szCs w:val="22"/>
        </w:rPr>
        <w:t>3IQO</w:t>
      </w:r>
      <w:r w:rsidR="00CC3B24">
        <w:rPr>
          <w:sz w:val="22"/>
          <w:szCs w:val="22"/>
        </w:rPr>
        <w:t>,</w:t>
      </w:r>
      <w:r w:rsidRPr="003022E0">
        <w:rPr>
          <w:sz w:val="22"/>
          <w:szCs w:val="22"/>
        </w:rPr>
        <w:t xml:space="preserve"> RCSB054744</w:t>
      </w:r>
      <w:r w:rsidR="00D639C7">
        <w:rPr>
          <w:sz w:val="22"/>
          <w:szCs w:val="22"/>
        </w:rPr>
        <w:t>; 1.50 Å</w:t>
      </w:r>
      <w:r w:rsidRPr="003022E0">
        <w:rPr>
          <w:sz w:val="22"/>
          <w:szCs w:val="22"/>
        </w:rPr>
        <w:t>)</w:t>
      </w:r>
    </w:p>
    <w:p w14:paraId="3096E267" w14:textId="43AE7659" w:rsidR="00796B43" w:rsidRPr="003022E0" w:rsidRDefault="00796B43"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noProof/>
          <w:sz w:val="22"/>
          <w:szCs w:val="22"/>
        </w:rPr>
        <w:t>TRTK12-Ca</w:t>
      </w:r>
      <w:r w:rsidRPr="003022E0">
        <w:rPr>
          <w:noProof/>
          <w:sz w:val="22"/>
          <w:szCs w:val="22"/>
          <w:vertAlign w:val="superscript"/>
        </w:rPr>
        <w:t>2+</w:t>
      </w:r>
      <w:r w:rsidRPr="003022E0">
        <w:rPr>
          <w:noProof/>
          <w:sz w:val="22"/>
          <w:szCs w:val="22"/>
        </w:rPr>
        <w:t xml:space="preserve">-TRTK12 (X-ray; </w:t>
      </w:r>
      <w:r w:rsidRPr="003022E0">
        <w:rPr>
          <w:b/>
          <w:noProof/>
          <w:sz w:val="22"/>
          <w:szCs w:val="22"/>
        </w:rPr>
        <w:t>3IQQ</w:t>
      </w:r>
      <w:r w:rsidR="00CC3B24">
        <w:rPr>
          <w:noProof/>
          <w:sz w:val="22"/>
          <w:szCs w:val="22"/>
        </w:rPr>
        <w:t>,</w:t>
      </w:r>
      <w:r w:rsidRPr="003022E0">
        <w:rPr>
          <w:noProof/>
          <w:sz w:val="22"/>
          <w:szCs w:val="22"/>
        </w:rPr>
        <w:t xml:space="preserve"> RCSB054746</w:t>
      </w:r>
      <w:r w:rsidR="00D639C7">
        <w:rPr>
          <w:sz w:val="22"/>
          <w:szCs w:val="22"/>
        </w:rPr>
        <w:t>; 2.01 Å</w:t>
      </w:r>
      <w:r w:rsidRPr="003022E0">
        <w:rPr>
          <w:noProof/>
          <w:sz w:val="22"/>
          <w:szCs w:val="22"/>
        </w:rPr>
        <w:t>)</w:t>
      </w:r>
    </w:p>
    <w:p w14:paraId="27786402" w14:textId="027AE818" w:rsidR="00EE58A9" w:rsidRPr="003022E0" w:rsidRDefault="00EE58A9"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noProof/>
          <w:sz w:val="22"/>
          <w:szCs w:val="22"/>
        </w:rPr>
        <w:t>Chorpromazine (SC0067)-bound Ca</w:t>
      </w:r>
      <w:r w:rsidRPr="003022E0">
        <w:rPr>
          <w:noProof/>
          <w:sz w:val="22"/>
          <w:szCs w:val="22"/>
          <w:vertAlign w:val="superscript"/>
        </w:rPr>
        <w:t>2+</w:t>
      </w:r>
      <w:r w:rsidRPr="003022E0">
        <w:rPr>
          <w:noProof/>
          <w:sz w:val="22"/>
          <w:szCs w:val="22"/>
        </w:rPr>
        <w:t>-S100B (X-ray; 3</w:t>
      </w:r>
      <w:r w:rsidRPr="003022E0">
        <w:rPr>
          <w:b/>
          <w:noProof/>
          <w:sz w:val="22"/>
          <w:szCs w:val="22"/>
        </w:rPr>
        <w:t>LK0</w:t>
      </w:r>
      <w:r w:rsidR="00426D02">
        <w:rPr>
          <w:sz w:val="22"/>
          <w:szCs w:val="22"/>
        </w:rPr>
        <w:t>; 2.04 Å</w:t>
      </w:r>
      <w:r w:rsidRPr="003022E0">
        <w:rPr>
          <w:noProof/>
          <w:sz w:val="22"/>
          <w:szCs w:val="22"/>
        </w:rPr>
        <w:t>)</w:t>
      </w:r>
    </w:p>
    <w:p w14:paraId="50A16B5B" w14:textId="09960C0B" w:rsidR="00EE58A9" w:rsidRPr="003022E0" w:rsidRDefault="00EE58A9"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noProof/>
          <w:sz w:val="22"/>
          <w:szCs w:val="22"/>
        </w:rPr>
        <w:t>Thimersol(SC0332)-bound Ca</w:t>
      </w:r>
      <w:r w:rsidRPr="003022E0">
        <w:rPr>
          <w:noProof/>
          <w:sz w:val="22"/>
          <w:szCs w:val="22"/>
          <w:vertAlign w:val="superscript"/>
        </w:rPr>
        <w:t>2+</w:t>
      </w:r>
      <w:r w:rsidRPr="003022E0">
        <w:rPr>
          <w:noProof/>
          <w:sz w:val="22"/>
          <w:szCs w:val="22"/>
        </w:rPr>
        <w:t>-S100B (X-ray; 3</w:t>
      </w:r>
      <w:r w:rsidRPr="003022E0">
        <w:rPr>
          <w:b/>
          <w:noProof/>
          <w:sz w:val="22"/>
          <w:szCs w:val="22"/>
        </w:rPr>
        <w:t>LK1</w:t>
      </w:r>
      <w:r w:rsidR="00426D02">
        <w:rPr>
          <w:sz w:val="22"/>
          <w:szCs w:val="22"/>
        </w:rPr>
        <w:t>; 1.79 Å</w:t>
      </w:r>
      <w:r w:rsidRPr="003022E0">
        <w:rPr>
          <w:noProof/>
          <w:sz w:val="22"/>
          <w:szCs w:val="22"/>
        </w:rPr>
        <w:t>)</w:t>
      </w:r>
    </w:p>
    <w:p w14:paraId="5BA05899" w14:textId="2EB0A297" w:rsidR="00EE58A9" w:rsidRPr="003022E0" w:rsidRDefault="00EE58A9" w:rsidP="00001A7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3022E0">
        <w:rPr>
          <w:noProof/>
          <w:sz w:val="22"/>
          <w:szCs w:val="22"/>
        </w:rPr>
        <w:t>Sanguinarine(SC0844)-bound Ca</w:t>
      </w:r>
      <w:r w:rsidRPr="003022E0">
        <w:rPr>
          <w:noProof/>
          <w:sz w:val="22"/>
          <w:szCs w:val="22"/>
          <w:vertAlign w:val="superscript"/>
        </w:rPr>
        <w:t>2+</w:t>
      </w:r>
      <w:r w:rsidRPr="003022E0">
        <w:rPr>
          <w:noProof/>
          <w:sz w:val="22"/>
          <w:szCs w:val="22"/>
        </w:rPr>
        <w:t>-S100B (X-ray; 3</w:t>
      </w:r>
      <w:r w:rsidRPr="003022E0">
        <w:rPr>
          <w:b/>
          <w:noProof/>
          <w:sz w:val="22"/>
          <w:szCs w:val="22"/>
        </w:rPr>
        <w:t>LLE</w:t>
      </w:r>
      <w:r w:rsidR="00D639C7">
        <w:rPr>
          <w:sz w:val="22"/>
          <w:szCs w:val="22"/>
        </w:rPr>
        <w:t>; 1.85 Å</w:t>
      </w:r>
      <w:r w:rsidRPr="003022E0">
        <w:rPr>
          <w:noProof/>
          <w:sz w:val="22"/>
          <w:szCs w:val="22"/>
        </w:rPr>
        <w:t>)</w:t>
      </w:r>
    </w:p>
    <w:p w14:paraId="3173DDEB" w14:textId="136875BC" w:rsidR="003022E0" w:rsidRDefault="003022E0" w:rsidP="00001A7C">
      <w:pPr>
        <w:pStyle w:val="PlainText"/>
        <w:numPr>
          <w:ilvl w:val="0"/>
          <w:numId w:val="12"/>
        </w:numPr>
        <w:rPr>
          <w:rFonts w:ascii="Times New Roman" w:hAnsi="Times New Roman"/>
          <w:sz w:val="22"/>
          <w:szCs w:val="22"/>
        </w:rPr>
      </w:pPr>
      <w:r>
        <w:rPr>
          <w:rFonts w:ascii="Times New Roman" w:hAnsi="Times New Roman"/>
          <w:sz w:val="22"/>
          <w:szCs w:val="22"/>
        </w:rPr>
        <w:t>Human Ca</w:t>
      </w:r>
      <w:r>
        <w:rPr>
          <w:rFonts w:ascii="Times New Roman" w:hAnsi="Times New Roman"/>
          <w:sz w:val="22"/>
          <w:szCs w:val="22"/>
          <w:vertAlign w:val="superscript"/>
        </w:rPr>
        <w:t>2+</w:t>
      </w:r>
      <w:r>
        <w:rPr>
          <w:rFonts w:ascii="Times New Roman" w:hAnsi="Times New Roman"/>
          <w:sz w:val="22"/>
          <w:szCs w:val="22"/>
        </w:rPr>
        <w:t xml:space="preserve">-S100A5 (X-ray; </w:t>
      </w:r>
      <w:r w:rsidRPr="003022E0">
        <w:rPr>
          <w:rFonts w:ascii="Times New Roman" w:hAnsi="Times New Roman"/>
          <w:b/>
          <w:sz w:val="22"/>
          <w:szCs w:val="22"/>
        </w:rPr>
        <w:t>4DIR</w:t>
      </w:r>
      <w:r w:rsidR="00CC3B24">
        <w:rPr>
          <w:rFonts w:ascii="Times New Roman" w:hAnsi="Times New Roman"/>
          <w:sz w:val="22"/>
          <w:szCs w:val="22"/>
        </w:rPr>
        <w:t xml:space="preserve">, </w:t>
      </w:r>
      <w:r>
        <w:rPr>
          <w:rFonts w:ascii="Times New Roman" w:hAnsi="Times New Roman"/>
          <w:sz w:val="22"/>
          <w:szCs w:val="22"/>
        </w:rPr>
        <w:t>RCSB070380</w:t>
      </w:r>
      <w:r w:rsidR="001E7176">
        <w:rPr>
          <w:rFonts w:ascii="Times New Roman" w:hAnsi="Times New Roman"/>
          <w:sz w:val="22"/>
          <w:szCs w:val="22"/>
        </w:rPr>
        <w:t>; 2.60</w:t>
      </w:r>
      <w:r w:rsidR="001E7176" w:rsidRPr="001E7176">
        <w:rPr>
          <w:rFonts w:ascii="Times New Roman" w:hAnsi="Times New Roman"/>
          <w:sz w:val="22"/>
          <w:szCs w:val="22"/>
        </w:rPr>
        <w:t xml:space="preserve"> Å</w:t>
      </w:r>
      <w:r>
        <w:rPr>
          <w:rFonts w:ascii="Times New Roman" w:hAnsi="Times New Roman"/>
          <w:sz w:val="22"/>
          <w:szCs w:val="22"/>
        </w:rPr>
        <w:t>)</w:t>
      </w:r>
    </w:p>
    <w:p w14:paraId="45154F45" w14:textId="4A66AA9B" w:rsidR="00F552E0" w:rsidRDefault="00F552E0" w:rsidP="00001A7C">
      <w:pPr>
        <w:pStyle w:val="PlainText"/>
        <w:numPr>
          <w:ilvl w:val="0"/>
          <w:numId w:val="12"/>
        </w:numPr>
        <w:rPr>
          <w:rFonts w:ascii="Times New Roman" w:hAnsi="Times New Roman"/>
          <w:sz w:val="22"/>
          <w:szCs w:val="22"/>
        </w:rPr>
      </w:pPr>
      <w:r>
        <w:rPr>
          <w:rFonts w:ascii="Times New Roman" w:hAnsi="Times New Roman"/>
          <w:sz w:val="22"/>
          <w:szCs w:val="22"/>
        </w:rPr>
        <w:t>SBi4211-bound Ca</w:t>
      </w:r>
      <w:r w:rsidRPr="00F552E0">
        <w:rPr>
          <w:rFonts w:ascii="Times New Roman" w:hAnsi="Times New Roman"/>
          <w:sz w:val="22"/>
          <w:szCs w:val="22"/>
          <w:vertAlign w:val="superscript"/>
        </w:rPr>
        <w:t>2+</w:t>
      </w:r>
      <w:r>
        <w:rPr>
          <w:rFonts w:ascii="Times New Roman" w:hAnsi="Times New Roman"/>
          <w:sz w:val="22"/>
          <w:szCs w:val="22"/>
        </w:rPr>
        <w:t xml:space="preserve">-S100B (X-ray; </w:t>
      </w:r>
      <w:r w:rsidRPr="00F552E0">
        <w:rPr>
          <w:rFonts w:ascii="Times New Roman" w:hAnsi="Times New Roman"/>
          <w:b/>
          <w:sz w:val="22"/>
          <w:szCs w:val="22"/>
        </w:rPr>
        <w:t>4FQO</w:t>
      </w:r>
      <w:r w:rsidR="00CC3B24">
        <w:rPr>
          <w:rFonts w:ascii="Times New Roman" w:hAnsi="Times New Roman"/>
          <w:sz w:val="22"/>
          <w:szCs w:val="22"/>
        </w:rPr>
        <w:t>,</w:t>
      </w:r>
      <w:r>
        <w:rPr>
          <w:rFonts w:ascii="Times New Roman" w:hAnsi="Times New Roman"/>
          <w:sz w:val="22"/>
          <w:szCs w:val="22"/>
        </w:rPr>
        <w:t xml:space="preserve"> RCSB073234</w:t>
      </w:r>
      <w:r w:rsidR="00426D02">
        <w:rPr>
          <w:rFonts w:ascii="Times New Roman" w:hAnsi="Times New Roman"/>
          <w:sz w:val="22"/>
          <w:szCs w:val="22"/>
        </w:rPr>
        <w:t>; 1.65 Å</w:t>
      </w:r>
      <w:r>
        <w:rPr>
          <w:rFonts w:ascii="Times New Roman" w:hAnsi="Times New Roman"/>
          <w:sz w:val="22"/>
          <w:szCs w:val="22"/>
        </w:rPr>
        <w:t>)</w:t>
      </w:r>
    </w:p>
    <w:p w14:paraId="5D8EEE2B" w14:textId="78098293" w:rsidR="00F552E0" w:rsidRDefault="00F552E0" w:rsidP="00001A7C">
      <w:pPr>
        <w:pStyle w:val="PlainText"/>
        <w:numPr>
          <w:ilvl w:val="0"/>
          <w:numId w:val="12"/>
        </w:numPr>
        <w:rPr>
          <w:rFonts w:ascii="Times New Roman" w:hAnsi="Times New Roman"/>
          <w:sz w:val="22"/>
          <w:szCs w:val="22"/>
        </w:rPr>
      </w:pPr>
      <w:r>
        <w:rPr>
          <w:rFonts w:ascii="Times New Roman" w:hAnsi="Times New Roman"/>
          <w:sz w:val="22"/>
          <w:szCs w:val="22"/>
        </w:rPr>
        <w:t>D63N mutant of bovine TRTK12-Ca</w:t>
      </w:r>
      <w:r w:rsidRPr="00F552E0">
        <w:rPr>
          <w:rFonts w:ascii="Times New Roman" w:hAnsi="Times New Roman"/>
          <w:sz w:val="22"/>
          <w:szCs w:val="22"/>
          <w:vertAlign w:val="superscript"/>
        </w:rPr>
        <w:t>2+</w:t>
      </w:r>
      <w:r>
        <w:rPr>
          <w:rFonts w:ascii="Times New Roman" w:hAnsi="Times New Roman"/>
          <w:sz w:val="22"/>
          <w:szCs w:val="22"/>
        </w:rPr>
        <w:t xml:space="preserve">-S100B (X-ray; </w:t>
      </w:r>
      <w:r w:rsidRPr="00F552E0">
        <w:rPr>
          <w:rFonts w:ascii="Times New Roman" w:hAnsi="Times New Roman"/>
          <w:b/>
          <w:sz w:val="22"/>
          <w:szCs w:val="22"/>
        </w:rPr>
        <w:t>3RLZ</w:t>
      </w:r>
      <w:r w:rsidR="00CC3B24">
        <w:rPr>
          <w:rFonts w:ascii="Times New Roman" w:hAnsi="Times New Roman"/>
          <w:sz w:val="22"/>
          <w:szCs w:val="22"/>
        </w:rPr>
        <w:t xml:space="preserve"> and </w:t>
      </w:r>
      <w:r>
        <w:rPr>
          <w:rFonts w:ascii="Times New Roman" w:hAnsi="Times New Roman"/>
          <w:sz w:val="22"/>
          <w:szCs w:val="22"/>
        </w:rPr>
        <w:t>RCSB065095</w:t>
      </w:r>
      <w:r w:rsidR="00FA1BEF">
        <w:rPr>
          <w:rFonts w:ascii="Times New Roman" w:hAnsi="Times New Roman"/>
          <w:sz w:val="22"/>
          <w:szCs w:val="22"/>
        </w:rPr>
        <w:t>; 2.01 Å</w:t>
      </w:r>
      <w:r>
        <w:rPr>
          <w:rFonts w:ascii="Times New Roman" w:hAnsi="Times New Roman"/>
          <w:sz w:val="22"/>
          <w:szCs w:val="22"/>
        </w:rPr>
        <w:t>)</w:t>
      </w:r>
    </w:p>
    <w:p w14:paraId="4F53DB3C" w14:textId="555D4C42" w:rsidR="00F552E0" w:rsidRDefault="00F552E0" w:rsidP="00001A7C">
      <w:pPr>
        <w:pStyle w:val="PlainText"/>
        <w:numPr>
          <w:ilvl w:val="0"/>
          <w:numId w:val="12"/>
        </w:numPr>
        <w:rPr>
          <w:rFonts w:ascii="Times New Roman" w:hAnsi="Times New Roman"/>
          <w:sz w:val="22"/>
          <w:szCs w:val="22"/>
        </w:rPr>
      </w:pPr>
      <w:r>
        <w:rPr>
          <w:rFonts w:ascii="Times New Roman" w:hAnsi="Times New Roman"/>
          <w:sz w:val="22"/>
          <w:szCs w:val="22"/>
        </w:rPr>
        <w:t>Refined D63N mutant of TRTK12-Ca</w:t>
      </w:r>
      <w:r w:rsidRPr="00F552E0">
        <w:rPr>
          <w:rFonts w:ascii="Times New Roman" w:hAnsi="Times New Roman"/>
          <w:sz w:val="22"/>
          <w:szCs w:val="22"/>
          <w:vertAlign w:val="superscript"/>
        </w:rPr>
        <w:t>2+</w:t>
      </w:r>
      <w:r w:rsidR="005A5E34">
        <w:rPr>
          <w:rFonts w:ascii="Times New Roman" w:hAnsi="Times New Roman"/>
          <w:sz w:val="22"/>
          <w:szCs w:val="22"/>
        </w:rPr>
        <w:t>-S100B</w:t>
      </w:r>
      <w:r>
        <w:rPr>
          <w:rFonts w:ascii="Times New Roman" w:hAnsi="Times New Roman"/>
          <w:sz w:val="22"/>
          <w:szCs w:val="22"/>
        </w:rPr>
        <w:t xml:space="preserve"> (X-ray; </w:t>
      </w:r>
      <w:r w:rsidRPr="00F552E0">
        <w:rPr>
          <w:rFonts w:ascii="Times New Roman" w:hAnsi="Times New Roman"/>
          <w:b/>
          <w:sz w:val="22"/>
          <w:szCs w:val="22"/>
        </w:rPr>
        <w:t>3R</w:t>
      </w:r>
      <w:r>
        <w:rPr>
          <w:rFonts w:ascii="Times New Roman" w:hAnsi="Times New Roman"/>
          <w:b/>
          <w:sz w:val="22"/>
          <w:szCs w:val="22"/>
        </w:rPr>
        <w:t>M1</w:t>
      </w:r>
      <w:r w:rsidR="00CC3B24">
        <w:rPr>
          <w:rFonts w:ascii="Times New Roman" w:hAnsi="Times New Roman"/>
          <w:sz w:val="22"/>
          <w:szCs w:val="22"/>
        </w:rPr>
        <w:t>,</w:t>
      </w:r>
      <w:r>
        <w:rPr>
          <w:rFonts w:ascii="Times New Roman" w:hAnsi="Times New Roman"/>
          <w:sz w:val="22"/>
          <w:szCs w:val="22"/>
        </w:rPr>
        <w:t xml:space="preserve"> RCSB065097</w:t>
      </w:r>
      <w:r w:rsidR="005A5E34">
        <w:rPr>
          <w:rFonts w:ascii="Times New Roman" w:hAnsi="Times New Roman"/>
          <w:sz w:val="22"/>
          <w:szCs w:val="22"/>
        </w:rPr>
        <w:t>; 1.24 Å</w:t>
      </w:r>
      <w:r>
        <w:rPr>
          <w:rFonts w:ascii="Times New Roman" w:hAnsi="Times New Roman"/>
          <w:sz w:val="22"/>
          <w:szCs w:val="22"/>
        </w:rPr>
        <w:t>)</w:t>
      </w:r>
    </w:p>
    <w:p w14:paraId="5F0E710D" w14:textId="7812CE9A" w:rsidR="00111F33" w:rsidRDefault="00111F33" w:rsidP="00001A7C">
      <w:pPr>
        <w:pStyle w:val="PlainText"/>
        <w:numPr>
          <w:ilvl w:val="0"/>
          <w:numId w:val="12"/>
        </w:numPr>
        <w:rPr>
          <w:rFonts w:ascii="Times New Roman" w:hAnsi="Times New Roman"/>
          <w:sz w:val="22"/>
          <w:szCs w:val="22"/>
        </w:rPr>
      </w:pPr>
      <w:r>
        <w:rPr>
          <w:rFonts w:ascii="Times New Roman" w:hAnsi="Times New Roman"/>
          <w:sz w:val="22"/>
          <w:szCs w:val="22"/>
        </w:rPr>
        <w:t xml:space="preserve">TFP-S100A4 (X-ray, </w:t>
      </w:r>
      <w:r w:rsidRPr="00717484">
        <w:rPr>
          <w:rFonts w:ascii="Times New Roman" w:hAnsi="Times New Roman"/>
          <w:b/>
          <w:sz w:val="22"/>
          <w:szCs w:val="22"/>
        </w:rPr>
        <w:t>3KO0</w:t>
      </w:r>
      <w:r w:rsidR="00674899">
        <w:rPr>
          <w:rFonts w:ascii="Times New Roman" w:hAnsi="Times New Roman"/>
          <w:sz w:val="22"/>
          <w:szCs w:val="22"/>
        </w:rPr>
        <w:t>; 2.30</w:t>
      </w:r>
      <w:r w:rsidR="00674899" w:rsidRPr="00674899">
        <w:rPr>
          <w:rFonts w:ascii="Times New Roman" w:hAnsi="Times New Roman"/>
          <w:sz w:val="22"/>
          <w:szCs w:val="22"/>
        </w:rPr>
        <w:t xml:space="preserve"> Å</w:t>
      </w:r>
      <w:r w:rsidR="00717484">
        <w:rPr>
          <w:rFonts w:ascii="Times New Roman" w:hAnsi="Times New Roman"/>
          <w:sz w:val="22"/>
          <w:szCs w:val="22"/>
        </w:rPr>
        <w:t>)</w:t>
      </w:r>
      <w:r>
        <w:rPr>
          <w:rFonts w:ascii="Times New Roman" w:hAnsi="Times New Roman"/>
          <w:sz w:val="22"/>
          <w:szCs w:val="22"/>
        </w:rPr>
        <w:t xml:space="preserve"> </w:t>
      </w:r>
    </w:p>
    <w:p w14:paraId="4813DAE9" w14:textId="77777777" w:rsidR="00097AC5" w:rsidRDefault="00717484" w:rsidP="00001A7C">
      <w:pPr>
        <w:pStyle w:val="PlainText"/>
        <w:numPr>
          <w:ilvl w:val="0"/>
          <w:numId w:val="12"/>
        </w:numPr>
        <w:rPr>
          <w:rFonts w:ascii="Times New Roman" w:hAnsi="Times New Roman"/>
          <w:sz w:val="22"/>
          <w:szCs w:val="22"/>
        </w:rPr>
      </w:pPr>
      <w:r>
        <w:rPr>
          <w:rFonts w:ascii="Times New Roman" w:hAnsi="Times New Roman"/>
          <w:sz w:val="22"/>
          <w:szCs w:val="22"/>
        </w:rPr>
        <w:t xml:space="preserve">Dispersin (NMR, </w:t>
      </w:r>
      <w:r w:rsidRPr="00717484">
        <w:rPr>
          <w:rFonts w:ascii="Times New Roman" w:hAnsi="Times New Roman"/>
          <w:b/>
          <w:sz w:val="22"/>
          <w:szCs w:val="22"/>
        </w:rPr>
        <w:t>2JVU</w:t>
      </w:r>
      <w:r>
        <w:rPr>
          <w:rFonts w:ascii="Times New Roman" w:hAnsi="Times New Roman"/>
          <w:sz w:val="22"/>
          <w:szCs w:val="22"/>
        </w:rPr>
        <w:t>)</w:t>
      </w:r>
    </w:p>
    <w:p w14:paraId="3CC1F8A8" w14:textId="16D23845" w:rsidR="00016DCD" w:rsidRPr="00A24D21" w:rsidRDefault="00016DCD" w:rsidP="00001A7C">
      <w:pPr>
        <w:pStyle w:val="PlainText"/>
        <w:numPr>
          <w:ilvl w:val="0"/>
          <w:numId w:val="12"/>
        </w:numPr>
        <w:rPr>
          <w:rFonts w:ascii="Times New Roman" w:hAnsi="Times New Roman"/>
          <w:color w:val="000000"/>
          <w:sz w:val="22"/>
          <w:szCs w:val="22"/>
        </w:rPr>
      </w:pPr>
      <w:r w:rsidRPr="00A24D21">
        <w:rPr>
          <w:rFonts w:ascii="Times New Roman" w:hAnsi="Times New Roman"/>
          <w:color w:val="000000"/>
          <w:sz w:val="22"/>
          <w:szCs w:val="22"/>
        </w:rPr>
        <w:t>SBi29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D30B9" w:rsidRPr="002D30B9">
        <w:rPr>
          <w:rFonts w:ascii="Times New Roman" w:hAnsi="Times New Roman"/>
          <w:b/>
          <w:bCs/>
          <w:color w:val="000000"/>
          <w:sz w:val="22"/>
          <w:szCs w:val="22"/>
        </w:rPr>
        <w:t>5DKR</w:t>
      </w:r>
      <w:r w:rsidR="00E31D31">
        <w:rPr>
          <w:rFonts w:ascii="Times New Roman" w:hAnsi="Times New Roman"/>
          <w:bCs/>
          <w:color w:val="000000"/>
          <w:sz w:val="22"/>
          <w:szCs w:val="22"/>
        </w:rPr>
        <w:t>; 1.74</w:t>
      </w:r>
      <w:r w:rsidR="00E31D31" w:rsidRPr="00E31D31">
        <w:rPr>
          <w:rFonts w:ascii="Times New Roman" w:hAnsi="Times New Roman"/>
          <w:bCs/>
          <w:color w:val="000000"/>
          <w:sz w:val="22"/>
          <w:szCs w:val="22"/>
        </w:rPr>
        <w:t xml:space="preserve"> Å</w:t>
      </w:r>
      <w:r w:rsidRPr="00A24D21">
        <w:rPr>
          <w:rFonts w:ascii="Times New Roman" w:hAnsi="Times New Roman"/>
          <w:color w:val="000000"/>
          <w:sz w:val="22"/>
          <w:szCs w:val="22"/>
        </w:rPr>
        <w:t>)</w:t>
      </w:r>
    </w:p>
    <w:p w14:paraId="786D20F7" w14:textId="53D3BCC7"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SBi4172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52BFB" w:rsidRPr="00252BFB">
        <w:rPr>
          <w:rFonts w:ascii="Times New Roman" w:hAnsi="Times New Roman"/>
          <w:b/>
          <w:bCs/>
          <w:color w:val="000000"/>
          <w:sz w:val="22"/>
          <w:szCs w:val="22"/>
        </w:rPr>
        <w:t>4PDZ</w:t>
      </w:r>
      <w:r w:rsidR="005744A2">
        <w:rPr>
          <w:rFonts w:ascii="Times New Roman" w:hAnsi="Times New Roman"/>
          <w:bCs/>
          <w:color w:val="000000"/>
          <w:sz w:val="22"/>
          <w:szCs w:val="22"/>
        </w:rPr>
        <w:t xml:space="preserve">; </w:t>
      </w:r>
      <w:r w:rsidR="005744A2">
        <w:rPr>
          <w:rFonts w:ascii="Times New Roman" w:hAnsi="Times New Roman"/>
          <w:sz w:val="22"/>
          <w:szCs w:val="22"/>
        </w:rPr>
        <w:t>1.73 Å</w:t>
      </w:r>
      <w:r w:rsidRPr="00A24D21">
        <w:rPr>
          <w:rFonts w:ascii="Times New Roman" w:hAnsi="Times New Roman"/>
          <w:color w:val="000000"/>
          <w:sz w:val="22"/>
          <w:szCs w:val="22"/>
        </w:rPr>
        <w:t>)</w:t>
      </w:r>
    </w:p>
    <w:p w14:paraId="0D969F11" w14:textId="2CB9B110"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SBi4214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D30B9" w:rsidRPr="002D30B9">
        <w:rPr>
          <w:rFonts w:ascii="Times New Roman" w:hAnsi="Times New Roman"/>
          <w:b/>
          <w:bCs/>
          <w:color w:val="000000"/>
          <w:sz w:val="22"/>
          <w:szCs w:val="22"/>
        </w:rPr>
        <w:t>5DKQ</w:t>
      </w:r>
      <w:r w:rsidR="00E31D31">
        <w:rPr>
          <w:rFonts w:ascii="Times New Roman" w:hAnsi="Times New Roman"/>
          <w:bCs/>
          <w:color w:val="000000"/>
          <w:sz w:val="22"/>
          <w:szCs w:val="22"/>
        </w:rPr>
        <w:t>; 1.59</w:t>
      </w:r>
      <w:r w:rsidR="00E31D31" w:rsidRPr="00E31D31">
        <w:rPr>
          <w:rFonts w:ascii="Times New Roman" w:hAnsi="Times New Roman"/>
          <w:bCs/>
          <w:color w:val="000000"/>
          <w:sz w:val="22"/>
          <w:szCs w:val="22"/>
        </w:rPr>
        <w:t xml:space="preserve"> Å</w:t>
      </w:r>
      <w:r w:rsidRPr="00A24D21">
        <w:rPr>
          <w:rFonts w:ascii="Times New Roman" w:hAnsi="Times New Roman"/>
          <w:color w:val="000000"/>
          <w:sz w:val="22"/>
          <w:szCs w:val="22"/>
        </w:rPr>
        <w:t>)</w:t>
      </w:r>
    </w:p>
    <w:p w14:paraId="6661020D" w14:textId="7907A3BE"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SBi4225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FC4C53">
        <w:rPr>
          <w:rFonts w:ascii="Times New Roman" w:hAnsi="Times New Roman"/>
          <w:b/>
          <w:bCs/>
          <w:color w:val="000000"/>
          <w:sz w:val="22"/>
          <w:szCs w:val="22"/>
        </w:rPr>
        <w:t>5</w:t>
      </w:r>
      <w:r w:rsidR="00E12B24" w:rsidRPr="00E12B24">
        <w:rPr>
          <w:rFonts w:ascii="Times New Roman" w:hAnsi="Times New Roman"/>
          <w:b/>
          <w:bCs/>
          <w:color w:val="000000"/>
          <w:sz w:val="22"/>
          <w:szCs w:val="22"/>
        </w:rPr>
        <w:t>D</w:t>
      </w:r>
      <w:r w:rsidR="00FC4C53">
        <w:rPr>
          <w:rFonts w:ascii="Times New Roman" w:hAnsi="Times New Roman"/>
          <w:b/>
          <w:bCs/>
          <w:color w:val="000000"/>
          <w:sz w:val="22"/>
          <w:szCs w:val="22"/>
        </w:rPr>
        <w:t>K</w:t>
      </w:r>
      <w:r w:rsidR="00E12B24" w:rsidRPr="00E12B24">
        <w:rPr>
          <w:rFonts w:ascii="Times New Roman" w:hAnsi="Times New Roman"/>
          <w:b/>
          <w:bCs/>
          <w:color w:val="000000"/>
          <w:sz w:val="22"/>
          <w:szCs w:val="22"/>
        </w:rPr>
        <w:t>N</w:t>
      </w:r>
      <w:r w:rsidR="006F5A48">
        <w:rPr>
          <w:rFonts w:ascii="Times New Roman" w:hAnsi="Times New Roman"/>
          <w:bCs/>
          <w:color w:val="000000"/>
          <w:sz w:val="22"/>
          <w:szCs w:val="22"/>
        </w:rPr>
        <w:t>; 1.53</w:t>
      </w:r>
      <w:r w:rsidR="006F5A48" w:rsidRPr="006F5A48">
        <w:rPr>
          <w:rFonts w:ascii="Times New Roman" w:hAnsi="Times New Roman"/>
          <w:bCs/>
          <w:color w:val="000000"/>
          <w:sz w:val="22"/>
          <w:szCs w:val="22"/>
        </w:rPr>
        <w:t xml:space="preserve"> Å</w:t>
      </w:r>
      <w:r w:rsidRPr="00A24D21">
        <w:rPr>
          <w:rFonts w:ascii="Times New Roman" w:hAnsi="Times New Roman"/>
          <w:color w:val="000000"/>
          <w:sz w:val="22"/>
          <w:szCs w:val="22"/>
        </w:rPr>
        <w:t>)</w:t>
      </w:r>
    </w:p>
    <w:p w14:paraId="32989360" w14:textId="77F09FB4"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SBi4434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52BFB" w:rsidRPr="00252BFB">
        <w:rPr>
          <w:rFonts w:ascii="Times New Roman" w:hAnsi="Times New Roman"/>
          <w:b/>
          <w:bCs/>
          <w:color w:val="000000"/>
          <w:sz w:val="22"/>
          <w:szCs w:val="22"/>
        </w:rPr>
        <w:t>4PE0</w:t>
      </w:r>
      <w:r w:rsidR="00CD5CBA">
        <w:rPr>
          <w:rFonts w:ascii="Times New Roman" w:hAnsi="Times New Roman"/>
          <w:bCs/>
          <w:color w:val="000000"/>
          <w:sz w:val="22"/>
          <w:szCs w:val="22"/>
        </w:rPr>
        <w:t xml:space="preserve">; </w:t>
      </w:r>
      <w:r w:rsidR="00CD5CBA">
        <w:rPr>
          <w:rFonts w:ascii="Times New Roman" w:hAnsi="Times New Roman"/>
          <w:sz w:val="22"/>
          <w:szCs w:val="22"/>
        </w:rPr>
        <w:t>1.08 Å</w:t>
      </w:r>
      <w:r w:rsidRPr="00A24D21">
        <w:rPr>
          <w:rFonts w:ascii="Times New Roman" w:hAnsi="Times New Roman"/>
          <w:color w:val="000000"/>
          <w:sz w:val="22"/>
          <w:szCs w:val="22"/>
        </w:rPr>
        <w:t>)</w:t>
      </w:r>
    </w:p>
    <w:p w14:paraId="225A9DDF" w14:textId="5EDAC4DF"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SC0025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0F71C6" w:rsidRPr="000F71C6">
        <w:rPr>
          <w:rFonts w:ascii="Times New Roman" w:hAnsi="Times New Roman"/>
          <w:b/>
          <w:color w:val="000000"/>
          <w:sz w:val="22"/>
          <w:szCs w:val="22"/>
        </w:rPr>
        <w:t>5ER4</w:t>
      </w:r>
      <w:r w:rsidR="0056529E">
        <w:rPr>
          <w:rFonts w:ascii="Times New Roman" w:hAnsi="Times New Roman"/>
          <w:color w:val="000000"/>
          <w:sz w:val="22"/>
          <w:szCs w:val="22"/>
        </w:rPr>
        <w:t>; 1.81</w:t>
      </w:r>
      <w:r w:rsidR="0056529E" w:rsidRPr="0056529E">
        <w:rPr>
          <w:rFonts w:ascii="Times New Roman" w:hAnsi="Times New Roman"/>
          <w:color w:val="000000"/>
          <w:sz w:val="22"/>
          <w:szCs w:val="22"/>
        </w:rPr>
        <w:t xml:space="preserve"> Å</w:t>
      </w:r>
      <w:r w:rsidRPr="00A24D21">
        <w:rPr>
          <w:rFonts w:ascii="Times New Roman" w:hAnsi="Times New Roman"/>
          <w:color w:val="000000"/>
          <w:sz w:val="22"/>
          <w:szCs w:val="22"/>
        </w:rPr>
        <w:t>)</w:t>
      </w:r>
    </w:p>
    <w:p w14:paraId="09673F3E" w14:textId="4CE27B8F" w:rsidR="00016DCD" w:rsidRPr="00A24D21"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SC124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52BFB" w:rsidRPr="00252BFB">
        <w:rPr>
          <w:rFonts w:ascii="Times New Roman" w:hAnsi="Times New Roman"/>
          <w:b/>
          <w:bCs/>
          <w:color w:val="000000"/>
          <w:sz w:val="22"/>
          <w:szCs w:val="22"/>
        </w:rPr>
        <w:t>4PE1</w:t>
      </w:r>
      <w:r w:rsidR="005A5E34">
        <w:rPr>
          <w:rFonts w:ascii="Times New Roman" w:hAnsi="Times New Roman"/>
          <w:bCs/>
          <w:color w:val="000000"/>
          <w:sz w:val="22"/>
          <w:szCs w:val="22"/>
        </w:rPr>
        <w:t xml:space="preserve">; </w:t>
      </w:r>
      <w:r w:rsidR="005A5E34">
        <w:rPr>
          <w:rFonts w:ascii="Times New Roman" w:hAnsi="Times New Roman"/>
          <w:sz w:val="22"/>
          <w:szCs w:val="22"/>
        </w:rPr>
        <w:t>1.58 Å</w:t>
      </w:r>
      <w:r w:rsidRPr="00A24D21">
        <w:rPr>
          <w:rFonts w:ascii="Times New Roman" w:hAnsi="Times New Roman"/>
          <w:color w:val="000000"/>
          <w:sz w:val="22"/>
          <w:szCs w:val="22"/>
        </w:rPr>
        <w:t>)</w:t>
      </w:r>
    </w:p>
    <w:p w14:paraId="58F1EF16" w14:textId="1D0CFEBF" w:rsidR="00016DCD" w:rsidRPr="00A24D21" w:rsidRDefault="00016DCD" w:rsidP="00001A7C">
      <w:pPr>
        <w:pStyle w:val="PlainText"/>
        <w:numPr>
          <w:ilvl w:val="0"/>
          <w:numId w:val="12"/>
        </w:numPr>
        <w:rPr>
          <w:rFonts w:ascii="Times New Roman" w:hAnsi="Times New Roman"/>
          <w:color w:val="000000"/>
          <w:sz w:val="22"/>
          <w:szCs w:val="22"/>
        </w:rPr>
      </w:pPr>
      <w:r w:rsidRPr="00A24D21">
        <w:rPr>
          <w:rFonts w:ascii="Times New Roman" w:hAnsi="Times New Roman"/>
          <w:color w:val="000000"/>
          <w:sz w:val="22"/>
          <w:szCs w:val="22"/>
        </w:rPr>
        <w:t>SC1475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52BFB" w:rsidRPr="00252BFB">
        <w:rPr>
          <w:rFonts w:ascii="Times New Roman" w:hAnsi="Times New Roman"/>
          <w:b/>
          <w:bCs/>
          <w:color w:val="000000"/>
          <w:sz w:val="22"/>
          <w:szCs w:val="22"/>
        </w:rPr>
        <w:t>4PE4</w:t>
      </w:r>
      <w:r w:rsidR="005A5E34" w:rsidRPr="005A5E34">
        <w:rPr>
          <w:rFonts w:ascii="Times New Roman" w:hAnsi="Times New Roman"/>
          <w:bCs/>
          <w:color w:val="000000"/>
          <w:sz w:val="22"/>
          <w:szCs w:val="22"/>
        </w:rPr>
        <w:t>;</w:t>
      </w:r>
      <w:r w:rsidR="005A5E34">
        <w:rPr>
          <w:rFonts w:ascii="Times New Roman" w:hAnsi="Times New Roman"/>
          <w:b/>
          <w:bCs/>
          <w:color w:val="000000"/>
          <w:sz w:val="22"/>
          <w:szCs w:val="22"/>
        </w:rPr>
        <w:t xml:space="preserve"> </w:t>
      </w:r>
      <w:r w:rsidR="005A5E34">
        <w:rPr>
          <w:rFonts w:ascii="Times New Roman" w:hAnsi="Times New Roman"/>
          <w:sz w:val="22"/>
          <w:szCs w:val="22"/>
        </w:rPr>
        <w:t>2.18 Å</w:t>
      </w:r>
      <w:r w:rsidRPr="00A24D21">
        <w:rPr>
          <w:rFonts w:ascii="Times New Roman" w:hAnsi="Times New Roman"/>
          <w:color w:val="000000"/>
          <w:sz w:val="22"/>
          <w:szCs w:val="22"/>
        </w:rPr>
        <w:t>)</w:t>
      </w:r>
    </w:p>
    <w:p w14:paraId="546DF65C" w14:textId="5EDD998E" w:rsidR="00016DCD" w:rsidRPr="00A24D21" w:rsidRDefault="00016DCD" w:rsidP="00001A7C">
      <w:pPr>
        <w:pStyle w:val="PlainText"/>
        <w:numPr>
          <w:ilvl w:val="0"/>
          <w:numId w:val="12"/>
        </w:numPr>
        <w:rPr>
          <w:rFonts w:ascii="Times New Roman" w:hAnsi="Times New Roman"/>
          <w:color w:val="000000"/>
          <w:sz w:val="22"/>
          <w:szCs w:val="22"/>
        </w:rPr>
      </w:pPr>
      <w:r w:rsidRPr="00A24D21">
        <w:rPr>
          <w:rFonts w:ascii="Times New Roman" w:hAnsi="Times New Roman"/>
          <w:color w:val="000000"/>
          <w:sz w:val="22"/>
          <w:szCs w:val="22"/>
        </w:rPr>
        <w:t>SC1982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(X-ray; </w:t>
      </w:r>
      <w:r w:rsidR="00252BFB" w:rsidRPr="00252BFB">
        <w:rPr>
          <w:rFonts w:ascii="Times New Roman" w:hAnsi="Times New Roman"/>
          <w:b/>
          <w:bCs/>
          <w:color w:val="000000"/>
          <w:sz w:val="22"/>
          <w:szCs w:val="22"/>
        </w:rPr>
        <w:t>4PE7</w:t>
      </w:r>
      <w:r w:rsidR="00FA1BEF">
        <w:rPr>
          <w:rFonts w:ascii="Times New Roman" w:hAnsi="Times New Roman"/>
          <w:bCs/>
          <w:color w:val="000000"/>
          <w:sz w:val="22"/>
          <w:szCs w:val="22"/>
        </w:rPr>
        <w:t xml:space="preserve">; </w:t>
      </w:r>
      <w:r w:rsidR="00FA1BEF">
        <w:rPr>
          <w:rFonts w:ascii="Times New Roman" w:hAnsi="Times New Roman"/>
          <w:sz w:val="22"/>
          <w:szCs w:val="22"/>
        </w:rPr>
        <w:t>1.65 Å</w:t>
      </w:r>
      <w:r w:rsidRPr="00A24D21">
        <w:rPr>
          <w:rFonts w:ascii="Times New Roman" w:hAnsi="Times New Roman"/>
          <w:color w:val="000000"/>
          <w:sz w:val="22"/>
          <w:szCs w:val="22"/>
        </w:rPr>
        <w:t>)</w:t>
      </w:r>
    </w:p>
    <w:p w14:paraId="1990F952" w14:textId="2B2BE9D1" w:rsidR="00016DCD" w:rsidRPr="00925393"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SC1990 bound to 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-S100B (X-</w:t>
      </w:r>
      <w:r w:rsidR="00E96ACC">
        <w:rPr>
          <w:rFonts w:ascii="Times New Roman" w:hAnsi="Times New Roman"/>
          <w:color w:val="000000"/>
          <w:sz w:val="22"/>
          <w:szCs w:val="22"/>
        </w:rPr>
        <w:t xml:space="preserve">ray; </w:t>
      </w:r>
      <w:r w:rsidR="00E96ACC" w:rsidRPr="00E96ACC">
        <w:rPr>
          <w:rFonts w:ascii="Times New Roman" w:hAnsi="Times New Roman"/>
          <w:b/>
          <w:color w:val="000000"/>
          <w:sz w:val="22"/>
          <w:szCs w:val="22"/>
        </w:rPr>
        <w:t>5ER5</w:t>
      </w:r>
      <w:r w:rsidR="007E1528">
        <w:rPr>
          <w:rFonts w:ascii="Times New Roman" w:hAnsi="Times New Roman"/>
          <w:color w:val="000000"/>
          <w:sz w:val="22"/>
          <w:szCs w:val="22"/>
        </w:rPr>
        <w:t xml:space="preserve">; </w:t>
      </w:r>
      <w:r w:rsidR="00EF2E00">
        <w:rPr>
          <w:rFonts w:ascii="Times New Roman" w:hAnsi="Times New Roman"/>
          <w:color w:val="000000"/>
          <w:sz w:val="22"/>
          <w:szCs w:val="22"/>
        </w:rPr>
        <w:t>1.26</w:t>
      </w:r>
      <w:r w:rsidR="007E1528" w:rsidRPr="007E1528">
        <w:rPr>
          <w:rFonts w:ascii="Times New Roman" w:hAnsi="Times New Roman"/>
          <w:color w:val="000000"/>
          <w:sz w:val="22"/>
          <w:szCs w:val="22"/>
        </w:rPr>
        <w:t xml:space="preserve"> Å</w:t>
      </w:r>
      <w:r w:rsidRPr="00A24D21">
        <w:rPr>
          <w:rFonts w:ascii="Times New Roman" w:hAnsi="Times New Roman"/>
          <w:color w:val="000000"/>
          <w:sz w:val="22"/>
          <w:szCs w:val="22"/>
        </w:rPr>
        <w:t>)</w:t>
      </w:r>
    </w:p>
    <w:p w14:paraId="1405D5C2" w14:textId="59442004" w:rsidR="00925393" w:rsidRPr="007E15FB" w:rsidRDefault="00925393" w:rsidP="00001A7C">
      <w:pPr>
        <w:pStyle w:val="PlainText"/>
        <w:numPr>
          <w:ilvl w:val="0"/>
          <w:numId w:val="12"/>
        </w:numPr>
        <w:rPr>
          <w:rFonts w:ascii="Times New Roman" w:hAnsi="Times New Roman"/>
          <w:sz w:val="22"/>
          <w:szCs w:val="22"/>
        </w:rPr>
      </w:pPr>
      <w:proofErr w:type="gramStart"/>
      <w:r>
        <w:rPr>
          <w:rFonts w:ascii="Times New Roman" w:hAnsi="Times New Roman"/>
          <w:color w:val="000000"/>
          <w:sz w:val="22"/>
          <w:szCs w:val="22"/>
        </w:rPr>
        <w:t>hnRNP</w:t>
      </w:r>
      <w:proofErr w:type="gramEnd"/>
      <w:r>
        <w:rPr>
          <w:rFonts w:ascii="Times New Roman" w:hAnsi="Times New Roman"/>
          <w:color w:val="000000"/>
          <w:sz w:val="22"/>
          <w:szCs w:val="22"/>
        </w:rPr>
        <w:t xml:space="preserve"> A18 RNA Recognition Motif (X-ray; </w:t>
      </w:r>
      <w:r>
        <w:rPr>
          <w:rFonts w:ascii="Times New Roman" w:hAnsi="Times New Roman"/>
          <w:b/>
          <w:color w:val="000000"/>
          <w:sz w:val="22"/>
          <w:szCs w:val="22"/>
        </w:rPr>
        <w:t>5TBX</w:t>
      </w:r>
      <w:r>
        <w:rPr>
          <w:rFonts w:ascii="Times New Roman" w:hAnsi="Times New Roman"/>
          <w:color w:val="000000"/>
          <w:sz w:val="22"/>
          <w:szCs w:val="22"/>
        </w:rPr>
        <w:t xml:space="preserve">; </w:t>
      </w:r>
      <w:r w:rsidR="007E15FB">
        <w:rPr>
          <w:rFonts w:ascii="Times New Roman" w:hAnsi="Times New Roman"/>
          <w:color w:val="000000"/>
          <w:sz w:val="22"/>
          <w:szCs w:val="22"/>
        </w:rPr>
        <w:t>1.77</w:t>
      </w:r>
      <w:r w:rsidR="007E15FB" w:rsidRPr="007E1528">
        <w:rPr>
          <w:rFonts w:ascii="Times New Roman" w:hAnsi="Times New Roman"/>
          <w:color w:val="000000"/>
          <w:sz w:val="22"/>
          <w:szCs w:val="22"/>
        </w:rPr>
        <w:t xml:space="preserve"> Å</w:t>
      </w:r>
      <w:r w:rsidR="007E15FB" w:rsidRPr="00A24D21">
        <w:rPr>
          <w:rFonts w:ascii="Times New Roman" w:hAnsi="Times New Roman"/>
          <w:color w:val="000000"/>
          <w:sz w:val="22"/>
          <w:szCs w:val="22"/>
        </w:rPr>
        <w:t>)</w:t>
      </w:r>
    </w:p>
    <w:p w14:paraId="258D14CB" w14:textId="24C88DBA" w:rsidR="007E15FB" w:rsidRPr="00A24D21" w:rsidRDefault="007E15FB" w:rsidP="00001A7C">
      <w:pPr>
        <w:pStyle w:val="PlainText"/>
        <w:numPr>
          <w:ilvl w:val="0"/>
          <w:numId w:val="12"/>
        </w:numPr>
        <w:rPr>
          <w:rFonts w:ascii="Times New Roman" w:hAnsi="Times New Roman"/>
          <w:sz w:val="22"/>
          <w:szCs w:val="22"/>
        </w:rPr>
      </w:pPr>
      <w:r>
        <w:rPr>
          <w:rFonts w:ascii="Times New Roman" w:hAnsi="Times New Roman"/>
          <w:color w:val="000000"/>
          <w:sz w:val="22"/>
          <w:szCs w:val="22"/>
        </w:rPr>
        <w:t>Ca</w:t>
      </w:r>
      <w:r w:rsidRPr="00DF6B75">
        <w:rPr>
          <w:rFonts w:ascii="Times New Roman" w:hAnsi="Times New Roman"/>
          <w:color w:val="000000"/>
          <w:sz w:val="22"/>
          <w:szCs w:val="22"/>
          <w:vertAlign w:val="superscript"/>
        </w:rPr>
        <w:t>2+</w:t>
      </w:r>
      <w:r>
        <w:rPr>
          <w:rFonts w:ascii="Times New Roman" w:hAnsi="Times New Roman"/>
          <w:color w:val="000000"/>
          <w:sz w:val="22"/>
          <w:szCs w:val="22"/>
        </w:rPr>
        <w:t xml:space="preserve">-S100A1 (X-ray; </w:t>
      </w:r>
      <w:r>
        <w:rPr>
          <w:rFonts w:ascii="Times New Roman" w:hAnsi="Times New Roman"/>
          <w:b/>
          <w:color w:val="000000"/>
          <w:sz w:val="22"/>
          <w:szCs w:val="22"/>
        </w:rPr>
        <w:t>5K89</w:t>
      </w:r>
      <w:r>
        <w:rPr>
          <w:rFonts w:ascii="Times New Roman" w:hAnsi="Times New Roman"/>
          <w:color w:val="000000"/>
          <w:sz w:val="22"/>
          <w:szCs w:val="22"/>
        </w:rPr>
        <w:t xml:space="preserve">; </w:t>
      </w:r>
      <w:r w:rsidR="00DF6B75">
        <w:rPr>
          <w:rFonts w:ascii="Times New Roman" w:hAnsi="Times New Roman"/>
          <w:color w:val="000000"/>
          <w:sz w:val="22"/>
          <w:szCs w:val="22"/>
        </w:rPr>
        <w:t>2.25</w:t>
      </w:r>
      <w:r w:rsidR="00DF6B75" w:rsidRPr="007E1528">
        <w:rPr>
          <w:rFonts w:ascii="Times New Roman" w:hAnsi="Times New Roman"/>
          <w:color w:val="000000"/>
          <w:sz w:val="22"/>
          <w:szCs w:val="22"/>
        </w:rPr>
        <w:t xml:space="preserve"> Å</w:t>
      </w:r>
      <w:r w:rsidR="00DF6B75" w:rsidRPr="00A24D21">
        <w:rPr>
          <w:rFonts w:ascii="Times New Roman" w:hAnsi="Times New Roman"/>
          <w:color w:val="000000"/>
          <w:sz w:val="22"/>
          <w:szCs w:val="22"/>
        </w:rPr>
        <w:t>)</w:t>
      </w:r>
    </w:p>
    <w:p w14:paraId="69B986B8" w14:textId="77777777" w:rsidR="00016DCD" w:rsidRPr="00C567A9" w:rsidRDefault="00016DCD" w:rsidP="00001A7C">
      <w:pPr>
        <w:pStyle w:val="PlainText"/>
        <w:numPr>
          <w:ilvl w:val="0"/>
          <w:numId w:val="12"/>
        </w:numPr>
        <w:rPr>
          <w:rFonts w:ascii="Times New Roman" w:hAnsi="Times New Roman"/>
          <w:sz w:val="22"/>
          <w:szCs w:val="22"/>
        </w:rPr>
      </w:pPr>
      <w:r w:rsidRPr="00A24D21">
        <w:rPr>
          <w:rFonts w:ascii="Times New Roman" w:hAnsi="Times New Roman"/>
          <w:color w:val="000000"/>
          <w:sz w:val="22"/>
          <w:szCs w:val="22"/>
        </w:rPr>
        <w:t>Ca</w:t>
      </w:r>
      <w:r w:rsidRPr="00A24D21">
        <w:rPr>
          <w:rFonts w:ascii="Times New Roman" w:hAnsi="Times New Roman"/>
          <w:color w:val="000000"/>
          <w:sz w:val="22"/>
          <w:szCs w:val="22"/>
          <w:vertAlign w:val="superscript"/>
        </w:rPr>
        <w:t>2+</w:t>
      </w:r>
      <w:r w:rsidRPr="00A24D21">
        <w:rPr>
          <w:rFonts w:ascii="Times New Roman" w:hAnsi="Times New Roman"/>
          <w:color w:val="000000"/>
          <w:sz w:val="22"/>
          <w:szCs w:val="22"/>
        </w:rPr>
        <w:t xml:space="preserve">-S100B bound to hdm4 peptide (X-ray; </w:t>
      </w:r>
      <w:r w:rsidRPr="00016DCD">
        <w:rPr>
          <w:rFonts w:ascii="Times New Roman" w:hAnsi="Times New Roman"/>
          <w:bCs/>
          <w:color w:val="000000"/>
          <w:sz w:val="22"/>
          <w:szCs w:val="22"/>
        </w:rPr>
        <w:t>to be submitted</w:t>
      </w:r>
      <w:r w:rsidRPr="00A24D21">
        <w:rPr>
          <w:rFonts w:ascii="Times New Roman" w:hAnsi="Times New Roman"/>
          <w:color w:val="000000"/>
          <w:sz w:val="22"/>
          <w:szCs w:val="22"/>
        </w:rPr>
        <w:t>)</w:t>
      </w:r>
    </w:p>
    <w:p w14:paraId="4DBB0D03" w14:textId="1C0E60E5" w:rsidR="008A6FC0" w:rsidRPr="004F4AF5" w:rsidRDefault="00016DCD" w:rsidP="008A6FC0">
      <w:pPr>
        <w:pStyle w:val="PlainText"/>
        <w:numPr>
          <w:ilvl w:val="0"/>
          <w:numId w:val="12"/>
        </w:numPr>
        <w:rPr>
          <w:rFonts w:ascii="Times New Roman" w:hAnsi="Times New Roman"/>
          <w:sz w:val="22"/>
          <w:szCs w:val="22"/>
        </w:rPr>
      </w:pPr>
      <w:r w:rsidRPr="004F4AF5">
        <w:rPr>
          <w:rFonts w:ascii="Times New Roman" w:hAnsi="Times New Roman"/>
          <w:color w:val="000000"/>
          <w:sz w:val="22"/>
          <w:szCs w:val="22"/>
        </w:rPr>
        <w:t>Ca</w:t>
      </w:r>
      <w:r w:rsidRPr="004F4AF5">
        <w:rPr>
          <w:rFonts w:ascii="Times New Roman" w:hAnsi="Times New Roman"/>
          <w:color w:val="000000"/>
          <w:sz w:val="22"/>
          <w:szCs w:val="22"/>
          <w:vertAlign w:val="superscript"/>
        </w:rPr>
        <w:t>2+</w:t>
      </w:r>
      <w:r w:rsidRPr="004F4AF5">
        <w:rPr>
          <w:rFonts w:ascii="Times New Roman" w:hAnsi="Times New Roman"/>
          <w:color w:val="000000"/>
          <w:sz w:val="22"/>
          <w:szCs w:val="22"/>
        </w:rPr>
        <w:t>-Mn</w:t>
      </w:r>
      <w:r w:rsidRPr="004F4AF5">
        <w:rPr>
          <w:rFonts w:ascii="Times New Roman" w:hAnsi="Times New Roman"/>
          <w:color w:val="000000"/>
          <w:sz w:val="22"/>
          <w:szCs w:val="22"/>
          <w:vertAlign w:val="superscript"/>
        </w:rPr>
        <w:t>2+</w:t>
      </w:r>
      <w:r w:rsidRPr="004F4AF5">
        <w:rPr>
          <w:rFonts w:ascii="Times New Roman" w:hAnsi="Times New Roman"/>
          <w:color w:val="000000"/>
          <w:sz w:val="22"/>
          <w:szCs w:val="22"/>
        </w:rPr>
        <w:t>-S100B (X-ray; to be submitted)</w:t>
      </w:r>
    </w:p>
    <w:p w14:paraId="1BEEFB5E" w14:textId="7AC26FB1"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b w:val="0"/>
          <w:bCs/>
          <w:iCs/>
          <w:szCs w:val="24"/>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SC0931 (</w:t>
      </w:r>
      <w:r>
        <w:rPr>
          <w:rFonts w:eastAsiaTheme="minorHAnsi"/>
          <w:b w:val="0"/>
          <w:szCs w:val="24"/>
          <w:u w:val="none"/>
        </w:rPr>
        <w:t xml:space="preserve">X-ray; </w:t>
      </w:r>
      <w:r w:rsidR="008A6FC0" w:rsidRPr="004F4AF5">
        <w:rPr>
          <w:rFonts w:eastAsiaTheme="minorHAnsi"/>
          <w:b w:val="0"/>
          <w:szCs w:val="24"/>
          <w:u w:val="none"/>
        </w:rPr>
        <w:t>to be submitted)</w:t>
      </w:r>
    </w:p>
    <w:p w14:paraId="3A2DFF5E" w14:textId="2EC66181"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b w:val="0"/>
          <w:bCs/>
          <w:iCs/>
          <w:szCs w:val="24"/>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SBi4872 (</w:t>
      </w:r>
      <w:r>
        <w:rPr>
          <w:rFonts w:eastAsiaTheme="minorHAnsi"/>
          <w:b w:val="0"/>
          <w:szCs w:val="24"/>
          <w:u w:val="none"/>
        </w:rPr>
        <w:t xml:space="preserve">X-ray; </w:t>
      </w:r>
      <w:r w:rsidR="008A6FC0" w:rsidRPr="004F4AF5">
        <w:rPr>
          <w:rFonts w:eastAsiaTheme="minorHAnsi"/>
          <w:b w:val="0"/>
          <w:szCs w:val="24"/>
          <w:u w:val="none"/>
        </w:rPr>
        <w:t>to be submitted)</w:t>
      </w:r>
    </w:p>
    <w:p w14:paraId="11AA9829" w14:textId="55D05338"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b w:val="0"/>
          <w:bCs/>
          <w:iCs/>
          <w:szCs w:val="24"/>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SBi4873 (</w:t>
      </w:r>
      <w:r>
        <w:rPr>
          <w:rFonts w:eastAsiaTheme="minorHAnsi"/>
          <w:b w:val="0"/>
          <w:szCs w:val="24"/>
          <w:u w:val="none"/>
        </w:rPr>
        <w:t xml:space="preserve">X-ray; </w:t>
      </w:r>
      <w:r w:rsidR="008A6FC0" w:rsidRPr="004F4AF5">
        <w:rPr>
          <w:rFonts w:eastAsiaTheme="minorHAnsi"/>
          <w:b w:val="0"/>
          <w:szCs w:val="24"/>
          <w:u w:val="none"/>
        </w:rPr>
        <w:t>to be submitted)</w:t>
      </w:r>
    </w:p>
    <w:p w14:paraId="589C1CA8" w14:textId="5C44E8E4"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b w:val="0"/>
          <w:bCs/>
          <w:iCs/>
          <w:szCs w:val="24"/>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SBi5205 (</w:t>
      </w:r>
      <w:r>
        <w:rPr>
          <w:rFonts w:eastAsiaTheme="minorHAnsi"/>
          <w:b w:val="0"/>
          <w:szCs w:val="24"/>
          <w:u w:val="none"/>
        </w:rPr>
        <w:t xml:space="preserve">X-ray; </w:t>
      </w:r>
      <w:r w:rsidR="008A6FC0" w:rsidRPr="004F4AF5">
        <w:rPr>
          <w:rFonts w:eastAsiaTheme="minorHAnsi"/>
          <w:b w:val="0"/>
          <w:szCs w:val="24"/>
          <w:u w:val="none"/>
        </w:rPr>
        <w:t>to be submitted)</w:t>
      </w:r>
    </w:p>
    <w:p w14:paraId="780448F9" w14:textId="160653C6"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SBi5311 (</w:t>
      </w:r>
      <w:r>
        <w:rPr>
          <w:rFonts w:eastAsiaTheme="minorHAnsi"/>
          <w:b w:val="0"/>
          <w:szCs w:val="24"/>
          <w:u w:val="none"/>
        </w:rPr>
        <w:t xml:space="preserve">X-ray; </w:t>
      </w:r>
      <w:r w:rsidR="008A6FC0" w:rsidRPr="004F4AF5">
        <w:rPr>
          <w:rFonts w:eastAsiaTheme="minorHAnsi"/>
          <w:b w:val="0"/>
          <w:szCs w:val="24"/>
          <w:u w:val="none"/>
        </w:rPr>
        <w:t>to be submitted)</w:t>
      </w:r>
    </w:p>
    <w:p w14:paraId="57706088" w14:textId="78E74D0C"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SPB05355 (</w:t>
      </w:r>
      <w:r>
        <w:rPr>
          <w:rFonts w:eastAsiaTheme="minorHAnsi"/>
          <w:b w:val="0"/>
          <w:szCs w:val="24"/>
          <w:u w:val="none"/>
        </w:rPr>
        <w:t xml:space="preserve">X-ray; </w:t>
      </w:r>
      <w:r w:rsidR="008A6FC0" w:rsidRPr="004F4AF5">
        <w:rPr>
          <w:rFonts w:eastAsiaTheme="minorHAnsi"/>
          <w:b w:val="0"/>
          <w:szCs w:val="24"/>
          <w:u w:val="none"/>
        </w:rPr>
        <w:t>to be submitted)</w:t>
      </w:r>
    </w:p>
    <w:p w14:paraId="0D3426CA" w14:textId="0DDDC07F"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eastAsiaTheme="minorHAnsi"/>
          <w:b w:val="0"/>
          <w:bCs/>
          <w:iCs/>
          <w:szCs w:val="24"/>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SBi5345 (</w:t>
      </w:r>
      <w:r>
        <w:rPr>
          <w:rFonts w:eastAsiaTheme="minorHAnsi"/>
          <w:b w:val="0"/>
          <w:szCs w:val="24"/>
          <w:u w:val="none"/>
        </w:rPr>
        <w:t xml:space="preserve">X-ray; </w:t>
      </w:r>
      <w:r w:rsidR="008A6FC0" w:rsidRPr="004F4AF5">
        <w:rPr>
          <w:rFonts w:eastAsiaTheme="minorHAnsi"/>
          <w:b w:val="0"/>
          <w:szCs w:val="24"/>
          <w:u w:val="none"/>
        </w:rPr>
        <w:t>to be submitted)</w:t>
      </w:r>
    </w:p>
    <w:p w14:paraId="24C0BDA5" w14:textId="418CDEAE" w:rsidR="008A6FC0" w:rsidRPr="004F4AF5" w:rsidRDefault="004F4AF5" w:rsidP="008A6FC0">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SBi5349 (</w:t>
      </w:r>
      <w:r>
        <w:rPr>
          <w:rFonts w:eastAsiaTheme="minorHAnsi"/>
          <w:b w:val="0"/>
          <w:szCs w:val="24"/>
          <w:u w:val="none"/>
        </w:rPr>
        <w:t xml:space="preserve">X-ray; </w:t>
      </w:r>
      <w:r w:rsidR="008A6FC0" w:rsidRPr="004F4AF5">
        <w:rPr>
          <w:rFonts w:eastAsiaTheme="minorHAnsi"/>
          <w:b w:val="0"/>
          <w:szCs w:val="24"/>
          <w:u w:val="none"/>
        </w:rPr>
        <w:t>to be submitted)</w:t>
      </w:r>
    </w:p>
    <w:p w14:paraId="2621DD82" w14:textId="4C19F056" w:rsidR="008A6FC0" w:rsidRPr="004F4AF5" w:rsidRDefault="004F4AF5" w:rsidP="00001A7C">
      <w:pPr>
        <w:pStyle w:val="Heading4"/>
        <w:keepNext w:val="0"/>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u w:val="none"/>
        </w:rPr>
      </w:pPr>
      <w:r>
        <w:rPr>
          <w:rFonts w:eastAsiaTheme="minorHAnsi"/>
          <w:b w:val="0"/>
          <w:szCs w:val="24"/>
          <w:u w:val="none"/>
        </w:rPr>
        <w:t>Ca</w:t>
      </w:r>
      <w:r w:rsidRPr="004F4AF5">
        <w:rPr>
          <w:rFonts w:eastAsiaTheme="minorHAnsi"/>
          <w:b w:val="0"/>
          <w:szCs w:val="24"/>
          <w:u w:val="none"/>
          <w:vertAlign w:val="superscript"/>
        </w:rPr>
        <w:t>2+</w:t>
      </w:r>
      <w:r>
        <w:rPr>
          <w:rFonts w:eastAsiaTheme="minorHAnsi"/>
          <w:b w:val="0"/>
          <w:szCs w:val="24"/>
          <w:u w:val="none"/>
        </w:rPr>
        <w:t>-</w:t>
      </w:r>
      <w:r w:rsidR="008A6FC0" w:rsidRPr="004F4AF5">
        <w:rPr>
          <w:rFonts w:eastAsiaTheme="minorHAnsi"/>
          <w:b w:val="0"/>
          <w:szCs w:val="24"/>
          <w:u w:val="none"/>
        </w:rPr>
        <w:t>S100B bound to SBi5356 (</w:t>
      </w:r>
      <w:r>
        <w:rPr>
          <w:rFonts w:eastAsiaTheme="minorHAnsi"/>
          <w:b w:val="0"/>
          <w:szCs w:val="24"/>
          <w:u w:val="none"/>
        </w:rPr>
        <w:t xml:space="preserve">X-ray; </w:t>
      </w:r>
      <w:r w:rsidR="008A6FC0" w:rsidRPr="004F4AF5">
        <w:rPr>
          <w:rFonts w:eastAsiaTheme="minorHAnsi"/>
          <w:b w:val="0"/>
          <w:szCs w:val="24"/>
          <w:u w:val="none"/>
        </w:rPr>
        <w:t>to be submitted)</w:t>
      </w:r>
    </w:p>
    <w:p w14:paraId="6F9E646A" w14:textId="77777777" w:rsidR="00585BC4" w:rsidRDefault="00585BC4" w:rsidP="004B51D5">
      <w:pPr>
        <w:pStyle w:val="PlainText"/>
        <w:rPr>
          <w:rFonts w:ascii="Times New Roman" w:hAnsi="Times New Roman"/>
          <w:b/>
          <w:i/>
          <w:sz w:val="22"/>
          <w:szCs w:val="22"/>
          <w:u w:val="single"/>
        </w:rPr>
      </w:pPr>
    </w:p>
    <w:p w14:paraId="2A7F1E49" w14:textId="77777777" w:rsidR="004B51D5" w:rsidRPr="004B51D5" w:rsidRDefault="004B51D5" w:rsidP="004B51D5">
      <w:pPr>
        <w:pStyle w:val="PlainText"/>
        <w:rPr>
          <w:rFonts w:ascii="Times New Roman" w:hAnsi="Times New Roman"/>
          <w:b/>
          <w:i/>
          <w:sz w:val="22"/>
          <w:szCs w:val="22"/>
          <w:u w:val="single"/>
        </w:rPr>
      </w:pPr>
      <w:r w:rsidRPr="004B51D5">
        <w:rPr>
          <w:rFonts w:ascii="Times New Roman" w:hAnsi="Times New Roman"/>
          <w:b/>
          <w:i/>
          <w:sz w:val="22"/>
          <w:szCs w:val="22"/>
          <w:u w:val="single"/>
        </w:rPr>
        <w:t>NMR Chemical Shift Database (BMRB files)</w:t>
      </w:r>
    </w:p>
    <w:p w14:paraId="69B9A006" w14:textId="77777777" w:rsidR="00F8525B"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Apo-S100B (entry 4285)</w:t>
      </w:r>
    </w:p>
    <w:p w14:paraId="113CE74A" w14:textId="77777777" w:rsidR="004B51D5"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Ca</w:t>
      </w:r>
      <w:r w:rsidRPr="004B51D5">
        <w:rPr>
          <w:sz w:val="22"/>
          <w:vertAlign w:val="superscript"/>
        </w:rPr>
        <w:t>2+</w:t>
      </w:r>
      <w:r>
        <w:rPr>
          <w:sz w:val="22"/>
        </w:rPr>
        <w:t>-S100B (entries 15923, 4105)</w:t>
      </w:r>
    </w:p>
    <w:p w14:paraId="6881C4F1" w14:textId="77777777" w:rsidR="004B51D5"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Zn</w:t>
      </w:r>
      <w:r w:rsidRPr="004B51D5">
        <w:rPr>
          <w:sz w:val="22"/>
          <w:vertAlign w:val="superscript"/>
        </w:rPr>
        <w:t>2+</w:t>
      </w:r>
      <w:proofErr w:type="gramStart"/>
      <w:r>
        <w:rPr>
          <w:sz w:val="22"/>
        </w:rPr>
        <w:t>,Ca</w:t>
      </w:r>
      <w:r w:rsidRPr="004B51D5">
        <w:rPr>
          <w:sz w:val="22"/>
          <w:vertAlign w:val="superscript"/>
        </w:rPr>
        <w:t>2</w:t>
      </w:r>
      <w:proofErr w:type="gramEnd"/>
      <w:r w:rsidRPr="004B51D5">
        <w:rPr>
          <w:sz w:val="22"/>
          <w:vertAlign w:val="superscript"/>
        </w:rPr>
        <w:t>+</w:t>
      </w:r>
      <w:r>
        <w:rPr>
          <w:sz w:val="22"/>
        </w:rPr>
        <w:t>-S100B (entry 5895)</w:t>
      </w:r>
    </w:p>
    <w:p w14:paraId="556D4131" w14:textId="77777777" w:rsidR="004B51D5"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Ca</w:t>
      </w:r>
      <w:r w:rsidRPr="004B51D5">
        <w:rPr>
          <w:sz w:val="22"/>
          <w:vertAlign w:val="superscript"/>
        </w:rPr>
        <w:t>2+</w:t>
      </w:r>
      <w:r>
        <w:rPr>
          <w:sz w:val="22"/>
        </w:rPr>
        <w:t>-S100A1-RYRP12 (entry 15296)</w:t>
      </w:r>
    </w:p>
    <w:p w14:paraId="5B6AE75D" w14:textId="77777777" w:rsidR="004B51D5"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Ca</w:t>
      </w:r>
      <w:r w:rsidRPr="004B51D5">
        <w:rPr>
          <w:sz w:val="22"/>
          <w:vertAlign w:val="superscript"/>
        </w:rPr>
        <w:t>2+</w:t>
      </w:r>
      <w:r>
        <w:rPr>
          <w:sz w:val="22"/>
        </w:rPr>
        <w:t>-S100A1 (entry 6583)</w:t>
      </w:r>
    </w:p>
    <w:p w14:paraId="2F3AD093" w14:textId="77777777" w:rsidR="004B51D5" w:rsidRPr="004B51D5"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Apo-S100A4 (entry 4892)</w:t>
      </w:r>
    </w:p>
    <w:p w14:paraId="7E605F8E" w14:textId="77777777" w:rsidR="004B51D5" w:rsidRPr="00CA3067" w:rsidRDefault="004B51D5"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Ca</w:t>
      </w:r>
      <w:r w:rsidRPr="004B51D5">
        <w:rPr>
          <w:sz w:val="22"/>
          <w:vertAlign w:val="superscript"/>
        </w:rPr>
        <w:t>2+</w:t>
      </w:r>
      <w:r>
        <w:rPr>
          <w:sz w:val="22"/>
        </w:rPr>
        <w:t>-S100B-TRTK12 (entry 17061)</w:t>
      </w:r>
    </w:p>
    <w:p w14:paraId="15EE4F2E" w14:textId="7260463D" w:rsidR="00CA3067" w:rsidRPr="004B51D5" w:rsidRDefault="00CA3067" w:rsidP="00001A7C">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r>
        <w:rPr>
          <w:sz w:val="22"/>
        </w:rPr>
        <w:t>ADP-ribosyltransferase toxin CDTA (entry 25665)</w:t>
      </w:r>
    </w:p>
    <w:p w14:paraId="523EC7B7" w14:textId="77777777" w:rsidR="004B51D5" w:rsidRDefault="004B51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33516A41"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5661D1F"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978227A"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0CF7199"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145B4CD"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7A35FB7A" w14:textId="77777777" w:rsidR="005C2328" w:rsidRDefault="005C23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4D809E82"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r>
        <w:rPr>
          <w:b/>
          <w:sz w:val="22"/>
          <w:u w:val="single"/>
        </w:rPr>
        <w:t xml:space="preserve">PRESENTATIONS </w:t>
      </w:r>
    </w:p>
    <w:p w14:paraId="5A4DB1B3"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w:t>
      </w:r>
      <w:r w:rsidR="00E63C88">
        <w:rPr>
          <w:sz w:val="22"/>
        </w:rPr>
        <w:t>Presentations</w:t>
      </w:r>
      <w:r>
        <w:rPr>
          <w:sz w:val="22"/>
        </w:rPr>
        <w:t xml:space="preserve"> listed as published abstracts</w:t>
      </w:r>
      <w:r w:rsidR="00B13EC8">
        <w:rPr>
          <w:sz w:val="22"/>
        </w:rPr>
        <w:t xml:space="preserve"> or proceeding notes</w:t>
      </w:r>
      <w:r>
        <w:rPr>
          <w:sz w:val="22"/>
        </w:rPr>
        <w:t xml:space="preserve"> are not included in this section)</w:t>
      </w:r>
    </w:p>
    <w:p w14:paraId="71A6FD03"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rPr>
      </w:pPr>
    </w:p>
    <w:p w14:paraId="2E4545E4" w14:textId="77777777" w:rsidR="00A511F2" w:rsidRPr="0044163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441632">
        <w:rPr>
          <w:b/>
          <w:i/>
          <w:noProof/>
          <w:sz w:val="22"/>
          <w:szCs w:val="22"/>
          <w:u w:val="single"/>
        </w:rPr>
        <w:t>Honored Presentations</w:t>
      </w:r>
    </w:p>
    <w:p w14:paraId="32970196" w14:textId="77777777" w:rsidR="00EF3D9E" w:rsidRPr="00441632" w:rsidRDefault="00EF3D9E" w:rsidP="00EF3D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5BD6E563" w14:textId="1483C4AF" w:rsidR="006450DC" w:rsidRPr="006450DC" w:rsidRDefault="006450DC"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Pr>
          <w:b/>
          <w:noProof/>
          <w:sz w:val="22"/>
          <w:szCs w:val="22"/>
        </w:rPr>
        <w:t xml:space="preserve">Weber, D.J.  </w:t>
      </w:r>
      <w:r>
        <w:rPr>
          <w:noProof/>
          <w:sz w:val="22"/>
          <w:szCs w:val="22"/>
        </w:rPr>
        <w:t xml:space="preserve">Targeting protein-protein interactions (PPIs) in melanoma and the role of binding and functional folding (2017) Mid-Atlantic Meeting of Crystallography (MAMC).  </w:t>
      </w:r>
      <w:r w:rsidR="00CB6E71">
        <w:rPr>
          <w:noProof/>
          <w:sz w:val="22"/>
          <w:szCs w:val="22"/>
        </w:rPr>
        <w:t xml:space="preserve">Invited speaker.  </w:t>
      </w:r>
      <w:bookmarkStart w:id="17" w:name="_GoBack"/>
      <w:bookmarkEnd w:id="17"/>
      <w:r>
        <w:rPr>
          <w:noProof/>
          <w:sz w:val="22"/>
          <w:szCs w:val="22"/>
        </w:rPr>
        <w:t>June 6, 2017</w:t>
      </w:r>
      <w:r w:rsidR="00CB6E71">
        <w:rPr>
          <w:noProof/>
          <w:sz w:val="22"/>
          <w:szCs w:val="22"/>
        </w:rPr>
        <w:t>, Baltimore, MD.</w:t>
      </w:r>
    </w:p>
    <w:p w14:paraId="181FB5CD" w14:textId="77777777" w:rsidR="006450DC" w:rsidRPr="006450DC" w:rsidRDefault="006450DC" w:rsidP="006450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p>
    <w:p w14:paraId="1004E709" w14:textId="77777777" w:rsidR="0098716D" w:rsidRPr="00715BB8" w:rsidRDefault="0098716D"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sidRPr="002D429A">
        <w:rPr>
          <w:b/>
          <w:noProof/>
          <w:sz w:val="22"/>
          <w:szCs w:val="22"/>
        </w:rPr>
        <w:t>Weber, D.J.</w:t>
      </w:r>
      <w:r>
        <w:rPr>
          <w:noProof/>
          <w:sz w:val="22"/>
          <w:szCs w:val="22"/>
        </w:rPr>
        <w:t xml:space="preserve">  Targeting S100B specifically in malignant melanoma (2016) Elizabeth City State University, NC.  Host: Dr. Banerjee.</w:t>
      </w:r>
    </w:p>
    <w:p w14:paraId="58AE7491" w14:textId="77777777" w:rsidR="00715BB8" w:rsidRPr="00715BB8" w:rsidRDefault="00715BB8" w:rsidP="00715B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p>
    <w:p w14:paraId="77E649E9" w14:textId="129E621C" w:rsidR="00715BB8" w:rsidRPr="007F20DF" w:rsidRDefault="00715BB8"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Pr>
          <w:b/>
          <w:noProof/>
          <w:sz w:val="22"/>
          <w:szCs w:val="22"/>
        </w:rPr>
        <w:t>Weber, D.J.</w:t>
      </w:r>
      <w:r>
        <w:rPr>
          <w:noProof/>
          <w:sz w:val="22"/>
          <w:szCs w:val="22"/>
        </w:rPr>
        <w:t xml:space="preserve">  Structure, function, and inhibition of S100 proteins in disease (2016) University of Marylan School of Medicine, Department of Biochemistry &amp; Molecular Biology, Department Seminar.  Host: Dr. Richard Eckert.</w:t>
      </w:r>
    </w:p>
    <w:p w14:paraId="0D1944AA" w14:textId="77777777" w:rsidR="007F20DF" w:rsidRPr="005C1628" w:rsidRDefault="007F20DF" w:rsidP="007F20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p>
    <w:p w14:paraId="48AA475B" w14:textId="4D09EC4A" w:rsidR="005C1628" w:rsidRPr="00E67260" w:rsidRDefault="007F20DF"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sidRPr="007F20DF">
        <w:rPr>
          <w:b/>
          <w:sz w:val="22"/>
          <w:szCs w:val="22"/>
        </w:rPr>
        <w:t xml:space="preserve">Weber, D.J.  </w:t>
      </w:r>
      <w:r w:rsidR="00BC385D">
        <w:rPr>
          <w:sz w:val="22"/>
          <w:szCs w:val="22"/>
        </w:rPr>
        <w:t xml:space="preserve">The use of NMR for drug development (2016) </w:t>
      </w:r>
      <w:r>
        <w:rPr>
          <w:sz w:val="22"/>
          <w:szCs w:val="22"/>
        </w:rPr>
        <w:t xml:space="preserve">FASEB meeting of the </w:t>
      </w:r>
      <w:r w:rsidRPr="00BC385D">
        <w:rPr>
          <w:sz w:val="22"/>
          <w:szCs w:val="22"/>
        </w:rPr>
        <w:t>Association of Biomolecular Resource Facilities (ABRF</w:t>
      </w:r>
      <w:r w:rsidRPr="00DF3E04">
        <w:rPr>
          <w:i/>
          <w:sz w:val="22"/>
          <w:szCs w:val="22"/>
        </w:rPr>
        <w:t>)</w:t>
      </w:r>
      <w:r w:rsidR="00BC385D">
        <w:rPr>
          <w:i/>
          <w:sz w:val="22"/>
          <w:szCs w:val="22"/>
        </w:rPr>
        <w:t>.</w:t>
      </w:r>
      <w:r w:rsidR="00BC385D">
        <w:rPr>
          <w:sz w:val="22"/>
          <w:szCs w:val="22"/>
        </w:rPr>
        <w:t xml:space="preserve"> </w:t>
      </w:r>
      <w:r>
        <w:rPr>
          <w:sz w:val="22"/>
          <w:szCs w:val="22"/>
        </w:rPr>
        <w:t>Fort Lauderdale</w:t>
      </w:r>
      <w:r w:rsidR="00BC385D">
        <w:rPr>
          <w:sz w:val="22"/>
          <w:szCs w:val="22"/>
        </w:rPr>
        <w:t>,</w:t>
      </w:r>
      <w:r>
        <w:rPr>
          <w:sz w:val="22"/>
          <w:szCs w:val="22"/>
        </w:rPr>
        <w:t xml:space="preserve"> FL</w:t>
      </w:r>
      <w:r w:rsidR="00BC385D">
        <w:rPr>
          <w:sz w:val="22"/>
          <w:szCs w:val="22"/>
        </w:rPr>
        <w:t>.  Session Chair &amp; Invited Speaker.</w:t>
      </w:r>
    </w:p>
    <w:p w14:paraId="33D31012" w14:textId="77777777" w:rsidR="00E67260" w:rsidRDefault="00E67260" w:rsidP="00E6726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p>
    <w:p w14:paraId="139AC70E" w14:textId="1346428A" w:rsidR="00E67260" w:rsidRPr="005C2328" w:rsidRDefault="00E67260"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noProof/>
          <w:sz w:val="22"/>
          <w:szCs w:val="22"/>
        </w:rPr>
        <w:t xml:space="preserve">Weber, D.J. </w:t>
      </w:r>
      <w:r>
        <w:rPr>
          <w:noProof/>
          <w:sz w:val="22"/>
          <w:szCs w:val="22"/>
        </w:rPr>
        <w:t>Session chair</w:t>
      </w:r>
      <w:r w:rsidR="003547C5">
        <w:rPr>
          <w:noProof/>
          <w:sz w:val="22"/>
          <w:szCs w:val="22"/>
        </w:rPr>
        <w:t xml:space="preserve"> (2016)</w:t>
      </w:r>
      <w:r>
        <w:rPr>
          <w:noProof/>
          <w:sz w:val="22"/>
          <w:szCs w:val="22"/>
        </w:rPr>
        <w:t xml:space="preserve"> for the </w:t>
      </w:r>
      <w:r w:rsidRPr="0090788A">
        <w:rPr>
          <w:i/>
          <w:noProof/>
          <w:sz w:val="22"/>
          <w:szCs w:val="22"/>
        </w:rPr>
        <w:t>IBBR &amp; NIST NMR Day</w:t>
      </w:r>
      <w:r w:rsidRPr="0090788A">
        <w:rPr>
          <w:noProof/>
          <w:sz w:val="22"/>
          <w:szCs w:val="22"/>
        </w:rPr>
        <w:t>, Institute of Biotechnology and Bioscience Research (IBBR) Rockville, MD.  Host: Dr. John Marino.</w:t>
      </w:r>
    </w:p>
    <w:p w14:paraId="2FB68C38" w14:textId="77777777" w:rsidR="005C2328" w:rsidRDefault="005C2328" w:rsidP="005C23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03FD83D1" w14:textId="02FFF093" w:rsidR="005C2328" w:rsidRPr="00E67260" w:rsidRDefault="005C2328"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Structure-based drug design for restoring p53 in malignant melanoma.  Shnaper Translational Seminar Series (2016) University of Maryland School of Medicine, Baltimore, MD.  Host: Brett Hassel.</w:t>
      </w:r>
    </w:p>
    <w:p w14:paraId="63B1E61C" w14:textId="77777777" w:rsidR="00B339EA" w:rsidRDefault="00B339EA" w:rsidP="00B33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p>
    <w:p w14:paraId="16A8C59D" w14:textId="2A5FCEDF" w:rsidR="00B339EA" w:rsidRPr="002D429A" w:rsidRDefault="00B339EA" w:rsidP="0098716D">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Pr>
          <w:b/>
          <w:sz w:val="22"/>
          <w:szCs w:val="22"/>
        </w:rPr>
        <w:t>Weber, D.</w:t>
      </w:r>
      <w:r>
        <w:rPr>
          <w:b/>
          <w:noProof/>
          <w:sz w:val="22"/>
          <w:szCs w:val="22"/>
        </w:rPr>
        <w:t>J.</w:t>
      </w:r>
      <w:r>
        <w:rPr>
          <w:noProof/>
          <w:sz w:val="22"/>
          <w:szCs w:val="22"/>
        </w:rPr>
        <w:t xml:space="preserve">  The Center for Biomolecular Therapeutics: A new initiative at the University of Maryland School of Medicine (2015).  </w:t>
      </w:r>
      <w:r w:rsidR="00473641">
        <w:rPr>
          <w:noProof/>
          <w:sz w:val="22"/>
          <w:szCs w:val="22"/>
        </w:rPr>
        <w:t>Johns Hopkins School of Medicine, Department of Pharmacology, MD.  Host: Dr. Philip Cole, Professor &amp; Chair.</w:t>
      </w:r>
    </w:p>
    <w:p w14:paraId="5432179B" w14:textId="77777777" w:rsidR="0098716D" w:rsidRPr="0098716D" w:rsidRDefault="0098716D" w:rsidP="009871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5549FAB5" w14:textId="0D2F9AFC" w:rsidR="002D429A" w:rsidRPr="0098716D" w:rsidRDefault="00634DC5" w:rsidP="002D429A">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 xml:space="preserve">Weber, D.J.  </w:t>
      </w:r>
      <w:r>
        <w:rPr>
          <w:noProof/>
          <w:sz w:val="22"/>
          <w:szCs w:val="22"/>
        </w:rPr>
        <w:t xml:space="preserve">Structure, function and inhibition of S100B in melanoma (2015)  International </w:t>
      </w:r>
      <w:r w:rsidRPr="00634DC5">
        <w:rPr>
          <w:noProof/>
          <w:sz w:val="22"/>
          <w:szCs w:val="22"/>
        </w:rPr>
        <w:t>19</w:t>
      </w:r>
      <w:r w:rsidRPr="00634DC5">
        <w:rPr>
          <w:noProof/>
          <w:sz w:val="22"/>
          <w:szCs w:val="22"/>
          <w:vertAlign w:val="superscript"/>
        </w:rPr>
        <w:t>th</w:t>
      </w:r>
      <w:r w:rsidRPr="00634DC5">
        <w:rPr>
          <w:noProof/>
          <w:sz w:val="22"/>
          <w:szCs w:val="22"/>
        </w:rPr>
        <w:t xml:space="preserve"> International Symposium on Ca</w:t>
      </w:r>
      <w:r w:rsidRPr="00634DC5">
        <w:rPr>
          <w:noProof/>
          <w:sz w:val="22"/>
          <w:szCs w:val="22"/>
          <w:vertAlign w:val="superscript"/>
        </w:rPr>
        <w:t>2+</w:t>
      </w:r>
      <w:r w:rsidRPr="00634DC5">
        <w:rPr>
          <w:noProof/>
          <w:sz w:val="22"/>
          <w:szCs w:val="22"/>
        </w:rPr>
        <w:t xml:space="preserve"> and Ca</w:t>
      </w:r>
      <w:r w:rsidRPr="00634DC5">
        <w:rPr>
          <w:noProof/>
          <w:sz w:val="22"/>
          <w:szCs w:val="22"/>
          <w:vertAlign w:val="superscript"/>
        </w:rPr>
        <w:t>2+</w:t>
      </w:r>
      <w:r w:rsidRPr="00634DC5">
        <w:rPr>
          <w:noProof/>
          <w:sz w:val="22"/>
          <w:szCs w:val="22"/>
        </w:rPr>
        <w:t xml:space="preserve"> Binding Proteins in Health and Disease</w:t>
      </w:r>
      <w:r>
        <w:rPr>
          <w:noProof/>
          <w:sz w:val="22"/>
          <w:szCs w:val="22"/>
        </w:rPr>
        <w:t>.  Host: Professor Walter Chazin; invited speaker and session chair.</w:t>
      </w:r>
    </w:p>
    <w:p w14:paraId="570706A9" w14:textId="77777777" w:rsidR="00634DC5" w:rsidRPr="00634DC5" w:rsidRDefault="00634DC5" w:rsidP="00634D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42D09593" w14:textId="546EE9FC" w:rsidR="00634DC5" w:rsidRPr="00297D9F" w:rsidRDefault="00634DC5"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sz w:val="22"/>
          <w:szCs w:val="22"/>
        </w:rPr>
        <w:t>Weber, D.</w:t>
      </w:r>
      <w:r>
        <w:rPr>
          <w:b/>
          <w:noProof/>
          <w:sz w:val="22"/>
          <w:szCs w:val="22"/>
        </w:rPr>
        <w:t xml:space="preserve">J.  </w:t>
      </w:r>
      <w:r>
        <w:rPr>
          <w:noProof/>
          <w:sz w:val="22"/>
          <w:szCs w:val="22"/>
        </w:rPr>
        <w:t>Structure, function and inhibition of S100 proteins (2015) Stanford Research Institute.  Host: Dr. Nathan Collins.</w:t>
      </w:r>
    </w:p>
    <w:p w14:paraId="50B18D97" w14:textId="77777777" w:rsidR="00297D9F" w:rsidRDefault="00297D9F" w:rsidP="00297D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22A28ABF" w14:textId="242AA7E7" w:rsidR="00297D9F" w:rsidRPr="005C1628" w:rsidRDefault="00297D9F"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sz w:val="22"/>
          <w:szCs w:val="22"/>
        </w:rPr>
        <w:t>Weber, D.</w:t>
      </w:r>
      <w:r>
        <w:rPr>
          <w:b/>
          <w:noProof/>
          <w:sz w:val="22"/>
          <w:szCs w:val="22"/>
        </w:rPr>
        <w:t>J.</w:t>
      </w:r>
      <w:r>
        <w:rPr>
          <w:noProof/>
          <w:sz w:val="22"/>
          <w:szCs w:val="22"/>
        </w:rPr>
        <w:t xml:space="preserve">  Structure, function, and inhibition of S100 proteins in disease (2015). North Dakota State University, ND.  Host: </w:t>
      </w:r>
      <w:r w:rsidR="005C1628">
        <w:rPr>
          <w:noProof/>
          <w:sz w:val="22"/>
          <w:szCs w:val="22"/>
        </w:rPr>
        <w:t>Drs. Leclerc, Vetter, and Singh.</w:t>
      </w:r>
    </w:p>
    <w:p w14:paraId="13780C22" w14:textId="77777777" w:rsidR="005C1628" w:rsidRDefault="005C1628" w:rsidP="005C16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3DDB6125" w14:textId="6C8CDC3A" w:rsidR="005C1628" w:rsidRPr="00634DC5" w:rsidRDefault="005C1628"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sz w:val="22"/>
          <w:szCs w:val="22"/>
        </w:rPr>
        <w:t>Weber, D.</w:t>
      </w:r>
      <w:r>
        <w:rPr>
          <w:b/>
          <w:noProof/>
          <w:sz w:val="22"/>
          <w:szCs w:val="22"/>
        </w:rPr>
        <w:t>J.</w:t>
      </w:r>
      <w:r>
        <w:rPr>
          <w:noProof/>
          <w:sz w:val="22"/>
          <w:szCs w:val="22"/>
        </w:rPr>
        <w:t>, Binding and Functional Folding (BFF) and the development of highly specific S100B inhibitors (2015).  University of Maryland, College Park, MD.  Host: Professor Lai-Xi Wang.</w:t>
      </w:r>
    </w:p>
    <w:p w14:paraId="559EFA45" w14:textId="77777777" w:rsidR="00634DC5" w:rsidRPr="00634DC5" w:rsidRDefault="00634DC5" w:rsidP="00634D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45E8CFB9" w14:textId="7A4E737C" w:rsidR="00634DC5" w:rsidRPr="00634DC5" w:rsidRDefault="0044163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sz w:val="22"/>
          <w:szCs w:val="22"/>
        </w:rPr>
        <w:t>Weber, D.J.</w:t>
      </w:r>
      <w:r w:rsidRPr="0090788A">
        <w:rPr>
          <w:sz w:val="22"/>
          <w:szCs w:val="22"/>
        </w:rPr>
        <w:t xml:space="preserve">  Detecting residues involved specific protein-protein interactions via Nuclear Magnetic Resonance (NMR): A story of inhibiting S100B in melanoma (2014) University of Wisconsin School of Medicine.  Host: Dr. Blake Hill</w:t>
      </w:r>
      <w:r w:rsidR="005B17A5" w:rsidRPr="0090788A">
        <w:rPr>
          <w:sz w:val="22"/>
          <w:szCs w:val="22"/>
        </w:rPr>
        <w:t>.</w:t>
      </w:r>
    </w:p>
    <w:p w14:paraId="672BC956" w14:textId="77777777" w:rsidR="00441632" w:rsidRPr="0090788A" w:rsidRDefault="00441632" w:rsidP="004416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51AD8B8A" w14:textId="0F228677" w:rsidR="00441632" w:rsidRPr="0090788A" w:rsidRDefault="0044163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sz w:val="22"/>
          <w:szCs w:val="22"/>
        </w:rPr>
        <w:lastRenderedPageBreak/>
        <w:t>Weber, D.J.</w:t>
      </w:r>
      <w:r w:rsidRPr="0090788A">
        <w:rPr>
          <w:sz w:val="22"/>
          <w:szCs w:val="22"/>
        </w:rPr>
        <w:t xml:space="preserve">  Detecting residues involved specific protein-protein interactions via Nuclear Magnetic Resonance (NMR): A story of inhibiting S100B in melanoma (2014) University</w:t>
      </w:r>
      <w:r w:rsidR="0090788A">
        <w:rPr>
          <w:sz w:val="22"/>
          <w:szCs w:val="22"/>
        </w:rPr>
        <w:t xml:space="preserve"> of Pennsylvania Department of Chemistry.  Host: Graduate Student Lecture Series (A committee of graduate students organized and hosted this lecture)</w:t>
      </w:r>
      <w:r w:rsidRPr="0090788A">
        <w:rPr>
          <w:sz w:val="22"/>
          <w:szCs w:val="22"/>
        </w:rPr>
        <w:t>.</w:t>
      </w:r>
    </w:p>
    <w:p w14:paraId="5F834F05" w14:textId="77777777" w:rsidR="00441632" w:rsidRPr="0090788A" w:rsidRDefault="00441632" w:rsidP="0044163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5A3AA99C" w14:textId="45C20190" w:rsidR="00441632" w:rsidRPr="0090788A" w:rsidRDefault="0044163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noProof/>
          <w:sz w:val="22"/>
          <w:szCs w:val="22"/>
        </w:rPr>
        <w:t xml:space="preserve">Weber, D.J. </w:t>
      </w:r>
      <w:r w:rsidRPr="0090788A">
        <w:rPr>
          <w:noProof/>
          <w:sz w:val="22"/>
          <w:szCs w:val="22"/>
        </w:rPr>
        <w:t xml:space="preserve"> Inhibiting protein-protein interactions in maligant melanoma (2013) </w:t>
      </w:r>
      <w:r w:rsidRPr="0090788A">
        <w:rPr>
          <w:sz w:val="22"/>
          <w:szCs w:val="22"/>
        </w:rPr>
        <w:t>ACS Affiliates chapter at University of Maryland, College Park.  Host: Dr. DeShong and students.</w:t>
      </w:r>
    </w:p>
    <w:p w14:paraId="2951F471" w14:textId="77777777" w:rsidR="00C3421F" w:rsidRPr="0090788A" w:rsidRDefault="00C3421F" w:rsidP="00C342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481B4999" w14:textId="77777777" w:rsidR="00C3421F" w:rsidRPr="0090788A" w:rsidRDefault="00C3421F"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noProof/>
          <w:sz w:val="22"/>
          <w:szCs w:val="22"/>
        </w:rPr>
        <w:t xml:space="preserve">Weber, D.J. </w:t>
      </w:r>
      <w:r w:rsidRPr="0090788A">
        <w:rPr>
          <w:noProof/>
          <w:sz w:val="22"/>
          <w:szCs w:val="22"/>
        </w:rPr>
        <w:t xml:space="preserve">Inhibiting protein-protein interactions in malignant melanoma (2013) </w:t>
      </w:r>
      <w:r w:rsidRPr="0090788A">
        <w:rPr>
          <w:i/>
          <w:noProof/>
          <w:sz w:val="22"/>
          <w:szCs w:val="22"/>
        </w:rPr>
        <w:t>IBBR &amp; NIST NMR Day</w:t>
      </w:r>
      <w:r w:rsidRPr="0090788A">
        <w:rPr>
          <w:noProof/>
          <w:sz w:val="22"/>
          <w:szCs w:val="22"/>
        </w:rPr>
        <w:t>, Institute of Biotechnology and Bioscience Research (IBBR) Rockville, MD.  Host: Dr. John Marino.</w:t>
      </w:r>
    </w:p>
    <w:p w14:paraId="59E35569" w14:textId="77777777" w:rsidR="00C3421F" w:rsidRPr="0090788A" w:rsidRDefault="00C3421F" w:rsidP="00C342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01508D64" w14:textId="77777777" w:rsidR="00C3421F" w:rsidRPr="0090788A" w:rsidRDefault="00C3421F"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90788A">
        <w:rPr>
          <w:b/>
          <w:noProof/>
          <w:sz w:val="22"/>
          <w:szCs w:val="22"/>
        </w:rPr>
        <w:t xml:space="preserve">Weber, D.J. </w:t>
      </w:r>
      <w:r w:rsidRPr="0090788A">
        <w:rPr>
          <w:noProof/>
          <w:sz w:val="22"/>
          <w:szCs w:val="22"/>
        </w:rPr>
        <w:t xml:space="preserve">Inhibiting protein-protein interactions in malignant melanoma (2013) </w:t>
      </w:r>
      <w:r w:rsidRPr="0090788A">
        <w:rPr>
          <w:i/>
          <w:noProof/>
          <w:sz w:val="22"/>
          <w:szCs w:val="22"/>
        </w:rPr>
        <w:t>National Institutes of Health (NIH)</w:t>
      </w:r>
      <w:r w:rsidRPr="0090788A">
        <w:rPr>
          <w:noProof/>
          <w:sz w:val="22"/>
          <w:szCs w:val="22"/>
        </w:rPr>
        <w:t>.  Host: Dr. Nico Tjandra.</w:t>
      </w:r>
    </w:p>
    <w:p w14:paraId="0A4CEC8E" w14:textId="77777777" w:rsidR="005B17A5" w:rsidRPr="0090788A" w:rsidRDefault="005B17A5" w:rsidP="005B17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441BB20B" w14:textId="77777777" w:rsidR="008C2AC1" w:rsidRDefault="008C2AC1"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Structure, function, and drug design involving the S100B protein (2012) </w:t>
      </w:r>
      <w:r>
        <w:rPr>
          <w:i/>
          <w:noProof/>
          <w:sz w:val="22"/>
          <w:szCs w:val="22"/>
        </w:rPr>
        <w:t>Institute of Human Genomics (IGS)</w:t>
      </w:r>
      <w:r>
        <w:rPr>
          <w:noProof/>
          <w:sz w:val="22"/>
          <w:szCs w:val="22"/>
        </w:rPr>
        <w:t xml:space="preserve"> University of Maryland, Baltimore, MD.  Host: Dr. Claire Fraser.</w:t>
      </w:r>
    </w:p>
    <w:p w14:paraId="758A26A6" w14:textId="77777777" w:rsidR="008C2AC1" w:rsidRPr="008C2AC1" w:rsidRDefault="008C2AC1" w:rsidP="008C2A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4FF99DF2" w14:textId="77777777" w:rsidR="008C2AC1" w:rsidRPr="008C2AC1" w:rsidRDefault="008C2AC1"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The role of dynamics for inhibiting protein-protein interactions (2012) </w:t>
      </w:r>
      <w:r>
        <w:rPr>
          <w:i/>
          <w:noProof/>
          <w:sz w:val="22"/>
          <w:szCs w:val="22"/>
        </w:rPr>
        <w:t>North Carolina State University</w:t>
      </w:r>
      <w:r>
        <w:rPr>
          <w:noProof/>
          <w:sz w:val="22"/>
          <w:szCs w:val="22"/>
        </w:rPr>
        <w:t>, Raliegh NC. Host: Dr. John Cavanagh</w:t>
      </w:r>
    </w:p>
    <w:p w14:paraId="362D3FA1" w14:textId="77777777" w:rsidR="008C2AC1" w:rsidRDefault="008C2AC1" w:rsidP="008C2A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00EEE0DA" w14:textId="77777777" w:rsidR="008C2AC1" w:rsidRPr="00143C3C" w:rsidRDefault="008C2AC1"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Restoration of p53 in malignant melanoma: a new strategy for rational drug design (2012) </w:t>
      </w:r>
      <w:r>
        <w:rPr>
          <w:i/>
          <w:noProof/>
          <w:sz w:val="22"/>
          <w:szCs w:val="22"/>
        </w:rPr>
        <w:t>University of Kansas</w:t>
      </w:r>
      <w:r w:rsidR="00143C3C">
        <w:rPr>
          <w:i/>
          <w:noProof/>
          <w:sz w:val="22"/>
          <w:szCs w:val="22"/>
        </w:rPr>
        <w:t xml:space="preserve"> Cancer Center</w:t>
      </w:r>
      <w:r>
        <w:rPr>
          <w:noProof/>
          <w:sz w:val="22"/>
          <w:szCs w:val="22"/>
        </w:rPr>
        <w:t xml:space="preserve">, Kansas City KA. Host: </w:t>
      </w:r>
      <w:r w:rsidR="00143C3C">
        <w:rPr>
          <w:noProof/>
          <w:sz w:val="22"/>
          <w:szCs w:val="22"/>
        </w:rPr>
        <w:t>Raymond Perez</w:t>
      </w:r>
    </w:p>
    <w:p w14:paraId="6734CB1B" w14:textId="77777777" w:rsidR="00143C3C" w:rsidRDefault="00143C3C" w:rsidP="00143C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6F60C8B0" w14:textId="77777777" w:rsidR="00143C3C" w:rsidRPr="00143C3C" w:rsidRDefault="00143C3C"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 xml:space="preserve">Weber, D.J. </w:t>
      </w:r>
      <w:r>
        <w:rPr>
          <w:noProof/>
          <w:sz w:val="22"/>
          <w:szCs w:val="22"/>
        </w:rPr>
        <w:t xml:space="preserve">The role of S100 proteins in calcium-signaling and cancer (2012) </w:t>
      </w:r>
      <w:r w:rsidRPr="00143C3C">
        <w:rPr>
          <w:i/>
          <w:noProof/>
          <w:sz w:val="22"/>
          <w:szCs w:val="22"/>
        </w:rPr>
        <w:t>University of North Carolina-Chapel Hill</w:t>
      </w:r>
      <w:r>
        <w:rPr>
          <w:noProof/>
          <w:sz w:val="22"/>
          <w:szCs w:val="22"/>
        </w:rPr>
        <w:t>, Chapel Hill, NC.  Host: William Janzen</w:t>
      </w:r>
    </w:p>
    <w:p w14:paraId="6EFFF33B" w14:textId="77777777" w:rsidR="00143C3C" w:rsidRDefault="00143C3C" w:rsidP="00143C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6C2322D4" w14:textId="77777777" w:rsidR="00143C3C" w:rsidRPr="00143C3C" w:rsidRDefault="00143C3C"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 xml:space="preserve">Weber, D.J.  </w:t>
      </w:r>
      <w:r>
        <w:rPr>
          <w:noProof/>
          <w:sz w:val="22"/>
          <w:szCs w:val="22"/>
        </w:rPr>
        <w:t>Structure, function and inhibition of S100 protein-protein interactions (2012) Drexel University Department of Biochemistry Seminar Series. Philadelphia, PA</w:t>
      </w:r>
    </w:p>
    <w:p w14:paraId="1AFC1DB9" w14:textId="77777777" w:rsidR="00143C3C" w:rsidRPr="00143C3C" w:rsidRDefault="00143C3C" w:rsidP="00143C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550CFBAD" w14:textId="77777777" w:rsidR="008C2AC1" w:rsidRPr="00143C3C" w:rsidRDefault="00EF3D9E"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Functional binding and folding model for protein-protein interactions and implications for drug design</w:t>
      </w:r>
      <w:r w:rsidR="00EE6EAF">
        <w:rPr>
          <w:noProof/>
          <w:sz w:val="22"/>
          <w:szCs w:val="22"/>
        </w:rPr>
        <w:t xml:space="preserve"> (2011) </w:t>
      </w:r>
      <w:r w:rsidR="00EE6EAF" w:rsidRPr="00EE6EAF">
        <w:rPr>
          <w:i/>
          <w:noProof/>
          <w:sz w:val="22"/>
          <w:szCs w:val="22"/>
        </w:rPr>
        <w:t>Keystone Symposium</w:t>
      </w:r>
      <w:r w:rsidR="00EE6EAF">
        <w:rPr>
          <w:noProof/>
          <w:sz w:val="22"/>
          <w:szCs w:val="22"/>
        </w:rPr>
        <w:t>, Big Sky MO.  Hosts: Drs. David Wemmer, Dorothy Kern, and Michael Summers.</w:t>
      </w:r>
    </w:p>
    <w:p w14:paraId="6E2001E6" w14:textId="77777777" w:rsidR="00EE6EAF" w:rsidRPr="00EE6EAF" w:rsidRDefault="00EE6EAF" w:rsidP="00EE6E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5CF5BD87" w14:textId="77777777" w:rsidR="00EE6EAF" w:rsidRPr="00EE6EAF" w:rsidRDefault="00EE6EAF"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Weber, D.J.</w:t>
      </w:r>
      <w:r>
        <w:rPr>
          <w:noProof/>
          <w:sz w:val="22"/>
          <w:szCs w:val="22"/>
        </w:rPr>
        <w:t xml:space="preserve">, Inhibiting S100B restores p53 in malignant melanoma (2010) </w:t>
      </w:r>
      <w:r>
        <w:rPr>
          <w:i/>
          <w:noProof/>
          <w:sz w:val="22"/>
          <w:szCs w:val="22"/>
        </w:rPr>
        <w:t>Johns Hopkins School of Medicine</w:t>
      </w:r>
      <w:r>
        <w:rPr>
          <w:noProof/>
          <w:sz w:val="22"/>
          <w:szCs w:val="22"/>
        </w:rPr>
        <w:t xml:space="preserve">, Keynote speaker at the </w:t>
      </w:r>
      <w:r w:rsidRPr="003949A9">
        <w:rPr>
          <w:i/>
          <w:noProof/>
          <w:sz w:val="22"/>
          <w:szCs w:val="22"/>
        </w:rPr>
        <w:t>LEM symposium</w:t>
      </w:r>
      <w:r>
        <w:rPr>
          <w:noProof/>
          <w:sz w:val="22"/>
          <w:szCs w:val="22"/>
        </w:rPr>
        <w:t>.  Host: Professor Craig Montell.</w:t>
      </w:r>
    </w:p>
    <w:p w14:paraId="5A74D050" w14:textId="77777777" w:rsidR="003949A9" w:rsidRPr="003949A9" w:rsidRDefault="003949A9" w:rsidP="003949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4E6878F5" w14:textId="77777777" w:rsidR="00755373" w:rsidRPr="00755373" w:rsidRDefault="007F1A5B"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7F1A5B">
        <w:rPr>
          <w:b/>
          <w:noProof/>
          <w:sz w:val="22"/>
          <w:szCs w:val="22"/>
        </w:rPr>
        <w:t>Weber, D.J.</w:t>
      </w:r>
      <w:r>
        <w:rPr>
          <w:noProof/>
          <w:sz w:val="22"/>
          <w:szCs w:val="22"/>
        </w:rPr>
        <w:t xml:space="preserve">, Structure, function, and inhibition of the S100 protein, S100B (2009) </w:t>
      </w:r>
      <w:r w:rsidRPr="00E703C4">
        <w:rPr>
          <w:i/>
          <w:noProof/>
          <w:sz w:val="22"/>
          <w:szCs w:val="22"/>
        </w:rPr>
        <w:t>Hood College</w:t>
      </w:r>
      <w:r>
        <w:rPr>
          <w:noProof/>
          <w:sz w:val="22"/>
          <w:szCs w:val="22"/>
        </w:rPr>
        <w:t xml:space="preserve">, invited speaker.  Host: </w:t>
      </w:r>
      <w:r w:rsidR="00E703C4">
        <w:rPr>
          <w:noProof/>
          <w:sz w:val="22"/>
          <w:szCs w:val="22"/>
        </w:rPr>
        <w:t xml:space="preserve">Professor </w:t>
      </w:r>
      <w:r>
        <w:rPr>
          <w:noProof/>
          <w:sz w:val="22"/>
          <w:szCs w:val="22"/>
        </w:rPr>
        <w:t>Dana</w:t>
      </w:r>
      <w:r w:rsidR="00E703C4">
        <w:rPr>
          <w:noProof/>
          <w:sz w:val="22"/>
          <w:szCs w:val="22"/>
        </w:rPr>
        <w:t xml:space="preserve"> C. Lawrence.</w:t>
      </w:r>
    </w:p>
    <w:p w14:paraId="18F53E6D" w14:textId="77777777" w:rsidR="00755373" w:rsidRPr="00755373" w:rsidRDefault="00755373" w:rsidP="007553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136892E6" w14:textId="77777777" w:rsidR="008D22F9" w:rsidRPr="008D22F9" w:rsidRDefault="0075537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755373">
        <w:rPr>
          <w:b/>
          <w:noProof/>
          <w:sz w:val="22"/>
          <w:szCs w:val="22"/>
        </w:rPr>
        <w:t>Weber, D.J.</w:t>
      </w:r>
      <w:r>
        <w:rPr>
          <w:noProof/>
          <w:sz w:val="22"/>
          <w:szCs w:val="22"/>
        </w:rPr>
        <w:t xml:space="preserve"> Structure/function and Inhibition of the tumor marker S100B (2009) University of Maryland School of Medicine Council meeting, Honarary speaker.  Host: Dr. Albert Reece, Dean of the School of Medicine.</w:t>
      </w:r>
    </w:p>
    <w:p w14:paraId="2DD836FB" w14:textId="77777777" w:rsidR="008D22F9" w:rsidRPr="008D22F9" w:rsidRDefault="008D22F9" w:rsidP="008D22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5AC20237" w14:textId="77777777" w:rsidR="007F1A5B" w:rsidRPr="008D22F9" w:rsidRDefault="008D22F9"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i/>
          <w:noProof/>
          <w:sz w:val="22"/>
          <w:szCs w:val="22"/>
        </w:rPr>
      </w:pPr>
      <w:r w:rsidRPr="008D22F9">
        <w:rPr>
          <w:b/>
          <w:noProof/>
          <w:sz w:val="22"/>
          <w:szCs w:val="22"/>
        </w:rPr>
        <w:t xml:space="preserve">Weber, D.J. </w:t>
      </w:r>
      <w:r w:rsidR="007F1A5B" w:rsidRPr="008D22F9">
        <w:rPr>
          <w:b/>
          <w:noProof/>
          <w:sz w:val="22"/>
          <w:szCs w:val="22"/>
        </w:rPr>
        <w:t xml:space="preserve"> </w:t>
      </w:r>
      <w:r>
        <w:rPr>
          <w:noProof/>
          <w:sz w:val="22"/>
          <w:szCs w:val="22"/>
        </w:rPr>
        <w:t xml:space="preserve">Structure/function and inhibition of S100B (2009) </w:t>
      </w:r>
      <w:r>
        <w:rPr>
          <w:i/>
          <w:noProof/>
          <w:sz w:val="22"/>
          <w:szCs w:val="22"/>
        </w:rPr>
        <w:t>First translational technologies and resources symposium</w:t>
      </w:r>
      <w:r>
        <w:rPr>
          <w:noProof/>
          <w:sz w:val="22"/>
          <w:szCs w:val="22"/>
        </w:rPr>
        <w:t>.  Keynote lecturer.  Host: Dr. Nicholas Ambulos.</w:t>
      </w:r>
    </w:p>
    <w:p w14:paraId="5FDBD950" w14:textId="77777777" w:rsidR="007F1A5B" w:rsidRPr="007F1A5B" w:rsidRDefault="007F1A5B" w:rsidP="007F1A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102CAA08" w14:textId="77777777" w:rsidR="007F1A5B" w:rsidRPr="00E12A11" w:rsidRDefault="007F1A5B"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 xml:space="preserve">Weber, D.J. </w:t>
      </w:r>
      <w:r>
        <w:rPr>
          <w:noProof/>
          <w:sz w:val="22"/>
          <w:szCs w:val="22"/>
        </w:rPr>
        <w:t xml:space="preserve">Structure and function of S100 proteins (2008) </w:t>
      </w:r>
      <w:r w:rsidRPr="00E703C4">
        <w:rPr>
          <w:i/>
          <w:noProof/>
          <w:sz w:val="22"/>
          <w:szCs w:val="22"/>
        </w:rPr>
        <w:t>Symposium celebrating the 100</w:t>
      </w:r>
      <w:r w:rsidRPr="00E703C4">
        <w:rPr>
          <w:i/>
          <w:noProof/>
          <w:sz w:val="22"/>
          <w:szCs w:val="22"/>
          <w:vertAlign w:val="superscript"/>
        </w:rPr>
        <w:t>th</w:t>
      </w:r>
      <w:r w:rsidRPr="00E703C4">
        <w:rPr>
          <w:i/>
          <w:noProof/>
          <w:sz w:val="22"/>
          <w:szCs w:val="22"/>
        </w:rPr>
        <w:t xml:space="preserve"> year of the Department of Biological Chemistry at the Johns Hopkins School of Medicine</w:t>
      </w:r>
      <w:r>
        <w:rPr>
          <w:noProof/>
          <w:sz w:val="22"/>
          <w:szCs w:val="22"/>
        </w:rPr>
        <w:t xml:space="preserve"> (Invited Speaker). Baltimore, MD.  Host: Professor Albert Mildvan.</w:t>
      </w:r>
    </w:p>
    <w:p w14:paraId="1C83B1D3" w14:textId="77777777" w:rsidR="00E12A11" w:rsidRDefault="00E12A11" w:rsidP="00E12A11">
      <w:pPr>
        <w:pStyle w:val="ListParagraph"/>
        <w:rPr>
          <w:i/>
          <w:noProof/>
          <w:sz w:val="22"/>
          <w:szCs w:val="22"/>
        </w:rPr>
      </w:pPr>
    </w:p>
    <w:p w14:paraId="0349B8FB" w14:textId="77777777" w:rsidR="00E12A11" w:rsidRPr="007F1A5B" w:rsidRDefault="00E12A11"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lastRenderedPageBreak/>
        <w:t xml:space="preserve">Weber, D.J. </w:t>
      </w:r>
      <w:r>
        <w:rPr>
          <w:noProof/>
          <w:sz w:val="22"/>
          <w:szCs w:val="22"/>
        </w:rPr>
        <w:t xml:space="preserve">Interaction of S100A1 with the Ryanodine Receptor (RyR12) as studied by NMR Spectroscopy (2008) Gordon Research Conference on computational aspects – Biomolecular NMR (Invited Presentation).  </w:t>
      </w:r>
      <w:r w:rsidRPr="00E12A11">
        <w:rPr>
          <w:noProof/>
          <w:sz w:val="22"/>
          <w:szCs w:val="22"/>
        </w:rPr>
        <w:t>Ciocco, Barga, Italy</w:t>
      </w:r>
      <w:r>
        <w:rPr>
          <w:noProof/>
          <w:sz w:val="22"/>
          <w:szCs w:val="22"/>
        </w:rPr>
        <w:t xml:space="preserve">.  Organizer: Professor </w:t>
      </w:r>
      <w:r w:rsidRPr="00E12A11">
        <w:rPr>
          <w:noProof/>
          <w:sz w:val="22"/>
          <w:szCs w:val="22"/>
        </w:rPr>
        <w:t>Rafael Brüschweiler</w:t>
      </w:r>
      <w:r>
        <w:rPr>
          <w:noProof/>
          <w:sz w:val="22"/>
          <w:szCs w:val="22"/>
        </w:rPr>
        <w:t>.</w:t>
      </w:r>
    </w:p>
    <w:p w14:paraId="3E4A3A0B" w14:textId="77777777" w:rsidR="007F1A5B" w:rsidRPr="007F1A5B" w:rsidRDefault="007F1A5B" w:rsidP="007F1A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40A18F11" w14:textId="77777777" w:rsidR="00124263" w:rsidRPr="007F1A5B" w:rsidRDefault="0012426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124263">
        <w:rPr>
          <w:b/>
          <w:noProof/>
          <w:sz w:val="22"/>
          <w:szCs w:val="22"/>
        </w:rPr>
        <w:t>Weber, D.J.</w:t>
      </w:r>
      <w:r>
        <w:rPr>
          <w:noProof/>
          <w:sz w:val="22"/>
          <w:szCs w:val="22"/>
        </w:rPr>
        <w:t xml:space="preserve"> The inhibition of S100B restores p53 in melanoma (2008) </w:t>
      </w:r>
      <w:r w:rsidRPr="00124263">
        <w:rPr>
          <w:i/>
          <w:noProof/>
          <w:sz w:val="22"/>
          <w:szCs w:val="22"/>
        </w:rPr>
        <w:t xml:space="preserve">PepCon 2008, </w:t>
      </w:r>
      <w:r w:rsidRPr="00124263">
        <w:rPr>
          <w:bCs/>
          <w:i/>
          <w:sz w:val="22"/>
          <w:szCs w:val="22"/>
        </w:rPr>
        <w:t>Protein &amp; Peptide Technology: From Concept to Market</w:t>
      </w:r>
      <w:r>
        <w:rPr>
          <w:bCs/>
          <w:sz w:val="22"/>
          <w:szCs w:val="22"/>
        </w:rPr>
        <w:t xml:space="preserve"> (Invited Plenary Speaker).  Shenzen, </w:t>
      </w:r>
      <w:proofErr w:type="gramStart"/>
      <w:r>
        <w:rPr>
          <w:bCs/>
          <w:sz w:val="22"/>
          <w:szCs w:val="22"/>
        </w:rPr>
        <w:t>China  Organizer</w:t>
      </w:r>
      <w:proofErr w:type="gramEnd"/>
      <w:r>
        <w:rPr>
          <w:bCs/>
          <w:sz w:val="22"/>
          <w:szCs w:val="22"/>
        </w:rPr>
        <w:t>: Sally Song.</w:t>
      </w:r>
    </w:p>
    <w:p w14:paraId="10FA4C35" w14:textId="77777777" w:rsidR="007F1A5B" w:rsidRPr="00124263" w:rsidRDefault="007F1A5B" w:rsidP="007F1A5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noProof/>
          <w:sz w:val="22"/>
          <w:szCs w:val="22"/>
        </w:rPr>
      </w:pPr>
    </w:p>
    <w:p w14:paraId="6D4A363D" w14:textId="77777777" w:rsidR="00641923" w:rsidRPr="00641923" w:rsidRDefault="0012426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noProof/>
          <w:sz w:val="22"/>
          <w:szCs w:val="22"/>
        </w:rPr>
      </w:pPr>
      <w:r w:rsidRPr="00124263">
        <w:rPr>
          <w:b/>
          <w:noProof/>
          <w:sz w:val="22"/>
          <w:szCs w:val="22"/>
        </w:rPr>
        <w:t>Weber, D.J.</w:t>
      </w:r>
      <w:r w:rsidR="00641923">
        <w:rPr>
          <w:noProof/>
          <w:sz w:val="22"/>
          <w:szCs w:val="22"/>
        </w:rPr>
        <w:t xml:space="preserve">  Structure and function of S100 proteins (2008) CARB NMR symposium (Invited Plenary Speaker).  Rockville, MD.  Organizer: Professor Nese Sari.</w:t>
      </w:r>
    </w:p>
    <w:p w14:paraId="530FA9B6" w14:textId="77777777" w:rsidR="00641923" w:rsidRPr="00641923" w:rsidRDefault="00641923" w:rsidP="0064192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noProof/>
          <w:sz w:val="22"/>
          <w:szCs w:val="22"/>
        </w:rPr>
      </w:pPr>
    </w:p>
    <w:p w14:paraId="1AEE8628" w14:textId="77777777" w:rsidR="00124263" w:rsidRPr="00641923" w:rsidRDefault="0064192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641923">
        <w:rPr>
          <w:b/>
          <w:noProof/>
          <w:sz w:val="22"/>
          <w:szCs w:val="22"/>
        </w:rPr>
        <w:t xml:space="preserve">Weber, D.J., </w:t>
      </w:r>
      <w:r w:rsidRPr="00641923">
        <w:rPr>
          <w:noProof/>
          <w:sz w:val="22"/>
          <w:szCs w:val="22"/>
        </w:rPr>
        <w:t xml:space="preserve">Wright, N.W., Prosser, B., Zimmer, D.B., and Schneider, M.L.  Interaction of S100A1 with RyR1 (2008) </w:t>
      </w:r>
      <w:r w:rsidR="00755373">
        <w:rPr>
          <w:i/>
          <w:noProof/>
          <w:sz w:val="22"/>
          <w:szCs w:val="22"/>
        </w:rPr>
        <w:t>Gordon Conference on</w:t>
      </w:r>
      <w:r w:rsidRPr="00641923">
        <w:rPr>
          <w:i/>
          <w:noProof/>
          <w:sz w:val="22"/>
          <w:szCs w:val="22"/>
        </w:rPr>
        <w:t xml:space="preserve"> </w:t>
      </w:r>
      <w:r w:rsidRPr="00641923">
        <w:rPr>
          <w:bCs/>
          <w:i/>
          <w:sz w:val="22"/>
          <w:szCs w:val="22"/>
        </w:rPr>
        <w:t>Computational Aspects – Biomolecular NMR.</w:t>
      </w:r>
      <w:r w:rsidRPr="00641923">
        <w:rPr>
          <w:bCs/>
          <w:sz w:val="22"/>
          <w:szCs w:val="22"/>
        </w:rPr>
        <w:t xml:space="preserve">  (Invited Attendee).  Ciucco, Italy.  Organizer: </w:t>
      </w:r>
      <w:r w:rsidRPr="00641923">
        <w:rPr>
          <w:sz w:val="22"/>
          <w:szCs w:val="22"/>
        </w:rPr>
        <w:t>Rafael Brüschweiler (Chair)</w:t>
      </w:r>
      <w:r>
        <w:rPr>
          <w:sz w:val="22"/>
          <w:szCs w:val="22"/>
        </w:rPr>
        <w:t>.</w:t>
      </w:r>
    </w:p>
    <w:p w14:paraId="4B9D7A9B" w14:textId="77777777" w:rsidR="00124263" w:rsidRPr="00124263" w:rsidRDefault="00124263" w:rsidP="001242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p>
    <w:p w14:paraId="7375707C" w14:textId="77777777" w:rsidR="000E1553" w:rsidRPr="00D06C1F" w:rsidRDefault="000E155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b/>
          <w:noProof/>
          <w:sz w:val="22"/>
        </w:rPr>
        <w:t xml:space="preserve">Weber, D.J.  </w:t>
      </w:r>
      <w:r>
        <w:rPr>
          <w:noProof/>
          <w:sz w:val="22"/>
        </w:rPr>
        <w:t xml:space="preserve">The calcium-dependent interaction of S100B with the tumor suppressor protein, p53, inhibits normal tumor suppressor function in malignant melanoma (2007).  </w:t>
      </w:r>
      <w:r>
        <w:rPr>
          <w:i/>
          <w:noProof/>
          <w:sz w:val="22"/>
        </w:rPr>
        <w:t>Symposium 1: Calcium-activated Switches.</w:t>
      </w:r>
      <w:r>
        <w:rPr>
          <w:noProof/>
          <w:sz w:val="22"/>
        </w:rPr>
        <w:t xml:space="preserve">  </w:t>
      </w:r>
      <w:r>
        <w:rPr>
          <w:i/>
          <w:noProof/>
          <w:sz w:val="22"/>
        </w:rPr>
        <w:t xml:space="preserve">The 2007 Annual Meeting of the Biophysical Society </w:t>
      </w:r>
      <w:r>
        <w:rPr>
          <w:noProof/>
          <w:sz w:val="22"/>
        </w:rPr>
        <w:t xml:space="preserve">(Invited Speaker).  </w:t>
      </w:r>
      <w:r w:rsidRPr="000E1553">
        <w:rPr>
          <w:noProof/>
          <w:sz w:val="22"/>
          <w:szCs w:val="22"/>
        </w:rPr>
        <w:t xml:space="preserve">Organizer: Professor </w:t>
      </w:r>
      <w:r w:rsidRPr="000E1553">
        <w:rPr>
          <w:bCs/>
          <w:sz w:val="22"/>
          <w:szCs w:val="22"/>
        </w:rPr>
        <w:t>Madeline A. Shea</w:t>
      </w:r>
      <w:r w:rsidR="00216805">
        <w:rPr>
          <w:bCs/>
          <w:sz w:val="22"/>
          <w:szCs w:val="22"/>
        </w:rPr>
        <w:t>.</w:t>
      </w:r>
    </w:p>
    <w:p w14:paraId="7B693FA0" w14:textId="77777777" w:rsidR="00D06C1F" w:rsidRPr="00993763" w:rsidRDefault="00D06C1F" w:rsidP="00D06C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p>
    <w:p w14:paraId="0FBAE3A0" w14:textId="77777777" w:rsidR="00993763" w:rsidRDefault="0099376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Pr>
          <w:b/>
          <w:noProof/>
          <w:sz w:val="22"/>
        </w:rPr>
        <w:t>Weber, D.</w:t>
      </w:r>
      <w:r>
        <w:rPr>
          <w:b/>
          <w:noProof/>
          <w:sz w:val="22"/>
          <w:szCs w:val="22"/>
        </w:rPr>
        <w:t>J.</w:t>
      </w:r>
      <w:r>
        <w:rPr>
          <w:noProof/>
          <w:sz w:val="22"/>
          <w:szCs w:val="22"/>
        </w:rPr>
        <w:t xml:space="preserve">  Inhibition of the calcium-binding protein S100B restores functional p53 tumor suppression in malignant melanoma (2007).  Center for Vascular and Inflammatory Disease (CVID) seminar series (invited speaker); University of Maryland School of Medicine.  Ho</w:t>
      </w:r>
      <w:r w:rsidR="001639A3">
        <w:rPr>
          <w:noProof/>
          <w:sz w:val="22"/>
          <w:szCs w:val="22"/>
        </w:rPr>
        <w:t>st: Professor Dudley Strickland.</w:t>
      </w:r>
    </w:p>
    <w:p w14:paraId="0FBB2667" w14:textId="77777777" w:rsidR="00B517D1" w:rsidRDefault="00B517D1" w:rsidP="00B517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p>
    <w:p w14:paraId="19BCF684" w14:textId="77777777" w:rsidR="00B517D1" w:rsidRDefault="00B517D1"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E61DEE">
        <w:rPr>
          <w:b/>
          <w:noProof/>
          <w:sz w:val="22"/>
          <w:szCs w:val="22"/>
        </w:rPr>
        <w:t>Weber, D.J.</w:t>
      </w:r>
      <w:r>
        <w:rPr>
          <w:noProof/>
          <w:sz w:val="22"/>
          <w:szCs w:val="22"/>
        </w:rPr>
        <w:t xml:space="preserve"> The American Cancer Society: The applicants viewpoint (2007).  The ACS session at the</w:t>
      </w:r>
      <w:r w:rsidR="00E61DEE">
        <w:rPr>
          <w:noProof/>
          <w:sz w:val="22"/>
          <w:szCs w:val="22"/>
        </w:rPr>
        <w:t xml:space="preserve"> </w:t>
      </w:r>
      <w:r w:rsidR="00E61DEE" w:rsidRPr="00E61DEE">
        <w:rPr>
          <w:i/>
          <w:noProof/>
          <w:sz w:val="22"/>
          <w:szCs w:val="22"/>
        </w:rPr>
        <w:t>National Meeting of The</w:t>
      </w:r>
      <w:r w:rsidRPr="00E61DEE">
        <w:rPr>
          <w:i/>
          <w:noProof/>
          <w:sz w:val="22"/>
          <w:szCs w:val="22"/>
        </w:rPr>
        <w:t xml:space="preserve"> American Society for Biochemistry &amp; Molecular Biology (ASBMB)</w:t>
      </w:r>
      <w:r w:rsidR="00E61DEE">
        <w:rPr>
          <w:noProof/>
          <w:sz w:val="22"/>
          <w:szCs w:val="22"/>
        </w:rPr>
        <w:t>, Washington D.C. Organizer: Dr. Christopher Widnell.</w:t>
      </w:r>
    </w:p>
    <w:p w14:paraId="0149E92B" w14:textId="77777777" w:rsidR="001639A3" w:rsidRDefault="001639A3" w:rsidP="001639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p>
    <w:p w14:paraId="0B82C77A" w14:textId="77777777" w:rsidR="001639A3" w:rsidRPr="000E1553" w:rsidRDefault="001639A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szCs w:val="22"/>
        </w:rPr>
      </w:pPr>
      <w:r w:rsidRPr="001639A3">
        <w:rPr>
          <w:b/>
          <w:noProof/>
          <w:sz w:val="22"/>
          <w:szCs w:val="22"/>
        </w:rPr>
        <w:t>Weber, D.J.</w:t>
      </w:r>
      <w:r>
        <w:rPr>
          <w:noProof/>
          <w:sz w:val="22"/>
          <w:szCs w:val="22"/>
        </w:rPr>
        <w:t xml:space="preserve"> The role of S100B in down-regulating tumor suppression in malignant melanoma (2007).  </w:t>
      </w:r>
      <w:r w:rsidRPr="001639A3">
        <w:rPr>
          <w:noProof/>
          <w:sz w:val="22"/>
          <w:szCs w:val="22"/>
        </w:rPr>
        <w:t>College of Veterinary Medicine</w:t>
      </w:r>
      <w:r>
        <w:rPr>
          <w:noProof/>
          <w:sz w:val="22"/>
          <w:szCs w:val="22"/>
        </w:rPr>
        <w:t xml:space="preserve"> </w:t>
      </w:r>
      <w:r w:rsidRPr="001639A3">
        <w:rPr>
          <w:noProof/>
          <w:sz w:val="22"/>
          <w:szCs w:val="22"/>
        </w:rPr>
        <w:t>Department of Veterinary Pathobiology</w:t>
      </w:r>
      <w:r>
        <w:rPr>
          <w:noProof/>
          <w:sz w:val="22"/>
          <w:szCs w:val="22"/>
        </w:rPr>
        <w:t xml:space="preserve">, </w:t>
      </w:r>
      <w:r w:rsidRPr="001639A3">
        <w:rPr>
          <w:i/>
          <w:noProof/>
          <w:sz w:val="22"/>
          <w:szCs w:val="22"/>
        </w:rPr>
        <w:t>Texas A &amp; M University</w:t>
      </w:r>
      <w:r>
        <w:rPr>
          <w:noProof/>
          <w:sz w:val="22"/>
          <w:szCs w:val="22"/>
        </w:rPr>
        <w:t xml:space="preserve"> (Invited Speaker).  Host: Dr. Danna Zimmer.</w:t>
      </w:r>
    </w:p>
    <w:p w14:paraId="332B5748" w14:textId="77777777" w:rsidR="000E1553" w:rsidRDefault="000E1553" w:rsidP="000E15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0C040D5" w14:textId="77777777" w:rsidR="000E1553" w:rsidRPr="00BE1B04" w:rsidRDefault="000E155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sidRPr="006D1866">
        <w:rPr>
          <w:b/>
          <w:noProof/>
          <w:sz w:val="22"/>
        </w:rPr>
        <w:t>Weber, D.J.</w:t>
      </w:r>
      <w:r>
        <w:rPr>
          <w:noProof/>
          <w:sz w:val="22"/>
        </w:rPr>
        <w:t xml:space="preserve">  </w:t>
      </w:r>
      <w:r>
        <w:rPr>
          <w:noProof/>
          <w:sz w:val="22"/>
          <w:szCs w:val="22"/>
        </w:rPr>
        <w:t>S100B contributes to the degradation of the p53 tumor suppressor protein</w:t>
      </w:r>
      <w:r w:rsidRPr="006D1866">
        <w:rPr>
          <w:noProof/>
          <w:sz w:val="22"/>
          <w:szCs w:val="22"/>
        </w:rPr>
        <w:t xml:space="preserve"> (</w:t>
      </w:r>
      <w:r>
        <w:rPr>
          <w:noProof/>
          <w:sz w:val="22"/>
          <w:szCs w:val="22"/>
        </w:rPr>
        <w:t>2006</w:t>
      </w:r>
      <w:r w:rsidRPr="006D1866">
        <w:rPr>
          <w:noProof/>
          <w:sz w:val="22"/>
          <w:szCs w:val="22"/>
        </w:rPr>
        <w:t>).</w:t>
      </w:r>
      <w:r>
        <w:rPr>
          <w:noProof/>
          <w:sz w:val="22"/>
          <w:szCs w:val="22"/>
        </w:rPr>
        <w:t xml:space="preserve">  9</w:t>
      </w:r>
      <w:r w:rsidRPr="00861FF0">
        <w:rPr>
          <w:noProof/>
          <w:sz w:val="22"/>
          <w:szCs w:val="22"/>
          <w:vertAlign w:val="superscript"/>
        </w:rPr>
        <w:t>th</w:t>
      </w:r>
      <w:r>
        <w:rPr>
          <w:noProof/>
          <w:sz w:val="22"/>
          <w:szCs w:val="22"/>
        </w:rPr>
        <w:t xml:space="preserve"> </w:t>
      </w:r>
      <w:r>
        <w:rPr>
          <w:i/>
          <w:noProof/>
          <w:sz w:val="22"/>
          <w:szCs w:val="22"/>
        </w:rPr>
        <w:t>European Symposia on Calcium-binding Proteins in Normal and Transformed Cells, Strousberg Germany</w:t>
      </w:r>
      <w:r>
        <w:rPr>
          <w:sz w:val="22"/>
          <w:szCs w:val="22"/>
        </w:rPr>
        <w:t xml:space="preserve"> (Invited speaker</w:t>
      </w:r>
      <w:r w:rsidRPr="006D1866">
        <w:rPr>
          <w:sz w:val="22"/>
          <w:szCs w:val="22"/>
        </w:rPr>
        <w:t>).  Organizer: Prof</w:t>
      </w:r>
      <w:r>
        <w:rPr>
          <w:sz w:val="22"/>
          <w:szCs w:val="22"/>
        </w:rPr>
        <w:t>essor Claus W. Heizmann.</w:t>
      </w:r>
    </w:p>
    <w:p w14:paraId="0A83FB25" w14:textId="77777777" w:rsidR="00BE1B04" w:rsidRDefault="00BE1B04" w:rsidP="00BE1B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446686A" w14:textId="77777777" w:rsidR="00BE1B04" w:rsidRDefault="00BE1B04"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sidRPr="00F34ACD">
        <w:rPr>
          <w:b/>
          <w:noProof/>
          <w:sz w:val="22"/>
        </w:rPr>
        <w:t>Weber, D.J.</w:t>
      </w:r>
      <w:r w:rsidRPr="00F34ACD">
        <w:rPr>
          <w:noProof/>
          <w:sz w:val="22"/>
        </w:rPr>
        <w:t xml:space="preserve"> </w:t>
      </w:r>
      <w:r>
        <w:rPr>
          <w:noProof/>
          <w:sz w:val="22"/>
        </w:rPr>
        <w:t xml:space="preserve"> </w:t>
      </w:r>
      <w:r w:rsidRPr="00F34ACD">
        <w:rPr>
          <w:noProof/>
          <w:sz w:val="22"/>
        </w:rPr>
        <w:t xml:space="preserve">S100B is a calcium-mediated switch that turns off the tumor suppressor protein in </w:t>
      </w:r>
      <w:r>
        <w:rPr>
          <w:noProof/>
          <w:sz w:val="22"/>
        </w:rPr>
        <w:t xml:space="preserve">malignant melanoma (2006).  </w:t>
      </w:r>
      <w:r w:rsidRPr="00BE1B04">
        <w:rPr>
          <w:i/>
          <w:noProof/>
          <w:sz w:val="22"/>
        </w:rPr>
        <w:t>Center of Marine Biotechnology</w:t>
      </w:r>
      <w:r>
        <w:rPr>
          <w:noProof/>
          <w:sz w:val="22"/>
        </w:rPr>
        <w:t xml:space="preserve"> </w:t>
      </w:r>
      <w:r w:rsidRPr="00BE1B04">
        <w:rPr>
          <w:i/>
          <w:noProof/>
          <w:sz w:val="22"/>
        </w:rPr>
        <w:t>(COMB)</w:t>
      </w:r>
      <w:r>
        <w:rPr>
          <w:noProof/>
          <w:sz w:val="22"/>
        </w:rPr>
        <w:t xml:space="preserve"> Invited speaker.  Host: Professor Shil Dassarma.</w:t>
      </w:r>
    </w:p>
    <w:p w14:paraId="1C205B8D" w14:textId="77777777" w:rsidR="00D126A5" w:rsidRDefault="00D126A5" w:rsidP="00D126A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064F26D" w14:textId="77777777" w:rsidR="00D126A5" w:rsidRPr="00F34ACD" w:rsidRDefault="00D126A5"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 xml:space="preserve">Weber, D.J.  </w:t>
      </w:r>
      <w:r>
        <w:rPr>
          <w:noProof/>
          <w:sz w:val="22"/>
        </w:rPr>
        <w:t xml:space="preserve">Restoration of the p53 tumor suppressor in malignant melanoma (2006).  </w:t>
      </w:r>
      <w:r>
        <w:rPr>
          <w:i/>
          <w:noProof/>
          <w:sz w:val="22"/>
        </w:rPr>
        <w:t>Grand Rounds Lecture Hematology/Oncology University of Maryland Medical System (UMMS)</w:t>
      </w:r>
      <w:r>
        <w:rPr>
          <w:noProof/>
          <w:sz w:val="22"/>
        </w:rPr>
        <w:t xml:space="preserve">  Invited speaker.  Host: Professor Barry Meisenberg &amp; Professor Kevin Cullen.</w:t>
      </w:r>
    </w:p>
    <w:p w14:paraId="5BB4F249" w14:textId="77777777" w:rsidR="00F34ACD" w:rsidRPr="00F34ACD" w:rsidRDefault="00F34ACD" w:rsidP="00F34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47BFC2EF" w14:textId="77777777" w:rsidR="00F34ACD" w:rsidRPr="00F34ACD" w:rsidRDefault="00F34ACD"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F34ACD">
        <w:rPr>
          <w:b/>
          <w:noProof/>
          <w:sz w:val="22"/>
        </w:rPr>
        <w:t>Weber, D.J.</w:t>
      </w:r>
      <w:r w:rsidRPr="00F34ACD">
        <w:rPr>
          <w:noProof/>
          <w:sz w:val="22"/>
        </w:rPr>
        <w:t xml:space="preserve"> </w:t>
      </w:r>
      <w:r>
        <w:rPr>
          <w:noProof/>
          <w:sz w:val="22"/>
        </w:rPr>
        <w:t xml:space="preserve"> </w:t>
      </w:r>
      <w:r w:rsidRPr="00F34ACD">
        <w:rPr>
          <w:noProof/>
          <w:sz w:val="22"/>
        </w:rPr>
        <w:t xml:space="preserve">S100B is a calcium-mediated switch that turns off the tumor suppressor protein in </w:t>
      </w:r>
      <w:r>
        <w:rPr>
          <w:noProof/>
          <w:sz w:val="22"/>
        </w:rPr>
        <w:t xml:space="preserve">malignant melanoma (2006).  </w:t>
      </w:r>
      <w:r w:rsidRPr="00F34ACD">
        <w:rPr>
          <w:i/>
          <w:sz w:val="22"/>
          <w:szCs w:val="22"/>
        </w:rPr>
        <w:t xml:space="preserve">Translational Oncology Research Centre </w:t>
      </w:r>
      <w:r w:rsidRPr="00F34ACD">
        <w:rPr>
          <w:i/>
          <w:sz w:val="22"/>
          <w:szCs w:val="22"/>
        </w:rPr>
        <w:br/>
        <w:t>Queen Alexandra Hospital</w:t>
      </w:r>
      <w:r>
        <w:rPr>
          <w:sz w:val="22"/>
          <w:szCs w:val="22"/>
        </w:rPr>
        <w:t xml:space="preserve">, </w:t>
      </w:r>
      <w:r>
        <w:rPr>
          <w:i/>
          <w:sz w:val="22"/>
          <w:szCs w:val="22"/>
        </w:rPr>
        <w:t>Portsmouth, England</w:t>
      </w:r>
      <w:r>
        <w:rPr>
          <w:sz w:val="22"/>
          <w:szCs w:val="22"/>
        </w:rPr>
        <w:t xml:space="preserve"> (Invited speaker). Host: Professor Ian Cree.</w:t>
      </w:r>
    </w:p>
    <w:p w14:paraId="22A615E8" w14:textId="77777777" w:rsidR="00F34ACD" w:rsidRDefault="00F34ACD" w:rsidP="00F34A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p>
    <w:p w14:paraId="58A318E8" w14:textId="77777777" w:rsidR="00F34ACD" w:rsidRPr="00F34ACD" w:rsidRDefault="00F34ACD"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Pr>
          <w:b/>
          <w:noProof/>
          <w:sz w:val="22"/>
          <w:szCs w:val="22"/>
        </w:rPr>
        <w:t xml:space="preserve">Weber, D.J.  </w:t>
      </w:r>
      <w:r w:rsidRPr="00F34ACD">
        <w:rPr>
          <w:noProof/>
          <w:sz w:val="22"/>
        </w:rPr>
        <w:t xml:space="preserve">S100B is a calcium-mediated switch that turns off the tumor suppressor protein in </w:t>
      </w:r>
      <w:r>
        <w:rPr>
          <w:noProof/>
          <w:sz w:val="22"/>
        </w:rPr>
        <w:t xml:space="preserve">malignant melanoma (2006).  </w:t>
      </w:r>
      <w:r w:rsidR="00085FFF">
        <w:rPr>
          <w:i/>
          <w:noProof/>
          <w:sz w:val="22"/>
        </w:rPr>
        <w:t xml:space="preserve">Magnetic resonance center (CERM), The University of Florence, Italy </w:t>
      </w:r>
      <w:r w:rsidR="00085FFF">
        <w:rPr>
          <w:noProof/>
          <w:sz w:val="22"/>
        </w:rPr>
        <w:t>(Invited speaker). Host: Professor Ivano Bertini.</w:t>
      </w:r>
    </w:p>
    <w:p w14:paraId="03FF5BE5" w14:textId="77777777" w:rsidR="00861FF0" w:rsidRPr="00085FFF" w:rsidRDefault="00861FF0" w:rsidP="00861F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76750AF9" w14:textId="77777777" w:rsidR="00861FF0" w:rsidRPr="000D448E" w:rsidRDefault="00861FF0"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sidRPr="006D1866">
        <w:rPr>
          <w:b/>
          <w:noProof/>
          <w:sz w:val="22"/>
        </w:rPr>
        <w:t>Weber, D.J.</w:t>
      </w:r>
      <w:r>
        <w:rPr>
          <w:noProof/>
          <w:sz w:val="22"/>
        </w:rPr>
        <w:t xml:space="preserve">  </w:t>
      </w:r>
      <w:r w:rsidRPr="006D1866">
        <w:rPr>
          <w:noProof/>
          <w:sz w:val="22"/>
          <w:szCs w:val="22"/>
        </w:rPr>
        <w:t xml:space="preserve">The calcium-switch that turns off the tumor suppressor protein, p53 (2005).  </w:t>
      </w:r>
      <w:r w:rsidRPr="006D1866">
        <w:rPr>
          <w:i/>
          <w:sz w:val="22"/>
          <w:szCs w:val="22"/>
        </w:rPr>
        <w:t>21</w:t>
      </w:r>
      <w:r w:rsidRPr="006D1866">
        <w:rPr>
          <w:i/>
          <w:sz w:val="22"/>
          <w:szCs w:val="22"/>
          <w:vertAlign w:val="superscript"/>
        </w:rPr>
        <w:t>st</w:t>
      </w:r>
      <w:r w:rsidRPr="006D1866">
        <w:rPr>
          <w:i/>
          <w:sz w:val="22"/>
          <w:szCs w:val="22"/>
        </w:rPr>
        <w:t xml:space="preserve"> International Conference of Magnetic Resonance in Biological Systems</w:t>
      </w:r>
      <w:r w:rsidRPr="006D1866">
        <w:rPr>
          <w:sz w:val="22"/>
          <w:szCs w:val="22"/>
        </w:rPr>
        <w:t xml:space="preserve">, </w:t>
      </w:r>
      <w:r w:rsidRPr="006D1866">
        <w:rPr>
          <w:i/>
          <w:sz w:val="22"/>
          <w:szCs w:val="22"/>
        </w:rPr>
        <w:t>Hyderabad, India</w:t>
      </w:r>
      <w:r w:rsidRPr="006D1866">
        <w:rPr>
          <w:sz w:val="22"/>
          <w:szCs w:val="22"/>
        </w:rPr>
        <w:t xml:space="preserve"> (Invited Speaker).  Organizer: Prof</w:t>
      </w:r>
      <w:r>
        <w:rPr>
          <w:sz w:val="22"/>
          <w:szCs w:val="22"/>
        </w:rPr>
        <w:t>essor</w:t>
      </w:r>
      <w:r w:rsidRPr="006D1866">
        <w:rPr>
          <w:sz w:val="22"/>
          <w:szCs w:val="22"/>
        </w:rPr>
        <w:t xml:space="preserve"> K.V.R.</w:t>
      </w:r>
      <w:r>
        <w:rPr>
          <w:sz w:val="22"/>
          <w:szCs w:val="22"/>
        </w:rPr>
        <w:t xml:space="preserve"> </w:t>
      </w:r>
      <w:r w:rsidRPr="006D1866">
        <w:rPr>
          <w:sz w:val="22"/>
          <w:szCs w:val="22"/>
        </w:rPr>
        <w:t>Chary</w:t>
      </w:r>
      <w:r>
        <w:rPr>
          <w:sz w:val="22"/>
          <w:szCs w:val="22"/>
        </w:rPr>
        <w:t>.</w:t>
      </w:r>
    </w:p>
    <w:p w14:paraId="0332E7CC" w14:textId="77777777" w:rsidR="000D448E" w:rsidRPr="000D448E" w:rsidRDefault="000D448E" w:rsidP="000D448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2F341F8" w14:textId="77777777" w:rsidR="000D448E" w:rsidRDefault="000D448E"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S100B is a calcium-switch that turns off the tumor suppressor protein, p53 (2005).  </w:t>
      </w:r>
      <w:r>
        <w:rPr>
          <w:i/>
          <w:noProof/>
          <w:sz w:val="22"/>
        </w:rPr>
        <w:t xml:space="preserve">The University of Maryland at College Park, MD </w:t>
      </w:r>
      <w:r>
        <w:rPr>
          <w:noProof/>
          <w:sz w:val="22"/>
        </w:rPr>
        <w:t>(Invited Professor). Host: Professor Dorothy Beckett.</w:t>
      </w:r>
    </w:p>
    <w:p w14:paraId="59369E29" w14:textId="77777777" w:rsidR="006D1866" w:rsidRPr="006D1866" w:rsidRDefault="006D1866" w:rsidP="006D18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F5E7E49" w14:textId="77777777" w:rsidR="006D1866"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calcium-dependent interaction between S100B and p53 down-regulates tumor suppression (2004).  </w:t>
      </w:r>
      <w:r>
        <w:rPr>
          <w:i/>
          <w:iCs/>
          <w:noProof/>
          <w:sz w:val="22"/>
        </w:rPr>
        <w:t>The International Nuclear Magnetic Resonance Society Annual Meeting</w:t>
      </w:r>
      <w:r>
        <w:rPr>
          <w:noProof/>
          <w:sz w:val="22"/>
        </w:rPr>
        <w:t xml:space="preserve">: </w:t>
      </w:r>
      <w:r>
        <w:rPr>
          <w:i/>
          <w:iCs/>
          <w:noProof/>
          <w:sz w:val="22"/>
        </w:rPr>
        <w:t>Symposia on NMR, Drug Design, and Bioinformatics, Calcutta, India</w:t>
      </w:r>
      <w:r>
        <w:rPr>
          <w:noProof/>
          <w:sz w:val="22"/>
        </w:rPr>
        <w:t xml:space="preserve"> (Invited Speaker) Organizer: Professor Siddhartha Roy.</w:t>
      </w:r>
    </w:p>
    <w:p w14:paraId="071F85D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F5F7D33"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Restoration of tumor suppression in malignant melanoma (2004). </w:t>
      </w:r>
      <w:r>
        <w:rPr>
          <w:i/>
          <w:iCs/>
          <w:noProof/>
          <w:sz w:val="22"/>
        </w:rPr>
        <w:t>Mayo Clinic, Rochester, MN</w:t>
      </w:r>
      <w:r w:rsidR="006D1866">
        <w:rPr>
          <w:noProof/>
          <w:sz w:val="22"/>
        </w:rPr>
        <w:t xml:space="preserve"> (Invited Professor</w:t>
      </w:r>
      <w:r>
        <w:rPr>
          <w:noProof/>
          <w:sz w:val="22"/>
        </w:rPr>
        <w:t>). Host: Professor L. James Maher, III.</w:t>
      </w:r>
    </w:p>
    <w:p w14:paraId="6D52E86A"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0AB1103"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The calcium-dependent interaction between S100B and p53 down-regulates tumor suppression (2004). </w:t>
      </w:r>
      <w:r>
        <w:rPr>
          <w:i/>
          <w:iCs/>
          <w:noProof/>
          <w:sz w:val="22"/>
        </w:rPr>
        <w:t>Texas A&amp;M University, College Station, TX</w:t>
      </w:r>
      <w:r>
        <w:rPr>
          <w:noProof/>
          <w:sz w:val="22"/>
        </w:rPr>
        <w:t xml:space="preserve"> (Invited Speaker).  Host: Professor Danna Zimmer.</w:t>
      </w:r>
    </w:p>
    <w:p w14:paraId="5DB86625"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6339347"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The calcium-dependent interaction between S100B and p53 down-regulates tumor suppression (2004).  </w:t>
      </w:r>
      <w:r>
        <w:rPr>
          <w:i/>
          <w:iCs/>
          <w:noProof/>
          <w:sz w:val="22"/>
        </w:rPr>
        <w:t>NMR as a Tool in Biotechnology: NMR symposium at CARB</w:t>
      </w:r>
      <w:r>
        <w:rPr>
          <w:noProof/>
          <w:sz w:val="22"/>
        </w:rPr>
        <w:t xml:space="preserve"> (Invited Speaker).  Organizer: Dr. Nesi Sari.</w:t>
      </w:r>
    </w:p>
    <w:p w14:paraId="03A5CB9C"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A80D7B9"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link between transcription activation and intracellular Ca</w:t>
      </w:r>
      <w:r>
        <w:rPr>
          <w:noProof/>
          <w:sz w:val="22"/>
          <w:vertAlign w:val="superscript"/>
        </w:rPr>
        <w:t>2+</w:t>
      </w:r>
      <w:r>
        <w:rPr>
          <w:noProof/>
          <w:sz w:val="22"/>
        </w:rPr>
        <w:t xml:space="preserve"> levels (2003).  </w:t>
      </w:r>
      <w:r>
        <w:rPr>
          <w:i/>
          <w:noProof/>
          <w:sz w:val="22"/>
        </w:rPr>
        <w:t>The University of Arkansas</w:t>
      </w:r>
      <w:r>
        <w:rPr>
          <w:noProof/>
          <w:sz w:val="22"/>
        </w:rPr>
        <w:t xml:space="preserve"> (Invited speaker) Host: Dr. Wesley Stites.</w:t>
      </w:r>
    </w:p>
    <w:p w14:paraId="0BE08297"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EFE9F0A"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The use of nuclear magnetic resonance (NMR) spectroscopy for cancer research (2003).  </w:t>
      </w:r>
      <w:r>
        <w:rPr>
          <w:i/>
          <w:iCs/>
          <w:noProof/>
          <w:sz w:val="22"/>
        </w:rPr>
        <w:t>The University of Maryland School of Medicine Board of Visitors Meeting</w:t>
      </w:r>
      <w:r>
        <w:rPr>
          <w:noProof/>
          <w:sz w:val="22"/>
        </w:rPr>
        <w:t xml:space="preserve"> (Invited speaker) Host: Dr. Donald E. Wilson, M.D., M.A.C.P.</w:t>
      </w:r>
    </w:p>
    <w:p w14:paraId="492827B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4884C3B"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The use of nuclear magnetic resonance (NMR) spectroscopy for cancer research (2003).  </w:t>
      </w:r>
      <w:r>
        <w:rPr>
          <w:i/>
          <w:iCs/>
          <w:noProof/>
          <w:sz w:val="22"/>
        </w:rPr>
        <w:t>The University of Maryland Medical System Board of Visitors Meeting</w:t>
      </w:r>
      <w:r>
        <w:rPr>
          <w:noProof/>
          <w:sz w:val="22"/>
        </w:rPr>
        <w:t xml:space="preserve"> (Invited speaker) Host: Mr. </w:t>
      </w:r>
      <w:r>
        <w:rPr>
          <w:sz w:val="22"/>
        </w:rPr>
        <w:t xml:space="preserve">Edmond F. </w:t>
      </w:r>
      <w:r>
        <w:rPr>
          <w:noProof/>
          <w:sz w:val="22"/>
        </w:rPr>
        <w:t>Notebaert, President and CEO of UMMS.</w:t>
      </w:r>
    </w:p>
    <w:p w14:paraId="1BE1487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2CA65061"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bCs/>
          <w:noProof/>
          <w:sz w:val="22"/>
        </w:rPr>
        <w:t>Weber, D.J.</w:t>
      </w:r>
      <w:r>
        <w:rPr>
          <w:noProof/>
          <w:sz w:val="22"/>
        </w:rPr>
        <w:t xml:space="preserve"> The use of nuclear magnetic resonance spectroscopy in biomedical research (2003).  </w:t>
      </w:r>
      <w:r>
        <w:rPr>
          <w:i/>
          <w:iCs/>
          <w:noProof/>
          <w:sz w:val="22"/>
        </w:rPr>
        <w:t>Presentation to the Maryland House Appropriations Committee</w:t>
      </w:r>
      <w:r>
        <w:rPr>
          <w:noProof/>
          <w:sz w:val="22"/>
        </w:rPr>
        <w:t xml:space="preserve"> (Invited speaker) Host: Dr. Donald E. Wilson, M.D., M.A.C.P.</w:t>
      </w:r>
    </w:p>
    <w:p w14:paraId="03666DD6"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0B9060FE"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link between transcription activation and intracellular Ca</w:t>
      </w:r>
      <w:r>
        <w:rPr>
          <w:noProof/>
          <w:sz w:val="22"/>
          <w:vertAlign w:val="superscript"/>
        </w:rPr>
        <w:t>2+</w:t>
      </w:r>
      <w:r>
        <w:rPr>
          <w:noProof/>
          <w:sz w:val="22"/>
        </w:rPr>
        <w:t xml:space="preserve"> levels (2003). </w:t>
      </w:r>
      <w:r>
        <w:rPr>
          <w:i/>
          <w:noProof/>
          <w:sz w:val="22"/>
        </w:rPr>
        <w:t>Purdue University</w:t>
      </w:r>
      <w:r>
        <w:rPr>
          <w:noProof/>
          <w:sz w:val="22"/>
        </w:rPr>
        <w:t xml:space="preserve"> (Invited speaker) Host: Dr. Carol Post.</w:t>
      </w:r>
    </w:p>
    <w:p w14:paraId="3CE5B73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3B32CCC"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link between transcription activation and intracellular Ca</w:t>
      </w:r>
      <w:r>
        <w:rPr>
          <w:noProof/>
          <w:sz w:val="22"/>
          <w:vertAlign w:val="superscript"/>
        </w:rPr>
        <w:t>2+</w:t>
      </w:r>
      <w:r>
        <w:rPr>
          <w:noProof/>
          <w:sz w:val="22"/>
        </w:rPr>
        <w:t xml:space="preserve"> levels (2003).  </w:t>
      </w:r>
      <w:r>
        <w:rPr>
          <w:i/>
          <w:noProof/>
          <w:sz w:val="22"/>
        </w:rPr>
        <w:t>The National Institutes of Health</w:t>
      </w:r>
      <w:r>
        <w:rPr>
          <w:noProof/>
          <w:sz w:val="22"/>
        </w:rPr>
        <w:t xml:space="preserve"> (Invited speaker) Host: Dr. Nico Tjandra.</w:t>
      </w:r>
    </w:p>
    <w:p w14:paraId="1BCA6A3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F58E312"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Ca</w:t>
      </w:r>
      <w:r>
        <w:rPr>
          <w:noProof/>
          <w:sz w:val="22"/>
          <w:vertAlign w:val="superscript"/>
        </w:rPr>
        <w:t>2+</w:t>
      </w:r>
      <w:r>
        <w:rPr>
          <w:noProof/>
          <w:sz w:val="22"/>
        </w:rPr>
        <w:t xml:space="preserve">-dependent interaction of S100B with the tumor suppressor protein, p53 (2002). Regional Meeting of </w:t>
      </w:r>
      <w:r>
        <w:rPr>
          <w:i/>
          <w:noProof/>
          <w:sz w:val="22"/>
        </w:rPr>
        <w:t>The Lehigh Valley Chapter of the American Chemistry Society</w:t>
      </w:r>
      <w:r>
        <w:rPr>
          <w:noProof/>
          <w:sz w:val="22"/>
        </w:rPr>
        <w:t xml:space="preserve"> (Invited speaker) Host: Dr. Marion Smith.</w:t>
      </w:r>
    </w:p>
    <w:p w14:paraId="500BFA6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7691816D"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lastRenderedPageBreak/>
        <w:t>Weber, D.J.</w:t>
      </w:r>
      <w:r>
        <w:rPr>
          <w:noProof/>
          <w:sz w:val="22"/>
        </w:rPr>
        <w:t xml:space="preserve">  The Ca</w:t>
      </w:r>
      <w:r>
        <w:rPr>
          <w:noProof/>
          <w:sz w:val="22"/>
          <w:vertAlign w:val="superscript"/>
        </w:rPr>
        <w:t>2+</w:t>
      </w:r>
      <w:r>
        <w:rPr>
          <w:noProof/>
          <w:sz w:val="22"/>
        </w:rPr>
        <w:t xml:space="preserve">-dependent interaction of S100B with the tumor suppressor protein, p53 (2002). </w:t>
      </w:r>
      <w:r>
        <w:rPr>
          <w:i/>
          <w:noProof/>
          <w:sz w:val="22"/>
        </w:rPr>
        <w:t>McDanial College Lecture Series</w:t>
      </w:r>
      <w:r>
        <w:rPr>
          <w:noProof/>
          <w:sz w:val="22"/>
        </w:rPr>
        <w:t xml:space="preserve"> (Invited speaker)  Host: Students of </w:t>
      </w:r>
      <w:r>
        <w:rPr>
          <w:noProof/>
          <w:sz w:val="22"/>
          <w:lang w:val="el-GR"/>
        </w:rPr>
        <w:t>βββ</w:t>
      </w:r>
      <w:r w:rsidRPr="00BE1B04">
        <w:rPr>
          <w:noProof/>
          <w:sz w:val="22"/>
        </w:rPr>
        <w:t xml:space="preserve"> Biology honor society</w:t>
      </w:r>
      <w:r>
        <w:rPr>
          <w:noProof/>
          <w:sz w:val="22"/>
        </w:rPr>
        <w:t>.</w:t>
      </w:r>
    </w:p>
    <w:p w14:paraId="471F2E28"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123A7C3E"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 xml:space="preserve">Weber, D.J. </w:t>
      </w:r>
      <w:r>
        <w:rPr>
          <w:noProof/>
          <w:sz w:val="22"/>
        </w:rPr>
        <w:t>The Ca</w:t>
      </w:r>
      <w:r>
        <w:rPr>
          <w:noProof/>
          <w:sz w:val="22"/>
          <w:vertAlign w:val="superscript"/>
        </w:rPr>
        <w:t>2+</w:t>
      </w:r>
      <w:r>
        <w:rPr>
          <w:noProof/>
          <w:sz w:val="22"/>
        </w:rPr>
        <w:t xml:space="preserve">-dependent interaction of S100B with the negative regulatory domain of p53 (2001) </w:t>
      </w:r>
      <w:r>
        <w:rPr>
          <w:i/>
          <w:noProof/>
          <w:sz w:val="22"/>
        </w:rPr>
        <w:t>Pennsylvania Sate University School of Medicine</w:t>
      </w:r>
      <w:r>
        <w:rPr>
          <w:noProof/>
          <w:sz w:val="22"/>
        </w:rPr>
        <w:t xml:space="preserve">  (Invited speaker) Host: Dr. George Makhatadze.</w:t>
      </w:r>
    </w:p>
    <w:p w14:paraId="68BD037A"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63B5EED"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Ca</w:t>
      </w:r>
      <w:r>
        <w:rPr>
          <w:noProof/>
          <w:sz w:val="22"/>
          <w:vertAlign w:val="superscript"/>
        </w:rPr>
        <w:t>2+</w:t>
      </w:r>
      <w:r>
        <w:rPr>
          <w:noProof/>
          <w:sz w:val="22"/>
        </w:rPr>
        <w:t xml:space="preserve">-dependent interaction of S100B with the tumor suppressor protein, p53 (2001) </w:t>
      </w:r>
      <w:r>
        <w:rPr>
          <w:i/>
          <w:noProof/>
          <w:sz w:val="22"/>
        </w:rPr>
        <w:t xml:space="preserve">The Midatlantic Regional Meeting of the American Chemical Society </w:t>
      </w:r>
      <w:r>
        <w:rPr>
          <w:noProof/>
          <w:sz w:val="22"/>
        </w:rPr>
        <w:t>(Inivited speaker).  Organizer: Dr. Micheal Summers.</w:t>
      </w:r>
    </w:p>
    <w:p w14:paraId="1EB56A63"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0BF2BF6"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Ca</w:t>
      </w:r>
      <w:r>
        <w:rPr>
          <w:noProof/>
          <w:sz w:val="22"/>
          <w:vertAlign w:val="superscript"/>
        </w:rPr>
        <w:t>2+</w:t>
      </w:r>
      <w:r>
        <w:rPr>
          <w:noProof/>
          <w:sz w:val="22"/>
        </w:rPr>
        <w:t xml:space="preserve">-dependent interaction of S100B with the tumor suppressor protein, p53 (2001) </w:t>
      </w:r>
      <w:r>
        <w:rPr>
          <w:i/>
          <w:noProof/>
          <w:sz w:val="22"/>
        </w:rPr>
        <w:t xml:space="preserve">The National Institutes of Health </w:t>
      </w:r>
      <w:r>
        <w:rPr>
          <w:noProof/>
          <w:sz w:val="22"/>
        </w:rPr>
        <w:t>(Inivited speaker).  Host: Dr. Curt Harris.</w:t>
      </w:r>
    </w:p>
    <w:p w14:paraId="31064799"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58F57A25"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noProof/>
          <w:sz w:val="22"/>
        </w:rPr>
        <w:t>Weber, D.J.</w:t>
      </w:r>
      <w:r>
        <w:rPr>
          <w:noProof/>
          <w:sz w:val="22"/>
        </w:rPr>
        <w:t xml:space="preserve">  The Ca</w:t>
      </w:r>
      <w:r>
        <w:rPr>
          <w:noProof/>
          <w:sz w:val="22"/>
          <w:vertAlign w:val="superscript"/>
        </w:rPr>
        <w:t>2+</w:t>
      </w:r>
      <w:r>
        <w:rPr>
          <w:noProof/>
          <w:sz w:val="22"/>
        </w:rPr>
        <w:t xml:space="preserve">-dependent interaction of S100 proteins with their targets (2000) </w:t>
      </w:r>
      <w:r>
        <w:rPr>
          <w:i/>
          <w:sz w:val="22"/>
        </w:rPr>
        <w:t>XIXth International Conference on Magnetic Resonance in Biological Systems</w:t>
      </w:r>
      <w:r>
        <w:rPr>
          <w:sz w:val="22"/>
        </w:rPr>
        <w:t>, Florence, Italy (Invited speaker</w:t>
      </w:r>
      <w:proofErr w:type="gramStart"/>
      <w:r>
        <w:rPr>
          <w:sz w:val="22"/>
        </w:rPr>
        <w:t>)  Meeting</w:t>
      </w:r>
      <w:proofErr w:type="gramEnd"/>
      <w:r>
        <w:rPr>
          <w:sz w:val="22"/>
        </w:rPr>
        <w:t xml:space="preserve"> Organizer: Dr. Ivano Bertini.</w:t>
      </w:r>
    </w:p>
    <w:p w14:paraId="5C5BB4CE"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5343B19"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The interaction of S100B and the tumor suppressor protein, p53 (2000) </w:t>
      </w:r>
      <w:r>
        <w:rPr>
          <w:i/>
          <w:sz w:val="22"/>
        </w:rPr>
        <w:t>University of Maryland Research Retreat</w:t>
      </w:r>
      <w:r>
        <w:rPr>
          <w:sz w:val="22"/>
        </w:rPr>
        <w:t xml:space="preserve">, Baltimore, MD (Session organizer/speaker) Meeting Organizer: Dr. Howard Dickler.  </w:t>
      </w:r>
    </w:p>
    <w:p w14:paraId="7FCBF60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noProof/>
          <w:sz w:val="22"/>
        </w:rPr>
      </w:pPr>
    </w:p>
    <w:p w14:paraId="4EA9B951"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The Ca</w:t>
      </w:r>
      <w:r>
        <w:rPr>
          <w:sz w:val="22"/>
          <w:vertAlign w:val="superscript"/>
        </w:rPr>
        <w:t>2+</w:t>
      </w:r>
      <w:r>
        <w:rPr>
          <w:sz w:val="22"/>
        </w:rPr>
        <w:t xml:space="preserve">-dependent interaction of S100B with p53 (2000) </w:t>
      </w:r>
      <w:r>
        <w:rPr>
          <w:i/>
          <w:sz w:val="22"/>
        </w:rPr>
        <w:t>Albert Einstein College of Medicine</w:t>
      </w:r>
      <w:r>
        <w:rPr>
          <w:sz w:val="22"/>
        </w:rPr>
        <w:t xml:space="preserve"> (Invited Speaker) Host: Dr. Anne Bresnick.</w:t>
      </w:r>
    </w:p>
    <w:p w14:paraId="60372560"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EA1C29F"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 xml:space="preserve">Weber, D.J. </w:t>
      </w:r>
      <w:r>
        <w:rPr>
          <w:sz w:val="22"/>
        </w:rPr>
        <w:t xml:space="preserve"> The Ca-dependent interaction of S100B with p53 (1999) </w:t>
      </w:r>
      <w:r>
        <w:rPr>
          <w:i/>
          <w:sz w:val="22"/>
        </w:rPr>
        <w:t>The University of Virginia</w:t>
      </w:r>
      <w:r>
        <w:rPr>
          <w:sz w:val="22"/>
        </w:rPr>
        <w:t xml:space="preserve"> (Invited speaker) Host:  Dr. Sepideh Khorasanizadeh.</w:t>
      </w:r>
    </w:p>
    <w:p w14:paraId="5EB41312"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D4C740E"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 xml:space="preserve">Weber, D.J.  </w:t>
      </w:r>
      <w:r>
        <w:rPr>
          <w:noProof/>
          <w:sz w:val="22"/>
        </w:rPr>
        <w:t xml:space="preserve">The Ca-dependent interaction of S100B with the tumor suppressor protein, p53 (1999)  </w:t>
      </w:r>
      <w:r>
        <w:rPr>
          <w:i/>
          <w:noProof/>
          <w:sz w:val="22"/>
        </w:rPr>
        <w:t xml:space="preserve">International Symposium on calcium-binding proteins and calcium function in health and disease, </w:t>
      </w:r>
      <w:r>
        <w:rPr>
          <w:noProof/>
          <w:sz w:val="22"/>
        </w:rPr>
        <w:t>Tokyo, Japan (Invited Speaker)  Meeting Organizer: Dr. Katsuhiko Mikoshiba.</w:t>
      </w:r>
    </w:p>
    <w:p w14:paraId="390D00BF"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42E27A0D"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w:t>
      </w:r>
      <w:r>
        <w:rPr>
          <w:sz w:val="22"/>
        </w:rPr>
        <w:t>The Ca</w:t>
      </w:r>
      <w:r>
        <w:rPr>
          <w:sz w:val="22"/>
          <w:vertAlign w:val="superscript"/>
        </w:rPr>
        <w:t>2+</w:t>
      </w:r>
      <w:r>
        <w:rPr>
          <w:sz w:val="22"/>
        </w:rPr>
        <w:t xml:space="preserve">-dependent interaction of S100B with the tumor suppressor protein, p53 (1999) </w:t>
      </w:r>
      <w:r>
        <w:rPr>
          <w:i/>
          <w:sz w:val="22"/>
        </w:rPr>
        <w:t>The American Chemical Society Southeastern Regional Meeting, Memphis</w:t>
      </w:r>
      <w:r>
        <w:rPr>
          <w:sz w:val="22"/>
        </w:rPr>
        <w:t>, TN (Invited speaker</w:t>
      </w:r>
      <w:proofErr w:type="gramStart"/>
      <w:r>
        <w:rPr>
          <w:sz w:val="22"/>
        </w:rPr>
        <w:t>)  Session</w:t>
      </w:r>
      <w:proofErr w:type="gramEnd"/>
      <w:r>
        <w:rPr>
          <w:sz w:val="22"/>
        </w:rPr>
        <w:t xml:space="preserve"> Organizer: Dr. Engin Serpersu.</w:t>
      </w:r>
    </w:p>
    <w:p w14:paraId="05711653"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rPr>
      </w:pPr>
    </w:p>
    <w:p w14:paraId="5E721A35"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noProof/>
          <w:sz w:val="22"/>
        </w:rPr>
        <w:t>Weber, D.J.</w:t>
      </w:r>
      <w:r>
        <w:rPr>
          <w:noProof/>
          <w:sz w:val="22"/>
        </w:rPr>
        <w:t xml:space="preserve">  The </w:t>
      </w:r>
      <w:r>
        <w:rPr>
          <w:sz w:val="22"/>
        </w:rPr>
        <w:t>Ca</w:t>
      </w:r>
      <w:r>
        <w:rPr>
          <w:sz w:val="22"/>
          <w:vertAlign w:val="superscript"/>
        </w:rPr>
        <w:t>2+</w:t>
      </w:r>
      <w:r>
        <w:rPr>
          <w:sz w:val="22"/>
        </w:rPr>
        <w:t xml:space="preserve">-dependent interactions of S100B with target proteins (1998) </w:t>
      </w:r>
      <w:r>
        <w:rPr>
          <w:i/>
          <w:sz w:val="22"/>
        </w:rPr>
        <w:t>The Johns Hopkins School of Medicine</w:t>
      </w:r>
      <w:r>
        <w:rPr>
          <w:sz w:val="22"/>
        </w:rPr>
        <w:t>, Baltimore, MD (Invited speaker) Host: Dr. Albert Mildvan.</w:t>
      </w:r>
    </w:p>
    <w:p w14:paraId="5A645BF6" w14:textId="77777777" w:rsidR="00A511F2" w:rsidRDefault="00A5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728DE1B"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r>
        <w:rPr>
          <w:b/>
          <w:sz w:val="22"/>
        </w:rPr>
        <w:t xml:space="preserve">Weber, D.J. </w:t>
      </w:r>
      <w:r>
        <w:rPr>
          <w:sz w:val="22"/>
        </w:rPr>
        <w:t>The Ca</w:t>
      </w:r>
      <w:r>
        <w:rPr>
          <w:sz w:val="22"/>
          <w:vertAlign w:val="superscript"/>
        </w:rPr>
        <w:t>2+</w:t>
      </w:r>
      <w:r>
        <w:rPr>
          <w:sz w:val="22"/>
        </w:rPr>
        <w:t xml:space="preserve">-dependent interaction of S100B with the tumor suppressor protein, p53 (1998) </w:t>
      </w:r>
      <w:r>
        <w:rPr>
          <w:i/>
          <w:sz w:val="22"/>
        </w:rPr>
        <w:t>XVIIIth International Conference on Magnetic Resonance in Biological Systems</w:t>
      </w:r>
      <w:r>
        <w:rPr>
          <w:sz w:val="22"/>
        </w:rPr>
        <w:t>, Tokyo</w:t>
      </w:r>
      <w:proofErr w:type="gramStart"/>
      <w:r>
        <w:rPr>
          <w:sz w:val="22"/>
        </w:rPr>
        <w:t>,Japan</w:t>
      </w:r>
      <w:proofErr w:type="gramEnd"/>
      <w:r>
        <w:rPr>
          <w:sz w:val="22"/>
        </w:rPr>
        <w:t xml:space="preserve"> (Invited speaker)  Meeting Organizer: Dr. Masatsune Kainosho.</w:t>
      </w:r>
    </w:p>
    <w:p w14:paraId="55DDA7A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sz w:val="22"/>
        </w:rPr>
      </w:pPr>
    </w:p>
    <w:p w14:paraId="3376409C"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Weber, D.J.</w:t>
      </w:r>
      <w:r>
        <w:rPr>
          <w:sz w:val="22"/>
        </w:rPr>
        <w:t xml:space="preserve"> A look at the interaction of S100B with target proteins using NMR spectroscopy (1998) </w:t>
      </w:r>
      <w:r>
        <w:rPr>
          <w:i/>
          <w:sz w:val="22"/>
        </w:rPr>
        <w:t>University of Alabama School of Medicine</w:t>
      </w:r>
      <w:r>
        <w:rPr>
          <w:sz w:val="22"/>
        </w:rPr>
        <w:t>, Mobile, AL (Invited speaker) Host: Dr. Danna Zimmer.</w:t>
      </w:r>
      <w:r>
        <w:rPr>
          <w:sz w:val="22"/>
        </w:rPr>
        <w:tab/>
      </w:r>
    </w:p>
    <w:p w14:paraId="5A997351" w14:textId="77777777" w:rsidR="00A511F2" w:rsidRDefault="00A511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noProof/>
          <w:sz w:val="22"/>
        </w:rPr>
      </w:pPr>
    </w:p>
    <w:p w14:paraId="4BE9D1AD"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Structure/function studies of the </w:t>
      </w:r>
      <w:proofErr w:type="gramStart"/>
      <w:r>
        <w:rPr>
          <w:sz w:val="22"/>
        </w:rPr>
        <w:t>Ca(</w:t>
      </w:r>
      <w:proofErr w:type="gramEnd"/>
      <w:r>
        <w:rPr>
          <w:sz w:val="22"/>
        </w:rPr>
        <w:t xml:space="preserve">II)-binding protein S100B (1997) </w:t>
      </w:r>
      <w:r>
        <w:rPr>
          <w:i/>
          <w:sz w:val="22"/>
        </w:rPr>
        <w:t>Center for Advanced Research and Biotechnology (CARB)</w:t>
      </w:r>
      <w:r>
        <w:rPr>
          <w:sz w:val="22"/>
        </w:rPr>
        <w:t>(Invited speaker), Host: Dr. James Stivers.</w:t>
      </w:r>
    </w:p>
    <w:p w14:paraId="641DBF39"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3DE4B1"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lastRenderedPageBreak/>
        <w:t>Weber, D.J.</w:t>
      </w:r>
      <w:r>
        <w:rPr>
          <w:sz w:val="22"/>
        </w:rPr>
        <w:t xml:space="preserve"> Structure/function studies of S100 proteins (1996) </w:t>
      </w:r>
      <w:r>
        <w:rPr>
          <w:i/>
          <w:sz w:val="22"/>
        </w:rPr>
        <w:t>University of Texas Southwest Medical Center</w:t>
      </w:r>
      <w:r>
        <w:rPr>
          <w:sz w:val="22"/>
        </w:rPr>
        <w:t>, October 13, 1996 (Invited speaker), Host: Dr. Philip Thomas.</w:t>
      </w:r>
    </w:p>
    <w:p w14:paraId="357B4539"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1B7D43"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structure and function of </w:t>
      </w:r>
      <w:proofErr w:type="gramStart"/>
      <w:r>
        <w:rPr>
          <w:sz w:val="22"/>
        </w:rPr>
        <w:t>S100B(</w:t>
      </w:r>
      <w:proofErr w:type="gramEnd"/>
      <w:r>
        <w:rPr>
          <w:sz w:val="22"/>
        </w:rPr>
        <w:t xml:space="preserve">ββ) (1996) </w:t>
      </w:r>
      <w:r>
        <w:rPr>
          <w:i/>
          <w:sz w:val="22"/>
        </w:rPr>
        <w:t>Washington Area NMR Group Lecture</w:t>
      </w:r>
      <w:r>
        <w:rPr>
          <w:sz w:val="22"/>
        </w:rPr>
        <w:t>, February 29, 1996 (Invited speaker), Host: Dr. Bruce Coxon.</w:t>
      </w:r>
    </w:p>
    <w:p w14:paraId="1AA16037"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F4CE8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The Three-dimensional solution structure of rat apo-S100β determined by heteronuclear multidimensional NMR spectroscopy (1996) </w:t>
      </w:r>
      <w:r>
        <w:rPr>
          <w:i/>
          <w:sz w:val="22"/>
        </w:rPr>
        <w:t>Fourth European Symposium on Calcium Binding Proteins in Normal and Transformed Cells,</w:t>
      </w:r>
      <w:r>
        <w:rPr>
          <w:sz w:val="22"/>
        </w:rPr>
        <w:t xml:space="preserve"> </w:t>
      </w:r>
      <w:r>
        <w:rPr>
          <w:i/>
          <w:sz w:val="22"/>
        </w:rPr>
        <w:t>University of Perugia</w:t>
      </w:r>
      <w:r>
        <w:rPr>
          <w:sz w:val="22"/>
        </w:rPr>
        <w:t>, Perugia Italy, May 4, 1996 (Invited speaker), Meeting Organizer: Professor Roserio Donato.</w:t>
      </w:r>
    </w:p>
    <w:p w14:paraId="39A42C38"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414100"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enzymes mutT and staphylococcal nuclease by NMR and site-directed mutagenesis.  Department of Biochemistry, </w:t>
      </w:r>
      <w:r>
        <w:rPr>
          <w:i/>
          <w:sz w:val="22"/>
        </w:rPr>
        <w:t>Columbia University School of Medicine</w:t>
      </w:r>
      <w:r>
        <w:rPr>
          <w:sz w:val="22"/>
        </w:rPr>
        <w:t>, October 14, 1994 (Invited speaker). Host: Arthur Palmer, III.</w:t>
      </w:r>
    </w:p>
    <w:p w14:paraId="646782FA"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1892D3"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enzyme mutT by NMR and site-directed mutagenesis.  Department of Biochemistry, </w:t>
      </w:r>
      <w:r>
        <w:rPr>
          <w:i/>
          <w:sz w:val="22"/>
        </w:rPr>
        <w:t>The Center of Marine Biotechnology (COMB)</w:t>
      </w:r>
      <w:r>
        <w:rPr>
          <w:sz w:val="22"/>
        </w:rPr>
        <w:t>, November 30, 1994 (Invited speaker). Host: Frank Robb.</w:t>
      </w:r>
    </w:p>
    <w:p w14:paraId="33C598F9"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E8A46B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Structure/function studies of the mutT enzyme by NMR.  </w:t>
      </w:r>
      <w:r>
        <w:rPr>
          <w:i/>
          <w:sz w:val="22"/>
        </w:rPr>
        <w:t>The University of Maryland at Baltimore County</w:t>
      </w:r>
      <w:r>
        <w:rPr>
          <w:sz w:val="22"/>
        </w:rPr>
        <w:t>, Department of Chemistry and Biochemistry, May 1994 (Invited speaker).  Host: Dr. Michael Summers.</w:t>
      </w:r>
    </w:p>
    <w:p w14:paraId="59C7FEDF"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899EC8"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The Johns Hopkins School of Medicine Young Investigators' Day Awards</w:t>
      </w:r>
      <w:r>
        <w:rPr>
          <w:sz w:val="22"/>
        </w:rPr>
        <w:t>, April 1992 (oral and poster presentation).</w:t>
      </w:r>
    </w:p>
    <w:p w14:paraId="029D3C78"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258AF4"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Dartmouth College</w:t>
      </w:r>
      <w:r>
        <w:rPr>
          <w:sz w:val="22"/>
        </w:rPr>
        <w:t>, Department of Chemistry, April 1992 (Invited speaker).  Host: Dr. Dean Wilcox.</w:t>
      </w:r>
    </w:p>
    <w:p w14:paraId="6C5097CB"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DC3FD4"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 directed mutagenesis. </w:t>
      </w:r>
      <w:r>
        <w:rPr>
          <w:i/>
          <w:sz w:val="22"/>
        </w:rPr>
        <w:t>Lousiana State University School of Medicine</w:t>
      </w:r>
      <w:r>
        <w:rPr>
          <w:sz w:val="22"/>
        </w:rPr>
        <w:t>, Department of Biochemistry, March 1992 (Invited speaker).  Host: Dr. Robert Rhoads.</w:t>
      </w:r>
    </w:p>
    <w:p w14:paraId="1E89963D"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555D22"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Tufts University School of Medicine</w:t>
      </w:r>
      <w:r>
        <w:rPr>
          <w:sz w:val="22"/>
        </w:rPr>
        <w:t xml:space="preserve">, Department of Biochemistry, </w:t>
      </w:r>
      <w:proofErr w:type="gramStart"/>
      <w:r>
        <w:rPr>
          <w:sz w:val="22"/>
        </w:rPr>
        <w:t>March 1992</w:t>
      </w:r>
      <w:proofErr w:type="gramEnd"/>
      <w:r>
        <w:rPr>
          <w:sz w:val="22"/>
        </w:rPr>
        <w:t xml:space="preserve"> (Invited speaker). Host: Dr. William Bachovchin.</w:t>
      </w:r>
    </w:p>
    <w:p w14:paraId="28E292F5"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2C7DEC"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National Cancer Institute, Division of Biophysics</w:t>
      </w:r>
      <w:r>
        <w:rPr>
          <w:sz w:val="22"/>
        </w:rPr>
        <w:t>, March 1992 (Invited speaker).  Host: Dr. Andrew Byrd.</w:t>
      </w:r>
    </w:p>
    <w:p w14:paraId="20E79410"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27EEAB"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University of Maryland School of Medicine</w:t>
      </w:r>
      <w:r>
        <w:rPr>
          <w:sz w:val="22"/>
        </w:rPr>
        <w:t>, Department of Biological Chemistry, March 1992 (Invited speaker).  Host: Dr. Guiseppe Inesi.</w:t>
      </w:r>
    </w:p>
    <w:p w14:paraId="69FC138D"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86E4C3"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Structural and mechanistic studies of staphylococcal nuclease by NMR and site-directed mutagenesis. </w:t>
      </w:r>
      <w:r>
        <w:rPr>
          <w:i/>
          <w:sz w:val="22"/>
        </w:rPr>
        <w:t>The City College of New York</w:t>
      </w:r>
      <w:r>
        <w:rPr>
          <w:sz w:val="22"/>
        </w:rPr>
        <w:t>, Department of Biochemistry and Chemistry, February 1992 (Invited speaker).  Host: Dr. C.S. Russell.</w:t>
      </w:r>
    </w:p>
    <w:p w14:paraId="0002CCD5"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78BF81"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lastRenderedPageBreak/>
        <w:t>Weber, D.J.</w:t>
      </w:r>
      <w:r>
        <w:rPr>
          <w:sz w:val="22"/>
        </w:rPr>
        <w:t xml:space="preserve"> Structural and mechanistic studies of staphylococcal nuclease by NMR and site-directed mutagenesis. </w:t>
      </w:r>
      <w:r>
        <w:rPr>
          <w:i/>
          <w:sz w:val="22"/>
        </w:rPr>
        <w:t>The Johns Hopkins School of Hygiene and Public Health</w:t>
      </w:r>
      <w:r>
        <w:rPr>
          <w:sz w:val="22"/>
        </w:rPr>
        <w:t xml:space="preserve"> Department of Biochemistry, January 1992 (Invited speaker).  Host: Dr. Roger McMacken.</w:t>
      </w:r>
    </w:p>
    <w:p w14:paraId="61576D36"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05A4E0"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The structure of an enzyme-bound substrate of staphylococcal nuclease as determined by NMR. Department of Nephrology, </w:t>
      </w:r>
      <w:r>
        <w:rPr>
          <w:i/>
          <w:sz w:val="22"/>
        </w:rPr>
        <w:t>The Johns Hopkins School of Medicine</w:t>
      </w:r>
      <w:r>
        <w:rPr>
          <w:sz w:val="22"/>
        </w:rPr>
        <w:t>. Host: Raymond Pratt, October 1990 (Invited speaker).</w:t>
      </w:r>
    </w:p>
    <w:p w14:paraId="5D931A90"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6EE372"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A Structure/function study of the double mutant D21E + R87G of staphylococcal nuclease. </w:t>
      </w:r>
      <w:r>
        <w:rPr>
          <w:i/>
          <w:sz w:val="22"/>
        </w:rPr>
        <w:t>NIH/Department of Food and Drug Administration</w:t>
      </w:r>
      <w:r>
        <w:rPr>
          <w:sz w:val="22"/>
        </w:rPr>
        <w:t>.  Host: Elizabeth Zapata, February 1989 (Invited speaker).</w:t>
      </w:r>
    </w:p>
    <w:p w14:paraId="0C188427"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9289D6" w14:textId="77777777" w:rsidR="00B62294"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The role of amino acid residues 1-45 in the binding of prothrombin to phospholipid membranes.  </w:t>
      </w:r>
      <w:r>
        <w:rPr>
          <w:i/>
          <w:sz w:val="22"/>
        </w:rPr>
        <w:t>Western Maryland College</w:t>
      </w:r>
      <w:r>
        <w:rPr>
          <w:sz w:val="22"/>
        </w:rPr>
        <w:t>, Department of Chemistry.  Host: Richard Smith and Donald Jones, February 1989 (Invited speaker).</w:t>
      </w:r>
    </w:p>
    <w:p w14:paraId="1FB06426" w14:textId="77777777" w:rsidR="00431BBF" w:rsidRDefault="00431BBF" w:rsidP="00431B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FEC27F" w14:textId="77777777" w:rsidR="00431BBF" w:rsidRPr="00BF63D0" w:rsidRDefault="00431BBF" w:rsidP="00431BBF">
      <w:pPr>
        <w:rPr>
          <w:sz w:val="22"/>
        </w:rPr>
      </w:pPr>
      <w:r w:rsidRPr="00BF63D0">
        <w:rPr>
          <w:b/>
          <w:i/>
          <w:noProof/>
          <w:sz w:val="22"/>
          <w:u w:val="single"/>
        </w:rPr>
        <w:t>Other presentations:</w:t>
      </w:r>
    </w:p>
    <w:p w14:paraId="3314B6FE" w14:textId="77777777" w:rsidR="00431BBF" w:rsidRDefault="00431BBF" w:rsidP="00431B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CFCF96C" w14:textId="77777777" w:rsidR="008343EB" w:rsidRDefault="00431BBF" w:rsidP="00431BBF">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431BBF">
        <w:rPr>
          <w:bCs/>
          <w:sz w:val="22"/>
          <w:szCs w:val="22"/>
        </w:rPr>
        <w:t xml:space="preserve">Cavalier, M.C., </w:t>
      </w:r>
      <w:r w:rsidRPr="00431BBF">
        <w:rPr>
          <w:b/>
          <w:bCs/>
          <w:sz w:val="22"/>
          <w:szCs w:val="22"/>
        </w:rPr>
        <w:t xml:space="preserve">Weber, </w:t>
      </w:r>
      <w:proofErr w:type="gramStart"/>
      <w:r w:rsidRPr="00431BBF">
        <w:rPr>
          <w:b/>
          <w:bCs/>
          <w:sz w:val="22"/>
          <w:szCs w:val="22"/>
        </w:rPr>
        <w:t>D.J.</w:t>
      </w:r>
      <w:r w:rsidRPr="00431BBF">
        <w:rPr>
          <w:bCs/>
          <w:sz w:val="22"/>
          <w:szCs w:val="22"/>
        </w:rPr>
        <w:t xml:space="preserve"> (2015) </w:t>
      </w:r>
      <w:r w:rsidRPr="0077792A">
        <w:rPr>
          <w:bCs/>
          <w:sz w:val="22"/>
          <w:szCs w:val="22"/>
        </w:rPr>
        <w:t>Targeting Melanoma with Small Molecules</w:t>
      </w:r>
      <w:proofErr w:type="gramEnd"/>
      <w:r w:rsidRPr="0077792A">
        <w:rPr>
          <w:bCs/>
          <w:sz w:val="22"/>
          <w:szCs w:val="22"/>
        </w:rPr>
        <w:t>: Inhibitors of the Calcium-Binding Protein S100B.</w:t>
      </w:r>
      <w:r w:rsidRPr="00431BBF">
        <w:rPr>
          <w:bCs/>
          <w:sz w:val="22"/>
          <w:szCs w:val="22"/>
        </w:rPr>
        <w:t xml:space="preserve"> UMB Dep</w:t>
      </w:r>
      <w:r w:rsidR="0077792A">
        <w:rPr>
          <w:bCs/>
          <w:sz w:val="22"/>
          <w:szCs w:val="22"/>
        </w:rPr>
        <w:t>artmen</w:t>
      </w:r>
      <w:r w:rsidRPr="00431BBF">
        <w:rPr>
          <w:bCs/>
          <w:sz w:val="22"/>
          <w:szCs w:val="22"/>
        </w:rPr>
        <w:t>t of Biochemistry Sc</w:t>
      </w:r>
      <w:r w:rsidR="0077792A">
        <w:rPr>
          <w:bCs/>
          <w:sz w:val="22"/>
          <w:szCs w:val="22"/>
        </w:rPr>
        <w:t>ientific Retreat, Baltimore, MD</w:t>
      </w:r>
      <w:r w:rsidRPr="00431BBF">
        <w:rPr>
          <w:bCs/>
          <w:sz w:val="22"/>
          <w:szCs w:val="22"/>
        </w:rPr>
        <w:t xml:space="preserve"> (poster presentation).</w:t>
      </w:r>
    </w:p>
    <w:p w14:paraId="6F8D7E46" w14:textId="77777777" w:rsidR="008343EB" w:rsidRPr="008343EB" w:rsidRDefault="008343EB" w:rsidP="008343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7AF8A9B0" w14:textId="043AFAC4" w:rsidR="00525F19" w:rsidRPr="008343EB" w:rsidRDefault="008343EB" w:rsidP="00431BBF">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8343EB">
        <w:rPr>
          <w:sz w:val="22"/>
          <w:szCs w:val="22"/>
        </w:rPr>
        <w:t>Cavalier, M., Wilder, P., Charpentier, T., and Weber, D. (2015). X</w:t>
      </w:r>
      <w:r>
        <w:rPr>
          <w:sz w:val="22"/>
          <w:szCs w:val="22"/>
        </w:rPr>
        <w:t>-ray crystallographic s</w:t>
      </w:r>
      <w:r w:rsidRPr="008343EB">
        <w:rPr>
          <w:sz w:val="22"/>
          <w:szCs w:val="22"/>
        </w:rPr>
        <w:t>tudy</w:t>
      </w:r>
      <w:r>
        <w:rPr>
          <w:sz w:val="22"/>
          <w:szCs w:val="22"/>
        </w:rPr>
        <w:t xml:space="preserve"> of small-molecules within the persistent binding s</w:t>
      </w:r>
      <w:r w:rsidRPr="008343EB">
        <w:rPr>
          <w:sz w:val="22"/>
          <w:szCs w:val="22"/>
        </w:rPr>
        <w:t>ites of S100B.</w:t>
      </w:r>
      <w:r>
        <w:rPr>
          <w:sz w:val="22"/>
          <w:szCs w:val="22"/>
        </w:rPr>
        <w:t xml:space="preserve"> UMB 6th</w:t>
      </w:r>
      <w:r w:rsidRPr="008343EB">
        <w:rPr>
          <w:sz w:val="22"/>
          <w:szCs w:val="22"/>
        </w:rPr>
        <w:t xml:space="preserve"> Annual Cancer Biology </w:t>
      </w:r>
      <w:r>
        <w:rPr>
          <w:sz w:val="22"/>
          <w:szCs w:val="22"/>
        </w:rPr>
        <w:t>Research Retreat, Baltimore, MD</w:t>
      </w:r>
      <w:r w:rsidRPr="008343EB">
        <w:rPr>
          <w:sz w:val="22"/>
          <w:szCs w:val="22"/>
        </w:rPr>
        <w:t xml:space="preserve"> (poster presentation).</w:t>
      </w:r>
      <w:r w:rsidR="00525F19" w:rsidRPr="008343EB">
        <w:rPr>
          <w:bCs/>
          <w:sz w:val="22"/>
          <w:szCs w:val="22"/>
        </w:rPr>
        <w:t xml:space="preserve"> </w:t>
      </w:r>
    </w:p>
    <w:p w14:paraId="08B3327D" w14:textId="77777777" w:rsidR="00525F19" w:rsidRPr="00525F19" w:rsidRDefault="00525F19" w:rsidP="00525F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14:paraId="5B5F87E4" w14:textId="68CAAD8F" w:rsidR="00525F19" w:rsidRPr="00525F19" w:rsidRDefault="00525F19" w:rsidP="00431BBF">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525F19">
        <w:rPr>
          <w:bCs/>
          <w:sz w:val="22"/>
          <w:szCs w:val="22"/>
        </w:rPr>
        <w:t>Alasady,</w:t>
      </w:r>
      <w:r>
        <w:rPr>
          <w:bCs/>
          <w:sz w:val="22"/>
          <w:szCs w:val="22"/>
        </w:rPr>
        <w:t xml:space="preserve"> M.J., </w:t>
      </w:r>
      <w:r w:rsidRPr="00525F19">
        <w:rPr>
          <w:bCs/>
          <w:sz w:val="22"/>
          <w:szCs w:val="22"/>
        </w:rPr>
        <w:t>Wilder</w:t>
      </w:r>
      <w:r>
        <w:rPr>
          <w:bCs/>
          <w:sz w:val="22"/>
          <w:szCs w:val="22"/>
        </w:rPr>
        <w:t xml:space="preserve">, P.T., and </w:t>
      </w:r>
      <w:r w:rsidRPr="00525F19">
        <w:rPr>
          <w:b/>
          <w:bCs/>
          <w:sz w:val="22"/>
          <w:szCs w:val="22"/>
        </w:rPr>
        <w:t>Weber, D.J.</w:t>
      </w:r>
      <w:r>
        <w:rPr>
          <w:bCs/>
          <w:sz w:val="22"/>
          <w:szCs w:val="22"/>
        </w:rPr>
        <w:t xml:space="preserve"> (2015)</w:t>
      </w:r>
      <w:r w:rsidRPr="00525F19">
        <w:rPr>
          <w:bCs/>
          <w:sz w:val="22"/>
          <w:szCs w:val="22"/>
        </w:rPr>
        <w:t xml:space="preserve"> Identification and characterization of S100B targets in melanoma. </w:t>
      </w:r>
      <w:r w:rsidR="00B21C74">
        <w:rPr>
          <w:bCs/>
          <w:sz w:val="22"/>
          <w:szCs w:val="22"/>
        </w:rPr>
        <w:t>4</w:t>
      </w:r>
      <w:r w:rsidRPr="00525F19">
        <w:rPr>
          <w:bCs/>
          <w:sz w:val="22"/>
          <w:szCs w:val="22"/>
          <w:vertAlign w:val="superscript"/>
        </w:rPr>
        <w:t>th</w:t>
      </w:r>
      <w:r w:rsidRPr="00525F19">
        <w:rPr>
          <w:bCs/>
          <w:sz w:val="22"/>
          <w:szCs w:val="22"/>
        </w:rPr>
        <w:t xml:space="preserve"> Annual Biochemistry Retreat. Baltimore, MD. January 2015. </w:t>
      </w:r>
    </w:p>
    <w:p w14:paraId="2D4C3D67" w14:textId="77777777" w:rsidR="00585BC4" w:rsidRDefault="00585BC4" w:rsidP="00585BC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DC5196" w14:textId="01D9EF3C" w:rsidR="00585BC4" w:rsidRDefault="00585BC4" w:rsidP="00585BC4">
      <w:pPr>
        <w:pStyle w:val="ListParagraph"/>
        <w:numPr>
          <w:ilvl w:val="0"/>
          <w:numId w:val="8"/>
        </w:numPr>
        <w:tabs>
          <w:tab w:val="left" w:pos="360"/>
        </w:tabs>
        <w:adjustRightInd w:val="0"/>
        <w:contextualSpacing/>
        <w:jc w:val="both"/>
        <w:rPr>
          <w:sz w:val="22"/>
          <w:szCs w:val="22"/>
        </w:rPr>
      </w:pPr>
      <w:r>
        <w:rPr>
          <w:b/>
          <w:sz w:val="22"/>
          <w:szCs w:val="22"/>
        </w:rPr>
        <w:tab/>
      </w:r>
      <w:r w:rsidRPr="00585BC4">
        <w:rPr>
          <w:sz w:val="22"/>
          <w:szCs w:val="22"/>
        </w:rPr>
        <w:t>Melville, Z.</w:t>
      </w:r>
      <w:r>
        <w:rPr>
          <w:sz w:val="22"/>
          <w:szCs w:val="22"/>
        </w:rPr>
        <w:t xml:space="preserve"> and </w:t>
      </w:r>
      <w:r w:rsidR="00F95F09">
        <w:rPr>
          <w:b/>
          <w:sz w:val="22"/>
          <w:szCs w:val="22"/>
        </w:rPr>
        <w:t>Weber, D.</w:t>
      </w:r>
      <w:r w:rsidRPr="00585BC4">
        <w:rPr>
          <w:b/>
          <w:sz w:val="22"/>
          <w:szCs w:val="22"/>
        </w:rPr>
        <w:t>J.</w:t>
      </w:r>
      <w:r w:rsidRPr="00585BC4">
        <w:rPr>
          <w:sz w:val="22"/>
          <w:szCs w:val="22"/>
        </w:rPr>
        <w:t xml:space="preserve"> </w:t>
      </w:r>
      <w:r w:rsidR="00525F19">
        <w:rPr>
          <w:sz w:val="22"/>
          <w:szCs w:val="22"/>
        </w:rPr>
        <w:t xml:space="preserve">(2014) </w:t>
      </w:r>
      <w:r w:rsidRPr="00585BC4">
        <w:rPr>
          <w:sz w:val="22"/>
          <w:szCs w:val="22"/>
        </w:rPr>
        <w:t>Characterizing a New Metal Binding Site in S100B. Poster presented at the UMB Dept. of Biochemistry Scientific Retreat</w:t>
      </w:r>
      <w:r>
        <w:rPr>
          <w:sz w:val="22"/>
          <w:szCs w:val="22"/>
        </w:rPr>
        <w:t>, Baltimore, MD</w:t>
      </w:r>
      <w:r w:rsidRPr="00585BC4">
        <w:rPr>
          <w:sz w:val="22"/>
          <w:szCs w:val="22"/>
        </w:rPr>
        <w:t>.</w:t>
      </w:r>
    </w:p>
    <w:p w14:paraId="7F32D808" w14:textId="77777777" w:rsidR="00F95F09" w:rsidRPr="00F95F09" w:rsidRDefault="00F95F09" w:rsidP="00F95F09">
      <w:pPr>
        <w:tabs>
          <w:tab w:val="left" w:pos="360"/>
        </w:tabs>
        <w:adjustRightInd w:val="0"/>
        <w:contextualSpacing/>
        <w:jc w:val="both"/>
        <w:rPr>
          <w:sz w:val="22"/>
          <w:szCs w:val="22"/>
        </w:rPr>
      </w:pPr>
    </w:p>
    <w:p w14:paraId="5C96A45D" w14:textId="534754B1" w:rsidR="00F95F09" w:rsidRPr="00F95F09" w:rsidRDefault="00F95F09" w:rsidP="00585BC4">
      <w:pPr>
        <w:pStyle w:val="ListParagraph"/>
        <w:numPr>
          <w:ilvl w:val="0"/>
          <w:numId w:val="8"/>
        </w:numPr>
        <w:tabs>
          <w:tab w:val="left" w:pos="360"/>
        </w:tabs>
        <w:adjustRightInd w:val="0"/>
        <w:contextualSpacing/>
        <w:jc w:val="both"/>
        <w:rPr>
          <w:b/>
          <w:sz w:val="22"/>
          <w:szCs w:val="22"/>
        </w:rPr>
      </w:pPr>
      <w:r>
        <w:rPr>
          <w:sz w:val="22"/>
          <w:szCs w:val="22"/>
        </w:rPr>
        <w:t xml:space="preserve">    </w:t>
      </w:r>
      <w:r>
        <w:rPr>
          <w:sz w:val="22"/>
          <w:szCs w:val="22"/>
        </w:rPr>
        <w:tab/>
      </w:r>
      <w:r w:rsidRPr="00F95F09">
        <w:rPr>
          <w:b/>
          <w:sz w:val="22"/>
          <w:szCs w:val="22"/>
        </w:rPr>
        <w:t>Weber, D.J.</w:t>
      </w:r>
      <w:r>
        <w:rPr>
          <w:sz w:val="22"/>
          <w:szCs w:val="22"/>
        </w:rPr>
        <w:t xml:space="preserve"> Center for Biomo</w:t>
      </w:r>
      <w:r w:rsidR="00525F19">
        <w:rPr>
          <w:sz w:val="22"/>
          <w:szCs w:val="22"/>
        </w:rPr>
        <w:t xml:space="preserve">lecular Therapeutics (Update).  </w:t>
      </w:r>
      <w:r>
        <w:rPr>
          <w:sz w:val="22"/>
          <w:szCs w:val="22"/>
        </w:rPr>
        <w:t>Oral presentation to the “University of Maryland Executive Committee Meeting of the School of Medicine Council (2014), Baltimore, MD.  Host: E. Albert Reece, MD, PhD, MBA and V.P. for Medical Affairs &amp; Dean, University of Maryland School of Medicine.</w:t>
      </w:r>
    </w:p>
    <w:p w14:paraId="1A2C6E90" w14:textId="77777777" w:rsidR="002F3331" w:rsidRPr="002F3331" w:rsidRDefault="002F3331" w:rsidP="002F3331">
      <w:pPr>
        <w:tabs>
          <w:tab w:val="left" w:pos="360"/>
        </w:tabs>
        <w:adjustRightInd w:val="0"/>
        <w:contextualSpacing/>
        <w:jc w:val="both"/>
        <w:rPr>
          <w:sz w:val="22"/>
          <w:szCs w:val="22"/>
        </w:rPr>
      </w:pPr>
    </w:p>
    <w:p w14:paraId="359A3792" w14:textId="54CBE37A" w:rsidR="00585BC4" w:rsidRDefault="002F3331" w:rsidP="002F3331">
      <w:pPr>
        <w:pStyle w:val="ListParagraph"/>
        <w:numPr>
          <w:ilvl w:val="0"/>
          <w:numId w:val="8"/>
        </w:numPr>
        <w:tabs>
          <w:tab w:val="left" w:pos="360"/>
        </w:tabs>
        <w:adjustRightInd w:val="0"/>
        <w:contextualSpacing/>
        <w:jc w:val="both"/>
        <w:rPr>
          <w:sz w:val="22"/>
          <w:szCs w:val="22"/>
        </w:rPr>
      </w:pPr>
      <w:r>
        <w:rPr>
          <w:sz w:val="22"/>
          <w:szCs w:val="22"/>
        </w:rPr>
        <w:tab/>
      </w:r>
      <w:r w:rsidRPr="002F3331">
        <w:rPr>
          <w:bCs/>
          <w:sz w:val="22"/>
          <w:szCs w:val="22"/>
        </w:rPr>
        <w:t xml:space="preserve">Cavalier, M.C., Wilder, P.T., Pierce, A., Raman, E.P., Varney, K., Lapidus, R., Sausville, E., Zimmer, D.B., Coop, A, MacKerell Jr., A.D., and </w:t>
      </w:r>
      <w:r w:rsidRPr="00607AFA">
        <w:rPr>
          <w:b/>
          <w:bCs/>
          <w:sz w:val="22"/>
          <w:szCs w:val="22"/>
        </w:rPr>
        <w:t>Weber, D.</w:t>
      </w:r>
      <w:r w:rsidR="00607AFA" w:rsidRPr="00607AFA">
        <w:rPr>
          <w:b/>
          <w:bCs/>
          <w:sz w:val="22"/>
          <w:szCs w:val="22"/>
        </w:rPr>
        <w:t xml:space="preserve"> </w:t>
      </w:r>
      <w:r w:rsidRPr="00607AFA">
        <w:rPr>
          <w:b/>
          <w:bCs/>
          <w:sz w:val="22"/>
          <w:szCs w:val="22"/>
        </w:rPr>
        <w:t>J.</w:t>
      </w:r>
      <w:r w:rsidRPr="002F3331">
        <w:rPr>
          <w:sz w:val="22"/>
          <w:szCs w:val="22"/>
        </w:rPr>
        <w:t xml:space="preserve"> Covalent inhibitors of S100B (SBiXs) in malignant melanoma</w:t>
      </w:r>
      <w:r w:rsidR="00607AFA">
        <w:rPr>
          <w:sz w:val="22"/>
          <w:szCs w:val="22"/>
        </w:rPr>
        <w:t xml:space="preserve"> (2014)</w:t>
      </w:r>
      <w:r w:rsidRPr="002F3331">
        <w:rPr>
          <w:sz w:val="22"/>
          <w:szCs w:val="22"/>
        </w:rPr>
        <w:t>. UMB Dep</w:t>
      </w:r>
      <w:r w:rsidR="0077792A">
        <w:rPr>
          <w:sz w:val="22"/>
          <w:szCs w:val="22"/>
        </w:rPr>
        <w:t>artmen</w:t>
      </w:r>
      <w:r w:rsidRPr="002F3331">
        <w:rPr>
          <w:sz w:val="22"/>
          <w:szCs w:val="22"/>
        </w:rPr>
        <w:t>t of Biochemistry</w:t>
      </w:r>
      <w:r w:rsidR="0077792A">
        <w:rPr>
          <w:sz w:val="22"/>
          <w:szCs w:val="22"/>
        </w:rPr>
        <w:t xml:space="preserve"> &amp; Molecular Biology</w:t>
      </w:r>
      <w:r w:rsidRPr="002F3331">
        <w:rPr>
          <w:sz w:val="22"/>
          <w:szCs w:val="22"/>
        </w:rPr>
        <w:t xml:space="preserve"> Scientific Retreat, Balt</w:t>
      </w:r>
      <w:r>
        <w:rPr>
          <w:sz w:val="22"/>
          <w:szCs w:val="22"/>
        </w:rPr>
        <w:t>imore, MD</w:t>
      </w:r>
      <w:r w:rsidR="0077792A">
        <w:rPr>
          <w:sz w:val="22"/>
          <w:szCs w:val="22"/>
        </w:rPr>
        <w:t xml:space="preserve"> (poster presentation).</w:t>
      </w:r>
    </w:p>
    <w:p w14:paraId="04341E9C" w14:textId="77777777" w:rsidR="00B21C74" w:rsidRPr="00B21C74" w:rsidRDefault="00B21C74" w:rsidP="00B21C74">
      <w:pPr>
        <w:tabs>
          <w:tab w:val="left" w:pos="360"/>
        </w:tabs>
        <w:adjustRightInd w:val="0"/>
        <w:contextualSpacing/>
        <w:jc w:val="both"/>
        <w:rPr>
          <w:sz w:val="22"/>
          <w:szCs w:val="22"/>
        </w:rPr>
      </w:pPr>
    </w:p>
    <w:p w14:paraId="4CD42123" w14:textId="2BEF17A9" w:rsidR="00B21C74" w:rsidRDefault="00B21C74" w:rsidP="00B21C74">
      <w:pPr>
        <w:pStyle w:val="ListParagraph"/>
        <w:numPr>
          <w:ilvl w:val="0"/>
          <w:numId w:val="8"/>
        </w:numPr>
        <w:tabs>
          <w:tab w:val="left" w:pos="180"/>
        </w:tabs>
        <w:adjustRightInd w:val="0"/>
        <w:contextualSpacing/>
        <w:rPr>
          <w:sz w:val="22"/>
          <w:szCs w:val="22"/>
        </w:rPr>
      </w:pPr>
      <w:r w:rsidRPr="00B21C74">
        <w:rPr>
          <w:rFonts w:eastAsiaTheme="minorEastAsia"/>
          <w:bCs/>
          <w:sz w:val="22"/>
          <w:szCs w:val="22"/>
        </w:rPr>
        <w:t xml:space="preserve">Cavalier, M.C., Wilder, P.T., Pierce, A., Raman, E.P., Varney, K., Lapidus, R., Sausville, E., Zimmer, D.B., Coop, A, MacKerell Jr., A.D., and </w:t>
      </w:r>
      <w:r w:rsidRPr="00B21C74">
        <w:rPr>
          <w:rFonts w:eastAsiaTheme="minorEastAsia"/>
          <w:b/>
          <w:bCs/>
          <w:sz w:val="22"/>
          <w:szCs w:val="22"/>
        </w:rPr>
        <w:t>Weber, D.J.</w:t>
      </w:r>
      <w:r w:rsidRPr="00B21C74">
        <w:rPr>
          <w:sz w:val="22"/>
          <w:szCs w:val="22"/>
        </w:rPr>
        <w:t xml:space="preserve"> (2014) </w:t>
      </w:r>
      <w:r w:rsidRPr="00B21C74">
        <w:rPr>
          <w:color w:val="000000"/>
          <w:sz w:val="22"/>
          <w:szCs w:val="22"/>
        </w:rPr>
        <w:t>Covalent inhibitors of S100B (SBiXs) in malignant melanoma.</w:t>
      </w:r>
      <w:r w:rsidRPr="00B21C74">
        <w:rPr>
          <w:sz w:val="22"/>
          <w:szCs w:val="22"/>
        </w:rPr>
        <w:t xml:space="preserve"> UMB Fifth Annual Cancer Biology Research Retreat, Baltimore, MD (poster presentation).</w:t>
      </w:r>
    </w:p>
    <w:p w14:paraId="0E6B79C7" w14:textId="77777777" w:rsidR="00B21C74" w:rsidRPr="00B21C74" w:rsidRDefault="00B21C74" w:rsidP="00B21C74">
      <w:pPr>
        <w:tabs>
          <w:tab w:val="left" w:pos="180"/>
        </w:tabs>
        <w:adjustRightInd w:val="0"/>
        <w:contextualSpacing/>
        <w:rPr>
          <w:sz w:val="22"/>
          <w:szCs w:val="22"/>
        </w:rPr>
      </w:pPr>
    </w:p>
    <w:p w14:paraId="4D61BA06" w14:textId="1683EF13" w:rsidR="00B21C74" w:rsidRDefault="00585BC4" w:rsidP="00B21C74">
      <w:pPr>
        <w:pStyle w:val="ListParagraph"/>
        <w:numPr>
          <w:ilvl w:val="0"/>
          <w:numId w:val="8"/>
        </w:numPr>
        <w:tabs>
          <w:tab w:val="left" w:pos="180"/>
        </w:tabs>
        <w:adjustRightInd w:val="0"/>
        <w:contextualSpacing/>
        <w:rPr>
          <w:rFonts w:eastAsiaTheme="minorEastAsia"/>
          <w:bCs/>
          <w:sz w:val="22"/>
          <w:szCs w:val="22"/>
        </w:rPr>
      </w:pPr>
      <w:r w:rsidRPr="00B21C74">
        <w:rPr>
          <w:sz w:val="22"/>
          <w:szCs w:val="22"/>
        </w:rPr>
        <w:t xml:space="preserve">Melville, Z. and </w:t>
      </w:r>
      <w:r w:rsidRPr="00B21C74">
        <w:rPr>
          <w:b/>
          <w:sz w:val="22"/>
          <w:szCs w:val="22"/>
        </w:rPr>
        <w:t>Weber, D.J.</w:t>
      </w:r>
      <w:r w:rsidR="002F3331" w:rsidRPr="00B21C74">
        <w:rPr>
          <w:sz w:val="22"/>
          <w:szCs w:val="22"/>
        </w:rPr>
        <w:t xml:space="preserve"> </w:t>
      </w:r>
      <w:r w:rsidRPr="00B21C74">
        <w:rPr>
          <w:sz w:val="22"/>
          <w:szCs w:val="22"/>
        </w:rPr>
        <w:t>S100B Manganese Coordi</w:t>
      </w:r>
      <w:r w:rsidR="00607AFA" w:rsidRPr="00B21C74">
        <w:rPr>
          <w:sz w:val="22"/>
          <w:szCs w:val="22"/>
        </w:rPr>
        <w:t xml:space="preserve">nation. </w:t>
      </w:r>
      <w:r w:rsidRPr="00B21C74">
        <w:rPr>
          <w:sz w:val="22"/>
          <w:szCs w:val="22"/>
        </w:rPr>
        <w:t>UMB Dept. of Biochemistry Scientific Retreat (2013), Baltimore, MD.</w:t>
      </w:r>
    </w:p>
    <w:p w14:paraId="5E77581C" w14:textId="77777777" w:rsidR="00B21C74" w:rsidRPr="00B21C74" w:rsidRDefault="00B21C74" w:rsidP="00B21C74">
      <w:pPr>
        <w:tabs>
          <w:tab w:val="left" w:pos="180"/>
        </w:tabs>
        <w:adjustRightInd w:val="0"/>
        <w:contextualSpacing/>
        <w:rPr>
          <w:rFonts w:eastAsiaTheme="minorEastAsia"/>
          <w:bCs/>
          <w:sz w:val="22"/>
          <w:szCs w:val="22"/>
        </w:rPr>
      </w:pPr>
    </w:p>
    <w:p w14:paraId="5A3CF2BA" w14:textId="77777777" w:rsidR="002F3331" w:rsidRPr="00B21C74" w:rsidRDefault="002F3331" w:rsidP="00B21C74">
      <w:pPr>
        <w:pStyle w:val="ListParagraph"/>
        <w:numPr>
          <w:ilvl w:val="0"/>
          <w:numId w:val="8"/>
        </w:numPr>
        <w:jc w:val="both"/>
        <w:rPr>
          <w:sz w:val="22"/>
          <w:szCs w:val="22"/>
        </w:rPr>
      </w:pPr>
      <w:r w:rsidRPr="00B21C74">
        <w:rPr>
          <w:sz w:val="22"/>
          <w:szCs w:val="22"/>
        </w:rPr>
        <w:t xml:space="preserve">Cavalier M.C., Wilder, P.T., Pierce A., McKnight, L.E., Bezawada, P., Charpentier, T., Hartman, K.G., Toth, E.A., Coop, A., MacKerell Jr., A.D., and </w:t>
      </w:r>
      <w:r w:rsidRPr="00B21C74">
        <w:rPr>
          <w:b/>
          <w:sz w:val="22"/>
          <w:szCs w:val="22"/>
        </w:rPr>
        <w:t>Weber, D. J.</w:t>
      </w:r>
      <w:r w:rsidRPr="00B21C74">
        <w:rPr>
          <w:sz w:val="22"/>
          <w:szCs w:val="22"/>
        </w:rPr>
        <w:t xml:space="preserve"> Structure/Function </w:t>
      </w:r>
      <w:r w:rsidRPr="00B21C74">
        <w:rPr>
          <w:sz w:val="22"/>
          <w:szCs w:val="22"/>
        </w:rPr>
        <w:lastRenderedPageBreak/>
        <w:t>Characterization of Inhibitors of the Calcium-Binding Protein S100B (2013). UMB Fourth Annual Cancer Biology Research Retreat, Baltimore, MD.</w:t>
      </w:r>
    </w:p>
    <w:p w14:paraId="6F38A38E" w14:textId="77777777" w:rsidR="002F3331" w:rsidRPr="002F3331" w:rsidRDefault="002F3331" w:rsidP="002F3331">
      <w:pPr>
        <w:jc w:val="both"/>
        <w:rPr>
          <w:sz w:val="22"/>
          <w:szCs w:val="22"/>
        </w:rPr>
      </w:pPr>
    </w:p>
    <w:p w14:paraId="6AE7848E" w14:textId="77777777" w:rsidR="00BF63D0" w:rsidRDefault="002F3331" w:rsidP="002F3331">
      <w:pPr>
        <w:pStyle w:val="ListParagraph"/>
        <w:numPr>
          <w:ilvl w:val="0"/>
          <w:numId w:val="8"/>
        </w:numPr>
        <w:jc w:val="both"/>
        <w:rPr>
          <w:sz w:val="22"/>
          <w:szCs w:val="22"/>
        </w:rPr>
      </w:pPr>
      <w:r w:rsidRPr="002F3331">
        <w:rPr>
          <w:sz w:val="22"/>
          <w:szCs w:val="22"/>
        </w:rPr>
        <w:t xml:space="preserve">Cavalier, M.C.; </w:t>
      </w:r>
      <w:r w:rsidRPr="002F3331">
        <w:rPr>
          <w:bCs/>
          <w:sz w:val="22"/>
          <w:szCs w:val="22"/>
        </w:rPr>
        <w:t xml:space="preserve">McKnight, L.E., Raman, E.P., Bezawada, P., Kudrimoti, S., Wilder, P.T., Hartman, K.G., Toth, E.A., Coop, A., MacKerell Jr., A.D., and </w:t>
      </w:r>
      <w:r w:rsidRPr="002F3331">
        <w:rPr>
          <w:b/>
          <w:bCs/>
          <w:sz w:val="22"/>
          <w:szCs w:val="22"/>
        </w:rPr>
        <w:t>Weber, D.</w:t>
      </w:r>
      <w:r>
        <w:rPr>
          <w:b/>
          <w:bCs/>
          <w:sz w:val="22"/>
          <w:szCs w:val="22"/>
        </w:rPr>
        <w:t xml:space="preserve"> </w:t>
      </w:r>
      <w:r w:rsidRPr="002F3331">
        <w:rPr>
          <w:b/>
          <w:bCs/>
          <w:sz w:val="22"/>
          <w:szCs w:val="22"/>
        </w:rPr>
        <w:t>J.</w:t>
      </w:r>
      <w:r w:rsidRPr="002F3331">
        <w:rPr>
          <w:bCs/>
          <w:sz w:val="22"/>
          <w:szCs w:val="22"/>
        </w:rPr>
        <w:t xml:space="preserve"> </w:t>
      </w:r>
      <w:r w:rsidRPr="002F3331">
        <w:rPr>
          <w:sz w:val="22"/>
          <w:szCs w:val="22"/>
        </w:rPr>
        <w:t xml:space="preserve"> Structure/Function Characterization of SBi4225, a Novel Inhibitor of the Calcium-Binding Protein S100B</w:t>
      </w:r>
      <w:r>
        <w:rPr>
          <w:sz w:val="22"/>
          <w:szCs w:val="22"/>
        </w:rPr>
        <w:t xml:space="preserve"> (2013)</w:t>
      </w:r>
      <w:r w:rsidRPr="002F3331">
        <w:rPr>
          <w:sz w:val="22"/>
          <w:szCs w:val="22"/>
        </w:rPr>
        <w:t xml:space="preserve"> UMB Dept of Biochemistry Scientific Retreat, Baltimore, MD.</w:t>
      </w:r>
    </w:p>
    <w:p w14:paraId="4ED53319" w14:textId="77777777" w:rsidR="002F3331" w:rsidRPr="002F3331" w:rsidRDefault="002F3331" w:rsidP="002F3331">
      <w:pPr>
        <w:jc w:val="both"/>
        <w:rPr>
          <w:sz w:val="22"/>
          <w:szCs w:val="22"/>
        </w:rPr>
      </w:pPr>
    </w:p>
    <w:p w14:paraId="64161521" w14:textId="77777777" w:rsidR="00755373" w:rsidRDefault="00BF63D0"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BF63D0">
        <w:rPr>
          <w:sz w:val="22"/>
        </w:rPr>
        <w:t xml:space="preserve">Liriano, M. and </w:t>
      </w:r>
      <w:r w:rsidRPr="00BF63D0">
        <w:rPr>
          <w:b/>
          <w:sz w:val="22"/>
        </w:rPr>
        <w:t>Weber, D.J.</w:t>
      </w:r>
      <w:r w:rsidRPr="00BF63D0">
        <w:rPr>
          <w:sz w:val="22"/>
        </w:rPr>
        <w:t xml:space="preserve"> </w:t>
      </w:r>
      <w:r>
        <w:rPr>
          <w:sz w:val="22"/>
        </w:rPr>
        <w:t xml:space="preserve"> </w:t>
      </w:r>
      <w:r w:rsidRPr="00BF63D0">
        <w:rPr>
          <w:sz w:val="22"/>
        </w:rPr>
        <w:t>Protein dynamics of the calcium-binding protein S100A5 in the p</w:t>
      </w:r>
      <w:r>
        <w:rPr>
          <w:sz w:val="22"/>
        </w:rPr>
        <w:t>resence and absence of target (</w:t>
      </w:r>
      <w:r w:rsidRPr="00BF63D0">
        <w:rPr>
          <w:sz w:val="22"/>
        </w:rPr>
        <w:t>2009)</w:t>
      </w:r>
      <w:r>
        <w:rPr>
          <w:sz w:val="22"/>
        </w:rPr>
        <w:t xml:space="preserve"> </w:t>
      </w:r>
      <w:r w:rsidRPr="00BF63D0">
        <w:rPr>
          <w:sz w:val="22"/>
        </w:rPr>
        <w:t>MD/PhD Annual Conference in Keystone, Colorado.</w:t>
      </w:r>
    </w:p>
    <w:p w14:paraId="3E358508" w14:textId="77777777" w:rsidR="00755373" w:rsidRDefault="00755373" w:rsidP="0075537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14:paraId="263D48EB" w14:textId="77777777" w:rsidR="00BF63D0" w:rsidRPr="00755373" w:rsidRDefault="00755373"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noProof/>
          <w:sz w:val="22"/>
          <w:szCs w:val="22"/>
        </w:rPr>
      </w:pPr>
      <w:r w:rsidRPr="00755373">
        <w:rPr>
          <w:b/>
          <w:noProof/>
          <w:sz w:val="22"/>
          <w:szCs w:val="22"/>
        </w:rPr>
        <w:t>Weber, D.J.</w:t>
      </w:r>
      <w:r>
        <w:rPr>
          <w:noProof/>
          <w:sz w:val="22"/>
          <w:szCs w:val="22"/>
        </w:rPr>
        <w:t xml:space="preserve"> Structure/function and Inhibition of the tumor marker S100B </w:t>
      </w:r>
      <w:r w:rsidR="00C169DF">
        <w:rPr>
          <w:noProof/>
          <w:sz w:val="22"/>
          <w:szCs w:val="22"/>
        </w:rPr>
        <w:t>(2009) Greenebaum Cancer Center MSB Retreat.  Host: Dr. Alan Tomkinson.</w:t>
      </w:r>
      <w:r>
        <w:rPr>
          <w:noProof/>
          <w:sz w:val="22"/>
          <w:szCs w:val="22"/>
        </w:rPr>
        <w:t xml:space="preserve"> </w:t>
      </w:r>
      <w:r w:rsidR="00BF63D0" w:rsidRPr="00755373">
        <w:rPr>
          <w:sz w:val="22"/>
        </w:rPr>
        <w:t xml:space="preserve"> </w:t>
      </w:r>
    </w:p>
    <w:p w14:paraId="18231E04" w14:textId="77777777" w:rsidR="00D06C1F" w:rsidRDefault="00D06C1F" w:rsidP="00D06C1F">
      <w:pPr>
        <w:autoSpaceDE w:val="0"/>
        <w:autoSpaceDN w:val="0"/>
        <w:adjustRightInd w:val="0"/>
        <w:rPr>
          <w:rFonts w:ascii="Courier New" w:hAnsi="Courier New" w:cs="Courier New"/>
        </w:rPr>
      </w:pPr>
    </w:p>
    <w:p w14:paraId="16432D3D" w14:textId="77777777" w:rsidR="00B62294" w:rsidRPr="00412D7A" w:rsidRDefault="00D06C1F"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rPr>
        <w:t xml:space="preserve">Zhong, S., Wilder, P.T., Charpentier, T.H., Liriano, M., </w:t>
      </w:r>
      <w:r w:rsidRPr="00D06C1F">
        <w:rPr>
          <w:b/>
          <w:sz w:val="22"/>
        </w:rPr>
        <w:t>Weber, D.J.</w:t>
      </w:r>
      <w:r>
        <w:rPr>
          <w:sz w:val="22"/>
        </w:rPr>
        <w:t xml:space="preserve">, and MacKerell, A.D.  Identification of inhibitors for blocking the S100B-p53 interaction using virtual database </w:t>
      </w:r>
      <w:r w:rsidRPr="00412D7A">
        <w:rPr>
          <w:sz w:val="22"/>
          <w:szCs w:val="22"/>
        </w:rPr>
        <w:t>screening.  Annual meeting of the American Chemical Society (New Orleans, LA), April 2008.</w:t>
      </w:r>
    </w:p>
    <w:p w14:paraId="2A2B2FF7" w14:textId="77777777" w:rsidR="00412D7A" w:rsidRPr="00412D7A" w:rsidRDefault="00412D7A" w:rsidP="00412D7A">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14:paraId="55DBD00D" w14:textId="77777777" w:rsidR="00412D7A" w:rsidRPr="00412D7A" w:rsidRDefault="00412D7A"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12D7A">
        <w:rPr>
          <w:sz w:val="22"/>
          <w:szCs w:val="22"/>
        </w:rPr>
        <w:t xml:space="preserve">Wright N.T., Prosser B.L., Varney K.M., Schneider, M.F., </w:t>
      </w:r>
      <w:r w:rsidRPr="00412D7A">
        <w:rPr>
          <w:b/>
          <w:sz w:val="22"/>
          <w:szCs w:val="22"/>
        </w:rPr>
        <w:t>Weber, D.J</w:t>
      </w:r>
      <w:r w:rsidRPr="00412D7A">
        <w:rPr>
          <w:sz w:val="22"/>
          <w:szCs w:val="22"/>
        </w:rPr>
        <w:t>., The Structure of S100A1 bound to the CaM binding site on RyR1 (2008) Graduate student research symposium, UMB, Baltimore MD</w:t>
      </w:r>
      <w:r>
        <w:rPr>
          <w:sz w:val="22"/>
          <w:szCs w:val="22"/>
        </w:rPr>
        <w:t>.</w:t>
      </w:r>
    </w:p>
    <w:p w14:paraId="6CC95AD6" w14:textId="77777777" w:rsidR="00124263" w:rsidRPr="00412D7A" w:rsidRDefault="00124263" w:rsidP="00124263">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3AEB4F6" w14:textId="77777777" w:rsidR="00124263" w:rsidRDefault="00124263" w:rsidP="00001A7C">
      <w:pPr>
        <w:numPr>
          <w:ilvl w:val="0"/>
          <w:numId w:val="8"/>
        </w:numPr>
        <w:rPr>
          <w:sz w:val="22"/>
          <w:szCs w:val="22"/>
        </w:rPr>
      </w:pPr>
      <w:r>
        <w:rPr>
          <w:sz w:val="22"/>
          <w:szCs w:val="22"/>
        </w:rPr>
        <w:t xml:space="preserve">Song, H., Kotlikoff, M.I., Lingrel, J.B., Mohler, P.J., </w:t>
      </w:r>
      <w:r w:rsidRPr="00124263">
        <w:rPr>
          <w:b/>
          <w:sz w:val="22"/>
          <w:szCs w:val="22"/>
        </w:rPr>
        <w:t>Weber, D.J.</w:t>
      </w:r>
      <w:r>
        <w:rPr>
          <w:sz w:val="22"/>
          <w:szCs w:val="22"/>
        </w:rPr>
        <w:t>, and Blaustein, M.P.  Linkage of α2 Na</w:t>
      </w:r>
      <w:r>
        <w:rPr>
          <w:sz w:val="22"/>
          <w:szCs w:val="22"/>
          <w:vertAlign w:val="superscript"/>
        </w:rPr>
        <w:t>+</w:t>
      </w:r>
      <w:r>
        <w:rPr>
          <w:sz w:val="22"/>
          <w:szCs w:val="22"/>
        </w:rPr>
        <w:t>/Ca</w:t>
      </w:r>
      <w:r>
        <w:rPr>
          <w:sz w:val="22"/>
          <w:szCs w:val="22"/>
          <w:vertAlign w:val="superscript"/>
        </w:rPr>
        <w:t>2+</w:t>
      </w:r>
      <w:r>
        <w:rPr>
          <w:sz w:val="22"/>
          <w:szCs w:val="22"/>
        </w:rPr>
        <w:t xml:space="preserve"> exchanger expression (2008) P-ATPase meeting,</w:t>
      </w:r>
      <w:r w:rsidRPr="00124263">
        <w:rPr>
          <w:sz w:val="22"/>
          <w:szCs w:val="22"/>
        </w:rPr>
        <w:t xml:space="preserve"> Aarhus</w:t>
      </w:r>
      <w:r>
        <w:rPr>
          <w:sz w:val="22"/>
          <w:szCs w:val="22"/>
        </w:rPr>
        <w:t>, Denmark.</w:t>
      </w:r>
    </w:p>
    <w:p w14:paraId="60610686" w14:textId="77777777" w:rsidR="00510EB2" w:rsidRDefault="00510EB2" w:rsidP="00510EB2">
      <w:pPr>
        <w:rPr>
          <w:sz w:val="22"/>
          <w:szCs w:val="22"/>
        </w:rPr>
      </w:pPr>
    </w:p>
    <w:p w14:paraId="054435A0" w14:textId="77777777" w:rsidR="00510EB2" w:rsidRPr="00510EB2" w:rsidRDefault="00510EB2" w:rsidP="00001A7C">
      <w:pPr>
        <w:numPr>
          <w:ilvl w:val="0"/>
          <w:numId w:val="8"/>
        </w:numPr>
        <w:rPr>
          <w:sz w:val="22"/>
          <w:szCs w:val="22"/>
        </w:rPr>
      </w:pPr>
      <w:r w:rsidRPr="00510EB2">
        <w:rPr>
          <w:sz w:val="22"/>
          <w:szCs w:val="22"/>
        </w:rPr>
        <w:t xml:space="preserve">Liriano, M. and </w:t>
      </w:r>
      <w:r w:rsidRPr="00510EB2">
        <w:rPr>
          <w:b/>
          <w:sz w:val="22"/>
          <w:szCs w:val="22"/>
        </w:rPr>
        <w:t>Weber, D. J.</w:t>
      </w:r>
      <w:r w:rsidRPr="00510EB2">
        <w:rPr>
          <w:sz w:val="22"/>
          <w:szCs w:val="22"/>
        </w:rPr>
        <w:t xml:space="preserve">  Structure activity relationships of small molecules interfering wit</w:t>
      </w:r>
      <w:r>
        <w:rPr>
          <w:sz w:val="22"/>
          <w:szCs w:val="22"/>
        </w:rPr>
        <w:t>h the S100B and p53 interaction.</w:t>
      </w:r>
      <w:r w:rsidRPr="00510EB2">
        <w:rPr>
          <w:sz w:val="22"/>
          <w:szCs w:val="22"/>
        </w:rPr>
        <w:t xml:space="preserve"> Graduate Research Symposium at the University of Maryland, School of Medicine </w:t>
      </w:r>
      <w:r>
        <w:rPr>
          <w:sz w:val="22"/>
          <w:szCs w:val="22"/>
        </w:rPr>
        <w:t>(</w:t>
      </w:r>
      <w:r w:rsidRPr="00510EB2">
        <w:rPr>
          <w:sz w:val="22"/>
          <w:szCs w:val="22"/>
        </w:rPr>
        <w:t>Baltimore, Maryland</w:t>
      </w:r>
      <w:r>
        <w:rPr>
          <w:sz w:val="22"/>
          <w:szCs w:val="22"/>
        </w:rPr>
        <w:t>), March 2008</w:t>
      </w:r>
      <w:r w:rsidRPr="00510EB2">
        <w:rPr>
          <w:sz w:val="22"/>
          <w:szCs w:val="22"/>
        </w:rPr>
        <w:t>.</w:t>
      </w:r>
    </w:p>
    <w:p w14:paraId="24C9E0AB" w14:textId="77777777" w:rsidR="00510EB2" w:rsidRPr="00510EB2" w:rsidRDefault="00510EB2" w:rsidP="00510EB2">
      <w:pPr>
        <w:rPr>
          <w:sz w:val="22"/>
          <w:szCs w:val="22"/>
        </w:rPr>
      </w:pPr>
    </w:p>
    <w:p w14:paraId="6FBCB3AB" w14:textId="77777777" w:rsidR="00510EB2" w:rsidRPr="00124263" w:rsidRDefault="00510EB2" w:rsidP="00001A7C">
      <w:pPr>
        <w:numPr>
          <w:ilvl w:val="0"/>
          <w:numId w:val="8"/>
        </w:numPr>
        <w:rPr>
          <w:sz w:val="22"/>
          <w:szCs w:val="22"/>
        </w:rPr>
      </w:pPr>
      <w:r w:rsidRPr="00510EB2">
        <w:rPr>
          <w:sz w:val="22"/>
          <w:szCs w:val="22"/>
        </w:rPr>
        <w:t xml:space="preserve">Liriano, M. and </w:t>
      </w:r>
      <w:r w:rsidRPr="00510EB2">
        <w:rPr>
          <w:b/>
          <w:sz w:val="22"/>
          <w:szCs w:val="22"/>
        </w:rPr>
        <w:t>Weber, D.J.</w:t>
      </w:r>
      <w:r w:rsidRPr="00510EB2">
        <w:rPr>
          <w:sz w:val="22"/>
          <w:szCs w:val="22"/>
        </w:rPr>
        <w:t xml:space="preserve"> Structure activity relationships of small molecules interfering with</w:t>
      </w:r>
      <w:r>
        <w:rPr>
          <w:sz w:val="22"/>
          <w:szCs w:val="22"/>
        </w:rPr>
        <w:t xml:space="preserve"> the S100B and p53 interaction.  </w:t>
      </w:r>
      <w:r w:rsidRPr="00510EB2">
        <w:rPr>
          <w:sz w:val="22"/>
          <w:szCs w:val="22"/>
        </w:rPr>
        <w:t>Meyerhoff 20</w:t>
      </w:r>
      <w:r w:rsidRPr="00510EB2">
        <w:rPr>
          <w:sz w:val="22"/>
          <w:szCs w:val="22"/>
          <w:vertAlign w:val="superscript"/>
        </w:rPr>
        <w:t>th</w:t>
      </w:r>
      <w:r w:rsidRPr="00510EB2">
        <w:rPr>
          <w:sz w:val="22"/>
          <w:szCs w:val="22"/>
        </w:rPr>
        <w:t xml:space="preserve"> Anniversary Symposium, </w:t>
      </w:r>
      <w:r>
        <w:rPr>
          <w:sz w:val="22"/>
          <w:szCs w:val="22"/>
        </w:rPr>
        <w:t>(</w:t>
      </w:r>
      <w:r w:rsidRPr="00510EB2">
        <w:rPr>
          <w:sz w:val="22"/>
          <w:szCs w:val="22"/>
        </w:rPr>
        <w:t>Baltimore, Maryland</w:t>
      </w:r>
      <w:r>
        <w:rPr>
          <w:sz w:val="22"/>
          <w:szCs w:val="22"/>
        </w:rPr>
        <w:t>), March 2008</w:t>
      </w:r>
      <w:r w:rsidRPr="00510EB2">
        <w:rPr>
          <w:sz w:val="22"/>
          <w:szCs w:val="22"/>
        </w:rPr>
        <w:t>.</w:t>
      </w:r>
    </w:p>
    <w:p w14:paraId="3545A620" w14:textId="77777777" w:rsidR="00B62294" w:rsidRDefault="00B62294" w:rsidP="00B62294">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C02EEF8" w14:textId="77777777" w:rsidR="00E917D4" w:rsidRDefault="00E917D4"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E917D4">
        <w:rPr>
          <w:sz w:val="22"/>
          <w:szCs w:val="22"/>
        </w:rPr>
        <w:t>Lin</w:t>
      </w:r>
      <w:r>
        <w:rPr>
          <w:sz w:val="22"/>
          <w:szCs w:val="22"/>
        </w:rPr>
        <w:t xml:space="preserve">g. J., </w:t>
      </w:r>
      <w:r w:rsidRPr="00E917D4">
        <w:rPr>
          <w:sz w:val="22"/>
          <w:szCs w:val="22"/>
        </w:rPr>
        <w:t>Wilder,</w:t>
      </w:r>
      <w:r>
        <w:rPr>
          <w:sz w:val="22"/>
          <w:szCs w:val="22"/>
        </w:rPr>
        <w:t xml:space="preserve"> P.T., </w:t>
      </w:r>
      <w:r w:rsidRPr="00E917D4">
        <w:rPr>
          <w:sz w:val="22"/>
          <w:szCs w:val="22"/>
        </w:rPr>
        <w:t>Vitolo</w:t>
      </w:r>
      <w:r>
        <w:rPr>
          <w:sz w:val="22"/>
          <w:szCs w:val="22"/>
        </w:rPr>
        <w:t>, M.</w:t>
      </w:r>
      <w:r w:rsidRPr="00E917D4">
        <w:rPr>
          <w:sz w:val="22"/>
          <w:szCs w:val="22"/>
        </w:rPr>
        <w:t xml:space="preserve">, </w:t>
      </w:r>
      <w:r>
        <w:rPr>
          <w:sz w:val="22"/>
          <w:szCs w:val="22"/>
        </w:rPr>
        <w:t xml:space="preserve">Carrier, F., and </w:t>
      </w:r>
      <w:r w:rsidRPr="00E917D4">
        <w:rPr>
          <w:b/>
          <w:sz w:val="22"/>
          <w:szCs w:val="22"/>
        </w:rPr>
        <w:t>Weber, D.J.</w:t>
      </w:r>
      <w:r>
        <w:rPr>
          <w:sz w:val="22"/>
          <w:szCs w:val="22"/>
        </w:rPr>
        <w:t xml:space="preserve"> </w:t>
      </w:r>
      <w:r w:rsidRPr="00E917D4">
        <w:rPr>
          <w:sz w:val="22"/>
          <w:szCs w:val="22"/>
        </w:rPr>
        <w:t>The calcium-binding protein S100B inhibits p53-dependent apoptosis in malignant melanoma</w:t>
      </w:r>
      <w:r>
        <w:rPr>
          <w:sz w:val="22"/>
          <w:szCs w:val="22"/>
        </w:rPr>
        <w:t xml:space="preserve">.  </w:t>
      </w:r>
      <w:r w:rsidRPr="00E917D4">
        <w:rPr>
          <w:sz w:val="22"/>
          <w:szCs w:val="22"/>
        </w:rPr>
        <w:t>14th Congress of Ca</w:t>
      </w:r>
      <w:r w:rsidRPr="00E917D4">
        <w:rPr>
          <w:sz w:val="22"/>
          <w:szCs w:val="22"/>
          <w:vertAlign w:val="superscript"/>
        </w:rPr>
        <w:t>2+</w:t>
      </w:r>
      <w:r w:rsidRPr="00E917D4">
        <w:rPr>
          <w:sz w:val="22"/>
          <w:szCs w:val="22"/>
        </w:rPr>
        <w:t xml:space="preserve">-Binding </w:t>
      </w:r>
      <w:r w:rsidRPr="0078253E">
        <w:rPr>
          <w:sz w:val="22"/>
          <w:szCs w:val="22"/>
        </w:rPr>
        <w:t>Proteins and</w:t>
      </w:r>
      <w:r w:rsidR="00B62294" w:rsidRPr="0078253E">
        <w:rPr>
          <w:sz w:val="22"/>
          <w:szCs w:val="22"/>
        </w:rPr>
        <w:t xml:space="preserve"> </w:t>
      </w:r>
      <w:r w:rsidRPr="0078253E">
        <w:rPr>
          <w:sz w:val="22"/>
          <w:szCs w:val="22"/>
        </w:rPr>
        <w:t>Ca</w:t>
      </w:r>
      <w:r w:rsidRPr="0078253E">
        <w:rPr>
          <w:sz w:val="22"/>
          <w:szCs w:val="22"/>
          <w:vertAlign w:val="superscript"/>
        </w:rPr>
        <w:t>2+</w:t>
      </w:r>
      <w:r w:rsidRPr="0078253E">
        <w:rPr>
          <w:sz w:val="22"/>
          <w:szCs w:val="22"/>
        </w:rPr>
        <w:t xml:space="preserve"> Function in Health and Disease, La Palma (Canary Islands, Spain),</w:t>
      </w:r>
      <w:r w:rsidRPr="0078253E">
        <w:rPr>
          <w:bCs/>
          <w:sz w:val="22"/>
          <w:szCs w:val="22"/>
        </w:rPr>
        <w:t xml:space="preserve"> October 2007.</w:t>
      </w:r>
    </w:p>
    <w:p w14:paraId="279675AA" w14:textId="77777777" w:rsidR="003F0BF1" w:rsidRDefault="003F0BF1" w:rsidP="003F0BF1">
      <w:pPr>
        <w:pStyle w:val="ListParagraph"/>
        <w:rPr>
          <w:bCs/>
          <w:sz w:val="22"/>
          <w:szCs w:val="22"/>
        </w:rPr>
      </w:pPr>
    </w:p>
    <w:p w14:paraId="522CBEDE" w14:textId="77777777" w:rsidR="003F0BF1" w:rsidRDefault="003F0BF1"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F0BF1">
        <w:rPr>
          <w:bCs/>
          <w:sz w:val="22"/>
          <w:szCs w:val="22"/>
        </w:rPr>
        <w:t>Charpentier,</w:t>
      </w:r>
      <w:r>
        <w:rPr>
          <w:bCs/>
          <w:sz w:val="22"/>
          <w:szCs w:val="22"/>
        </w:rPr>
        <w:t xml:space="preserve"> T.H., Wilder, P.T., Varney, K.M., Toth, E.A. and </w:t>
      </w:r>
      <w:r w:rsidRPr="003F0BF1">
        <w:rPr>
          <w:b/>
          <w:bCs/>
          <w:sz w:val="22"/>
          <w:szCs w:val="22"/>
        </w:rPr>
        <w:t xml:space="preserve">Weber, D.J. </w:t>
      </w:r>
      <w:r w:rsidRPr="003F0BF1">
        <w:rPr>
          <w:bCs/>
          <w:sz w:val="22"/>
          <w:szCs w:val="22"/>
        </w:rPr>
        <w:t>The 3D structures of Ca</w:t>
      </w:r>
      <w:r w:rsidRPr="003F0BF1">
        <w:rPr>
          <w:bCs/>
          <w:sz w:val="22"/>
          <w:szCs w:val="22"/>
          <w:vertAlign w:val="superscript"/>
        </w:rPr>
        <w:t>2+</w:t>
      </w:r>
      <w:r w:rsidRPr="003F0BF1">
        <w:rPr>
          <w:bCs/>
          <w:sz w:val="22"/>
          <w:szCs w:val="22"/>
        </w:rPr>
        <w:t>-S100B in Zn</w:t>
      </w:r>
      <w:r w:rsidRPr="003F0BF1">
        <w:rPr>
          <w:bCs/>
          <w:sz w:val="22"/>
          <w:szCs w:val="22"/>
          <w:vertAlign w:val="superscript"/>
        </w:rPr>
        <w:t>2+</w:t>
      </w:r>
      <w:r w:rsidRPr="003F0BF1">
        <w:rPr>
          <w:bCs/>
          <w:sz w:val="22"/>
          <w:szCs w:val="22"/>
        </w:rPr>
        <w:t xml:space="preserve">- and pentamidine-bound complexes as determined by X-ray crystallography. A Look Ahead XI: Futures in Biomedical Research, University of Maryland, Baltimore County, </w:t>
      </w:r>
      <w:proofErr w:type="gramStart"/>
      <w:r w:rsidRPr="003F0BF1">
        <w:rPr>
          <w:bCs/>
          <w:sz w:val="22"/>
          <w:szCs w:val="22"/>
        </w:rPr>
        <w:t>November</w:t>
      </w:r>
      <w:proofErr w:type="gramEnd"/>
      <w:r w:rsidRPr="003F0BF1">
        <w:rPr>
          <w:bCs/>
          <w:sz w:val="22"/>
          <w:szCs w:val="22"/>
        </w:rPr>
        <w:t xml:space="preserve"> 14, 2007</w:t>
      </w:r>
      <w:r>
        <w:rPr>
          <w:bCs/>
          <w:sz w:val="22"/>
          <w:szCs w:val="22"/>
        </w:rPr>
        <w:t>.</w:t>
      </w:r>
    </w:p>
    <w:p w14:paraId="19A328C3" w14:textId="77777777" w:rsidR="003F0BF1" w:rsidRDefault="003F0BF1" w:rsidP="003F0BF1">
      <w:pPr>
        <w:pStyle w:val="ListParagraph"/>
        <w:rPr>
          <w:bCs/>
          <w:sz w:val="22"/>
          <w:szCs w:val="22"/>
        </w:rPr>
      </w:pPr>
    </w:p>
    <w:p w14:paraId="235F79B6" w14:textId="77777777" w:rsidR="003F0BF1" w:rsidRPr="0078253E" w:rsidRDefault="003F0BF1"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F0BF1">
        <w:rPr>
          <w:bCs/>
          <w:sz w:val="22"/>
          <w:szCs w:val="22"/>
        </w:rPr>
        <w:t>Charpentier,</w:t>
      </w:r>
      <w:r>
        <w:rPr>
          <w:bCs/>
          <w:sz w:val="22"/>
          <w:szCs w:val="22"/>
        </w:rPr>
        <w:t xml:space="preserve"> T.H., Wilder, P.T., Varney, K.M., Toth, E.A., and </w:t>
      </w:r>
      <w:r w:rsidRPr="003F0BF1">
        <w:rPr>
          <w:b/>
          <w:bCs/>
          <w:sz w:val="22"/>
          <w:szCs w:val="22"/>
        </w:rPr>
        <w:t xml:space="preserve">Weber, D.J. </w:t>
      </w:r>
      <w:r w:rsidRPr="003F0BF1">
        <w:rPr>
          <w:bCs/>
          <w:sz w:val="22"/>
          <w:szCs w:val="22"/>
        </w:rPr>
        <w:t>The 3D structures of Ca</w:t>
      </w:r>
      <w:r w:rsidRPr="003F0BF1">
        <w:rPr>
          <w:bCs/>
          <w:sz w:val="22"/>
          <w:szCs w:val="22"/>
          <w:vertAlign w:val="superscript"/>
        </w:rPr>
        <w:t>2+</w:t>
      </w:r>
      <w:r w:rsidRPr="003F0BF1">
        <w:rPr>
          <w:bCs/>
          <w:sz w:val="22"/>
          <w:szCs w:val="22"/>
        </w:rPr>
        <w:t>-S100B in Zn</w:t>
      </w:r>
      <w:r w:rsidRPr="003F0BF1">
        <w:rPr>
          <w:bCs/>
          <w:sz w:val="22"/>
          <w:szCs w:val="22"/>
          <w:vertAlign w:val="superscript"/>
        </w:rPr>
        <w:t>2+</w:t>
      </w:r>
      <w:r w:rsidRPr="003F0BF1">
        <w:rPr>
          <w:bCs/>
          <w:sz w:val="22"/>
          <w:szCs w:val="22"/>
        </w:rPr>
        <w:t>- and pentamidine-bound complexes as determined by X-ray crystallography. 2007 Chemistry-Biology Interface Training Summit, Bethesda, MD. June 21 – June 22, 2007.</w:t>
      </w:r>
    </w:p>
    <w:p w14:paraId="20CD0FCA" w14:textId="77777777" w:rsidR="0078253E" w:rsidRPr="0078253E" w:rsidRDefault="0078253E" w:rsidP="0078253E">
      <w:pPr>
        <w:pStyle w:val="ListParagraph"/>
        <w:rPr>
          <w:bCs/>
          <w:sz w:val="22"/>
          <w:szCs w:val="22"/>
        </w:rPr>
      </w:pPr>
    </w:p>
    <w:p w14:paraId="75E37599" w14:textId="77777777" w:rsidR="0078253E" w:rsidRPr="003F0BF1" w:rsidRDefault="0078253E"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78253E">
        <w:rPr>
          <w:sz w:val="22"/>
          <w:szCs w:val="22"/>
        </w:rPr>
        <w:t xml:space="preserve">Wright N.T., Prosser B.L., Varney K.M., Schneider M.F., </w:t>
      </w:r>
      <w:r w:rsidRPr="0078253E">
        <w:rPr>
          <w:b/>
          <w:sz w:val="22"/>
          <w:szCs w:val="22"/>
        </w:rPr>
        <w:t>Weber D.J.</w:t>
      </w:r>
      <w:r w:rsidRPr="0078253E">
        <w:rPr>
          <w:sz w:val="22"/>
          <w:szCs w:val="22"/>
        </w:rPr>
        <w:t>, Structure-Function studies on S100A1, a putative regulator of E-C coupling (2007) Graduate student research symposium, UMB, Baltimore MD</w:t>
      </w:r>
      <w:r w:rsidR="003F0BF1">
        <w:rPr>
          <w:sz w:val="22"/>
          <w:szCs w:val="22"/>
        </w:rPr>
        <w:t>.</w:t>
      </w:r>
    </w:p>
    <w:p w14:paraId="322357C8" w14:textId="77777777" w:rsidR="003F0BF1" w:rsidRDefault="003F0BF1" w:rsidP="003F0BF1">
      <w:pPr>
        <w:pStyle w:val="ListParagraph"/>
        <w:rPr>
          <w:bCs/>
          <w:sz w:val="22"/>
          <w:szCs w:val="22"/>
        </w:rPr>
      </w:pPr>
    </w:p>
    <w:p w14:paraId="10EB6E66" w14:textId="77777777" w:rsidR="003F0BF1" w:rsidRPr="0078253E" w:rsidRDefault="003F0BF1"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3F0BF1">
        <w:rPr>
          <w:bCs/>
          <w:sz w:val="22"/>
          <w:szCs w:val="22"/>
        </w:rPr>
        <w:lastRenderedPageBreak/>
        <w:t xml:space="preserve">Charpentier, T.H. Wilder, P.T., Varney, K.M., Toth, E.A., </w:t>
      </w:r>
      <w:r w:rsidRPr="003F0BF1">
        <w:rPr>
          <w:b/>
          <w:bCs/>
          <w:sz w:val="22"/>
          <w:szCs w:val="22"/>
        </w:rPr>
        <w:t>Weber, D.J</w:t>
      </w:r>
      <w:r w:rsidRPr="003F0BF1">
        <w:rPr>
          <w:bCs/>
          <w:sz w:val="22"/>
          <w:szCs w:val="22"/>
        </w:rPr>
        <w:t>. Preliminary Crystal Data of Small compounds Bound to Ca</w:t>
      </w:r>
      <w:r w:rsidRPr="003F0BF1">
        <w:rPr>
          <w:bCs/>
          <w:sz w:val="22"/>
          <w:szCs w:val="22"/>
          <w:vertAlign w:val="superscript"/>
        </w:rPr>
        <w:t>2+</w:t>
      </w:r>
      <w:r w:rsidRPr="003F0BF1">
        <w:rPr>
          <w:bCs/>
          <w:sz w:val="22"/>
          <w:szCs w:val="22"/>
        </w:rPr>
        <w:t xml:space="preserve">-S100B.  A Look Ahead X: Futures in Biomedical Research, University of Maryland, Baltimore County, </w:t>
      </w:r>
      <w:proofErr w:type="gramStart"/>
      <w:r w:rsidRPr="003F0BF1">
        <w:rPr>
          <w:bCs/>
          <w:sz w:val="22"/>
          <w:szCs w:val="22"/>
        </w:rPr>
        <w:t>November</w:t>
      </w:r>
      <w:proofErr w:type="gramEnd"/>
      <w:r w:rsidRPr="003F0BF1">
        <w:rPr>
          <w:bCs/>
          <w:sz w:val="22"/>
          <w:szCs w:val="22"/>
        </w:rPr>
        <w:t xml:space="preserve"> 1, 2006.  </w:t>
      </w:r>
    </w:p>
    <w:p w14:paraId="32F6F142" w14:textId="77777777" w:rsidR="00E917D4" w:rsidRPr="0078253E" w:rsidRDefault="00E917D4" w:rsidP="00E917D4">
      <w:pPr>
        <w:autoSpaceDE w:val="0"/>
        <w:autoSpaceDN w:val="0"/>
        <w:adjustRightInd w:val="0"/>
        <w:rPr>
          <w:bCs/>
          <w:sz w:val="22"/>
          <w:szCs w:val="22"/>
        </w:rPr>
      </w:pPr>
    </w:p>
    <w:p w14:paraId="46923F47" w14:textId="77777777" w:rsidR="00E917D4" w:rsidRDefault="00E917D4" w:rsidP="00001A7C">
      <w:pPr>
        <w:numPr>
          <w:ilvl w:val="0"/>
          <w:numId w:val="8"/>
        </w:numPr>
        <w:rPr>
          <w:sz w:val="22"/>
          <w:szCs w:val="22"/>
        </w:rPr>
      </w:pPr>
      <w:bookmarkStart w:id="18" w:name="OLE_LINK9"/>
      <w:bookmarkStart w:id="19" w:name="OLE_LINK10"/>
      <w:r w:rsidRPr="0078253E">
        <w:rPr>
          <w:sz w:val="22"/>
          <w:szCs w:val="22"/>
        </w:rPr>
        <w:t>Charpentier, T.H. Wilder</w:t>
      </w:r>
      <w:r w:rsidRPr="00E917D4">
        <w:rPr>
          <w:sz w:val="22"/>
          <w:szCs w:val="22"/>
        </w:rPr>
        <w:t xml:space="preserve">, P.T., Varney, K.M., Toth, E.A., </w:t>
      </w:r>
      <w:r w:rsidRPr="0078253E">
        <w:rPr>
          <w:b/>
          <w:sz w:val="22"/>
          <w:szCs w:val="22"/>
        </w:rPr>
        <w:t>Weber, D.J.</w:t>
      </w:r>
      <w:r w:rsidRPr="00E917D4">
        <w:rPr>
          <w:sz w:val="22"/>
          <w:szCs w:val="22"/>
        </w:rPr>
        <w:t xml:space="preserve"> Crystal Structure of Pentamidine Bound to Ca</w:t>
      </w:r>
      <w:r w:rsidRPr="00E917D4">
        <w:rPr>
          <w:sz w:val="22"/>
          <w:szCs w:val="22"/>
          <w:vertAlign w:val="superscript"/>
        </w:rPr>
        <w:t>2+</w:t>
      </w:r>
      <w:r w:rsidRPr="00E917D4">
        <w:rPr>
          <w:sz w:val="22"/>
          <w:szCs w:val="22"/>
        </w:rPr>
        <w:t>-S100B. 28</w:t>
      </w:r>
      <w:r w:rsidRPr="00E917D4">
        <w:rPr>
          <w:sz w:val="22"/>
          <w:szCs w:val="22"/>
          <w:vertAlign w:val="superscript"/>
        </w:rPr>
        <w:t>th</w:t>
      </w:r>
      <w:r w:rsidRPr="00E917D4">
        <w:rPr>
          <w:sz w:val="22"/>
          <w:szCs w:val="22"/>
        </w:rPr>
        <w:t xml:space="preserve"> Annual Gradua</w:t>
      </w:r>
      <w:r>
        <w:rPr>
          <w:sz w:val="22"/>
          <w:szCs w:val="22"/>
        </w:rPr>
        <w:t>te Research Conference, Universi</w:t>
      </w:r>
      <w:r w:rsidRPr="00E917D4">
        <w:rPr>
          <w:sz w:val="22"/>
          <w:szCs w:val="22"/>
        </w:rPr>
        <w:t>ty of Maryland, Baltimore County, April 28, 2006.</w:t>
      </w:r>
      <w:bookmarkEnd w:id="18"/>
      <w:bookmarkEnd w:id="19"/>
    </w:p>
    <w:p w14:paraId="73925983" w14:textId="77777777" w:rsidR="00CF4C07" w:rsidRPr="00E917D4" w:rsidRDefault="00CF4C07" w:rsidP="00E917D4">
      <w:pPr>
        <w:rPr>
          <w:sz w:val="22"/>
          <w:szCs w:val="22"/>
        </w:rPr>
      </w:pPr>
    </w:p>
    <w:p w14:paraId="5080E4CF" w14:textId="77777777" w:rsidR="00A96685" w:rsidRPr="00A96685" w:rsidRDefault="00CF4C07"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685">
        <w:rPr>
          <w:b/>
          <w:sz w:val="22"/>
          <w:szCs w:val="22"/>
        </w:rPr>
        <w:t>Weber, D.J.</w:t>
      </w:r>
      <w:r w:rsidRPr="00A96685">
        <w:rPr>
          <w:sz w:val="22"/>
          <w:szCs w:val="22"/>
        </w:rPr>
        <w:t xml:space="preserve">  The restoration of the p53 tumor suppressor in malignant melanoma using inhibitors of the calcium-binding protein, S100B (2006) </w:t>
      </w:r>
      <w:r w:rsidRPr="00A96685">
        <w:rPr>
          <w:i/>
          <w:sz w:val="22"/>
          <w:szCs w:val="22"/>
        </w:rPr>
        <w:t>University of Maryland School of Medicine Department of Biochemistry &amp; Molecular Biology</w:t>
      </w:r>
      <w:r w:rsidRPr="00A96685">
        <w:rPr>
          <w:sz w:val="22"/>
          <w:szCs w:val="22"/>
        </w:rPr>
        <w:t xml:space="preserve"> (Departmental Seminar).</w:t>
      </w:r>
    </w:p>
    <w:p w14:paraId="7BD6BA87" w14:textId="77777777" w:rsidR="00A96685" w:rsidRPr="00A96685" w:rsidRDefault="00A96685" w:rsidP="00A96685">
      <w:pPr>
        <w:pStyle w:val="ListParagraph"/>
        <w:rPr>
          <w:b/>
          <w:sz w:val="22"/>
          <w:szCs w:val="22"/>
        </w:rPr>
      </w:pPr>
    </w:p>
    <w:p w14:paraId="77BECB5E" w14:textId="77777777" w:rsidR="00A96685" w:rsidRPr="00A96685" w:rsidRDefault="00A96685"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685">
        <w:rPr>
          <w:sz w:val="22"/>
          <w:szCs w:val="22"/>
        </w:rPr>
        <w:t xml:space="preserve">Wright N. T., Varney K.M., </w:t>
      </w:r>
      <w:r w:rsidRPr="00A96685">
        <w:rPr>
          <w:b/>
          <w:sz w:val="22"/>
          <w:szCs w:val="22"/>
        </w:rPr>
        <w:t>Weber D.J.</w:t>
      </w:r>
      <w:r w:rsidRPr="00A96685">
        <w:rPr>
          <w:sz w:val="22"/>
          <w:szCs w:val="22"/>
        </w:rPr>
        <w:t>, The Three-Dimensional Solution structure of Ca-</w:t>
      </w:r>
    </w:p>
    <w:p w14:paraId="6D8CDEF0" w14:textId="77777777" w:rsidR="00A96685" w:rsidRPr="00A96685" w:rsidRDefault="00A96685" w:rsidP="00A96685">
      <w:pPr>
        <w:ind w:left="720"/>
        <w:rPr>
          <w:sz w:val="22"/>
          <w:szCs w:val="22"/>
        </w:rPr>
      </w:pPr>
      <w:r w:rsidRPr="00A96685">
        <w:rPr>
          <w:b/>
          <w:sz w:val="22"/>
          <w:szCs w:val="22"/>
        </w:rPr>
        <w:t xml:space="preserve"> </w:t>
      </w:r>
      <w:proofErr w:type="gramStart"/>
      <w:r w:rsidRPr="00A96685">
        <w:rPr>
          <w:sz w:val="22"/>
          <w:szCs w:val="22"/>
        </w:rPr>
        <w:t>S100A1(</w:t>
      </w:r>
      <w:proofErr w:type="gramEnd"/>
      <w:r w:rsidRPr="00A96685">
        <w:rPr>
          <w:sz w:val="22"/>
          <w:szCs w:val="22"/>
        </w:rPr>
        <w:t>2005) 46</w:t>
      </w:r>
      <w:r w:rsidRPr="00A96685">
        <w:rPr>
          <w:sz w:val="22"/>
          <w:szCs w:val="22"/>
          <w:vertAlign w:val="superscript"/>
        </w:rPr>
        <w:t>th</w:t>
      </w:r>
      <w:r w:rsidRPr="00A96685">
        <w:rPr>
          <w:sz w:val="22"/>
          <w:szCs w:val="22"/>
        </w:rPr>
        <w:t xml:space="preserve"> Exp. NMR Conf., Providence RI.</w:t>
      </w:r>
    </w:p>
    <w:p w14:paraId="50519EE3" w14:textId="77777777" w:rsidR="00A96685" w:rsidRPr="00A96685" w:rsidRDefault="00A96685" w:rsidP="00A96685">
      <w:pPr>
        <w:ind w:left="720"/>
        <w:rPr>
          <w:sz w:val="22"/>
          <w:szCs w:val="22"/>
        </w:rPr>
      </w:pPr>
    </w:p>
    <w:p w14:paraId="6649547D" w14:textId="77777777" w:rsidR="00A96685" w:rsidRDefault="00A96685" w:rsidP="00001A7C">
      <w:pPr>
        <w:pStyle w:val="ListParagraph"/>
        <w:numPr>
          <w:ilvl w:val="0"/>
          <w:numId w:val="8"/>
        </w:numPr>
        <w:rPr>
          <w:sz w:val="22"/>
          <w:szCs w:val="22"/>
        </w:rPr>
      </w:pPr>
      <w:r w:rsidRPr="00A96685">
        <w:rPr>
          <w:sz w:val="22"/>
          <w:szCs w:val="22"/>
        </w:rPr>
        <w:t xml:space="preserve">Wright N.T., Varney K.M., </w:t>
      </w:r>
      <w:r w:rsidRPr="00A96685">
        <w:rPr>
          <w:b/>
          <w:sz w:val="22"/>
          <w:szCs w:val="22"/>
        </w:rPr>
        <w:t>Weber D.J.</w:t>
      </w:r>
      <w:r w:rsidRPr="00A96685">
        <w:rPr>
          <w:sz w:val="22"/>
          <w:szCs w:val="22"/>
        </w:rPr>
        <w:t>, The Three-Dimensional Solution structure of Ca-S100A1 (2005) Graduate student research symposium, UMB, Baltimore MD</w:t>
      </w:r>
      <w:r w:rsidR="003F0BF1">
        <w:rPr>
          <w:sz w:val="22"/>
          <w:szCs w:val="22"/>
        </w:rPr>
        <w:t>.</w:t>
      </w:r>
    </w:p>
    <w:p w14:paraId="263B1A13" w14:textId="77777777" w:rsidR="003F0BF1" w:rsidRDefault="003F0BF1" w:rsidP="003F0BF1">
      <w:pPr>
        <w:pStyle w:val="ListParagraph"/>
        <w:rPr>
          <w:sz w:val="22"/>
          <w:szCs w:val="22"/>
        </w:rPr>
      </w:pPr>
    </w:p>
    <w:p w14:paraId="44641C80" w14:textId="77777777" w:rsidR="003F0BF1" w:rsidRPr="00A96685" w:rsidRDefault="003F0BF1" w:rsidP="00001A7C">
      <w:pPr>
        <w:pStyle w:val="ListParagraph"/>
        <w:numPr>
          <w:ilvl w:val="0"/>
          <w:numId w:val="8"/>
        </w:numPr>
        <w:rPr>
          <w:sz w:val="22"/>
          <w:szCs w:val="22"/>
        </w:rPr>
      </w:pPr>
      <w:r w:rsidRPr="0001409E">
        <w:rPr>
          <w:sz w:val="22"/>
          <w:szCs w:val="22"/>
        </w:rPr>
        <w:t>Charpentier, T.H.</w:t>
      </w:r>
      <w:r w:rsidRPr="003F0BF1">
        <w:rPr>
          <w:sz w:val="22"/>
          <w:szCs w:val="22"/>
        </w:rPr>
        <w:t xml:space="preserve"> Wilder, P.T., Varney, K.M., Toth, E.A., </w:t>
      </w:r>
      <w:r w:rsidRPr="0001409E">
        <w:rPr>
          <w:b/>
          <w:sz w:val="22"/>
          <w:szCs w:val="22"/>
        </w:rPr>
        <w:t>Weber, D.J.</w:t>
      </w:r>
      <w:r w:rsidRPr="003F0BF1">
        <w:rPr>
          <w:sz w:val="22"/>
          <w:szCs w:val="22"/>
        </w:rPr>
        <w:t xml:space="preserve"> </w:t>
      </w:r>
      <w:r w:rsidR="0001409E">
        <w:rPr>
          <w:sz w:val="22"/>
          <w:szCs w:val="22"/>
        </w:rPr>
        <w:t xml:space="preserve"> </w:t>
      </w:r>
      <w:r w:rsidRPr="003F0BF1">
        <w:rPr>
          <w:sz w:val="22"/>
          <w:szCs w:val="22"/>
        </w:rPr>
        <w:t>Crystal structure of pentamidine bound to Ca</w:t>
      </w:r>
      <w:r w:rsidRPr="003F0BF1">
        <w:rPr>
          <w:sz w:val="22"/>
          <w:szCs w:val="22"/>
          <w:vertAlign w:val="superscript"/>
        </w:rPr>
        <w:t>2+</w:t>
      </w:r>
      <w:r w:rsidRPr="003F0BF1">
        <w:rPr>
          <w:sz w:val="22"/>
          <w:szCs w:val="22"/>
        </w:rPr>
        <w:t xml:space="preserve">-S100B. A Look Ahead </w:t>
      </w:r>
      <w:r w:rsidR="0001409E">
        <w:rPr>
          <w:sz w:val="22"/>
          <w:szCs w:val="22"/>
        </w:rPr>
        <w:t>I</w:t>
      </w:r>
      <w:r w:rsidRPr="003F0BF1">
        <w:rPr>
          <w:sz w:val="22"/>
          <w:szCs w:val="22"/>
        </w:rPr>
        <w:t xml:space="preserve">X: Futures in Biomedical Research, University of Maryland, Baltimore County, </w:t>
      </w:r>
      <w:proofErr w:type="gramStart"/>
      <w:r w:rsidRPr="003F0BF1">
        <w:rPr>
          <w:sz w:val="22"/>
          <w:szCs w:val="22"/>
        </w:rPr>
        <w:t>November</w:t>
      </w:r>
      <w:proofErr w:type="gramEnd"/>
      <w:r w:rsidRPr="003F0BF1">
        <w:rPr>
          <w:sz w:val="22"/>
          <w:szCs w:val="22"/>
        </w:rPr>
        <w:t xml:space="preserve"> 15, 2005</w:t>
      </w:r>
      <w:r w:rsidR="0001409E">
        <w:rPr>
          <w:sz w:val="22"/>
          <w:szCs w:val="22"/>
        </w:rPr>
        <w:t>.</w:t>
      </w:r>
    </w:p>
    <w:p w14:paraId="4FA62CEC" w14:textId="77777777" w:rsidR="00A96685" w:rsidRPr="00A96685" w:rsidRDefault="00A96685" w:rsidP="00A96685">
      <w:pPr>
        <w:ind w:left="1425" w:hanging="705"/>
        <w:rPr>
          <w:sz w:val="22"/>
          <w:szCs w:val="22"/>
        </w:rPr>
      </w:pPr>
    </w:p>
    <w:p w14:paraId="35162C15" w14:textId="77777777" w:rsidR="00A96685" w:rsidRPr="00A96685" w:rsidRDefault="00A96685" w:rsidP="00001A7C">
      <w:pPr>
        <w:numPr>
          <w:ilvl w:val="0"/>
          <w:numId w:val="8"/>
        </w:numPr>
        <w:tabs>
          <w:tab w:val="num" w:pos="1440"/>
        </w:tabs>
        <w:rPr>
          <w:sz w:val="22"/>
          <w:szCs w:val="22"/>
        </w:rPr>
      </w:pPr>
      <w:r w:rsidRPr="00A96685">
        <w:rPr>
          <w:sz w:val="22"/>
          <w:szCs w:val="22"/>
        </w:rPr>
        <w:t>Wright N</w:t>
      </w:r>
      <w:r>
        <w:rPr>
          <w:sz w:val="22"/>
          <w:szCs w:val="22"/>
        </w:rPr>
        <w:t>.</w:t>
      </w:r>
      <w:r w:rsidRPr="00A96685">
        <w:rPr>
          <w:sz w:val="22"/>
          <w:szCs w:val="22"/>
        </w:rPr>
        <w:t>T</w:t>
      </w:r>
      <w:r>
        <w:rPr>
          <w:sz w:val="22"/>
          <w:szCs w:val="22"/>
        </w:rPr>
        <w:t>.</w:t>
      </w:r>
      <w:r w:rsidRPr="00A96685">
        <w:rPr>
          <w:sz w:val="22"/>
          <w:szCs w:val="22"/>
        </w:rPr>
        <w:t>, Ellis K</w:t>
      </w:r>
      <w:r>
        <w:rPr>
          <w:sz w:val="22"/>
          <w:szCs w:val="22"/>
        </w:rPr>
        <w:t>.</w:t>
      </w:r>
      <w:r w:rsidRPr="00A96685">
        <w:rPr>
          <w:sz w:val="22"/>
          <w:szCs w:val="22"/>
        </w:rPr>
        <w:t>C</w:t>
      </w:r>
      <w:r>
        <w:rPr>
          <w:sz w:val="22"/>
          <w:szCs w:val="22"/>
        </w:rPr>
        <w:t>.</w:t>
      </w:r>
      <w:r w:rsidRPr="00A96685">
        <w:rPr>
          <w:sz w:val="22"/>
          <w:szCs w:val="22"/>
        </w:rPr>
        <w:t>, Vallely K</w:t>
      </w:r>
      <w:r>
        <w:rPr>
          <w:sz w:val="22"/>
          <w:szCs w:val="22"/>
        </w:rPr>
        <w:t>.</w:t>
      </w:r>
      <w:r w:rsidRPr="00A96685">
        <w:rPr>
          <w:sz w:val="22"/>
          <w:szCs w:val="22"/>
        </w:rPr>
        <w:t>M</w:t>
      </w:r>
      <w:r>
        <w:rPr>
          <w:sz w:val="22"/>
          <w:szCs w:val="22"/>
        </w:rPr>
        <w:t>.</w:t>
      </w:r>
      <w:r w:rsidRPr="00A96685">
        <w:rPr>
          <w:sz w:val="22"/>
          <w:szCs w:val="22"/>
        </w:rPr>
        <w:t>, Gitti R</w:t>
      </w:r>
      <w:r>
        <w:rPr>
          <w:sz w:val="22"/>
          <w:szCs w:val="22"/>
        </w:rPr>
        <w:t>.</w:t>
      </w:r>
      <w:r w:rsidRPr="00A96685">
        <w:rPr>
          <w:sz w:val="22"/>
          <w:szCs w:val="22"/>
        </w:rPr>
        <w:t xml:space="preserve">, </w:t>
      </w:r>
      <w:r w:rsidRPr="00A96685">
        <w:rPr>
          <w:b/>
          <w:sz w:val="22"/>
          <w:szCs w:val="22"/>
        </w:rPr>
        <w:t>Weber D.J.</w:t>
      </w:r>
      <w:r w:rsidRPr="00A96685">
        <w:rPr>
          <w:sz w:val="22"/>
          <w:szCs w:val="22"/>
        </w:rPr>
        <w:t>, Assignment and Secondary Structure of Calcium-bound S100A1 (2004) Biophysical Society Meeting, Baltimore, MD</w:t>
      </w:r>
    </w:p>
    <w:p w14:paraId="2EA5ED02" w14:textId="77777777" w:rsidR="00A511F2" w:rsidRPr="00A96685"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E82353A" w14:textId="77777777" w:rsidR="00A511F2" w:rsidRPr="00A96685"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685">
        <w:rPr>
          <w:b/>
          <w:sz w:val="22"/>
          <w:szCs w:val="22"/>
        </w:rPr>
        <w:t>Weber, D.J.</w:t>
      </w:r>
      <w:r w:rsidRPr="00A96685">
        <w:rPr>
          <w:sz w:val="22"/>
          <w:szCs w:val="22"/>
        </w:rPr>
        <w:t xml:space="preserve">  The calcium-dependent interaction of S100B with the tumor suppressor protein, p53 (2003) </w:t>
      </w:r>
      <w:r w:rsidRPr="00A96685">
        <w:rPr>
          <w:i/>
          <w:sz w:val="22"/>
          <w:szCs w:val="22"/>
        </w:rPr>
        <w:t>Grand rounds, University of Maryland Medical System</w:t>
      </w:r>
      <w:r w:rsidRPr="00A96685">
        <w:rPr>
          <w:sz w:val="22"/>
          <w:szCs w:val="22"/>
        </w:rPr>
        <w:t xml:space="preserve"> (invited lecture)</w:t>
      </w:r>
      <w:r w:rsidRPr="00A96685">
        <w:rPr>
          <w:i/>
          <w:sz w:val="22"/>
          <w:szCs w:val="22"/>
        </w:rPr>
        <w:t>.</w:t>
      </w:r>
    </w:p>
    <w:p w14:paraId="5440C132" w14:textId="77777777" w:rsidR="00A511F2" w:rsidRPr="00A96685"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96685">
        <w:rPr>
          <w:noProof/>
          <w:sz w:val="22"/>
          <w:szCs w:val="22"/>
        </w:rPr>
        <w:t xml:space="preserve"> </w:t>
      </w:r>
    </w:p>
    <w:p w14:paraId="53406DCF"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A96685">
        <w:rPr>
          <w:noProof/>
          <w:sz w:val="22"/>
          <w:szCs w:val="22"/>
        </w:rPr>
        <w:t>Markowitz, J.,</w:t>
      </w:r>
      <w:r>
        <w:rPr>
          <w:noProof/>
          <w:sz w:val="22"/>
          <w:szCs w:val="18"/>
        </w:rPr>
        <w:t xml:space="preserve"> Chen, I-J., Carrier, F., Mackerell, A.D., </w:t>
      </w:r>
      <w:r>
        <w:rPr>
          <w:b/>
          <w:bCs/>
          <w:noProof/>
          <w:sz w:val="22"/>
          <w:szCs w:val="18"/>
        </w:rPr>
        <w:t>Weber, D.J.</w:t>
      </w:r>
      <w:r>
        <w:rPr>
          <w:noProof/>
          <w:sz w:val="22"/>
          <w:szCs w:val="18"/>
        </w:rPr>
        <w:t xml:space="preserve"> Design of S100B Inhibitors (2003)</w:t>
      </w:r>
      <w:r>
        <w:rPr>
          <w:sz w:val="22"/>
        </w:rPr>
        <w:t xml:space="preserve"> </w:t>
      </w:r>
      <w:r>
        <w:rPr>
          <w:i/>
          <w:iCs/>
          <w:sz w:val="22"/>
        </w:rPr>
        <w:t>The Eighteenth Annual National M.D./Ph.D. Student Conference</w:t>
      </w:r>
      <w:r>
        <w:rPr>
          <w:sz w:val="22"/>
        </w:rPr>
        <w:t>, pp. 58</w:t>
      </w:r>
      <w:r>
        <w:rPr>
          <w:i/>
          <w:iCs/>
          <w:sz w:val="22"/>
        </w:rPr>
        <w:t xml:space="preserve"> </w:t>
      </w:r>
      <w:r>
        <w:rPr>
          <w:sz w:val="22"/>
        </w:rPr>
        <w:t>(oral presentation).</w:t>
      </w:r>
    </w:p>
    <w:p w14:paraId="69C1857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297228"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Inman, K.G., Lee, A.L., Wand, A.J., and </w:t>
      </w:r>
      <w:r>
        <w:rPr>
          <w:b/>
          <w:sz w:val="22"/>
        </w:rPr>
        <w:t>Weber, D.J.</w:t>
      </w:r>
      <w:r>
        <w:rPr>
          <w:sz w:val="22"/>
        </w:rPr>
        <w:t xml:space="preserve">  Sidechain dynamics of the Ca</w:t>
      </w:r>
      <w:r>
        <w:rPr>
          <w:sz w:val="22"/>
          <w:vertAlign w:val="superscript"/>
        </w:rPr>
        <w:t>2+</w:t>
      </w:r>
      <w:r>
        <w:rPr>
          <w:sz w:val="22"/>
        </w:rPr>
        <w:t xml:space="preserve">-signaling protein, </w:t>
      </w:r>
      <w:proofErr w:type="gramStart"/>
      <w:r>
        <w:rPr>
          <w:sz w:val="22"/>
        </w:rPr>
        <w:t>S100B(</w:t>
      </w:r>
      <w:proofErr w:type="gramEnd"/>
      <w:r>
        <w:rPr>
          <w:rFonts w:ascii="Symbol" w:hAnsi="Symbol"/>
          <w:sz w:val="22"/>
        </w:rPr>
        <w:t></w:t>
      </w:r>
      <w:r>
        <w:rPr>
          <w:rFonts w:ascii="Symbol" w:hAnsi="Symbol"/>
          <w:sz w:val="22"/>
        </w:rPr>
        <w:t></w:t>
      </w:r>
      <w:r>
        <w:rPr>
          <w:sz w:val="22"/>
        </w:rPr>
        <w:t xml:space="preserve">), as determined by </w:t>
      </w:r>
      <w:r>
        <w:rPr>
          <w:sz w:val="22"/>
          <w:vertAlign w:val="superscript"/>
        </w:rPr>
        <w:t>2</w:t>
      </w:r>
      <w:r>
        <w:rPr>
          <w:sz w:val="22"/>
        </w:rPr>
        <w:t xml:space="preserve">H-NMR relaxation (2001) </w:t>
      </w:r>
      <w:r>
        <w:rPr>
          <w:i/>
          <w:sz w:val="22"/>
        </w:rPr>
        <w:t>Twenty-third University of Maryland Graduate Research Conference</w:t>
      </w:r>
      <w:r>
        <w:rPr>
          <w:sz w:val="22"/>
        </w:rPr>
        <w:t>, pp. 26.  (Winning poster in Biochemistry B section).</w:t>
      </w:r>
    </w:p>
    <w:p w14:paraId="110D3928"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3567817"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Markowitz, J., Chen, I-J</w:t>
      </w:r>
      <w:proofErr w:type="gramStart"/>
      <w:r>
        <w:rPr>
          <w:sz w:val="22"/>
        </w:rPr>
        <w:t>.,</w:t>
      </w:r>
      <w:proofErr w:type="gramEnd"/>
      <w:r>
        <w:rPr>
          <w:sz w:val="22"/>
        </w:rPr>
        <w:t xml:space="preserve"> Mackerell, A.D., and </w:t>
      </w:r>
      <w:r>
        <w:rPr>
          <w:b/>
          <w:sz w:val="22"/>
        </w:rPr>
        <w:t>Weber</w:t>
      </w:r>
      <w:r>
        <w:rPr>
          <w:sz w:val="22"/>
        </w:rPr>
        <w:t xml:space="preserve">, </w:t>
      </w:r>
      <w:r>
        <w:rPr>
          <w:b/>
          <w:sz w:val="22"/>
        </w:rPr>
        <w:t>D.J.</w:t>
      </w:r>
      <w:r>
        <w:rPr>
          <w:sz w:val="22"/>
        </w:rPr>
        <w:t xml:space="preserve">  Investigations of potential inhibitors of the </w:t>
      </w:r>
      <w:proofErr w:type="gramStart"/>
      <w:r>
        <w:rPr>
          <w:sz w:val="22"/>
        </w:rPr>
        <w:t>S100B(</w:t>
      </w:r>
      <w:proofErr w:type="gramEnd"/>
      <w:r>
        <w:rPr>
          <w:rFonts w:ascii="Symbol" w:hAnsi="Symbol"/>
          <w:sz w:val="22"/>
        </w:rPr>
        <w:t></w:t>
      </w:r>
      <w:r>
        <w:rPr>
          <w:rFonts w:ascii="Symbol" w:hAnsi="Symbol"/>
          <w:sz w:val="22"/>
        </w:rPr>
        <w:t></w:t>
      </w:r>
      <w:r>
        <w:rPr>
          <w:sz w:val="22"/>
        </w:rPr>
        <w:t xml:space="preserve">)-p53 interaction (2001) </w:t>
      </w:r>
      <w:r>
        <w:rPr>
          <w:i/>
          <w:sz w:val="22"/>
        </w:rPr>
        <w:t>Twenty-third University of Maryland Graduate Research Conference</w:t>
      </w:r>
      <w:r>
        <w:rPr>
          <w:sz w:val="22"/>
        </w:rPr>
        <w:t>, pp. 44.</w:t>
      </w:r>
    </w:p>
    <w:p w14:paraId="6749EBE9"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EC3685"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Fialcowitz, E.J., </w:t>
      </w:r>
      <w:r>
        <w:rPr>
          <w:b/>
          <w:sz w:val="22"/>
        </w:rPr>
        <w:t>Weber, D.J.</w:t>
      </w:r>
      <w:r>
        <w:rPr>
          <w:sz w:val="22"/>
        </w:rPr>
        <w:t xml:space="preserve">, Black L.W.  Nuclear magnetic resonance studies of the small-subunit of T4 phage terminase enzyme (2001) </w:t>
      </w:r>
      <w:r>
        <w:rPr>
          <w:i/>
          <w:sz w:val="22"/>
        </w:rPr>
        <w:t>Twenty-third University of Maryland Graduate Research Conference</w:t>
      </w:r>
      <w:r>
        <w:rPr>
          <w:sz w:val="22"/>
        </w:rPr>
        <w:t>, pp. 60.</w:t>
      </w:r>
    </w:p>
    <w:p w14:paraId="15F43CDF"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D00576"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Ellis, K.C., Hayhurst, M., Gilly, W.F., Blaustein, M.P., and </w:t>
      </w:r>
      <w:r>
        <w:rPr>
          <w:b/>
          <w:sz w:val="22"/>
        </w:rPr>
        <w:t>Weber, D.J.</w:t>
      </w:r>
      <w:r>
        <w:rPr>
          <w:sz w:val="22"/>
        </w:rPr>
        <w:t xml:space="preserve">  Interactions of a toxin from the scorpion </w:t>
      </w:r>
      <w:r>
        <w:rPr>
          <w:i/>
          <w:sz w:val="22"/>
        </w:rPr>
        <w:t>Tityus serrulatus</w:t>
      </w:r>
      <w:r>
        <w:rPr>
          <w:sz w:val="22"/>
        </w:rPr>
        <w:t xml:space="preserve"> with a cloned K</w:t>
      </w:r>
      <w:r>
        <w:rPr>
          <w:sz w:val="22"/>
          <w:vertAlign w:val="superscript"/>
        </w:rPr>
        <w:t>+</w:t>
      </w:r>
      <w:r>
        <w:rPr>
          <w:sz w:val="22"/>
        </w:rPr>
        <w:t xml:space="preserve"> channel from squid (SqKv1A) (2001) </w:t>
      </w:r>
      <w:r>
        <w:rPr>
          <w:i/>
          <w:sz w:val="22"/>
        </w:rPr>
        <w:t>Twenty-third University of Maryland Graduate Research Conference</w:t>
      </w:r>
      <w:r>
        <w:rPr>
          <w:sz w:val="22"/>
        </w:rPr>
        <w:t>, pp. 61.</w:t>
      </w:r>
    </w:p>
    <w:p w14:paraId="286E6087"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79DAA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Vallely, K.M., Rustandi, R.R., Varlamova, O., Klein, M.G., Almo, S.C., Bresnick, A.R., and </w:t>
      </w:r>
      <w:r>
        <w:rPr>
          <w:b/>
          <w:sz w:val="22"/>
        </w:rPr>
        <w:t>Weber, D.J.</w:t>
      </w:r>
      <w:r>
        <w:rPr>
          <w:sz w:val="22"/>
        </w:rPr>
        <w:t xml:space="preserve">  Chemical shift assignments and secondary structure of human apo-Mts1 (S100A4) (2001) </w:t>
      </w:r>
      <w:r>
        <w:rPr>
          <w:i/>
          <w:sz w:val="22"/>
        </w:rPr>
        <w:t>Twenty-third University of Maryland Graduate Research Conference</w:t>
      </w:r>
      <w:r>
        <w:rPr>
          <w:sz w:val="22"/>
        </w:rPr>
        <w:t>, pp. 61.  (Winning poster in Biochemistry C section).</w:t>
      </w:r>
    </w:p>
    <w:p w14:paraId="36C6410A"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B9E696"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Rustandi, R.R., Carrier, F. The interaction of S100B with the tumor suppressor protein p53 (2000) </w:t>
      </w:r>
      <w:r>
        <w:rPr>
          <w:i/>
          <w:sz w:val="22"/>
        </w:rPr>
        <w:t>European Calcium Society Meeting</w:t>
      </w:r>
      <w:r>
        <w:rPr>
          <w:sz w:val="22"/>
        </w:rPr>
        <w:t>, Paris, France (poster presentation).</w:t>
      </w:r>
    </w:p>
    <w:p w14:paraId="6CCFED0B"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FC5B634"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noProof/>
          <w:sz w:val="22"/>
        </w:rPr>
        <w:t>Weber, D.J.</w:t>
      </w:r>
      <w:r>
        <w:rPr>
          <w:noProof/>
          <w:sz w:val="22"/>
        </w:rPr>
        <w:t xml:space="preserve"> Rustandi, R.R., Inman, K.G., and Baldisseri, D.M.  The Ca</w:t>
      </w:r>
      <w:r>
        <w:rPr>
          <w:noProof/>
          <w:sz w:val="22"/>
          <w:vertAlign w:val="superscript"/>
        </w:rPr>
        <w:t>2+</w:t>
      </w:r>
      <w:r>
        <w:rPr>
          <w:noProof/>
          <w:sz w:val="22"/>
        </w:rPr>
        <w:t xml:space="preserve">-dependent interaction of S100 proteins with their targets (2000) Book of Abstracts for the </w:t>
      </w:r>
      <w:proofErr w:type="gramStart"/>
      <w:r>
        <w:rPr>
          <w:i/>
          <w:sz w:val="22"/>
        </w:rPr>
        <w:t xml:space="preserve">XIXth </w:t>
      </w:r>
      <w:r>
        <w:rPr>
          <w:sz w:val="22"/>
        </w:rPr>
        <w:t>.</w:t>
      </w:r>
      <w:r>
        <w:rPr>
          <w:i/>
          <w:sz w:val="22"/>
        </w:rPr>
        <w:t>International</w:t>
      </w:r>
      <w:proofErr w:type="gramEnd"/>
      <w:r>
        <w:rPr>
          <w:i/>
          <w:sz w:val="22"/>
        </w:rPr>
        <w:t xml:space="preserve"> Conference on Magnetic Resonance in Biological Systems</w:t>
      </w:r>
      <w:r>
        <w:rPr>
          <w:sz w:val="22"/>
        </w:rPr>
        <w:t xml:space="preserve">, pp. 104. </w:t>
      </w:r>
    </w:p>
    <w:p w14:paraId="5EEBE8CB" w14:textId="77777777" w:rsidR="00A511F2" w:rsidRDefault="00A511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B4E8FFC" w14:textId="77777777" w:rsidR="00A511F2" w:rsidRDefault="00A511F2" w:rsidP="00001A7C">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noProof/>
          <w:sz w:val="22"/>
        </w:rPr>
        <w:t xml:space="preserve">Inman, K.G., Baldisseri, D.M., Miller, K.E., and </w:t>
      </w:r>
      <w:r>
        <w:rPr>
          <w:b/>
          <w:noProof/>
          <w:sz w:val="22"/>
        </w:rPr>
        <w:t>Weber, D.J.</w:t>
      </w:r>
      <w:r>
        <w:rPr>
          <w:noProof/>
          <w:sz w:val="22"/>
        </w:rPr>
        <w:t xml:space="preserve">  Backbone dynamics of the calcium-signalling protein, S100B(</w:t>
      </w:r>
      <w:r>
        <w:rPr>
          <w:rFonts w:ascii="Symbol" w:hAnsi="Symbol"/>
          <w:noProof/>
          <w:sz w:val="22"/>
        </w:rPr>
        <w:t></w:t>
      </w:r>
      <w:r>
        <w:rPr>
          <w:rFonts w:ascii="Symbol" w:hAnsi="Symbol"/>
          <w:noProof/>
          <w:sz w:val="22"/>
        </w:rPr>
        <w:t></w:t>
      </w:r>
      <w:r>
        <w:rPr>
          <w:noProof/>
          <w:sz w:val="22"/>
        </w:rPr>
        <w:t xml:space="preserve">) as determined by </w:t>
      </w:r>
      <w:r>
        <w:rPr>
          <w:noProof/>
          <w:sz w:val="22"/>
          <w:vertAlign w:val="superscript"/>
        </w:rPr>
        <w:t>15</w:t>
      </w:r>
      <w:r>
        <w:rPr>
          <w:noProof/>
          <w:sz w:val="22"/>
        </w:rPr>
        <w:t xml:space="preserve">N NMR relaxation (2000) Book of Abstracts for the </w:t>
      </w:r>
      <w:proofErr w:type="gramStart"/>
      <w:r>
        <w:rPr>
          <w:i/>
          <w:sz w:val="22"/>
        </w:rPr>
        <w:t xml:space="preserve">XIXth </w:t>
      </w:r>
      <w:r>
        <w:rPr>
          <w:sz w:val="22"/>
        </w:rPr>
        <w:t>.</w:t>
      </w:r>
      <w:r>
        <w:rPr>
          <w:i/>
          <w:sz w:val="22"/>
        </w:rPr>
        <w:t>International</w:t>
      </w:r>
      <w:proofErr w:type="gramEnd"/>
      <w:r>
        <w:rPr>
          <w:i/>
          <w:sz w:val="22"/>
        </w:rPr>
        <w:t xml:space="preserve"> Conference on Magnetic Resonance in Biological Systems</w:t>
      </w:r>
      <w:r>
        <w:rPr>
          <w:sz w:val="22"/>
        </w:rPr>
        <w:t>, pp. 153.</w:t>
      </w:r>
    </w:p>
    <w:p w14:paraId="2FF68107"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C0B227"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Klenk, K., Tenenholz, T., Blaustein, M.P.  </w:t>
      </w:r>
      <w:r>
        <w:rPr>
          <w:b/>
          <w:sz w:val="22"/>
        </w:rPr>
        <w:t>Weber, D.J.</w:t>
      </w:r>
      <w:r>
        <w:rPr>
          <w:sz w:val="22"/>
        </w:rPr>
        <w:t xml:space="preserve">  Sequence-specific assignments and secondary structure determination of a toxin form </w:t>
      </w:r>
      <w:r>
        <w:rPr>
          <w:i/>
          <w:sz w:val="22"/>
        </w:rPr>
        <w:t>Tityus serrulatus</w:t>
      </w:r>
      <w:r>
        <w:rPr>
          <w:sz w:val="22"/>
        </w:rPr>
        <w:t xml:space="preserve"> (TsTX-K</w:t>
      </w:r>
      <w:r>
        <w:rPr>
          <w:rFonts w:ascii="Symbol" w:hAnsi="Symbol"/>
          <w:sz w:val="22"/>
        </w:rPr>
        <w:t></w:t>
      </w:r>
      <w:r>
        <w:rPr>
          <w:sz w:val="22"/>
        </w:rPr>
        <w:t>) using NMR spectroscopy</w:t>
      </w:r>
      <w:r>
        <w:rPr>
          <w:i/>
          <w:sz w:val="22"/>
        </w:rPr>
        <w:t xml:space="preserve"> </w:t>
      </w:r>
      <w:r>
        <w:rPr>
          <w:sz w:val="22"/>
        </w:rPr>
        <w:t>(TsTX-K</w:t>
      </w:r>
      <w:r>
        <w:rPr>
          <w:rFonts w:ascii="Symbol" w:hAnsi="Symbol"/>
          <w:sz w:val="22"/>
        </w:rPr>
        <w:t></w:t>
      </w:r>
      <w:r>
        <w:rPr>
          <w:sz w:val="22"/>
        </w:rPr>
        <w:t xml:space="preserve">). </w:t>
      </w:r>
      <w:r>
        <w:rPr>
          <w:i/>
          <w:sz w:val="22"/>
        </w:rPr>
        <w:t xml:space="preserve">Twenty-second Annual Graduate Research Day, UMB-UMBC, </w:t>
      </w:r>
      <w:r>
        <w:rPr>
          <w:sz w:val="22"/>
        </w:rPr>
        <w:t>(Winning poster in the Biochemistry I section).</w:t>
      </w:r>
    </w:p>
    <w:p w14:paraId="617F3604"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482BF7"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Inman, K.G., Baldisseri, D.M., Miller, K.E., and </w:t>
      </w:r>
      <w:r>
        <w:rPr>
          <w:b/>
          <w:sz w:val="22"/>
        </w:rPr>
        <w:t>Weber, D.J.</w:t>
      </w:r>
      <w:r>
        <w:rPr>
          <w:sz w:val="22"/>
        </w:rPr>
        <w:t xml:space="preserve">  Backbone dynamics of the calcium-signaling protein apo-S100B as determined by </w:t>
      </w:r>
      <w:r>
        <w:rPr>
          <w:sz w:val="22"/>
          <w:vertAlign w:val="superscript"/>
        </w:rPr>
        <w:t>15</w:t>
      </w:r>
      <w:r>
        <w:rPr>
          <w:sz w:val="22"/>
        </w:rPr>
        <w:t xml:space="preserve">N NMR relaxation.  </w:t>
      </w:r>
      <w:r>
        <w:rPr>
          <w:i/>
          <w:sz w:val="22"/>
        </w:rPr>
        <w:t xml:space="preserve">Twenty-second Annual Graduate Research Day, UMB-UMBC </w:t>
      </w:r>
      <w:r>
        <w:rPr>
          <w:sz w:val="22"/>
        </w:rPr>
        <w:t xml:space="preserve"> (Winning poster in the Biochemistry II section).</w:t>
      </w:r>
    </w:p>
    <w:p w14:paraId="33CB8DE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0EC0D7"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noProof/>
          <w:sz w:val="22"/>
        </w:rPr>
        <w:t>Weber, D.J.</w:t>
      </w:r>
      <w:r>
        <w:rPr>
          <w:noProof/>
          <w:sz w:val="22"/>
        </w:rPr>
        <w:t xml:space="preserve">  Interaction of S100 proteins with p53 (1999) </w:t>
      </w:r>
      <w:r>
        <w:rPr>
          <w:i/>
          <w:noProof/>
          <w:sz w:val="22"/>
        </w:rPr>
        <w:t>Student Research Forum</w:t>
      </w:r>
      <w:r>
        <w:rPr>
          <w:noProof/>
          <w:sz w:val="22"/>
        </w:rPr>
        <w:t>, University of Maryland School of Medicine, Baltimore, MD (invited speaker) Host: Dr. Jordon Warnick.</w:t>
      </w:r>
    </w:p>
    <w:p w14:paraId="0808B24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AB194A"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noProof/>
          <w:sz w:val="22"/>
        </w:rPr>
        <w:t xml:space="preserve">Markowitz, J., Chen, I.-J., Mackerell, A.D., </w:t>
      </w:r>
      <w:r>
        <w:rPr>
          <w:b/>
          <w:noProof/>
          <w:sz w:val="22"/>
        </w:rPr>
        <w:t>Weber, D.J.</w:t>
      </w:r>
      <w:r>
        <w:rPr>
          <w:noProof/>
          <w:sz w:val="22"/>
        </w:rPr>
        <w:t xml:space="preserve"> Computer search for potential inhibitors of the S100-p53 interaction (1999) </w:t>
      </w:r>
      <w:r>
        <w:rPr>
          <w:i/>
          <w:noProof/>
          <w:sz w:val="22"/>
        </w:rPr>
        <w:t>Research Forum for Medical Students</w:t>
      </w:r>
      <w:r>
        <w:rPr>
          <w:noProof/>
          <w:sz w:val="22"/>
        </w:rPr>
        <w:t>, University of Maryland School of Medicine, Baltimore, MD (oral presentation).</w:t>
      </w:r>
    </w:p>
    <w:p w14:paraId="4EF6162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BBDF8E"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noProof/>
          <w:sz w:val="22"/>
        </w:rPr>
        <w:t xml:space="preserve">Garbuglia, M., Verzini, M., Rustandi, R.R., </w:t>
      </w:r>
      <w:r>
        <w:rPr>
          <w:b/>
          <w:noProof/>
          <w:sz w:val="22"/>
        </w:rPr>
        <w:t>Weber, D.J</w:t>
      </w:r>
      <w:r>
        <w:rPr>
          <w:noProof/>
          <w:sz w:val="22"/>
        </w:rPr>
        <w:t xml:space="preserve">., Gerke, V., and Donato, R.  The C-terminal extension is essential for S100A1 to interact with GFAP, tubulin, the S100A1 and S100B-inhibitory peptide , TRTK-12, and a peptide derived from p53, and for S100A1 to inhibit GFAP polymerization (1998) </w:t>
      </w:r>
      <w:r>
        <w:rPr>
          <w:i/>
          <w:sz w:val="22"/>
        </w:rPr>
        <w:t>Fifth European Symposium on Calcium Binding Proteins in Normal and Transformed Cells,</w:t>
      </w:r>
      <w:r>
        <w:rPr>
          <w:sz w:val="22"/>
        </w:rPr>
        <w:t xml:space="preserve"> Muenster, Germany (poster presentation).</w:t>
      </w:r>
    </w:p>
    <w:p w14:paraId="2F7C362F"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4B377C9E"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Cs/>
          <w:sz w:val="22"/>
          <w:szCs w:val="22"/>
        </w:rPr>
        <w:t>Inman, K.G.</w:t>
      </w:r>
      <w:r>
        <w:rPr>
          <w:sz w:val="22"/>
          <w:szCs w:val="22"/>
        </w:rPr>
        <w:t xml:space="preserve">, Rustandi, R.R., Baldisseri, D.M., Miller, K.E., </w:t>
      </w:r>
      <w:r>
        <w:rPr>
          <w:b/>
          <w:sz w:val="22"/>
          <w:szCs w:val="22"/>
        </w:rPr>
        <w:t>Weber, D.J.</w:t>
      </w:r>
      <w:r>
        <w:rPr>
          <w:sz w:val="22"/>
          <w:szCs w:val="22"/>
        </w:rPr>
        <w:t xml:space="preserve">  Backbone dynamics of the calcium-binding protein </w:t>
      </w:r>
      <w:proofErr w:type="gramStart"/>
      <w:r>
        <w:rPr>
          <w:sz w:val="22"/>
          <w:szCs w:val="22"/>
        </w:rPr>
        <w:t>S100B(</w:t>
      </w:r>
      <w:proofErr w:type="gramEnd"/>
      <w:r>
        <w:rPr>
          <w:rFonts w:ascii="Symbol" w:hAnsi="Symbol"/>
          <w:sz w:val="22"/>
          <w:szCs w:val="22"/>
        </w:rPr>
        <w:t></w:t>
      </w:r>
      <w:r>
        <w:rPr>
          <w:rFonts w:ascii="Symbol" w:hAnsi="Symbol"/>
          <w:sz w:val="22"/>
          <w:szCs w:val="22"/>
        </w:rPr>
        <w:t></w:t>
      </w:r>
      <w:r>
        <w:rPr>
          <w:sz w:val="22"/>
          <w:szCs w:val="22"/>
        </w:rPr>
        <w:t xml:space="preserve">) by heteronuclear NMR relaxation.  </w:t>
      </w:r>
      <w:r>
        <w:rPr>
          <w:i/>
          <w:sz w:val="22"/>
          <w:szCs w:val="22"/>
        </w:rPr>
        <w:t>NMR Technologies: Development and Applications for Drug Design and Characterization</w:t>
      </w:r>
      <w:r>
        <w:rPr>
          <w:sz w:val="22"/>
          <w:szCs w:val="22"/>
        </w:rPr>
        <w:t xml:space="preserve"> (1998) Cambridge Healthtech Institute (Cambridge, MA; poster presentation).</w:t>
      </w:r>
    </w:p>
    <w:p w14:paraId="2AB4A78B"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F8C59C8"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noProof/>
          <w:sz w:val="22"/>
        </w:rPr>
        <w:t xml:space="preserve">Zimmer, D.B., Landar, A.L., Rustandi, R.R., and </w:t>
      </w:r>
      <w:r>
        <w:rPr>
          <w:b/>
          <w:noProof/>
          <w:sz w:val="22"/>
        </w:rPr>
        <w:t>Weber, D.J</w:t>
      </w:r>
      <w:r>
        <w:rPr>
          <w:noProof/>
          <w:sz w:val="22"/>
        </w:rPr>
        <w:t xml:space="preserve">.  S100A1 interaction with calcium-dependent and calcium-independent target proteins (1998) </w:t>
      </w:r>
      <w:r>
        <w:rPr>
          <w:i/>
          <w:sz w:val="22"/>
        </w:rPr>
        <w:t>Fifth European Symposium on Calcium Binding Proteins in Normal and Transformed Cells,</w:t>
      </w:r>
      <w:r>
        <w:rPr>
          <w:sz w:val="22"/>
        </w:rPr>
        <w:t xml:space="preserve"> Muenster, Germany (poster presentation).</w:t>
      </w:r>
    </w:p>
    <w:p w14:paraId="765D492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CBAABD"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Klenk, K., Tennenholz, T. Rogowski, R.S., Collins, J.J. Gustafson, T.A., Blaustein, M.P. and </w:t>
      </w:r>
      <w:r>
        <w:rPr>
          <w:b/>
          <w:sz w:val="22"/>
        </w:rPr>
        <w:t xml:space="preserve">Weber, D.J. </w:t>
      </w:r>
      <w:r>
        <w:rPr>
          <w:sz w:val="22"/>
        </w:rPr>
        <w:t xml:space="preserve"> Solution structure determination of a toxin from pandinus imperator (PiTX-K</w:t>
      </w:r>
      <w:r>
        <w:rPr>
          <w:rFonts w:ascii="Symbol" w:hAnsi="Symbol"/>
          <w:sz w:val="22"/>
        </w:rPr>
        <w:t></w:t>
      </w:r>
      <w:r>
        <w:rPr>
          <w:sz w:val="22"/>
        </w:rPr>
        <w:t xml:space="preserve">) using NMR spectroscopy (1997) </w:t>
      </w:r>
      <w:r>
        <w:rPr>
          <w:i/>
          <w:sz w:val="22"/>
        </w:rPr>
        <w:t>University of Maryland Membrane Training Program</w:t>
      </w:r>
      <w:r>
        <w:rPr>
          <w:sz w:val="22"/>
        </w:rPr>
        <w:t>. Second Annual Retreat, Harpers Ferry, WVA. October 9-10, 1997.</w:t>
      </w:r>
    </w:p>
    <w:p w14:paraId="67620B92"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762C412"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Drohat, A.C., Nenortas, E., Beckett, D., and </w:t>
      </w:r>
      <w:r>
        <w:rPr>
          <w:b/>
          <w:sz w:val="22"/>
        </w:rPr>
        <w:t>Weber, D.J.</w:t>
      </w:r>
      <w:r>
        <w:rPr>
          <w:sz w:val="22"/>
        </w:rPr>
        <w:t xml:space="preserve"> S100B Oligomerization state at nanomolar concentration (1997). The Tenth International Symposium on Calcium-Binding </w:t>
      </w:r>
      <w:r>
        <w:rPr>
          <w:sz w:val="22"/>
        </w:rPr>
        <w:lastRenderedPageBreak/>
        <w:t xml:space="preserve">Proteins and Calcium Function in Health and Disease (poster presentation), sponsored by </w:t>
      </w:r>
      <w:r>
        <w:rPr>
          <w:i/>
          <w:sz w:val="22"/>
        </w:rPr>
        <w:t>The Nobel Committee for Chemistry and The Eric K. Fernström Foundation</w:t>
      </w:r>
      <w:r>
        <w:rPr>
          <w:sz w:val="22"/>
        </w:rPr>
        <w:t>; June 17-21, 1997 in Lund, Sweden, p. 60.</w:t>
      </w:r>
    </w:p>
    <w:p w14:paraId="6308ACD2"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EDADCAA"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Drohat, A.C., Nenortas, E., Beckett, D., and </w:t>
      </w:r>
      <w:r>
        <w:rPr>
          <w:b/>
          <w:sz w:val="22"/>
        </w:rPr>
        <w:t>Weber, D.J.</w:t>
      </w:r>
      <w:r>
        <w:rPr>
          <w:sz w:val="22"/>
        </w:rPr>
        <w:t xml:space="preserve"> S100B Oligomerization state at nanomolar concentration (1997). Nineteenth Annual Graduate Research Day, </w:t>
      </w:r>
      <w:r>
        <w:rPr>
          <w:i/>
          <w:sz w:val="22"/>
        </w:rPr>
        <w:t>UMAB-UMBC</w:t>
      </w:r>
      <w:r>
        <w:rPr>
          <w:sz w:val="22"/>
        </w:rPr>
        <w:t>, p. 46. (Winning poster in the Biochemistry section).</w:t>
      </w:r>
    </w:p>
    <w:p w14:paraId="0D50409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CA0092"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Tenenholz, T., Klenk, K., Rogowski, R.S., Collins, J.J., Gustafson, T.A., Blaustein, M.P., and </w:t>
      </w:r>
      <w:r>
        <w:rPr>
          <w:b/>
          <w:sz w:val="22"/>
        </w:rPr>
        <w:t>Weber, D.J.</w:t>
      </w:r>
      <w:r>
        <w:rPr>
          <w:sz w:val="22"/>
        </w:rPr>
        <w:t xml:space="preserve"> NMR solution structure determination of a toxin from </w:t>
      </w:r>
      <w:r>
        <w:rPr>
          <w:i/>
          <w:sz w:val="22"/>
        </w:rPr>
        <w:t>Pandinus imperator</w:t>
      </w:r>
      <w:r>
        <w:rPr>
          <w:sz w:val="22"/>
        </w:rPr>
        <w:t xml:space="preserve"> (PiTX-Kβ) using NMR Spectroscopy (1997) Nineteenth Annual Graduate Research Day, </w:t>
      </w:r>
      <w:r>
        <w:rPr>
          <w:i/>
          <w:sz w:val="22"/>
        </w:rPr>
        <w:t>UMAB-UMBC</w:t>
      </w:r>
      <w:r>
        <w:rPr>
          <w:sz w:val="22"/>
        </w:rPr>
        <w:t>, p. 47. (Honorable mention in the Biochemistry section).</w:t>
      </w:r>
    </w:p>
    <w:p w14:paraId="1284D196"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69143A"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Drohat, A.C., Amburgey, J.C., Abildgaard, F., Starich, M.R., </w:t>
      </w:r>
      <w:r>
        <w:rPr>
          <w:b/>
          <w:sz w:val="22"/>
        </w:rPr>
        <w:t>Weber, D.J.</w:t>
      </w:r>
      <w:r>
        <w:rPr>
          <w:sz w:val="22"/>
        </w:rPr>
        <w:t xml:space="preserve"> Three-dimensional solution structure of apo-S100β determined by multidimensional NMR spectroscopy (1996) Celebration of the </w:t>
      </w:r>
      <w:r>
        <w:rPr>
          <w:i/>
          <w:sz w:val="22"/>
        </w:rPr>
        <w:t>Opening of the UMAB NMR Center</w:t>
      </w:r>
      <w:r>
        <w:rPr>
          <w:sz w:val="22"/>
        </w:rPr>
        <w:t>, October 7, 1996 (poster session).</w:t>
      </w:r>
    </w:p>
    <w:p w14:paraId="3639B968"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8A976E"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Tenenholz, T., Rogowski, R.S., Amburgey, J.C., Collins, J.C., Gustafson, T.A., Blaustein, M.P., and </w:t>
      </w:r>
      <w:r>
        <w:rPr>
          <w:b/>
          <w:sz w:val="22"/>
        </w:rPr>
        <w:t>Weber, D.J.</w:t>
      </w:r>
      <w:r>
        <w:rPr>
          <w:sz w:val="22"/>
        </w:rPr>
        <w:t xml:space="preserve"> Solution structure determination of a toxin from </w:t>
      </w:r>
      <w:r>
        <w:rPr>
          <w:i/>
          <w:sz w:val="22"/>
        </w:rPr>
        <w:t>Pandinus Imperator</w:t>
      </w:r>
      <w:r>
        <w:rPr>
          <w:sz w:val="22"/>
        </w:rPr>
        <w:t xml:space="preserve"> (PiTX-K</w:t>
      </w:r>
      <w:r>
        <w:rPr>
          <w:rFonts w:ascii="Symbol" w:hAnsi="Symbol"/>
          <w:sz w:val="22"/>
        </w:rPr>
        <w:t></w:t>
      </w:r>
      <w:r>
        <w:rPr>
          <w:sz w:val="22"/>
        </w:rPr>
        <w:t xml:space="preserve">) using NMR spectroscopy (1996) Celebration of the </w:t>
      </w:r>
      <w:r>
        <w:rPr>
          <w:i/>
          <w:sz w:val="22"/>
        </w:rPr>
        <w:t>Opening of the UMAB NMR Facility</w:t>
      </w:r>
      <w:r>
        <w:rPr>
          <w:sz w:val="22"/>
        </w:rPr>
        <w:t>, October 7, 1996 (poster session).</w:t>
      </w:r>
    </w:p>
    <w:p w14:paraId="62E0503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7163F5"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Hall, G., Wilder, P.T., and </w:t>
      </w:r>
      <w:r>
        <w:rPr>
          <w:b/>
          <w:sz w:val="22"/>
        </w:rPr>
        <w:t>Weber, D.J.</w:t>
      </w:r>
      <w:r>
        <w:rPr>
          <w:sz w:val="22"/>
        </w:rPr>
        <w:t xml:space="preserve"> Production of mutant S100β for fluorescence spectroscopy studies (1996) </w:t>
      </w:r>
      <w:r>
        <w:rPr>
          <w:i/>
          <w:sz w:val="22"/>
        </w:rPr>
        <w:t>University of Maryland School of Medicine</w:t>
      </w:r>
      <w:r>
        <w:rPr>
          <w:sz w:val="22"/>
        </w:rPr>
        <w:t>, Abst. #96.65, Student Res. Forum, UMAB, p. 31.</w:t>
      </w:r>
    </w:p>
    <w:p w14:paraId="63148704"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8C9C91"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structure and function of </w:t>
      </w:r>
      <w:proofErr w:type="gramStart"/>
      <w:r>
        <w:rPr>
          <w:sz w:val="22"/>
        </w:rPr>
        <w:t>S100B(</w:t>
      </w:r>
      <w:proofErr w:type="gramEnd"/>
      <w:r>
        <w:rPr>
          <w:sz w:val="22"/>
        </w:rPr>
        <w:t xml:space="preserve">ββ) (1996) Colloquium on Science, </w:t>
      </w:r>
      <w:r>
        <w:rPr>
          <w:i/>
          <w:sz w:val="22"/>
        </w:rPr>
        <w:t>University of Maryland School of Medicine</w:t>
      </w:r>
      <w:r>
        <w:rPr>
          <w:sz w:val="22"/>
        </w:rPr>
        <w:t>, June 26, 1996 Invited speaker), Host: Dr. Jordan Warnick.</w:t>
      </w:r>
    </w:p>
    <w:p w14:paraId="1E5F20AC"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2753097"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structure and function of S100β (1996) Dept. of Biochemistry and Molecular Biology </w:t>
      </w:r>
      <w:r>
        <w:rPr>
          <w:i/>
          <w:sz w:val="22"/>
        </w:rPr>
        <w:t>University of Maryland School of Medicine</w:t>
      </w:r>
      <w:r>
        <w:rPr>
          <w:sz w:val="22"/>
        </w:rPr>
        <w:t>, April 29, 1996 (Seminar speaker), Host: Professor Martin Schneider.</w:t>
      </w:r>
    </w:p>
    <w:p w14:paraId="24D5DCFC"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8B7801"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Hall, G., Wilder, P.T., and </w:t>
      </w:r>
      <w:r>
        <w:rPr>
          <w:b/>
          <w:sz w:val="22"/>
        </w:rPr>
        <w:t>Weber, D.J.</w:t>
      </w:r>
      <w:r>
        <w:rPr>
          <w:sz w:val="22"/>
        </w:rPr>
        <w:t xml:space="preserve"> Production of mutant S100β for fluorescence spectroscopy studies (1995) </w:t>
      </w:r>
      <w:r>
        <w:rPr>
          <w:i/>
          <w:sz w:val="22"/>
        </w:rPr>
        <w:t>University of Maryland School of Medicine</w:t>
      </w:r>
      <w:r>
        <w:rPr>
          <w:sz w:val="22"/>
        </w:rPr>
        <w:t>, Abst. #95.25, Student Res. Forum, (1995) UMAB, p. 22.</w:t>
      </w:r>
    </w:p>
    <w:p w14:paraId="70878AA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DE8BF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Amburgey, J.C., Drohat, A.C., Abildgaard, F., Starcih, M.R., Shah, S., Hilt, D.C., </w:t>
      </w:r>
      <w:r>
        <w:rPr>
          <w:b/>
          <w:sz w:val="22"/>
        </w:rPr>
        <w:t>Weber, D.J.</w:t>
      </w:r>
      <w:r>
        <w:rPr>
          <w:sz w:val="22"/>
        </w:rPr>
        <w:t xml:space="preserv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assignments and secondary structure of S100β by NMR spectroscopy (1995) </w:t>
      </w:r>
      <w:r>
        <w:rPr>
          <w:i/>
          <w:sz w:val="22"/>
        </w:rPr>
        <w:t xml:space="preserve">First Symp. </w:t>
      </w:r>
      <w:proofErr w:type="gramStart"/>
      <w:r>
        <w:rPr>
          <w:i/>
          <w:sz w:val="22"/>
        </w:rPr>
        <w:t>of</w:t>
      </w:r>
      <w:proofErr w:type="gramEnd"/>
      <w:r>
        <w:rPr>
          <w:i/>
          <w:sz w:val="22"/>
        </w:rPr>
        <w:t xml:space="preserve"> the Joint Biochemistry Program: Molecular Recognition in Biochemistry</w:t>
      </w:r>
      <w:r>
        <w:rPr>
          <w:sz w:val="22"/>
        </w:rPr>
        <w:t xml:space="preserve">, </w:t>
      </w:r>
      <w:r>
        <w:rPr>
          <w:i/>
          <w:sz w:val="22"/>
        </w:rPr>
        <w:t>University of Maryland at Baltimore County</w:t>
      </w:r>
      <w:r>
        <w:rPr>
          <w:sz w:val="22"/>
        </w:rPr>
        <w:t>, p. 9.</w:t>
      </w:r>
    </w:p>
    <w:p w14:paraId="66AC939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5A5FFCA"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Drohat, A.C., Amburgey, J.C., </w:t>
      </w:r>
      <w:r>
        <w:rPr>
          <w:b/>
          <w:sz w:val="22"/>
        </w:rPr>
        <w:t>Weber, D.J.</w:t>
      </w:r>
      <w:r>
        <w:rPr>
          <w:sz w:val="22"/>
        </w:rPr>
        <w:t xml:space="preserve"> Effects of </w:t>
      </w:r>
      <w:proofErr w:type="gramStart"/>
      <w:r>
        <w:rPr>
          <w:sz w:val="22"/>
        </w:rPr>
        <w:t>Ca(</w:t>
      </w:r>
      <w:proofErr w:type="gramEnd"/>
      <w:r>
        <w:rPr>
          <w:sz w:val="22"/>
        </w:rPr>
        <w:t xml:space="preserve">II) on Heteronuclear </w:t>
      </w:r>
      <w:r>
        <w:rPr>
          <w:sz w:val="22"/>
          <w:vertAlign w:val="superscript"/>
        </w:rPr>
        <w:t>1</w:t>
      </w:r>
      <w:r>
        <w:rPr>
          <w:sz w:val="22"/>
        </w:rPr>
        <w:t>H-</w:t>
      </w:r>
      <w:r>
        <w:rPr>
          <w:sz w:val="22"/>
          <w:vertAlign w:val="superscript"/>
        </w:rPr>
        <w:t>15</w:t>
      </w:r>
      <w:r>
        <w:rPr>
          <w:sz w:val="22"/>
        </w:rPr>
        <w:t xml:space="preserve">N NMR correlations in reduced S100β (1995) </w:t>
      </w:r>
      <w:r>
        <w:rPr>
          <w:i/>
          <w:sz w:val="22"/>
        </w:rPr>
        <w:t>Seventeenth Annual Graduate Research Day</w:t>
      </w:r>
      <w:r>
        <w:rPr>
          <w:sz w:val="22"/>
        </w:rPr>
        <w:t xml:space="preserve">, </w:t>
      </w:r>
      <w:r>
        <w:rPr>
          <w:i/>
          <w:sz w:val="22"/>
        </w:rPr>
        <w:t>UMAB-UMBC</w:t>
      </w:r>
      <w:r>
        <w:rPr>
          <w:sz w:val="22"/>
        </w:rPr>
        <w:t>, p. 31.</w:t>
      </w:r>
    </w:p>
    <w:p w14:paraId="4C52A14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010F4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Abeygunawardana, A., </w:t>
      </w:r>
      <w:r>
        <w:rPr>
          <w:b/>
          <w:sz w:val="22"/>
        </w:rPr>
        <w:t>Weber, D.J.</w:t>
      </w:r>
      <w:r>
        <w:rPr>
          <w:sz w:val="22"/>
        </w:rPr>
        <w:t xml:space="preserve">, Gittis, A.G., Frick, D.N., Miller, A.F., Bessman, M.J., and Mildvan, A.S. Heteronuclear NMR studies of the structure of the mutT enzyme and its interactions with substrate analogs (1995) </w:t>
      </w:r>
      <w:r>
        <w:rPr>
          <w:i/>
          <w:sz w:val="22"/>
        </w:rPr>
        <w:t>Keystone Symp</w:t>
      </w:r>
      <w:r>
        <w:rPr>
          <w:sz w:val="22"/>
        </w:rPr>
        <w:t xml:space="preserve">. </w:t>
      </w:r>
      <w:r>
        <w:rPr>
          <w:i/>
          <w:sz w:val="22"/>
        </w:rPr>
        <w:t>Frontiers of NMR in Molecular Biology-IV</w:t>
      </w:r>
      <w:r>
        <w:rPr>
          <w:sz w:val="22"/>
        </w:rPr>
        <w:t>, Keystone CO.</w:t>
      </w:r>
    </w:p>
    <w:p w14:paraId="58B420BC"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158B580"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lastRenderedPageBreak/>
        <w:t xml:space="preserve">Abeygunawardana, A., </w:t>
      </w:r>
      <w:r>
        <w:rPr>
          <w:b/>
          <w:sz w:val="22"/>
        </w:rPr>
        <w:t>Weber, D.J.</w:t>
      </w:r>
      <w:r>
        <w:rPr>
          <w:sz w:val="22"/>
        </w:rPr>
        <w:t xml:space="preserve">, Gittis, A.G., Frick, D.N., Miller, A.F., Bessman, M.J., and Mildvan, A.S. Heteronuclear NMR studies of the structure of the mutT enzyme and its interactions with substrate analogs (1995) </w:t>
      </w:r>
      <w:r>
        <w:rPr>
          <w:i/>
          <w:sz w:val="22"/>
        </w:rPr>
        <w:t>14th Enzyme Mechanism Conference</w:t>
      </w:r>
      <w:r>
        <w:rPr>
          <w:sz w:val="22"/>
        </w:rPr>
        <w:t>, Scottsdale, AZ.</w:t>
      </w:r>
    </w:p>
    <w:p w14:paraId="1337A3E1"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96A0F0"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Libson, A.M., Gittis, A.G., Lebowitz, M.S., and Mildvan, A.S. NMR docking of a substrate into the X-ray structure of the asp-21 to glu mutant of staphylococcal nuclease. </w:t>
      </w:r>
      <w:r>
        <w:rPr>
          <w:i/>
          <w:sz w:val="22"/>
        </w:rPr>
        <w:t>Gordon Conference</w:t>
      </w:r>
      <w:r>
        <w:rPr>
          <w:sz w:val="22"/>
        </w:rPr>
        <w:t xml:space="preserve"> #94-S-KUA-4 entitled </w:t>
      </w:r>
      <w:r>
        <w:rPr>
          <w:i/>
          <w:sz w:val="22"/>
        </w:rPr>
        <w:t>Enzymes, Coenzymes, and Metabolic Pathways</w:t>
      </w:r>
      <w:r>
        <w:rPr>
          <w:sz w:val="22"/>
        </w:rPr>
        <w:t>, July 1994 (poster presentation).</w:t>
      </w:r>
    </w:p>
    <w:p w14:paraId="25A90BDA"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1387CEA"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Studies of the mutT enzyme by NMR. </w:t>
      </w:r>
      <w:r>
        <w:rPr>
          <w:i/>
          <w:sz w:val="22"/>
        </w:rPr>
        <w:t>The University of Maryland School of School of Pharmacy</w:t>
      </w:r>
      <w:r>
        <w:rPr>
          <w:sz w:val="22"/>
        </w:rPr>
        <w:t>, Department of Biomedicinal Chemistry, April 1993 (Invited speaker). Host: Dr. Ronald Guiles.</w:t>
      </w:r>
    </w:p>
    <w:p w14:paraId="4F1D0B3A"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8449154"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Abeygunawardana, C., </w:t>
      </w:r>
      <w:r>
        <w:rPr>
          <w:b/>
          <w:sz w:val="22"/>
        </w:rPr>
        <w:t>Weber, D.J.</w:t>
      </w:r>
      <w:r>
        <w:rPr>
          <w:sz w:val="22"/>
        </w:rPr>
        <w:t xml:space="preserve">, Frick, D.N., Bessman, M.J., and Mildvan, A.S. Complete sequence-specific NMR assignments of backbone </w:t>
      </w:r>
      <w:r>
        <w:rPr>
          <w:sz w:val="22"/>
          <w:vertAlign w:val="superscript"/>
        </w:rPr>
        <w:t>1</w:t>
      </w:r>
      <w:r>
        <w:rPr>
          <w:sz w:val="22"/>
        </w:rPr>
        <w:t xml:space="preserve">H, </w:t>
      </w:r>
      <w:r>
        <w:rPr>
          <w:sz w:val="22"/>
          <w:vertAlign w:val="superscript"/>
        </w:rPr>
        <w:t>13</w:t>
      </w:r>
      <w:r>
        <w:rPr>
          <w:sz w:val="22"/>
        </w:rPr>
        <w:t xml:space="preserve">C, and </w:t>
      </w:r>
      <w:r>
        <w:rPr>
          <w:sz w:val="22"/>
          <w:vertAlign w:val="superscript"/>
        </w:rPr>
        <w:t>15</w:t>
      </w:r>
      <w:r>
        <w:rPr>
          <w:sz w:val="22"/>
        </w:rPr>
        <w:t xml:space="preserve">N resonances of the mutT enzyme.  </w:t>
      </w:r>
      <w:r>
        <w:rPr>
          <w:i/>
          <w:sz w:val="22"/>
        </w:rPr>
        <w:t>Experimental NMR Conference</w:t>
      </w:r>
      <w:r>
        <w:rPr>
          <w:sz w:val="22"/>
        </w:rPr>
        <w:t>, March 1993 (poster presentation).</w:t>
      </w:r>
    </w:p>
    <w:p w14:paraId="6988148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487CCFE"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Bhatnagar, S.K., Bullions, L.C., Bessman, M.J., and Mildvan, A.S., NMR and isotopic exchange studies of the site of bond cleavage in the mutT reaction.  </w:t>
      </w:r>
      <w:r>
        <w:rPr>
          <w:i/>
          <w:sz w:val="22"/>
        </w:rPr>
        <w:t>Gordon Conference</w:t>
      </w:r>
      <w:r>
        <w:rPr>
          <w:sz w:val="22"/>
        </w:rPr>
        <w:t xml:space="preserve"> #92-S-KUA-4 entitled </w:t>
      </w:r>
      <w:r>
        <w:rPr>
          <w:i/>
          <w:sz w:val="22"/>
        </w:rPr>
        <w:t>Enzymes, Coenzymes, and Metabolic Pathways</w:t>
      </w:r>
      <w:r>
        <w:rPr>
          <w:sz w:val="22"/>
        </w:rPr>
        <w:t>, June 1992 (poster presentation).</w:t>
      </w:r>
    </w:p>
    <w:p w14:paraId="08CFF93A"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98EE74"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Gittis, A., Mullen, G.P., Abeygunawardana, C., Lattman, E.E., and Mildvan, A.S.  Conformation and location of the enzyme-bound substrate dTdA on staphylococcal nuclease. </w:t>
      </w:r>
      <w:r>
        <w:rPr>
          <w:i/>
          <w:sz w:val="22"/>
        </w:rPr>
        <w:t>Experimental NMR Conference</w:t>
      </w:r>
      <w:r>
        <w:rPr>
          <w:sz w:val="22"/>
        </w:rPr>
        <w:t>, April 1992 (poster presentation).</w:t>
      </w:r>
    </w:p>
    <w:p w14:paraId="5F009D7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A51F4B"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Gittis, A., Mullen, G.P., Abeygunawardana, C., Lattman, E.E., and Mildvan, A.S. Conformation and location of the enzyme-bound substrate dTdA on staphylococcal nuclease. </w:t>
      </w:r>
      <w:r>
        <w:rPr>
          <w:i/>
          <w:sz w:val="22"/>
        </w:rPr>
        <w:t>Gordon Conference</w:t>
      </w:r>
      <w:r>
        <w:rPr>
          <w:sz w:val="22"/>
        </w:rPr>
        <w:t xml:space="preserve"> #91-S-KUA-4 entitled </w:t>
      </w:r>
      <w:r>
        <w:rPr>
          <w:i/>
          <w:sz w:val="22"/>
        </w:rPr>
        <w:t>Enzymes, Coenzymes, and Metabolic Pathways</w:t>
      </w:r>
      <w:r>
        <w:rPr>
          <w:sz w:val="22"/>
        </w:rPr>
        <w:t>, July 1991 (poster presentation).</w:t>
      </w:r>
    </w:p>
    <w:p w14:paraId="1AAE43E9"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6FF5F2"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Kuliopulos, A., Mildvan, A.S.  Diverse interactions between the acid and base catalysts on enzymes as detected by double mutations. </w:t>
      </w:r>
      <w:r>
        <w:rPr>
          <w:i/>
          <w:sz w:val="22"/>
        </w:rPr>
        <w:t>The 12th Enzyme Mechanism Conference</w:t>
      </w:r>
      <w:r>
        <w:rPr>
          <w:sz w:val="22"/>
        </w:rPr>
        <w:t>, January 1991 (poster presentation).</w:t>
      </w:r>
    </w:p>
    <w:p w14:paraId="243B1683"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DB7204"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Weber, D.J.</w:t>
      </w:r>
      <w:r>
        <w:rPr>
          <w:sz w:val="22"/>
        </w:rPr>
        <w:t xml:space="preserve">, Serpersu, E.H., Meeker, A.K., Shortle, D., and Mildvan, A.S. Studies of the double mutants D21E + R87G and E43S + R87G of staphylococcal nuclease.  </w:t>
      </w:r>
      <w:r>
        <w:rPr>
          <w:i/>
          <w:sz w:val="22"/>
        </w:rPr>
        <w:t>Gordon Conference</w:t>
      </w:r>
      <w:r>
        <w:rPr>
          <w:sz w:val="22"/>
        </w:rPr>
        <w:t xml:space="preserve"> #90-S-KUA-4 entitled </w:t>
      </w:r>
      <w:r>
        <w:rPr>
          <w:i/>
          <w:sz w:val="22"/>
        </w:rPr>
        <w:t>Enzymes, Coenzymes, and Metabolic Pathways</w:t>
      </w:r>
      <w:r>
        <w:rPr>
          <w:sz w:val="22"/>
        </w:rPr>
        <w:t>, July 1990 (poster presentation).</w:t>
      </w:r>
    </w:p>
    <w:p w14:paraId="42B1AF70"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A42711"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Serpersu, E.H., </w:t>
      </w:r>
      <w:r>
        <w:rPr>
          <w:b/>
          <w:sz w:val="22"/>
        </w:rPr>
        <w:t>Weber, D.J.</w:t>
      </w:r>
      <w:r>
        <w:rPr>
          <w:sz w:val="22"/>
        </w:rPr>
        <w:t xml:space="preserve">, Shortle, D., and Mildvan, A.S.  The study of the double mutant (D21E + R87G) of staphylococcal nuclease and the structure determination of a competitive inhibitor in the ternary enzyme-metal-nucleotide complex. </w:t>
      </w:r>
      <w:r>
        <w:rPr>
          <w:i/>
          <w:sz w:val="22"/>
        </w:rPr>
        <w:t>ASBMB/ASCB Joint Meeting</w:t>
      </w:r>
      <w:r>
        <w:rPr>
          <w:sz w:val="22"/>
        </w:rPr>
        <w:t xml:space="preserve">, January 1989 (poster presentation of Serpersu, E.H., Shortle, D., and Mildvan, A.S., J. Cell Biol. </w:t>
      </w:r>
      <w:r>
        <w:rPr>
          <w:sz w:val="22"/>
          <w:u w:val="single"/>
        </w:rPr>
        <w:t>107</w:t>
      </w:r>
      <w:r>
        <w:rPr>
          <w:sz w:val="22"/>
        </w:rPr>
        <w:t>, 830 (1988).</w:t>
      </w:r>
    </w:p>
    <w:p w14:paraId="757B86AC" w14:textId="77777777" w:rsidR="00A511F2" w:rsidRDefault="00A511F2">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EEA69F9" w14:textId="77777777" w:rsidR="00A511F2" w:rsidRDefault="00A511F2" w:rsidP="00001A7C">
      <w:pPr>
        <w:numPr>
          <w:ilvl w:val="0"/>
          <w:numId w:val="8"/>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noProof/>
          <w:sz w:val="22"/>
        </w:rPr>
      </w:pPr>
      <w:r>
        <w:rPr>
          <w:sz w:val="22"/>
        </w:rPr>
        <w:t xml:space="preserve">Pollock, J.S., Shepard, A.J., </w:t>
      </w:r>
      <w:r>
        <w:rPr>
          <w:b/>
          <w:sz w:val="22"/>
        </w:rPr>
        <w:t>Weber, D.J.</w:t>
      </w:r>
      <w:r>
        <w:rPr>
          <w:sz w:val="22"/>
        </w:rPr>
        <w:t xml:space="preserve">, Olson, D.O., Pedersen, L.G., and Hiskey, R.G. Calcium and phospholipid binding properties of bovine prothrombin gla domain peptides. Seventeenth </w:t>
      </w:r>
      <w:r>
        <w:rPr>
          <w:i/>
          <w:sz w:val="22"/>
        </w:rPr>
        <w:t>Steenbock Symposium</w:t>
      </w:r>
      <w:r>
        <w:rPr>
          <w:sz w:val="22"/>
        </w:rPr>
        <w:t>, June 1987 (poster presentation).</w:t>
      </w:r>
    </w:p>
    <w:sectPr w:rsidR="00A511F2" w:rsidSect="002A6722">
      <w:headerReference w:type="default" r:id="rId20"/>
      <w:footerReference w:type="default" r:id="rId21"/>
      <w:type w:val="continuous"/>
      <w:pgSz w:w="12240" w:h="15840"/>
      <w:pgMar w:top="720" w:right="1440" w:bottom="720" w:left="1440" w:header="720" w:footer="12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BDC52" w14:textId="77777777" w:rsidR="00797DCB" w:rsidRDefault="00797DCB">
      <w:r>
        <w:separator/>
      </w:r>
    </w:p>
  </w:endnote>
  <w:endnote w:type="continuationSeparator" w:id="0">
    <w:p w14:paraId="576F57B6" w14:textId="77777777" w:rsidR="00797DCB" w:rsidRDefault="0079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6F08" w14:textId="77777777" w:rsidR="00797DCB" w:rsidRDefault="00797D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E71">
      <w:rPr>
        <w:rStyle w:val="PageNumber"/>
        <w:noProof/>
      </w:rPr>
      <w:t>43</w:t>
    </w:r>
    <w:r>
      <w:rPr>
        <w:rStyle w:val="PageNumber"/>
      </w:rPr>
      <w:fldChar w:fldCharType="end"/>
    </w:r>
  </w:p>
  <w:p w14:paraId="0482649F" w14:textId="77777777" w:rsidR="00797DCB" w:rsidRDefault="00797DCB">
    <w:pPr>
      <w:spacing w:line="240" w:lineRule="exact"/>
      <w:ind w:left="432" w:right="432"/>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481B" w14:textId="77777777" w:rsidR="00797DCB" w:rsidRDefault="00797DCB">
      <w:r>
        <w:separator/>
      </w:r>
    </w:p>
  </w:footnote>
  <w:footnote w:type="continuationSeparator" w:id="0">
    <w:p w14:paraId="315A360B" w14:textId="77777777" w:rsidR="00797DCB" w:rsidRDefault="00797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E6D5" w14:textId="77777777" w:rsidR="00797DCB" w:rsidRDefault="00797D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i/>
        <w:sz w:val="18"/>
      </w:rPr>
    </w:pPr>
    <w:r>
      <w:rPr>
        <w:i/>
        <w:sz w:val="18"/>
      </w:rPr>
      <w:t>David J. Weber, PhD</w:t>
    </w:r>
  </w:p>
  <w:p w14:paraId="51025684" w14:textId="0F62E5C5" w:rsidR="00797DCB" w:rsidRDefault="00E074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18"/>
      </w:rPr>
    </w:pPr>
    <w:r>
      <w:rPr>
        <w:i/>
        <w:sz w:val="18"/>
      </w:rPr>
      <w:t>June</w:t>
    </w:r>
    <w:r w:rsidR="00797DCB">
      <w:rPr>
        <w:i/>
        <w:sz w:val="18"/>
      </w:rPr>
      <w:t xml:space="preserve"> 9, 2017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4FD"/>
    <w:multiLevelType w:val="hybridMultilevel"/>
    <w:tmpl w:val="0568AE16"/>
    <w:lvl w:ilvl="0" w:tplc="0C405F4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314AE"/>
    <w:multiLevelType w:val="multilevel"/>
    <w:tmpl w:val="1B44770E"/>
    <w:lvl w:ilvl="0">
      <w:start w:val="1996"/>
      <w:numFmt w:val="decimal"/>
      <w:lvlText w:val="%1"/>
      <w:lvlJc w:val="left"/>
      <w:pPr>
        <w:tabs>
          <w:tab w:val="num" w:pos="1440"/>
        </w:tabs>
        <w:ind w:left="1440" w:hanging="1440"/>
      </w:pPr>
      <w:rPr>
        <w:rFonts w:hint="default"/>
      </w:rPr>
    </w:lvl>
    <w:lvl w:ilvl="1">
      <w:start w:val="200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01E7575"/>
    <w:multiLevelType w:val="hybridMultilevel"/>
    <w:tmpl w:val="688AC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347FF"/>
    <w:multiLevelType w:val="hybridMultilevel"/>
    <w:tmpl w:val="CA3E3956"/>
    <w:lvl w:ilvl="0" w:tplc="1EEA78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738BD"/>
    <w:multiLevelType w:val="multilevel"/>
    <w:tmpl w:val="CC8474F2"/>
    <w:lvl w:ilvl="0">
      <w:start w:val="2000"/>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8368BD"/>
    <w:multiLevelType w:val="singleLevel"/>
    <w:tmpl w:val="D0C2270C"/>
    <w:lvl w:ilvl="0">
      <w:start w:val="1999"/>
      <w:numFmt w:val="decimal"/>
      <w:lvlText w:val="%1"/>
      <w:lvlJc w:val="left"/>
      <w:pPr>
        <w:tabs>
          <w:tab w:val="num" w:pos="1140"/>
        </w:tabs>
        <w:ind w:left="1140" w:hanging="420"/>
      </w:pPr>
      <w:rPr>
        <w:rFonts w:hint="default"/>
      </w:rPr>
    </w:lvl>
  </w:abstractNum>
  <w:abstractNum w:abstractNumId="6">
    <w:nsid w:val="2125387C"/>
    <w:multiLevelType w:val="singleLevel"/>
    <w:tmpl w:val="72606ECA"/>
    <w:lvl w:ilvl="0">
      <w:start w:val="1999"/>
      <w:numFmt w:val="decimal"/>
      <w:lvlText w:val=""/>
      <w:lvlJc w:val="left"/>
      <w:pPr>
        <w:tabs>
          <w:tab w:val="num" w:pos="360"/>
        </w:tabs>
        <w:ind w:left="360" w:hanging="360"/>
      </w:pPr>
      <w:rPr>
        <w:rFonts w:hint="default"/>
      </w:rPr>
    </w:lvl>
  </w:abstractNum>
  <w:abstractNum w:abstractNumId="7">
    <w:nsid w:val="247A07AC"/>
    <w:multiLevelType w:val="singleLevel"/>
    <w:tmpl w:val="89ACFFAC"/>
    <w:lvl w:ilvl="0">
      <w:start w:val="1"/>
      <w:numFmt w:val="decimal"/>
      <w:lvlText w:val="%1."/>
      <w:lvlJc w:val="left"/>
      <w:pPr>
        <w:tabs>
          <w:tab w:val="num" w:pos="720"/>
        </w:tabs>
        <w:ind w:left="720" w:hanging="720"/>
      </w:pPr>
      <w:rPr>
        <w:rFonts w:hint="default"/>
        <w:b w:val="0"/>
        <w:i w:val="0"/>
      </w:rPr>
    </w:lvl>
  </w:abstractNum>
  <w:abstractNum w:abstractNumId="8">
    <w:nsid w:val="29526D5E"/>
    <w:multiLevelType w:val="singleLevel"/>
    <w:tmpl w:val="DB5C1B9C"/>
    <w:lvl w:ilvl="0">
      <w:start w:val="1999"/>
      <w:numFmt w:val="decimal"/>
      <w:lvlText w:val="%1"/>
      <w:lvlJc w:val="left"/>
      <w:pPr>
        <w:tabs>
          <w:tab w:val="num" w:pos="2160"/>
        </w:tabs>
        <w:ind w:left="2160" w:hanging="1440"/>
      </w:pPr>
      <w:rPr>
        <w:rFonts w:hint="default"/>
        <w:i w:val="0"/>
      </w:rPr>
    </w:lvl>
  </w:abstractNum>
  <w:abstractNum w:abstractNumId="9">
    <w:nsid w:val="33AE4628"/>
    <w:multiLevelType w:val="multilevel"/>
    <w:tmpl w:val="73FE5390"/>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2160"/>
        </w:tabs>
        <w:ind w:left="2160" w:hanging="1440"/>
      </w:pPr>
      <w:rPr>
        <w:rFonts w:hint="default"/>
      </w:rPr>
    </w:lvl>
    <w:lvl w:ilvl="2">
      <w:start w:val="1"/>
      <w:numFmt w:val="decimalZero"/>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5F65828"/>
    <w:multiLevelType w:val="hybridMultilevel"/>
    <w:tmpl w:val="252EAB3A"/>
    <w:lvl w:ilvl="0" w:tplc="62748D20">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FF7703"/>
    <w:multiLevelType w:val="hybridMultilevel"/>
    <w:tmpl w:val="00D2CE4A"/>
    <w:lvl w:ilvl="0" w:tplc="3028EF04">
      <w:start w:val="2008"/>
      <w:numFmt w:val="decimal"/>
      <w:lvlText w:val="%1"/>
      <w:lvlJc w:val="left"/>
      <w:pPr>
        <w:tabs>
          <w:tab w:val="num" w:pos="1164"/>
        </w:tabs>
        <w:ind w:left="1164" w:hanging="444"/>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D2300A"/>
    <w:multiLevelType w:val="hybridMultilevel"/>
    <w:tmpl w:val="B14C5462"/>
    <w:lvl w:ilvl="0" w:tplc="8BC81CEA">
      <w:start w:val="2008"/>
      <w:numFmt w:val="decimal"/>
      <w:lvlText w:val="%1"/>
      <w:lvlJc w:val="left"/>
      <w:pPr>
        <w:tabs>
          <w:tab w:val="num" w:pos="1164"/>
        </w:tabs>
        <w:ind w:left="1164" w:hanging="444"/>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D8443F"/>
    <w:multiLevelType w:val="hybridMultilevel"/>
    <w:tmpl w:val="20A2454E"/>
    <w:lvl w:ilvl="0" w:tplc="11E85BC2">
      <w:start w:val="1"/>
      <w:numFmt w:val="decimal"/>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0244C11"/>
    <w:multiLevelType w:val="hybridMultilevel"/>
    <w:tmpl w:val="B6985238"/>
    <w:lvl w:ilvl="0" w:tplc="ABF0BA6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37FAC"/>
    <w:multiLevelType w:val="multilevel"/>
    <w:tmpl w:val="7472D124"/>
    <w:lvl w:ilvl="0">
      <w:start w:val="2000"/>
      <w:numFmt w:val="decimal"/>
      <w:lvlText w:val="%1"/>
      <w:lvlJc w:val="left"/>
      <w:pPr>
        <w:ind w:left="936" w:hanging="936"/>
      </w:pPr>
      <w:rPr>
        <w:rFonts w:hint="default"/>
      </w:rPr>
    </w:lvl>
    <w:lvl w:ilvl="1">
      <w:start w:val="2004"/>
      <w:numFmt w:val="decimal"/>
      <w:lvlText w:val="%1-%2"/>
      <w:lvlJc w:val="left"/>
      <w:pPr>
        <w:ind w:left="1656" w:hanging="936"/>
      </w:pPr>
      <w:rPr>
        <w:rFonts w:hint="default"/>
      </w:rPr>
    </w:lvl>
    <w:lvl w:ilvl="2">
      <w:start w:val="1"/>
      <w:numFmt w:val="decimal"/>
      <w:lvlText w:val="%1-%2.%3"/>
      <w:lvlJc w:val="left"/>
      <w:pPr>
        <w:ind w:left="2376" w:hanging="936"/>
      </w:pPr>
      <w:rPr>
        <w:rFonts w:hint="default"/>
      </w:rPr>
    </w:lvl>
    <w:lvl w:ilvl="3">
      <w:start w:val="1"/>
      <w:numFmt w:val="decimal"/>
      <w:lvlText w:val="%1-%2.%3.%4"/>
      <w:lvlJc w:val="left"/>
      <w:pPr>
        <w:ind w:left="3096" w:hanging="936"/>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3B75B5"/>
    <w:multiLevelType w:val="hybridMultilevel"/>
    <w:tmpl w:val="36DCDC86"/>
    <w:lvl w:ilvl="0" w:tplc="A33CB74E">
      <w:start w:val="1"/>
      <w:numFmt w:val="decimal"/>
      <w:lvlText w:val="%1."/>
      <w:lvlJc w:val="left"/>
      <w:pPr>
        <w:ind w:left="630" w:hanging="360"/>
      </w:pPr>
      <w:rPr>
        <w:rFonts w:ascii="Arial" w:hAnsi="Arial" w:cs="Arial" w:hint="default"/>
        <w:b w:val="0"/>
        <w:i w:val="0"/>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5C93CBF"/>
    <w:multiLevelType w:val="hybridMultilevel"/>
    <w:tmpl w:val="E848A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D57ACE"/>
    <w:multiLevelType w:val="hybridMultilevel"/>
    <w:tmpl w:val="10BE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AE6285"/>
    <w:multiLevelType w:val="hybridMultilevel"/>
    <w:tmpl w:val="8488F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95466"/>
    <w:multiLevelType w:val="multilevel"/>
    <w:tmpl w:val="47AACF0C"/>
    <w:lvl w:ilvl="0">
      <w:start w:val="1995"/>
      <w:numFmt w:val="decimal"/>
      <w:lvlText w:val="%1"/>
      <w:lvlJc w:val="left"/>
      <w:pPr>
        <w:tabs>
          <w:tab w:val="num" w:pos="1440"/>
        </w:tabs>
        <w:ind w:left="1440" w:hanging="1440"/>
      </w:pPr>
      <w:rPr>
        <w:rFonts w:hint="default"/>
      </w:rPr>
    </w:lvl>
    <w:lvl w:ilvl="1">
      <w:start w:val="19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3EF016C"/>
    <w:multiLevelType w:val="hybridMultilevel"/>
    <w:tmpl w:val="65E67F9E"/>
    <w:lvl w:ilvl="0" w:tplc="0C405F48">
      <w:start w:val="1"/>
      <w:numFmt w:val="decimal"/>
      <w:lvlText w:val="%1."/>
      <w:lvlJc w:val="left"/>
      <w:pPr>
        <w:ind w:left="720" w:hanging="360"/>
      </w:pPr>
      <w:rPr>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65FF30D6"/>
    <w:multiLevelType w:val="multilevel"/>
    <w:tmpl w:val="8E06E044"/>
    <w:lvl w:ilvl="0">
      <w:start w:val="2004"/>
      <w:numFmt w:val="decimal"/>
      <w:lvlText w:val="%1"/>
      <w:lvlJc w:val="left"/>
      <w:pPr>
        <w:tabs>
          <w:tab w:val="num" w:pos="1440"/>
        </w:tabs>
        <w:ind w:left="1440" w:hanging="1440"/>
      </w:pPr>
      <w:rPr>
        <w:rFonts w:hint="default"/>
      </w:rPr>
    </w:lvl>
    <w:lvl w:ilvl="1">
      <w:start w:val="200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9DD14FF"/>
    <w:multiLevelType w:val="multilevel"/>
    <w:tmpl w:val="6992A490"/>
    <w:lvl w:ilvl="0">
      <w:start w:val="2000"/>
      <w:numFmt w:val="decimal"/>
      <w:lvlText w:val="%1"/>
      <w:lvlJc w:val="left"/>
      <w:pPr>
        <w:tabs>
          <w:tab w:val="num" w:pos="1440"/>
        </w:tabs>
        <w:ind w:left="1440" w:hanging="1440"/>
      </w:pPr>
      <w:rPr>
        <w:rFonts w:hint="default"/>
      </w:rPr>
    </w:lvl>
    <w:lvl w:ilvl="1">
      <w:start w:val="200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C280CDB"/>
    <w:multiLevelType w:val="multilevel"/>
    <w:tmpl w:val="CCBCF684"/>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0A375FF"/>
    <w:multiLevelType w:val="multilevel"/>
    <w:tmpl w:val="1EC84674"/>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2D17B8C"/>
    <w:multiLevelType w:val="hybridMultilevel"/>
    <w:tmpl w:val="C242E30C"/>
    <w:lvl w:ilvl="0" w:tplc="D94CB906">
      <w:start w:val="200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8B6388F"/>
    <w:multiLevelType w:val="multilevel"/>
    <w:tmpl w:val="E530E4DA"/>
    <w:lvl w:ilvl="0">
      <w:start w:val="2003"/>
      <w:numFmt w:val="decimal"/>
      <w:lvlText w:val="%1"/>
      <w:lvlJc w:val="left"/>
      <w:pPr>
        <w:tabs>
          <w:tab w:val="num" w:pos="1440"/>
        </w:tabs>
        <w:ind w:left="1440" w:hanging="1440"/>
      </w:pPr>
      <w:rPr>
        <w:rFonts w:hint="default"/>
      </w:rPr>
    </w:lvl>
    <w:lvl w:ilvl="1">
      <w:start w:val="200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5"/>
  </w:num>
  <w:num w:numId="3">
    <w:abstractNumId w:val="6"/>
  </w:num>
  <w:num w:numId="4">
    <w:abstractNumId w:val="20"/>
  </w:num>
  <w:num w:numId="5">
    <w:abstractNumId w:val="4"/>
  </w:num>
  <w:num w:numId="6">
    <w:abstractNumId w:val="23"/>
  </w:num>
  <w:num w:numId="7">
    <w:abstractNumId w:val="25"/>
  </w:num>
  <w:num w:numId="8">
    <w:abstractNumId w:val="7"/>
  </w:num>
  <w:num w:numId="9">
    <w:abstractNumId w:val="1"/>
  </w:num>
  <w:num w:numId="10">
    <w:abstractNumId w:val="27"/>
  </w:num>
  <w:num w:numId="11">
    <w:abstractNumId w:val="24"/>
  </w:num>
  <w:num w:numId="12">
    <w:abstractNumId w:val="2"/>
  </w:num>
  <w:num w:numId="13">
    <w:abstractNumId w:val="17"/>
  </w:num>
  <w:num w:numId="14">
    <w:abstractNumId w:val="22"/>
  </w:num>
  <w:num w:numId="15">
    <w:abstractNumId w:val="14"/>
  </w:num>
  <w:num w:numId="16">
    <w:abstractNumId w:val="26"/>
  </w:num>
  <w:num w:numId="17">
    <w:abstractNumId w:val="9"/>
  </w:num>
  <w:num w:numId="18">
    <w:abstractNumId w:val="11"/>
  </w:num>
  <w:num w:numId="19">
    <w:abstractNumId w:val="12"/>
  </w:num>
  <w:num w:numId="20">
    <w:abstractNumId w:val="15"/>
  </w:num>
  <w:num w:numId="21">
    <w:abstractNumId w:val="19"/>
  </w:num>
  <w:num w:numId="22">
    <w:abstractNumId w:val="10"/>
  </w:num>
  <w:num w:numId="23">
    <w:abstractNumId w:val="0"/>
  </w:num>
  <w:num w:numId="24">
    <w:abstractNumId w:val="21"/>
  </w:num>
  <w:num w:numId="25">
    <w:abstractNumId w:val="3"/>
  </w:num>
  <w:num w:numId="26">
    <w:abstractNumId w:val="18"/>
  </w:num>
  <w:num w:numId="27">
    <w:abstractNumId w:val="16"/>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9E"/>
    <w:rsid w:val="00000B38"/>
    <w:rsid w:val="00001A7C"/>
    <w:rsid w:val="00003750"/>
    <w:rsid w:val="00003A93"/>
    <w:rsid w:val="000116F8"/>
    <w:rsid w:val="0001185E"/>
    <w:rsid w:val="0001409E"/>
    <w:rsid w:val="000160BD"/>
    <w:rsid w:val="00016AF6"/>
    <w:rsid w:val="00016DCD"/>
    <w:rsid w:val="00017521"/>
    <w:rsid w:val="00017726"/>
    <w:rsid w:val="00017D98"/>
    <w:rsid w:val="00020B59"/>
    <w:rsid w:val="00021AB2"/>
    <w:rsid w:val="00021AC0"/>
    <w:rsid w:val="0002298F"/>
    <w:rsid w:val="000258CF"/>
    <w:rsid w:val="00026408"/>
    <w:rsid w:val="00030EF5"/>
    <w:rsid w:val="00031BCB"/>
    <w:rsid w:val="000320E8"/>
    <w:rsid w:val="000320FF"/>
    <w:rsid w:val="00040919"/>
    <w:rsid w:val="00041A63"/>
    <w:rsid w:val="00043E97"/>
    <w:rsid w:val="00044F74"/>
    <w:rsid w:val="00047ED3"/>
    <w:rsid w:val="000535AE"/>
    <w:rsid w:val="00053EB7"/>
    <w:rsid w:val="00060624"/>
    <w:rsid w:val="00062181"/>
    <w:rsid w:val="00063A6B"/>
    <w:rsid w:val="000655A9"/>
    <w:rsid w:val="00066FB2"/>
    <w:rsid w:val="00067FC9"/>
    <w:rsid w:val="00070C39"/>
    <w:rsid w:val="00070DCC"/>
    <w:rsid w:val="0007120B"/>
    <w:rsid w:val="000726BB"/>
    <w:rsid w:val="00076923"/>
    <w:rsid w:val="0007779C"/>
    <w:rsid w:val="0008115A"/>
    <w:rsid w:val="00083FFE"/>
    <w:rsid w:val="00085AA4"/>
    <w:rsid w:val="00085FFF"/>
    <w:rsid w:val="00086155"/>
    <w:rsid w:val="00087746"/>
    <w:rsid w:val="0009127F"/>
    <w:rsid w:val="00094AA0"/>
    <w:rsid w:val="00096061"/>
    <w:rsid w:val="0009761F"/>
    <w:rsid w:val="00097AC5"/>
    <w:rsid w:val="000A01AE"/>
    <w:rsid w:val="000A408F"/>
    <w:rsid w:val="000A48CF"/>
    <w:rsid w:val="000A4F09"/>
    <w:rsid w:val="000A5A52"/>
    <w:rsid w:val="000A7EE5"/>
    <w:rsid w:val="000B5197"/>
    <w:rsid w:val="000C3826"/>
    <w:rsid w:val="000C65B2"/>
    <w:rsid w:val="000C7A9A"/>
    <w:rsid w:val="000C7E0B"/>
    <w:rsid w:val="000D1E8B"/>
    <w:rsid w:val="000D3793"/>
    <w:rsid w:val="000D448E"/>
    <w:rsid w:val="000D4EA1"/>
    <w:rsid w:val="000D6FA2"/>
    <w:rsid w:val="000E1553"/>
    <w:rsid w:val="000E1E0D"/>
    <w:rsid w:val="000E2D40"/>
    <w:rsid w:val="000F71C6"/>
    <w:rsid w:val="00101F60"/>
    <w:rsid w:val="0010399D"/>
    <w:rsid w:val="00104095"/>
    <w:rsid w:val="00104EE4"/>
    <w:rsid w:val="0010536E"/>
    <w:rsid w:val="00105ECB"/>
    <w:rsid w:val="00111498"/>
    <w:rsid w:val="00111526"/>
    <w:rsid w:val="00111F33"/>
    <w:rsid w:val="00113453"/>
    <w:rsid w:val="00113B02"/>
    <w:rsid w:val="00115F5F"/>
    <w:rsid w:val="001200CA"/>
    <w:rsid w:val="0012019E"/>
    <w:rsid w:val="00124263"/>
    <w:rsid w:val="0012505C"/>
    <w:rsid w:val="0012650D"/>
    <w:rsid w:val="00126F7C"/>
    <w:rsid w:val="00131063"/>
    <w:rsid w:val="0013757C"/>
    <w:rsid w:val="0014079F"/>
    <w:rsid w:val="00141B8E"/>
    <w:rsid w:val="001437F2"/>
    <w:rsid w:val="00143B27"/>
    <w:rsid w:val="00143C3C"/>
    <w:rsid w:val="00146375"/>
    <w:rsid w:val="0014769E"/>
    <w:rsid w:val="00147D78"/>
    <w:rsid w:val="00154943"/>
    <w:rsid w:val="00154C0D"/>
    <w:rsid w:val="00161321"/>
    <w:rsid w:val="001639A3"/>
    <w:rsid w:val="001643F4"/>
    <w:rsid w:val="00165A44"/>
    <w:rsid w:val="00166023"/>
    <w:rsid w:val="00166EEF"/>
    <w:rsid w:val="001723C9"/>
    <w:rsid w:val="00172597"/>
    <w:rsid w:val="001765E8"/>
    <w:rsid w:val="00177AB3"/>
    <w:rsid w:val="0018290F"/>
    <w:rsid w:val="00184D34"/>
    <w:rsid w:val="00195F57"/>
    <w:rsid w:val="001960D7"/>
    <w:rsid w:val="00196CFE"/>
    <w:rsid w:val="001A0C7A"/>
    <w:rsid w:val="001A2084"/>
    <w:rsid w:val="001A4053"/>
    <w:rsid w:val="001A46CD"/>
    <w:rsid w:val="001B1494"/>
    <w:rsid w:val="001B2F57"/>
    <w:rsid w:val="001C1E7D"/>
    <w:rsid w:val="001C32D7"/>
    <w:rsid w:val="001C3BD8"/>
    <w:rsid w:val="001C5683"/>
    <w:rsid w:val="001C61BF"/>
    <w:rsid w:val="001C6272"/>
    <w:rsid w:val="001C6873"/>
    <w:rsid w:val="001D5491"/>
    <w:rsid w:val="001D59C7"/>
    <w:rsid w:val="001D6686"/>
    <w:rsid w:val="001D687D"/>
    <w:rsid w:val="001E0C1E"/>
    <w:rsid w:val="001E0E51"/>
    <w:rsid w:val="001E40ED"/>
    <w:rsid w:val="001E7176"/>
    <w:rsid w:val="001F05C3"/>
    <w:rsid w:val="001F2C1A"/>
    <w:rsid w:val="001F330B"/>
    <w:rsid w:val="001F3AF8"/>
    <w:rsid w:val="001F3F59"/>
    <w:rsid w:val="001F4CDD"/>
    <w:rsid w:val="001F7BAB"/>
    <w:rsid w:val="0020316B"/>
    <w:rsid w:val="0020370B"/>
    <w:rsid w:val="002051E1"/>
    <w:rsid w:val="00205317"/>
    <w:rsid w:val="002055CB"/>
    <w:rsid w:val="002064FB"/>
    <w:rsid w:val="00206C92"/>
    <w:rsid w:val="0021077F"/>
    <w:rsid w:val="00210DB2"/>
    <w:rsid w:val="002151A3"/>
    <w:rsid w:val="00216805"/>
    <w:rsid w:val="002169C5"/>
    <w:rsid w:val="002172EA"/>
    <w:rsid w:val="0022001A"/>
    <w:rsid w:val="00221210"/>
    <w:rsid w:val="00222C09"/>
    <w:rsid w:val="00222E53"/>
    <w:rsid w:val="0022515A"/>
    <w:rsid w:val="002268E7"/>
    <w:rsid w:val="00227587"/>
    <w:rsid w:val="00227807"/>
    <w:rsid w:val="00230E79"/>
    <w:rsid w:val="0023153C"/>
    <w:rsid w:val="00236C8C"/>
    <w:rsid w:val="00240CFC"/>
    <w:rsid w:val="0024467C"/>
    <w:rsid w:val="002456C3"/>
    <w:rsid w:val="002502E2"/>
    <w:rsid w:val="00250E7A"/>
    <w:rsid w:val="00252BFB"/>
    <w:rsid w:val="002558F8"/>
    <w:rsid w:val="0025799D"/>
    <w:rsid w:val="002760E0"/>
    <w:rsid w:val="002769DE"/>
    <w:rsid w:val="00281E31"/>
    <w:rsid w:val="00282644"/>
    <w:rsid w:val="002829CC"/>
    <w:rsid w:val="00283A91"/>
    <w:rsid w:val="00284922"/>
    <w:rsid w:val="00284F67"/>
    <w:rsid w:val="00285C46"/>
    <w:rsid w:val="00286BBA"/>
    <w:rsid w:val="00291178"/>
    <w:rsid w:val="00291416"/>
    <w:rsid w:val="00291E28"/>
    <w:rsid w:val="00291F95"/>
    <w:rsid w:val="0029296F"/>
    <w:rsid w:val="0029388B"/>
    <w:rsid w:val="00294130"/>
    <w:rsid w:val="00294638"/>
    <w:rsid w:val="00295770"/>
    <w:rsid w:val="00297D9F"/>
    <w:rsid w:val="002A1C8C"/>
    <w:rsid w:val="002A3381"/>
    <w:rsid w:val="002A4E71"/>
    <w:rsid w:val="002A6609"/>
    <w:rsid w:val="002A6722"/>
    <w:rsid w:val="002A69A7"/>
    <w:rsid w:val="002A6C1D"/>
    <w:rsid w:val="002B0FF2"/>
    <w:rsid w:val="002B258B"/>
    <w:rsid w:val="002B2E41"/>
    <w:rsid w:val="002B2FBD"/>
    <w:rsid w:val="002B4659"/>
    <w:rsid w:val="002B4E5F"/>
    <w:rsid w:val="002B57D6"/>
    <w:rsid w:val="002B5C43"/>
    <w:rsid w:val="002B6EF6"/>
    <w:rsid w:val="002C1D7E"/>
    <w:rsid w:val="002C34AA"/>
    <w:rsid w:val="002C4D27"/>
    <w:rsid w:val="002C5037"/>
    <w:rsid w:val="002C575B"/>
    <w:rsid w:val="002C5977"/>
    <w:rsid w:val="002C6BB3"/>
    <w:rsid w:val="002C726E"/>
    <w:rsid w:val="002D011C"/>
    <w:rsid w:val="002D1D44"/>
    <w:rsid w:val="002D30B9"/>
    <w:rsid w:val="002D429A"/>
    <w:rsid w:val="002D7B02"/>
    <w:rsid w:val="002E0F02"/>
    <w:rsid w:val="002E10E7"/>
    <w:rsid w:val="002E1EE5"/>
    <w:rsid w:val="002E69F3"/>
    <w:rsid w:val="002E6A17"/>
    <w:rsid w:val="002F17C7"/>
    <w:rsid w:val="002F2528"/>
    <w:rsid w:val="002F30A9"/>
    <w:rsid w:val="002F3331"/>
    <w:rsid w:val="002F333F"/>
    <w:rsid w:val="002F3AB2"/>
    <w:rsid w:val="002F475C"/>
    <w:rsid w:val="0030051D"/>
    <w:rsid w:val="003022E0"/>
    <w:rsid w:val="00302A73"/>
    <w:rsid w:val="00303C56"/>
    <w:rsid w:val="00304F89"/>
    <w:rsid w:val="003079C9"/>
    <w:rsid w:val="00314857"/>
    <w:rsid w:val="00317305"/>
    <w:rsid w:val="00320644"/>
    <w:rsid w:val="003300BA"/>
    <w:rsid w:val="003308F3"/>
    <w:rsid w:val="0033111A"/>
    <w:rsid w:val="00331995"/>
    <w:rsid w:val="003347D9"/>
    <w:rsid w:val="003425E0"/>
    <w:rsid w:val="0034688C"/>
    <w:rsid w:val="00350E48"/>
    <w:rsid w:val="00351B8C"/>
    <w:rsid w:val="00351DF4"/>
    <w:rsid w:val="003536E9"/>
    <w:rsid w:val="003540FF"/>
    <w:rsid w:val="003547C5"/>
    <w:rsid w:val="00357296"/>
    <w:rsid w:val="0036041B"/>
    <w:rsid w:val="00360535"/>
    <w:rsid w:val="00365A8E"/>
    <w:rsid w:val="00365EF4"/>
    <w:rsid w:val="003668D6"/>
    <w:rsid w:val="00370085"/>
    <w:rsid w:val="00371DA5"/>
    <w:rsid w:val="00371E5C"/>
    <w:rsid w:val="00374091"/>
    <w:rsid w:val="00375A3B"/>
    <w:rsid w:val="00376D9B"/>
    <w:rsid w:val="00382656"/>
    <w:rsid w:val="00383084"/>
    <w:rsid w:val="0038334F"/>
    <w:rsid w:val="0038641B"/>
    <w:rsid w:val="00387CE0"/>
    <w:rsid w:val="00390F97"/>
    <w:rsid w:val="00394126"/>
    <w:rsid w:val="003949A9"/>
    <w:rsid w:val="00395A93"/>
    <w:rsid w:val="00397A05"/>
    <w:rsid w:val="003A0787"/>
    <w:rsid w:val="003A17E6"/>
    <w:rsid w:val="003A19BD"/>
    <w:rsid w:val="003A4F12"/>
    <w:rsid w:val="003A6183"/>
    <w:rsid w:val="003A670B"/>
    <w:rsid w:val="003B446C"/>
    <w:rsid w:val="003B5EE9"/>
    <w:rsid w:val="003B65D5"/>
    <w:rsid w:val="003C1F92"/>
    <w:rsid w:val="003C5FF3"/>
    <w:rsid w:val="003C7788"/>
    <w:rsid w:val="003C778D"/>
    <w:rsid w:val="003D0117"/>
    <w:rsid w:val="003D44CC"/>
    <w:rsid w:val="003D4621"/>
    <w:rsid w:val="003D6098"/>
    <w:rsid w:val="003E57E9"/>
    <w:rsid w:val="003F060D"/>
    <w:rsid w:val="003F0BF1"/>
    <w:rsid w:val="003F1EFE"/>
    <w:rsid w:val="003F3F8B"/>
    <w:rsid w:val="003F4A8F"/>
    <w:rsid w:val="003F5216"/>
    <w:rsid w:val="003F7922"/>
    <w:rsid w:val="003F7D93"/>
    <w:rsid w:val="0040293F"/>
    <w:rsid w:val="004037E7"/>
    <w:rsid w:val="00404D4C"/>
    <w:rsid w:val="00407F76"/>
    <w:rsid w:val="004107DD"/>
    <w:rsid w:val="00411F29"/>
    <w:rsid w:val="00412472"/>
    <w:rsid w:val="00412CB8"/>
    <w:rsid w:val="00412D7A"/>
    <w:rsid w:val="00412E59"/>
    <w:rsid w:val="00415647"/>
    <w:rsid w:val="004169FD"/>
    <w:rsid w:val="00416E9D"/>
    <w:rsid w:val="0041745A"/>
    <w:rsid w:val="00421527"/>
    <w:rsid w:val="004218ED"/>
    <w:rsid w:val="00422618"/>
    <w:rsid w:val="00424C86"/>
    <w:rsid w:val="00426D02"/>
    <w:rsid w:val="00427A3B"/>
    <w:rsid w:val="004317F5"/>
    <w:rsid w:val="00431B7F"/>
    <w:rsid w:val="00431BBF"/>
    <w:rsid w:val="004326F6"/>
    <w:rsid w:val="00432B78"/>
    <w:rsid w:val="0043445A"/>
    <w:rsid w:val="00436565"/>
    <w:rsid w:val="00437581"/>
    <w:rsid w:val="00441632"/>
    <w:rsid w:val="004421C9"/>
    <w:rsid w:val="00442C55"/>
    <w:rsid w:val="0044711F"/>
    <w:rsid w:val="0045131B"/>
    <w:rsid w:val="00452DC4"/>
    <w:rsid w:val="0045343B"/>
    <w:rsid w:val="0045378F"/>
    <w:rsid w:val="004547A8"/>
    <w:rsid w:val="0045529E"/>
    <w:rsid w:val="0045625A"/>
    <w:rsid w:val="00456B71"/>
    <w:rsid w:val="00460501"/>
    <w:rsid w:val="004607F1"/>
    <w:rsid w:val="004620E4"/>
    <w:rsid w:val="004629B0"/>
    <w:rsid w:val="004634C4"/>
    <w:rsid w:val="00463F1E"/>
    <w:rsid w:val="0046433D"/>
    <w:rsid w:val="004660AA"/>
    <w:rsid w:val="00466B3B"/>
    <w:rsid w:val="00472737"/>
    <w:rsid w:val="00472F1B"/>
    <w:rsid w:val="00473641"/>
    <w:rsid w:val="00473C17"/>
    <w:rsid w:val="0047466C"/>
    <w:rsid w:val="00475927"/>
    <w:rsid w:val="00481F88"/>
    <w:rsid w:val="004832B1"/>
    <w:rsid w:val="00486D73"/>
    <w:rsid w:val="0048740A"/>
    <w:rsid w:val="00487C51"/>
    <w:rsid w:val="0049043F"/>
    <w:rsid w:val="00490B38"/>
    <w:rsid w:val="00492BEB"/>
    <w:rsid w:val="00492D09"/>
    <w:rsid w:val="004946AD"/>
    <w:rsid w:val="004A01B7"/>
    <w:rsid w:val="004A10E2"/>
    <w:rsid w:val="004A3A86"/>
    <w:rsid w:val="004A62F0"/>
    <w:rsid w:val="004A6C1C"/>
    <w:rsid w:val="004B1AF0"/>
    <w:rsid w:val="004B42A0"/>
    <w:rsid w:val="004B4A33"/>
    <w:rsid w:val="004B51D5"/>
    <w:rsid w:val="004B5595"/>
    <w:rsid w:val="004B759F"/>
    <w:rsid w:val="004C0F6B"/>
    <w:rsid w:val="004C1589"/>
    <w:rsid w:val="004C5C1E"/>
    <w:rsid w:val="004C637B"/>
    <w:rsid w:val="004C68C3"/>
    <w:rsid w:val="004C6D46"/>
    <w:rsid w:val="004D2527"/>
    <w:rsid w:val="004D35D1"/>
    <w:rsid w:val="004E0996"/>
    <w:rsid w:val="004E2518"/>
    <w:rsid w:val="004E72EB"/>
    <w:rsid w:val="004F1CDF"/>
    <w:rsid w:val="004F4AF5"/>
    <w:rsid w:val="004F4B97"/>
    <w:rsid w:val="004F6976"/>
    <w:rsid w:val="004F765D"/>
    <w:rsid w:val="005001FB"/>
    <w:rsid w:val="00502053"/>
    <w:rsid w:val="00503D3D"/>
    <w:rsid w:val="005050C3"/>
    <w:rsid w:val="00507414"/>
    <w:rsid w:val="00510EB2"/>
    <w:rsid w:val="0051262E"/>
    <w:rsid w:val="0051399A"/>
    <w:rsid w:val="0051453C"/>
    <w:rsid w:val="00515487"/>
    <w:rsid w:val="00515D67"/>
    <w:rsid w:val="005162F1"/>
    <w:rsid w:val="0051640C"/>
    <w:rsid w:val="00520CE4"/>
    <w:rsid w:val="0052214D"/>
    <w:rsid w:val="0052354E"/>
    <w:rsid w:val="00525F19"/>
    <w:rsid w:val="00526425"/>
    <w:rsid w:val="0052674A"/>
    <w:rsid w:val="005268D6"/>
    <w:rsid w:val="00534B16"/>
    <w:rsid w:val="00537F4C"/>
    <w:rsid w:val="00540653"/>
    <w:rsid w:val="005418AD"/>
    <w:rsid w:val="0054215B"/>
    <w:rsid w:val="0054246D"/>
    <w:rsid w:val="00543B72"/>
    <w:rsid w:val="00546624"/>
    <w:rsid w:val="00547CBE"/>
    <w:rsid w:val="005538F7"/>
    <w:rsid w:val="00553FD1"/>
    <w:rsid w:val="0055503B"/>
    <w:rsid w:val="0055623C"/>
    <w:rsid w:val="005574B9"/>
    <w:rsid w:val="0056280C"/>
    <w:rsid w:val="0056399C"/>
    <w:rsid w:val="0056529E"/>
    <w:rsid w:val="0056600A"/>
    <w:rsid w:val="00566B51"/>
    <w:rsid w:val="00570663"/>
    <w:rsid w:val="00573939"/>
    <w:rsid w:val="005744A2"/>
    <w:rsid w:val="00574CD1"/>
    <w:rsid w:val="00574D92"/>
    <w:rsid w:val="00581116"/>
    <w:rsid w:val="00582623"/>
    <w:rsid w:val="00582741"/>
    <w:rsid w:val="00582820"/>
    <w:rsid w:val="00585BC4"/>
    <w:rsid w:val="00586504"/>
    <w:rsid w:val="00587861"/>
    <w:rsid w:val="00597C93"/>
    <w:rsid w:val="00597FB0"/>
    <w:rsid w:val="005A044B"/>
    <w:rsid w:val="005A2942"/>
    <w:rsid w:val="005A5E34"/>
    <w:rsid w:val="005A7053"/>
    <w:rsid w:val="005B00C0"/>
    <w:rsid w:val="005B17A5"/>
    <w:rsid w:val="005B40E0"/>
    <w:rsid w:val="005B51E0"/>
    <w:rsid w:val="005B56A1"/>
    <w:rsid w:val="005B5990"/>
    <w:rsid w:val="005B7868"/>
    <w:rsid w:val="005C1628"/>
    <w:rsid w:val="005C2328"/>
    <w:rsid w:val="005C29FE"/>
    <w:rsid w:val="005C348B"/>
    <w:rsid w:val="005C4A00"/>
    <w:rsid w:val="005C4C0B"/>
    <w:rsid w:val="005D29DE"/>
    <w:rsid w:val="005E2CE9"/>
    <w:rsid w:val="005E4139"/>
    <w:rsid w:val="005E739C"/>
    <w:rsid w:val="005E7E0F"/>
    <w:rsid w:val="005F0071"/>
    <w:rsid w:val="005F04F4"/>
    <w:rsid w:val="005F087C"/>
    <w:rsid w:val="005F0A3B"/>
    <w:rsid w:val="005F3148"/>
    <w:rsid w:val="005F55A3"/>
    <w:rsid w:val="005F7AD9"/>
    <w:rsid w:val="005F7B9F"/>
    <w:rsid w:val="00601E7B"/>
    <w:rsid w:val="00603138"/>
    <w:rsid w:val="00603A10"/>
    <w:rsid w:val="006047DE"/>
    <w:rsid w:val="00604C8B"/>
    <w:rsid w:val="00606266"/>
    <w:rsid w:val="00607AFA"/>
    <w:rsid w:val="00607D27"/>
    <w:rsid w:val="006119ED"/>
    <w:rsid w:val="00611B2E"/>
    <w:rsid w:val="006127FB"/>
    <w:rsid w:val="00612ED8"/>
    <w:rsid w:val="0061317B"/>
    <w:rsid w:val="006137C1"/>
    <w:rsid w:val="0061381D"/>
    <w:rsid w:val="006220E7"/>
    <w:rsid w:val="00624618"/>
    <w:rsid w:val="00625042"/>
    <w:rsid w:val="00627DC8"/>
    <w:rsid w:val="0063114F"/>
    <w:rsid w:val="006332C6"/>
    <w:rsid w:val="00634DC5"/>
    <w:rsid w:val="00635C10"/>
    <w:rsid w:val="0063668C"/>
    <w:rsid w:val="00637B83"/>
    <w:rsid w:val="0064038C"/>
    <w:rsid w:val="0064040C"/>
    <w:rsid w:val="00641923"/>
    <w:rsid w:val="0064264C"/>
    <w:rsid w:val="0064312E"/>
    <w:rsid w:val="006450DC"/>
    <w:rsid w:val="00645372"/>
    <w:rsid w:val="006468C2"/>
    <w:rsid w:val="00646F68"/>
    <w:rsid w:val="00647F3D"/>
    <w:rsid w:val="00650134"/>
    <w:rsid w:val="006571F6"/>
    <w:rsid w:val="00661E1F"/>
    <w:rsid w:val="00672FE1"/>
    <w:rsid w:val="00674899"/>
    <w:rsid w:val="00681202"/>
    <w:rsid w:val="0068336D"/>
    <w:rsid w:val="006841B9"/>
    <w:rsid w:val="00684886"/>
    <w:rsid w:val="00690B7A"/>
    <w:rsid w:val="00690F0F"/>
    <w:rsid w:val="006914EE"/>
    <w:rsid w:val="0069152E"/>
    <w:rsid w:val="0069240D"/>
    <w:rsid w:val="0069405D"/>
    <w:rsid w:val="00694CB8"/>
    <w:rsid w:val="0069543B"/>
    <w:rsid w:val="00696431"/>
    <w:rsid w:val="006A1DC1"/>
    <w:rsid w:val="006A49C9"/>
    <w:rsid w:val="006B1188"/>
    <w:rsid w:val="006B1B60"/>
    <w:rsid w:val="006B211A"/>
    <w:rsid w:val="006B2265"/>
    <w:rsid w:val="006B6DE4"/>
    <w:rsid w:val="006B7889"/>
    <w:rsid w:val="006C107A"/>
    <w:rsid w:val="006C33EA"/>
    <w:rsid w:val="006C44F5"/>
    <w:rsid w:val="006C4E51"/>
    <w:rsid w:val="006C6A17"/>
    <w:rsid w:val="006C7A44"/>
    <w:rsid w:val="006D0B48"/>
    <w:rsid w:val="006D1866"/>
    <w:rsid w:val="006D1A9B"/>
    <w:rsid w:val="006D313C"/>
    <w:rsid w:val="006D4C78"/>
    <w:rsid w:val="006D6262"/>
    <w:rsid w:val="006D6B2A"/>
    <w:rsid w:val="006D6E54"/>
    <w:rsid w:val="006D7002"/>
    <w:rsid w:val="006D7650"/>
    <w:rsid w:val="006E0F03"/>
    <w:rsid w:val="006E174F"/>
    <w:rsid w:val="006E2470"/>
    <w:rsid w:val="006E2C5B"/>
    <w:rsid w:val="006E3413"/>
    <w:rsid w:val="006E38F1"/>
    <w:rsid w:val="006E4E8D"/>
    <w:rsid w:val="006E6A26"/>
    <w:rsid w:val="006F14DC"/>
    <w:rsid w:val="006F33E1"/>
    <w:rsid w:val="006F378C"/>
    <w:rsid w:val="006F5265"/>
    <w:rsid w:val="006F5A48"/>
    <w:rsid w:val="006F5F13"/>
    <w:rsid w:val="006F7080"/>
    <w:rsid w:val="006F72A6"/>
    <w:rsid w:val="00701215"/>
    <w:rsid w:val="007045E8"/>
    <w:rsid w:val="00710B90"/>
    <w:rsid w:val="00713186"/>
    <w:rsid w:val="00715BB8"/>
    <w:rsid w:val="00717484"/>
    <w:rsid w:val="00721932"/>
    <w:rsid w:val="0072194C"/>
    <w:rsid w:val="00721B10"/>
    <w:rsid w:val="00723125"/>
    <w:rsid w:val="007246F9"/>
    <w:rsid w:val="00725A04"/>
    <w:rsid w:val="00730169"/>
    <w:rsid w:val="00731118"/>
    <w:rsid w:val="007318E4"/>
    <w:rsid w:val="00733B68"/>
    <w:rsid w:val="00741582"/>
    <w:rsid w:val="00741BA3"/>
    <w:rsid w:val="00742080"/>
    <w:rsid w:val="007420B4"/>
    <w:rsid w:val="00745877"/>
    <w:rsid w:val="00745D8F"/>
    <w:rsid w:val="00747487"/>
    <w:rsid w:val="00750A56"/>
    <w:rsid w:val="00750FC1"/>
    <w:rsid w:val="00751191"/>
    <w:rsid w:val="00755373"/>
    <w:rsid w:val="007554AE"/>
    <w:rsid w:val="00757E9D"/>
    <w:rsid w:val="00764E26"/>
    <w:rsid w:val="007666F2"/>
    <w:rsid w:val="007667CD"/>
    <w:rsid w:val="00770AF1"/>
    <w:rsid w:val="007731DA"/>
    <w:rsid w:val="00773ED0"/>
    <w:rsid w:val="0077792A"/>
    <w:rsid w:val="00781070"/>
    <w:rsid w:val="0078253E"/>
    <w:rsid w:val="00782940"/>
    <w:rsid w:val="00785514"/>
    <w:rsid w:val="00791A3B"/>
    <w:rsid w:val="00791F77"/>
    <w:rsid w:val="007928E5"/>
    <w:rsid w:val="0079317B"/>
    <w:rsid w:val="007934BE"/>
    <w:rsid w:val="00793BF1"/>
    <w:rsid w:val="00793DB1"/>
    <w:rsid w:val="007963B3"/>
    <w:rsid w:val="00796B43"/>
    <w:rsid w:val="00797DCB"/>
    <w:rsid w:val="007A12E7"/>
    <w:rsid w:val="007A28E2"/>
    <w:rsid w:val="007A45F4"/>
    <w:rsid w:val="007A71C0"/>
    <w:rsid w:val="007A7291"/>
    <w:rsid w:val="007B0C4A"/>
    <w:rsid w:val="007B1D29"/>
    <w:rsid w:val="007B33F8"/>
    <w:rsid w:val="007B5878"/>
    <w:rsid w:val="007B6152"/>
    <w:rsid w:val="007C2542"/>
    <w:rsid w:val="007C3602"/>
    <w:rsid w:val="007C37A3"/>
    <w:rsid w:val="007C39D4"/>
    <w:rsid w:val="007C564D"/>
    <w:rsid w:val="007C5EDB"/>
    <w:rsid w:val="007C7048"/>
    <w:rsid w:val="007C761B"/>
    <w:rsid w:val="007D011C"/>
    <w:rsid w:val="007D1088"/>
    <w:rsid w:val="007D1B8E"/>
    <w:rsid w:val="007D1F6A"/>
    <w:rsid w:val="007D3558"/>
    <w:rsid w:val="007D3B24"/>
    <w:rsid w:val="007D4926"/>
    <w:rsid w:val="007D4A8C"/>
    <w:rsid w:val="007D547D"/>
    <w:rsid w:val="007D6692"/>
    <w:rsid w:val="007D7271"/>
    <w:rsid w:val="007E1528"/>
    <w:rsid w:val="007E15FB"/>
    <w:rsid w:val="007E2003"/>
    <w:rsid w:val="007E353F"/>
    <w:rsid w:val="007E4511"/>
    <w:rsid w:val="007E49FB"/>
    <w:rsid w:val="007E596E"/>
    <w:rsid w:val="007F1A5B"/>
    <w:rsid w:val="007F20DF"/>
    <w:rsid w:val="007F3B48"/>
    <w:rsid w:val="007F4100"/>
    <w:rsid w:val="007F553B"/>
    <w:rsid w:val="007F5B22"/>
    <w:rsid w:val="007F64DF"/>
    <w:rsid w:val="00800E22"/>
    <w:rsid w:val="00802499"/>
    <w:rsid w:val="008037EE"/>
    <w:rsid w:val="00804BA5"/>
    <w:rsid w:val="008065A4"/>
    <w:rsid w:val="00807882"/>
    <w:rsid w:val="00810480"/>
    <w:rsid w:val="00812078"/>
    <w:rsid w:val="0081296A"/>
    <w:rsid w:val="00814BEF"/>
    <w:rsid w:val="00816C7D"/>
    <w:rsid w:val="008210AB"/>
    <w:rsid w:val="0082240F"/>
    <w:rsid w:val="008230C2"/>
    <w:rsid w:val="008235B0"/>
    <w:rsid w:val="00823B3A"/>
    <w:rsid w:val="008322A6"/>
    <w:rsid w:val="00832325"/>
    <w:rsid w:val="00832B63"/>
    <w:rsid w:val="00833D01"/>
    <w:rsid w:val="008343EB"/>
    <w:rsid w:val="00835135"/>
    <w:rsid w:val="00836DA0"/>
    <w:rsid w:val="00836F7F"/>
    <w:rsid w:val="008407D3"/>
    <w:rsid w:val="008414E4"/>
    <w:rsid w:val="0084218D"/>
    <w:rsid w:val="00842CE0"/>
    <w:rsid w:val="00842D4A"/>
    <w:rsid w:val="00843568"/>
    <w:rsid w:val="008452C5"/>
    <w:rsid w:val="0084793E"/>
    <w:rsid w:val="00850209"/>
    <w:rsid w:val="00852971"/>
    <w:rsid w:val="008553A6"/>
    <w:rsid w:val="008566EB"/>
    <w:rsid w:val="00856FC1"/>
    <w:rsid w:val="008572B6"/>
    <w:rsid w:val="008579CA"/>
    <w:rsid w:val="00861FF0"/>
    <w:rsid w:val="00863E2F"/>
    <w:rsid w:val="00863E5B"/>
    <w:rsid w:val="0086458F"/>
    <w:rsid w:val="00865BCC"/>
    <w:rsid w:val="00875C55"/>
    <w:rsid w:val="00876F31"/>
    <w:rsid w:val="00883E5C"/>
    <w:rsid w:val="0088406C"/>
    <w:rsid w:val="00891BC1"/>
    <w:rsid w:val="00891DF5"/>
    <w:rsid w:val="0089472C"/>
    <w:rsid w:val="008A1316"/>
    <w:rsid w:val="008A1B2F"/>
    <w:rsid w:val="008A6FC0"/>
    <w:rsid w:val="008B012B"/>
    <w:rsid w:val="008B0F46"/>
    <w:rsid w:val="008B3EEC"/>
    <w:rsid w:val="008B642D"/>
    <w:rsid w:val="008C0195"/>
    <w:rsid w:val="008C0C31"/>
    <w:rsid w:val="008C13C4"/>
    <w:rsid w:val="008C2AC1"/>
    <w:rsid w:val="008C4D0B"/>
    <w:rsid w:val="008C6875"/>
    <w:rsid w:val="008D22F9"/>
    <w:rsid w:val="008D6F6D"/>
    <w:rsid w:val="008E2826"/>
    <w:rsid w:val="008E7374"/>
    <w:rsid w:val="008F05FC"/>
    <w:rsid w:val="008F3835"/>
    <w:rsid w:val="008F491C"/>
    <w:rsid w:val="008F5C3F"/>
    <w:rsid w:val="008F6A9B"/>
    <w:rsid w:val="00901643"/>
    <w:rsid w:val="009044F5"/>
    <w:rsid w:val="00904B86"/>
    <w:rsid w:val="00905ABF"/>
    <w:rsid w:val="00905EA0"/>
    <w:rsid w:val="009063A9"/>
    <w:rsid w:val="0090788A"/>
    <w:rsid w:val="00912EBA"/>
    <w:rsid w:val="0091470F"/>
    <w:rsid w:val="009175FE"/>
    <w:rsid w:val="0091762F"/>
    <w:rsid w:val="00920CE7"/>
    <w:rsid w:val="00921F37"/>
    <w:rsid w:val="009224E6"/>
    <w:rsid w:val="00922CE1"/>
    <w:rsid w:val="00924BB8"/>
    <w:rsid w:val="00925393"/>
    <w:rsid w:val="00927F00"/>
    <w:rsid w:val="009319E8"/>
    <w:rsid w:val="0093212E"/>
    <w:rsid w:val="00932CB1"/>
    <w:rsid w:val="00933803"/>
    <w:rsid w:val="009378C5"/>
    <w:rsid w:val="00937F02"/>
    <w:rsid w:val="0094056C"/>
    <w:rsid w:val="00941636"/>
    <w:rsid w:val="00941AC9"/>
    <w:rsid w:val="009500D4"/>
    <w:rsid w:val="00950956"/>
    <w:rsid w:val="009528E1"/>
    <w:rsid w:val="00952BD9"/>
    <w:rsid w:val="00954474"/>
    <w:rsid w:val="00955CC9"/>
    <w:rsid w:val="00956BEF"/>
    <w:rsid w:val="00960F2C"/>
    <w:rsid w:val="00961BD6"/>
    <w:rsid w:val="00961CCD"/>
    <w:rsid w:val="00962371"/>
    <w:rsid w:val="00963C96"/>
    <w:rsid w:val="0096520B"/>
    <w:rsid w:val="009660D4"/>
    <w:rsid w:val="00970BFC"/>
    <w:rsid w:val="0097296F"/>
    <w:rsid w:val="0097492C"/>
    <w:rsid w:val="009760BB"/>
    <w:rsid w:val="00980665"/>
    <w:rsid w:val="009853E9"/>
    <w:rsid w:val="00986065"/>
    <w:rsid w:val="00986C56"/>
    <w:rsid w:val="0098716D"/>
    <w:rsid w:val="00987699"/>
    <w:rsid w:val="0099115F"/>
    <w:rsid w:val="00993763"/>
    <w:rsid w:val="00994B41"/>
    <w:rsid w:val="00995610"/>
    <w:rsid w:val="00996A25"/>
    <w:rsid w:val="00996D8E"/>
    <w:rsid w:val="009A06A3"/>
    <w:rsid w:val="009A4DB5"/>
    <w:rsid w:val="009A67EC"/>
    <w:rsid w:val="009A724D"/>
    <w:rsid w:val="009A73D4"/>
    <w:rsid w:val="009A777A"/>
    <w:rsid w:val="009B00CC"/>
    <w:rsid w:val="009B0B9B"/>
    <w:rsid w:val="009B2F52"/>
    <w:rsid w:val="009B3B70"/>
    <w:rsid w:val="009B4642"/>
    <w:rsid w:val="009B5427"/>
    <w:rsid w:val="009B55AD"/>
    <w:rsid w:val="009B569C"/>
    <w:rsid w:val="009B615B"/>
    <w:rsid w:val="009C227B"/>
    <w:rsid w:val="009D13FD"/>
    <w:rsid w:val="009D2110"/>
    <w:rsid w:val="009D2D17"/>
    <w:rsid w:val="009D44D3"/>
    <w:rsid w:val="009D44E0"/>
    <w:rsid w:val="009E0F50"/>
    <w:rsid w:val="009E2F08"/>
    <w:rsid w:val="009E5C16"/>
    <w:rsid w:val="009E6A19"/>
    <w:rsid w:val="009E73AE"/>
    <w:rsid w:val="009E77C2"/>
    <w:rsid w:val="009E7DD2"/>
    <w:rsid w:val="009F0EE1"/>
    <w:rsid w:val="009F25C1"/>
    <w:rsid w:val="009F2C4F"/>
    <w:rsid w:val="009F46C5"/>
    <w:rsid w:val="009F554E"/>
    <w:rsid w:val="00A023BC"/>
    <w:rsid w:val="00A02DE7"/>
    <w:rsid w:val="00A03559"/>
    <w:rsid w:val="00A03DC9"/>
    <w:rsid w:val="00A05764"/>
    <w:rsid w:val="00A068F3"/>
    <w:rsid w:val="00A07007"/>
    <w:rsid w:val="00A137B6"/>
    <w:rsid w:val="00A15790"/>
    <w:rsid w:val="00A16BC7"/>
    <w:rsid w:val="00A20676"/>
    <w:rsid w:val="00A20D9E"/>
    <w:rsid w:val="00A21251"/>
    <w:rsid w:val="00A2141B"/>
    <w:rsid w:val="00A23259"/>
    <w:rsid w:val="00A26D5B"/>
    <w:rsid w:val="00A322DE"/>
    <w:rsid w:val="00A32B67"/>
    <w:rsid w:val="00A32EB2"/>
    <w:rsid w:val="00A36B9F"/>
    <w:rsid w:val="00A371A6"/>
    <w:rsid w:val="00A42DA4"/>
    <w:rsid w:val="00A43A71"/>
    <w:rsid w:val="00A43D5B"/>
    <w:rsid w:val="00A45B85"/>
    <w:rsid w:val="00A511F2"/>
    <w:rsid w:val="00A55174"/>
    <w:rsid w:val="00A62FD6"/>
    <w:rsid w:val="00A70C2B"/>
    <w:rsid w:val="00A721E2"/>
    <w:rsid w:val="00A727FF"/>
    <w:rsid w:val="00A73C7B"/>
    <w:rsid w:val="00A74175"/>
    <w:rsid w:val="00A7435D"/>
    <w:rsid w:val="00A7483F"/>
    <w:rsid w:val="00A812A8"/>
    <w:rsid w:val="00A8231B"/>
    <w:rsid w:val="00A82A70"/>
    <w:rsid w:val="00A8352E"/>
    <w:rsid w:val="00A849E5"/>
    <w:rsid w:val="00A86395"/>
    <w:rsid w:val="00A87D3A"/>
    <w:rsid w:val="00A91533"/>
    <w:rsid w:val="00A91BF6"/>
    <w:rsid w:val="00A92B21"/>
    <w:rsid w:val="00A9478F"/>
    <w:rsid w:val="00A96427"/>
    <w:rsid w:val="00A96685"/>
    <w:rsid w:val="00A975E7"/>
    <w:rsid w:val="00AA0986"/>
    <w:rsid w:val="00AA460C"/>
    <w:rsid w:val="00AA70C7"/>
    <w:rsid w:val="00AB2635"/>
    <w:rsid w:val="00AB3576"/>
    <w:rsid w:val="00AC4A74"/>
    <w:rsid w:val="00AC4CC3"/>
    <w:rsid w:val="00AC701F"/>
    <w:rsid w:val="00AD17AC"/>
    <w:rsid w:val="00AD237F"/>
    <w:rsid w:val="00AD3196"/>
    <w:rsid w:val="00AD3346"/>
    <w:rsid w:val="00AD377E"/>
    <w:rsid w:val="00AD493D"/>
    <w:rsid w:val="00AD4A1A"/>
    <w:rsid w:val="00AD6512"/>
    <w:rsid w:val="00AD746C"/>
    <w:rsid w:val="00AE2C09"/>
    <w:rsid w:val="00AE3284"/>
    <w:rsid w:val="00AE455B"/>
    <w:rsid w:val="00AE4A2B"/>
    <w:rsid w:val="00AF148E"/>
    <w:rsid w:val="00AF15CC"/>
    <w:rsid w:val="00AF1E82"/>
    <w:rsid w:val="00AF3D80"/>
    <w:rsid w:val="00AF4ADF"/>
    <w:rsid w:val="00AF5D39"/>
    <w:rsid w:val="00B00796"/>
    <w:rsid w:val="00B00C61"/>
    <w:rsid w:val="00B02FE0"/>
    <w:rsid w:val="00B07863"/>
    <w:rsid w:val="00B07DE8"/>
    <w:rsid w:val="00B10C3B"/>
    <w:rsid w:val="00B11D53"/>
    <w:rsid w:val="00B1201D"/>
    <w:rsid w:val="00B12466"/>
    <w:rsid w:val="00B12A00"/>
    <w:rsid w:val="00B13933"/>
    <w:rsid w:val="00B13EC8"/>
    <w:rsid w:val="00B14EB7"/>
    <w:rsid w:val="00B173EA"/>
    <w:rsid w:val="00B20C58"/>
    <w:rsid w:val="00B2123C"/>
    <w:rsid w:val="00B21C74"/>
    <w:rsid w:val="00B2241B"/>
    <w:rsid w:val="00B24557"/>
    <w:rsid w:val="00B245A6"/>
    <w:rsid w:val="00B274B0"/>
    <w:rsid w:val="00B27541"/>
    <w:rsid w:val="00B27848"/>
    <w:rsid w:val="00B339EA"/>
    <w:rsid w:val="00B33E7E"/>
    <w:rsid w:val="00B33ED9"/>
    <w:rsid w:val="00B37148"/>
    <w:rsid w:val="00B40279"/>
    <w:rsid w:val="00B40686"/>
    <w:rsid w:val="00B45176"/>
    <w:rsid w:val="00B452CD"/>
    <w:rsid w:val="00B517D1"/>
    <w:rsid w:val="00B54627"/>
    <w:rsid w:val="00B6096B"/>
    <w:rsid w:val="00B62294"/>
    <w:rsid w:val="00B623A6"/>
    <w:rsid w:val="00B631F8"/>
    <w:rsid w:val="00B65280"/>
    <w:rsid w:val="00B66BDD"/>
    <w:rsid w:val="00B67E6F"/>
    <w:rsid w:val="00B70B85"/>
    <w:rsid w:val="00B725A6"/>
    <w:rsid w:val="00B725DB"/>
    <w:rsid w:val="00B738FF"/>
    <w:rsid w:val="00B75A26"/>
    <w:rsid w:val="00B80176"/>
    <w:rsid w:val="00B810C3"/>
    <w:rsid w:val="00B81A14"/>
    <w:rsid w:val="00B81F9A"/>
    <w:rsid w:val="00B85982"/>
    <w:rsid w:val="00B93119"/>
    <w:rsid w:val="00B95714"/>
    <w:rsid w:val="00B965E9"/>
    <w:rsid w:val="00BA008A"/>
    <w:rsid w:val="00BA3EA5"/>
    <w:rsid w:val="00BA44EF"/>
    <w:rsid w:val="00BA4AC5"/>
    <w:rsid w:val="00BA4CF6"/>
    <w:rsid w:val="00BA53D3"/>
    <w:rsid w:val="00BA76D5"/>
    <w:rsid w:val="00BB3BE7"/>
    <w:rsid w:val="00BB6BA4"/>
    <w:rsid w:val="00BC0123"/>
    <w:rsid w:val="00BC04C9"/>
    <w:rsid w:val="00BC1B7E"/>
    <w:rsid w:val="00BC309E"/>
    <w:rsid w:val="00BC3233"/>
    <w:rsid w:val="00BC385D"/>
    <w:rsid w:val="00BC7005"/>
    <w:rsid w:val="00BD1A78"/>
    <w:rsid w:val="00BD2F7F"/>
    <w:rsid w:val="00BD516E"/>
    <w:rsid w:val="00BD7049"/>
    <w:rsid w:val="00BE1448"/>
    <w:rsid w:val="00BE1B04"/>
    <w:rsid w:val="00BE3BA1"/>
    <w:rsid w:val="00BE5C76"/>
    <w:rsid w:val="00BF0691"/>
    <w:rsid w:val="00BF1432"/>
    <w:rsid w:val="00BF14CE"/>
    <w:rsid w:val="00BF16CD"/>
    <w:rsid w:val="00BF63D0"/>
    <w:rsid w:val="00BF7658"/>
    <w:rsid w:val="00BF7FD2"/>
    <w:rsid w:val="00C005C5"/>
    <w:rsid w:val="00C01A12"/>
    <w:rsid w:val="00C05C44"/>
    <w:rsid w:val="00C11527"/>
    <w:rsid w:val="00C11C5D"/>
    <w:rsid w:val="00C169DF"/>
    <w:rsid w:val="00C17634"/>
    <w:rsid w:val="00C20EDE"/>
    <w:rsid w:val="00C24DCC"/>
    <w:rsid w:val="00C25A66"/>
    <w:rsid w:val="00C26524"/>
    <w:rsid w:val="00C3421F"/>
    <w:rsid w:val="00C35372"/>
    <w:rsid w:val="00C360D1"/>
    <w:rsid w:val="00C3640D"/>
    <w:rsid w:val="00C36543"/>
    <w:rsid w:val="00C36B6E"/>
    <w:rsid w:val="00C40D03"/>
    <w:rsid w:val="00C44DE0"/>
    <w:rsid w:val="00C4596E"/>
    <w:rsid w:val="00C47E23"/>
    <w:rsid w:val="00C55C93"/>
    <w:rsid w:val="00C56B2D"/>
    <w:rsid w:val="00C605F0"/>
    <w:rsid w:val="00C60631"/>
    <w:rsid w:val="00C6221C"/>
    <w:rsid w:val="00C64037"/>
    <w:rsid w:val="00C64CC2"/>
    <w:rsid w:val="00C6615F"/>
    <w:rsid w:val="00C666EE"/>
    <w:rsid w:val="00C66B94"/>
    <w:rsid w:val="00C725F5"/>
    <w:rsid w:val="00C729A7"/>
    <w:rsid w:val="00C72A2A"/>
    <w:rsid w:val="00C75F4E"/>
    <w:rsid w:val="00C8063E"/>
    <w:rsid w:val="00C84EE0"/>
    <w:rsid w:val="00C8526B"/>
    <w:rsid w:val="00C856C0"/>
    <w:rsid w:val="00C87636"/>
    <w:rsid w:val="00C87801"/>
    <w:rsid w:val="00C90857"/>
    <w:rsid w:val="00C909DE"/>
    <w:rsid w:val="00C929CE"/>
    <w:rsid w:val="00C94238"/>
    <w:rsid w:val="00C953EE"/>
    <w:rsid w:val="00C961E6"/>
    <w:rsid w:val="00C97A5D"/>
    <w:rsid w:val="00CA1486"/>
    <w:rsid w:val="00CA2068"/>
    <w:rsid w:val="00CA3067"/>
    <w:rsid w:val="00CA4045"/>
    <w:rsid w:val="00CA4064"/>
    <w:rsid w:val="00CA6206"/>
    <w:rsid w:val="00CA767B"/>
    <w:rsid w:val="00CB2287"/>
    <w:rsid w:val="00CB2AC3"/>
    <w:rsid w:val="00CB6E71"/>
    <w:rsid w:val="00CB7302"/>
    <w:rsid w:val="00CB7EE9"/>
    <w:rsid w:val="00CC06D0"/>
    <w:rsid w:val="00CC3B24"/>
    <w:rsid w:val="00CC40DE"/>
    <w:rsid w:val="00CC43FE"/>
    <w:rsid w:val="00CC4E31"/>
    <w:rsid w:val="00CC722E"/>
    <w:rsid w:val="00CC7977"/>
    <w:rsid w:val="00CD0407"/>
    <w:rsid w:val="00CD09A4"/>
    <w:rsid w:val="00CD0D08"/>
    <w:rsid w:val="00CD1E7D"/>
    <w:rsid w:val="00CD22A8"/>
    <w:rsid w:val="00CD28B8"/>
    <w:rsid w:val="00CD4B85"/>
    <w:rsid w:val="00CD4D2E"/>
    <w:rsid w:val="00CD5CBA"/>
    <w:rsid w:val="00CD74ED"/>
    <w:rsid w:val="00CE3B3F"/>
    <w:rsid w:val="00CE3E63"/>
    <w:rsid w:val="00CE4611"/>
    <w:rsid w:val="00CE4E68"/>
    <w:rsid w:val="00CE57F8"/>
    <w:rsid w:val="00CE72D6"/>
    <w:rsid w:val="00CF050A"/>
    <w:rsid w:val="00CF05B8"/>
    <w:rsid w:val="00CF23A7"/>
    <w:rsid w:val="00CF4C07"/>
    <w:rsid w:val="00CF4C9E"/>
    <w:rsid w:val="00CF6DAA"/>
    <w:rsid w:val="00D0667B"/>
    <w:rsid w:val="00D06C1F"/>
    <w:rsid w:val="00D07EC2"/>
    <w:rsid w:val="00D117B3"/>
    <w:rsid w:val="00D126A5"/>
    <w:rsid w:val="00D129AF"/>
    <w:rsid w:val="00D15AF6"/>
    <w:rsid w:val="00D16167"/>
    <w:rsid w:val="00D2150C"/>
    <w:rsid w:val="00D2190E"/>
    <w:rsid w:val="00D21BAE"/>
    <w:rsid w:val="00D23386"/>
    <w:rsid w:val="00D250EC"/>
    <w:rsid w:val="00D261B4"/>
    <w:rsid w:val="00D2694D"/>
    <w:rsid w:val="00D27017"/>
    <w:rsid w:val="00D2705D"/>
    <w:rsid w:val="00D30F8A"/>
    <w:rsid w:val="00D31F1A"/>
    <w:rsid w:val="00D332FB"/>
    <w:rsid w:val="00D36C18"/>
    <w:rsid w:val="00D37917"/>
    <w:rsid w:val="00D403C9"/>
    <w:rsid w:val="00D41F63"/>
    <w:rsid w:val="00D443CA"/>
    <w:rsid w:val="00D4567B"/>
    <w:rsid w:val="00D460BD"/>
    <w:rsid w:val="00D4686E"/>
    <w:rsid w:val="00D47426"/>
    <w:rsid w:val="00D47BE9"/>
    <w:rsid w:val="00D50580"/>
    <w:rsid w:val="00D53421"/>
    <w:rsid w:val="00D5426D"/>
    <w:rsid w:val="00D54620"/>
    <w:rsid w:val="00D57314"/>
    <w:rsid w:val="00D576ED"/>
    <w:rsid w:val="00D61B4C"/>
    <w:rsid w:val="00D639C7"/>
    <w:rsid w:val="00D63ACF"/>
    <w:rsid w:val="00D64318"/>
    <w:rsid w:val="00D66049"/>
    <w:rsid w:val="00D702DB"/>
    <w:rsid w:val="00D70839"/>
    <w:rsid w:val="00D71834"/>
    <w:rsid w:val="00D7303D"/>
    <w:rsid w:val="00D731A4"/>
    <w:rsid w:val="00D7409F"/>
    <w:rsid w:val="00D743AF"/>
    <w:rsid w:val="00D74EEF"/>
    <w:rsid w:val="00D75A71"/>
    <w:rsid w:val="00D776B8"/>
    <w:rsid w:val="00D829DE"/>
    <w:rsid w:val="00D84C62"/>
    <w:rsid w:val="00D90710"/>
    <w:rsid w:val="00D907AA"/>
    <w:rsid w:val="00D90ED0"/>
    <w:rsid w:val="00D91246"/>
    <w:rsid w:val="00D93B2F"/>
    <w:rsid w:val="00D97730"/>
    <w:rsid w:val="00DA1149"/>
    <w:rsid w:val="00DA750B"/>
    <w:rsid w:val="00DB28CC"/>
    <w:rsid w:val="00DB38CA"/>
    <w:rsid w:val="00DB5E39"/>
    <w:rsid w:val="00DC1E13"/>
    <w:rsid w:val="00DC717D"/>
    <w:rsid w:val="00DD14CA"/>
    <w:rsid w:val="00DD2BE8"/>
    <w:rsid w:val="00DD3051"/>
    <w:rsid w:val="00DD4407"/>
    <w:rsid w:val="00DD5121"/>
    <w:rsid w:val="00DD533D"/>
    <w:rsid w:val="00DD6688"/>
    <w:rsid w:val="00DE3BB3"/>
    <w:rsid w:val="00DE3D60"/>
    <w:rsid w:val="00DE68A4"/>
    <w:rsid w:val="00DE69E5"/>
    <w:rsid w:val="00DE7676"/>
    <w:rsid w:val="00DF0661"/>
    <w:rsid w:val="00DF27E0"/>
    <w:rsid w:val="00DF2CB4"/>
    <w:rsid w:val="00DF3E04"/>
    <w:rsid w:val="00DF5699"/>
    <w:rsid w:val="00DF6B75"/>
    <w:rsid w:val="00DF7319"/>
    <w:rsid w:val="00DF7875"/>
    <w:rsid w:val="00E02341"/>
    <w:rsid w:val="00E0472A"/>
    <w:rsid w:val="00E0635A"/>
    <w:rsid w:val="00E06D24"/>
    <w:rsid w:val="00E07456"/>
    <w:rsid w:val="00E12A11"/>
    <w:rsid w:val="00E12B24"/>
    <w:rsid w:val="00E13262"/>
    <w:rsid w:val="00E14503"/>
    <w:rsid w:val="00E15D18"/>
    <w:rsid w:val="00E16527"/>
    <w:rsid w:val="00E16980"/>
    <w:rsid w:val="00E1779A"/>
    <w:rsid w:val="00E20C8C"/>
    <w:rsid w:val="00E20CE2"/>
    <w:rsid w:val="00E22DD0"/>
    <w:rsid w:val="00E233FD"/>
    <w:rsid w:val="00E26E8E"/>
    <w:rsid w:val="00E30448"/>
    <w:rsid w:val="00E31D31"/>
    <w:rsid w:val="00E31D34"/>
    <w:rsid w:val="00E3655B"/>
    <w:rsid w:val="00E36BD0"/>
    <w:rsid w:val="00E42956"/>
    <w:rsid w:val="00E441BF"/>
    <w:rsid w:val="00E452BD"/>
    <w:rsid w:val="00E469FB"/>
    <w:rsid w:val="00E46E8C"/>
    <w:rsid w:val="00E47F8D"/>
    <w:rsid w:val="00E50291"/>
    <w:rsid w:val="00E522F7"/>
    <w:rsid w:val="00E53082"/>
    <w:rsid w:val="00E54206"/>
    <w:rsid w:val="00E547A9"/>
    <w:rsid w:val="00E54DBC"/>
    <w:rsid w:val="00E55450"/>
    <w:rsid w:val="00E558A6"/>
    <w:rsid w:val="00E568D6"/>
    <w:rsid w:val="00E57C9F"/>
    <w:rsid w:val="00E601EC"/>
    <w:rsid w:val="00E61DEE"/>
    <w:rsid w:val="00E62164"/>
    <w:rsid w:val="00E63C88"/>
    <w:rsid w:val="00E650DD"/>
    <w:rsid w:val="00E65434"/>
    <w:rsid w:val="00E6558E"/>
    <w:rsid w:val="00E67260"/>
    <w:rsid w:val="00E67481"/>
    <w:rsid w:val="00E6792B"/>
    <w:rsid w:val="00E703C4"/>
    <w:rsid w:val="00E708F5"/>
    <w:rsid w:val="00E71DE2"/>
    <w:rsid w:val="00E732E5"/>
    <w:rsid w:val="00E73EAB"/>
    <w:rsid w:val="00E75CC7"/>
    <w:rsid w:val="00E77619"/>
    <w:rsid w:val="00E80381"/>
    <w:rsid w:val="00E82BAB"/>
    <w:rsid w:val="00E83B0F"/>
    <w:rsid w:val="00E844DF"/>
    <w:rsid w:val="00E85127"/>
    <w:rsid w:val="00E9051C"/>
    <w:rsid w:val="00E90CBB"/>
    <w:rsid w:val="00E91361"/>
    <w:rsid w:val="00E915DE"/>
    <w:rsid w:val="00E917D4"/>
    <w:rsid w:val="00E92592"/>
    <w:rsid w:val="00E92C51"/>
    <w:rsid w:val="00E95537"/>
    <w:rsid w:val="00E96ACC"/>
    <w:rsid w:val="00EA2569"/>
    <w:rsid w:val="00EA4DAE"/>
    <w:rsid w:val="00EA65D0"/>
    <w:rsid w:val="00EA73F0"/>
    <w:rsid w:val="00EB51C3"/>
    <w:rsid w:val="00EB5CDC"/>
    <w:rsid w:val="00EC04E0"/>
    <w:rsid w:val="00EC1697"/>
    <w:rsid w:val="00EC4E17"/>
    <w:rsid w:val="00EC554C"/>
    <w:rsid w:val="00ED1635"/>
    <w:rsid w:val="00ED188A"/>
    <w:rsid w:val="00ED2C96"/>
    <w:rsid w:val="00ED5C80"/>
    <w:rsid w:val="00ED6775"/>
    <w:rsid w:val="00ED7081"/>
    <w:rsid w:val="00EE128D"/>
    <w:rsid w:val="00EE185F"/>
    <w:rsid w:val="00EE4B8D"/>
    <w:rsid w:val="00EE58A9"/>
    <w:rsid w:val="00EE66BC"/>
    <w:rsid w:val="00EE6EAF"/>
    <w:rsid w:val="00EE6F5C"/>
    <w:rsid w:val="00EE6FA4"/>
    <w:rsid w:val="00EF079C"/>
    <w:rsid w:val="00EF1632"/>
    <w:rsid w:val="00EF185D"/>
    <w:rsid w:val="00EF1C1B"/>
    <w:rsid w:val="00EF2E00"/>
    <w:rsid w:val="00EF3D9E"/>
    <w:rsid w:val="00EF78CD"/>
    <w:rsid w:val="00F0053C"/>
    <w:rsid w:val="00F010F0"/>
    <w:rsid w:val="00F04A7D"/>
    <w:rsid w:val="00F06920"/>
    <w:rsid w:val="00F10EE0"/>
    <w:rsid w:val="00F111C8"/>
    <w:rsid w:val="00F12123"/>
    <w:rsid w:val="00F161F5"/>
    <w:rsid w:val="00F20373"/>
    <w:rsid w:val="00F20D0B"/>
    <w:rsid w:val="00F20DD4"/>
    <w:rsid w:val="00F220B7"/>
    <w:rsid w:val="00F23340"/>
    <w:rsid w:val="00F249E8"/>
    <w:rsid w:val="00F2619E"/>
    <w:rsid w:val="00F26202"/>
    <w:rsid w:val="00F264BB"/>
    <w:rsid w:val="00F272B6"/>
    <w:rsid w:val="00F33823"/>
    <w:rsid w:val="00F34ACD"/>
    <w:rsid w:val="00F36CAB"/>
    <w:rsid w:val="00F40DC6"/>
    <w:rsid w:val="00F43065"/>
    <w:rsid w:val="00F43C30"/>
    <w:rsid w:val="00F4483A"/>
    <w:rsid w:val="00F50031"/>
    <w:rsid w:val="00F524B6"/>
    <w:rsid w:val="00F53524"/>
    <w:rsid w:val="00F53673"/>
    <w:rsid w:val="00F5415C"/>
    <w:rsid w:val="00F54481"/>
    <w:rsid w:val="00F552E0"/>
    <w:rsid w:val="00F577B5"/>
    <w:rsid w:val="00F57E96"/>
    <w:rsid w:val="00F60171"/>
    <w:rsid w:val="00F62B39"/>
    <w:rsid w:val="00F712D0"/>
    <w:rsid w:val="00F72514"/>
    <w:rsid w:val="00F729D1"/>
    <w:rsid w:val="00F75738"/>
    <w:rsid w:val="00F775C9"/>
    <w:rsid w:val="00F80341"/>
    <w:rsid w:val="00F80BA6"/>
    <w:rsid w:val="00F80EE6"/>
    <w:rsid w:val="00F821A0"/>
    <w:rsid w:val="00F8385C"/>
    <w:rsid w:val="00F84FAE"/>
    <w:rsid w:val="00F8525B"/>
    <w:rsid w:val="00F855F2"/>
    <w:rsid w:val="00F85C47"/>
    <w:rsid w:val="00F90339"/>
    <w:rsid w:val="00F919B5"/>
    <w:rsid w:val="00F91DB9"/>
    <w:rsid w:val="00F9411E"/>
    <w:rsid w:val="00F95F09"/>
    <w:rsid w:val="00F97F7B"/>
    <w:rsid w:val="00FA1BEF"/>
    <w:rsid w:val="00FA5075"/>
    <w:rsid w:val="00FA5319"/>
    <w:rsid w:val="00FB01F7"/>
    <w:rsid w:val="00FB1500"/>
    <w:rsid w:val="00FB4050"/>
    <w:rsid w:val="00FB4F47"/>
    <w:rsid w:val="00FB6FFD"/>
    <w:rsid w:val="00FC233D"/>
    <w:rsid w:val="00FC4252"/>
    <w:rsid w:val="00FC4C53"/>
    <w:rsid w:val="00FC6FC0"/>
    <w:rsid w:val="00FD0291"/>
    <w:rsid w:val="00FD02FA"/>
    <w:rsid w:val="00FD042C"/>
    <w:rsid w:val="00FD57AF"/>
    <w:rsid w:val="00FD5F26"/>
    <w:rsid w:val="00FD6672"/>
    <w:rsid w:val="00FD6903"/>
    <w:rsid w:val="00FE00E0"/>
    <w:rsid w:val="00FE0BE3"/>
    <w:rsid w:val="00FE4141"/>
    <w:rsid w:val="00FE6F19"/>
    <w:rsid w:val="00FF3039"/>
    <w:rsid w:val="00FF580A"/>
    <w:rsid w:val="00FF79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81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FD2"/>
  </w:style>
  <w:style w:type="paragraph" w:styleId="Heading1">
    <w:name w:val="heading 1"/>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i/>
      <w:sz w:val="22"/>
    </w:rPr>
  </w:style>
  <w:style w:type="paragraph" w:styleId="Heading2">
    <w:name w:val="heading 2"/>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1"/>
    </w:pPr>
    <w:rPr>
      <w:b/>
      <w:sz w:val="22"/>
      <w:u w:val="single"/>
    </w:rPr>
  </w:style>
  <w:style w:type="paragraph" w:styleId="Heading3">
    <w:name w:val="heading 3"/>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pPr>
    <w:rPr>
      <w:i/>
      <w:iCs/>
      <w:sz w:val="22"/>
      <w:u w:val="single"/>
    </w:rPr>
  </w:style>
  <w:style w:type="paragraph" w:styleId="Heading4">
    <w:name w:val="heading 4"/>
    <w:basedOn w:val="Normal"/>
    <w:next w:val="Normal"/>
    <w:qFormat/>
    <w:rsid w:val="002A67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722"/>
    <w:pPr>
      <w:tabs>
        <w:tab w:val="center" w:pos="4320"/>
        <w:tab w:val="right" w:pos="8640"/>
      </w:tabs>
    </w:pPr>
  </w:style>
  <w:style w:type="paragraph" w:styleId="Footer">
    <w:name w:val="footer"/>
    <w:basedOn w:val="Normal"/>
    <w:rsid w:val="002A6722"/>
    <w:pPr>
      <w:tabs>
        <w:tab w:val="center" w:pos="4320"/>
        <w:tab w:val="right" w:pos="8640"/>
      </w:tabs>
    </w:pPr>
  </w:style>
  <w:style w:type="character" w:styleId="PageNumber">
    <w:name w:val="page number"/>
    <w:basedOn w:val="DefaultParagraphFont"/>
    <w:rsid w:val="002A6722"/>
  </w:style>
  <w:style w:type="paragraph" w:styleId="BodyTextIndent">
    <w:name w:val="Body Text Indent"/>
    <w:basedOn w:val="Normal"/>
    <w:rsid w:val="002A6722"/>
    <w:pPr>
      <w:ind w:left="2160"/>
    </w:pPr>
    <w:rPr>
      <w:sz w:val="22"/>
    </w:rPr>
  </w:style>
  <w:style w:type="paragraph" w:customStyle="1" w:styleId="BATitle">
    <w:name w:val="BA_Title"/>
    <w:basedOn w:val="Normal"/>
    <w:next w:val="Normal"/>
    <w:rsid w:val="002A6722"/>
    <w:pPr>
      <w:spacing w:before="720" w:after="360" w:line="480" w:lineRule="auto"/>
      <w:jc w:val="center"/>
    </w:pPr>
    <w:rPr>
      <w:sz w:val="44"/>
    </w:rPr>
  </w:style>
  <w:style w:type="character" w:styleId="Hyperlink">
    <w:name w:val="Hyperlink"/>
    <w:basedOn w:val="DefaultParagraphFont"/>
    <w:rsid w:val="002A6722"/>
    <w:rPr>
      <w:color w:val="0000FF"/>
      <w:u w:val="single"/>
    </w:rPr>
  </w:style>
  <w:style w:type="character" w:customStyle="1" w:styleId="subhead">
    <w:name w:val="subhead"/>
    <w:basedOn w:val="DefaultParagraphFont"/>
    <w:rsid w:val="00E42956"/>
  </w:style>
  <w:style w:type="character" w:customStyle="1" w:styleId="header3">
    <w:name w:val="header_3"/>
    <w:basedOn w:val="DefaultParagraphFont"/>
    <w:rsid w:val="00A36B9F"/>
  </w:style>
  <w:style w:type="character" w:customStyle="1" w:styleId="correction">
    <w:name w:val="correction"/>
    <w:basedOn w:val="DefaultParagraphFont"/>
    <w:rsid w:val="00515487"/>
  </w:style>
  <w:style w:type="character" w:customStyle="1" w:styleId="clsstaticdata1">
    <w:name w:val="clsstaticdata1"/>
    <w:basedOn w:val="DefaultParagraphFont"/>
    <w:rsid w:val="003668D6"/>
    <w:rPr>
      <w:rFonts w:ascii="Arial" w:hAnsi="Arial" w:cs="Arial" w:hint="default"/>
      <w:color w:val="000000"/>
      <w:sz w:val="10"/>
      <w:szCs w:val="10"/>
    </w:rPr>
  </w:style>
  <w:style w:type="character" w:styleId="FollowedHyperlink">
    <w:name w:val="FollowedHyperlink"/>
    <w:basedOn w:val="DefaultParagraphFont"/>
    <w:rsid w:val="00701215"/>
    <w:rPr>
      <w:color w:val="800080"/>
      <w:u w:val="single"/>
    </w:rPr>
  </w:style>
  <w:style w:type="character" w:customStyle="1" w:styleId="sepagetitle1">
    <w:name w:val="se_pagetitle1"/>
    <w:basedOn w:val="DefaultParagraphFont"/>
    <w:rsid w:val="003F1EFE"/>
    <w:rPr>
      <w:b/>
      <w:bCs/>
      <w:i w:val="0"/>
      <w:iCs w:val="0"/>
      <w:color w:val="666699"/>
      <w:sz w:val="22"/>
      <w:szCs w:val="22"/>
    </w:rPr>
  </w:style>
  <w:style w:type="paragraph" w:styleId="ListParagraph">
    <w:name w:val="List Paragraph"/>
    <w:basedOn w:val="Normal"/>
    <w:uiPriority w:val="34"/>
    <w:qFormat/>
    <w:rsid w:val="00A91533"/>
    <w:pPr>
      <w:ind w:left="720"/>
    </w:pPr>
  </w:style>
  <w:style w:type="character" w:styleId="Strong">
    <w:name w:val="Strong"/>
    <w:basedOn w:val="DefaultParagraphFont"/>
    <w:uiPriority w:val="22"/>
    <w:qFormat/>
    <w:rsid w:val="00E6792B"/>
    <w:rPr>
      <w:b/>
      <w:bCs/>
    </w:rPr>
  </w:style>
  <w:style w:type="character" w:styleId="CommentReference">
    <w:name w:val="annotation reference"/>
    <w:basedOn w:val="DefaultParagraphFont"/>
    <w:rsid w:val="00EF78CD"/>
    <w:rPr>
      <w:sz w:val="16"/>
      <w:szCs w:val="16"/>
    </w:rPr>
  </w:style>
  <w:style w:type="paragraph" w:styleId="CommentText">
    <w:name w:val="annotation text"/>
    <w:basedOn w:val="Normal"/>
    <w:link w:val="CommentTextChar"/>
    <w:rsid w:val="00EF78CD"/>
    <w:rPr>
      <w:rFonts w:ascii="Calibri" w:eastAsia="Calibri" w:hAnsi="Calibri"/>
    </w:rPr>
  </w:style>
  <w:style w:type="character" w:customStyle="1" w:styleId="CommentTextChar">
    <w:name w:val="Comment Text Char"/>
    <w:basedOn w:val="DefaultParagraphFont"/>
    <w:link w:val="CommentText"/>
    <w:rsid w:val="00EF78CD"/>
    <w:rPr>
      <w:rFonts w:ascii="Calibri" w:eastAsia="Calibri" w:hAnsi="Calibri" w:cs="Times New Roman"/>
    </w:rPr>
  </w:style>
  <w:style w:type="paragraph" w:styleId="BalloonText">
    <w:name w:val="Balloon Text"/>
    <w:basedOn w:val="Normal"/>
    <w:link w:val="BalloonTextChar"/>
    <w:rsid w:val="00EF78CD"/>
    <w:rPr>
      <w:rFonts w:ascii="Tahoma" w:hAnsi="Tahoma" w:cs="Tahoma"/>
      <w:sz w:val="16"/>
      <w:szCs w:val="16"/>
    </w:rPr>
  </w:style>
  <w:style w:type="character" w:customStyle="1" w:styleId="BalloonTextChar">
    <w:name w:val="Balloon Text Char"/>
    <w:basedOn w:val="DefaultParagraphFont"/>
    <w:link w:val="BalloonText"/>
    <w:rsid w:val="00EF78CD"/>
    <w:rPr>
      <w:rFonts w:ascii="Tahoma" w:hAnsi="Tahoma" w:cs="Tahoma"/>
      <w:sz w:val="16"/>
      <w:szCs w:val="16"/>
    </w:rPr>
  </w:style>
  <w:style w:type="paragraph" w:styleId="PlainText">
    <w:name w:val="Plain Text"/>
    <w:basedOn w:val="Normal"/>
    <w:link w:val="PlainTextChar"/>
    <w:unhideWhenUsed/>
    <w:rsid w:val="00295770"/>
    <w:rPr>
      <w:rFonts w:ascii="Consolas" w:eastAsia="Calibri" w:hAnsi="Consolas"/>
      <w:sz w:val="21"/>
      <w:szCs w:val="21"/>
    </w:rPr>
  </w:style>
  <w:style w:type="character" w:customStyle="1" w:styleId="PlainTextChar">
    <w:name w:val="Plain Text Char"/>
    <w:basedOn w:val="DefaultParagraphFont"/>
    <w:link w:val="PlainText"/>
    <w:rsid w:val="00295770"/>
    <w:rPr>
      <w:rFonts w:ascii="Consolas" w:eastAsia="Calibri" w:hAnsi="Consolas" w:cs="Times New Roman"/>
      <w:sz w:val="21"/>
      <w:szCs w:val="21"/>
    </w:rPr>
  </w:style>
  <w:style w:type="paragraph" w:customStyle="1" w:styleId="NoSpacing2">
    <w:name w:val="No Spacing2"/>
    <w:uiPriority w:val="1"/>
    <w:qFormat/>
    <w:rsid w:val="008C4D0B"/>
    <w:rPr>
      <w:rFonts w:eastAsia="Calibri"/>
      <w:sz w:val="24"/>
      <w:szCs w:val="22"/>
      <w:lang w:val="it-IT"/>
    </w:rPr>
  </w:style>
  <w:style w:type="paragraph" w:styleId="NormalWeb">
    <w:name w:val="Normal (Web)"/>
    <w:basedOn w:val="Normal"/>
    <w:rsid w:val="003E57E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FD2"/>
  </w:style>
  <w:style w:type="paragraph" w:styleId="Heading1">
    <w:name w:val="heading 1"/>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i/>
      <w:sz w:val="22"/>
    </w:rPr>
  </w:style>
  <w:style w:type="paragraph" w:styleId="Heading2">
    <w:name w:val="heading 2"/>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1"/>
    </w:pPr>
    <w:rPr>
      <w:b/>
      <w:sz w:val="22"/>
      <w:u w:val="single"/>
    </w:rPr>
  </w:style>
  <w:style w:type="paragraph" w:styleId="Heading3">
    <w:name w:val="heading 3"/>
    <w:basedOn w:val="Normal"/>
    <w:next w:val="Normal"/>
    <w:qFormat/>
    <w:rsid w:val="002A6722"/>
    <w:pPr>
      <w:keepNext/>
      <w:tabs>
        <w:tab w:val="left" w:pos="-1080"/>
        <w:tab w:val="left" w:pos="-720"/>
        <w:tab w:val="left" w:pos="0"/>
        <w:tab w:val="left" w:pos="720"/>
        <w:tab w:val="left" w:pos="1650"/>
        <w:tab w:val="left" w:pos="2160"/>
        <w:tab w:val="left" w:pos="2880"/>
        <w:tab w:val="left" w:pos="3600"/>
        <w:tab w:val="left" w:pos="4320"/>
        <w:tab w:val="left" w:pos="5040"/>
        <w:tab w:val="left" w:pos="5760"/>
        <w:tab w:val="left" w:pos="6480"/>
        <w:tab w:val="left" w:pos="7200"/>
        <w:tab w:val="left" w:pos="7920"/>
        <w:tab w:val="left" w:pos="8640"/>
      </w:tabs>
      <w:ind w:left="720"/>
      <w:jc w:val="both"/>
      <w:outlineLvl w:val="2"/>
    </w:pPr>
    <w:rPr>
      <w:i/>
      <w:iCs/>
      <w:sz w:val="22"/>
      <w:u w:val="single"/>
    </w:rPr>
  </w:style>
  <w:style w:type="paragraph" w:styleId="Heading4">
    <w:name w:val="heading 4"/>
    <w:basedOn w:val="Normal"/>
    <w:next w:val="Normal"/>
    <w:qFormat/>
    <w:rsid w:val="002A67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6722"/>
    <w:pPr>
      <w:tabs>
        <w:tab w:val="center" w:pos="4320"/>
        <w:tab w:val="right" w:pos="8640"/>
      </w:tabs>
    </w:pPr>
  </w:style>
  <w:style w:type="paragraph" w:styleId="Footer">
    <w:name w:val="footer"/>
    <w:basedOn w:val="Normal"/>
    <w:rsid w:val="002A6722"/>
    <w:pPr>
      <w:tabs>
        <w:tab w:val="center" w:pos="4320"/>
        <w:tab w:val="right" w:pos="8640"/>
      </w:tabs>
    </w:pPr>
  </w:style>
  <w:style w:type="character" w:styleId="PageNumber">
    <w:name w:val="page number"/>
    <w:basedOn w:val="DefaultParagraphFont"/>
    <w:rsid w:val="002A6722"/>
  </w:style>
  <w:style w:type="paragraph" w:styleId="BodyTextIndent">
    <w:name w:val="Body Text Indent"/>
    <w:basedOn w:val="Normal"/>
    <w:rsid w:val="002A6722"/>
    <w:pPr>
      <w:ind w:left="2160"/>
    </w:pPr>
    <w:rPr>
      <w:sz w:val="22"/>
    </w:rPr>
  </w:style>
  <w:style w:type="paragraph" w:customStyle="1" w:styleId="BATitle">
    <w:name w:val="BA_Title"/>
    <w:basedOn w:val="Normal"/>
    <w:next w:val="Normal"/>
    <w:rsid w:val="002A6722"/>
    <w:pPr>
      <w:spacing w:before="720" w:after="360" w:line="480" w:lineRule="auto"/>
      <w:jc w:val="center"/>
    </w:pPr>
    <w:rPr>
      <w:sz w:val="44"/>
    </w:rPr>
  </w:style>
  <w:style w:type="character" w:styleId="Hyperlink">
    <w:name w:val="Hyperlink"/>
    <w:basedOn w:val="DefaultParagraphFont"/>
    <w:rsid w:val="002A6722"/>
    <w:rPr>
      <w:color w:val="0000FF"/>
      <w:u w:val="single"/>
    </w:rPr>
  </w:style>
  <w:style w:type="character" w:customStyle="1" w:styleId="subhead">
    <w:name w:val="subhead"/>
    <w:basedOn w:val="DefaultParagraphFont"/>
    <w:rsid w:val="00E42956"/>
  </w:style>
  <w:style w:type="character" w:customStyle="1" w:styleId="header3">
    <w:name w:val="header_3"/>
    <w:basedOn w:val="DefaultParagraphFont"/>
    <w:rsid w:val="00A36B9F"/>
  </w:style>
  <w:style w:type="character" w:customStyle="1" w:styleId="correction">
    <w:name w:val="correction"/>
    <w:basedOn w:val="DefaultParagraphFont"/>
    <w:rsid w:val="00515487"/>
  </w:style>
  <w:style w:type="character" w:customStyle="1" w:styleId="clsstaticdata1">
    <w:name w:val="clsstaticdata1"/>
    <w:basedOn w:val="DefaultParagraphFont"/>
    <w:rsid w:val="003668D6"/>
    <w:rPr>
      <w:rFonts w:ascii="Arial" w:hAnsi="Arial" w:cs="Arial" w:hint="default"/>
      <w:color w:val="000000"/>
      <w:sz w:val="10"/>
      <w:szCs w:val="10"/>
    </w:rPr>
  </w:style>
  <w:style w:type="character" w:styleId="FollowedHyperlink">
    <w:name w:val="FollowedHyperlink"/>
    <w:basedOn w:val="DefaultParagraphFont"/>
    <w:rsid w:val="00701215"/>
    <w:rPr>
      <w:color w:val="800080"/>
      <w:u w:val="single"/>
    </w:rPr>
  </w:style>
  <w:style w:type="character" w:customStyle="1" w:styleId="sepagetitle1">
    <w:name w:val="se_pagetitle1"/>
    <w:basedOn w:val="DefaultParagraphFont"/>
    <w:rsid w:val="003F1EFE"/>
    <w:rPr>
      <w:b/>
      <w:bCs/>
      <w:i w:val="0"/>
      <w:iCs w:val="0"/>
      <w:color w:val="666699"/>
      <w:sz w:val="22"/>
      <w:szCs w:val="22"/>
    </w:rPr>
  </w:style>
  <w:style w:type="paragraph" w:styleId="ListParagraph">
    <w:name w:val="List Paragraph"/>
    <w:basedOn w:val="Normal"/>
    <w:uiPriority w:val="34"/>
    <w:qFormat/>
    <w:rsid w:val="00A91533"/>
    <w:pPr>
      <w:ind w:left="720"/>
    </w:pPr>
  </w:style>
  <w:style w:type="character" w:styleId="Strong">
    <w:name w:val="Strong"/>
    <w:basedOn w:val="DefaultParagraphFont"/>
    <w:uiPriority w:val="22"/>
    <w:qFormat/>
    <w:rsid w:val="00E6792B"/>
    <w:rPr>
      <w:b/>
      <w:bCs/>
    </w:rPr>
  </w:style>
  <w:style w:type="character" w:styleId="CommentReference">
    <w:name w:val="annotation reference"/>
    <w:basedOn w:val="DefaultParagraphFont"/>
    <w:rsid w:val="00EF78CD"/>
    <w:rPr>
      <w:sz w:val="16"/>
      <w:szCs w:val="16"/>
    </w:rPr>
  </w:style>
  <w:style w:type="paragraph" w:styleId="CommentText">
    <w:name w:val="annotation text"/>
    <w:basedOn w:val="Normal"/>
    <w:link w:val="CommentTextChar"/>
    <w:rsid w:val="00EF78CD"/>
    <w:rPr>
      <w:rFonts w:ascii="Calibri" w:eastAsia="Calibri" w:hAnsi="Calibri"/>
    </w:rPr>
  </w:style>
  <w:style w:type="character" w:customStyle="1" w:styleId="CommentTextChar">
    <w:name w:val="Comment Text Char"/>
    <w:basedOn w:val="DefaultParagraphFont"/>
    <w:link w:val="CommentText"/>
    <w:rsid w:val="00EF78CD"/>
    <w:rPr>
      <w:rFonts w:ascii="Calibri" w:eastAsia="Calibri" w:hAnsi="Calibri" w:cs="Times New Roman"/>
    </w:rPr>
  </w:style>
  <w:style w:type="paragraph" w:styleId="BalloonText">
    <w:name w:val="Balloon Text"/>
    <w:basedOn w:val="Normal"/>
    <w:link w:val="BalloonTextChar"/>
    <w:rsid w:val="00EF78CD"/>
    <w:rPr>
      <w:rFonts w:ascii="Tahoma" w:hAnsi="Tahoma" w:cs="Tahoma"/>
      <w:sz w:val="16"/>
      <w:szCs w:val="16"/>
    </w:rPr>
  </w:style>
  <w:style w:type="character" w:customStyle="1" w:styleId="BalloonTextChar">
    <w:name w:val="Balloon Text Char"/>
    <w:basedOn w:val="DefaultParagraphFont"/>
    <w:link w:val="BalloonText"/>
    <w:rsid w:val="00EF78CD"/>
    <w:rPr>
      <w:rFonts w:ascii="Tahoma" w:hAnsi="Tahoma" w:cs="Tahoma"/>
      <w:sz w:val="16"/>
      <w:szCs w:val="16"/>
    </w:rPr>
  </w:style>
  <w:style w:type="paragraph" w:styleId="PlainText">
    <w:name w:val="Plain Text"/>
    <w:basedOn w:val="Normal"/>
    <w:link w:val="PlainTextChar"/>
    <w:unhideWhenUsed/>
    <w:rsid w:val="00295770"/>
    <w:rPr>
      <w:rFonts w:ascii="Consolas" w:eastAsia="Calibri" w:hAnsi="Consolas"/>
      <w:sz w:val="21"/>
      <w:szCs w:val="21"/>
    </w:rPr>
  </w:style>
  <w:style w:type="character" w:customStyle="1" w:styleId="PlainTextChar">
    <w:name w:val="Plain Text Char"/>
    <w:basedOn w:val="DefaultParagraphFont"/>
    <w:link w:val="PlainText"/>
    <w:rsid w:val="00295770"/>
    <w:rPr>
      <w:rFonts w:ascii="Consolas" w:eastAsia="Calibri" w:hAnsi="Consolas" w:cs="Times New Roman"/>
      <w:sz w:val="21"/>
      <w:szCs w:val="21"/>
    </w:rPr>
  </w:style>
  <w:style w:type="paragraph" w:customStyle="1" w:styleId="NoSpacing2">
    <w:name w:val="No Spacing2"/>
    <w:uiPriority w:val="1"/>
    <w:qFormat/>
    <w:rsid w:val="008C4D0B"/>
    <w:rPr>
      <w:rFonts w:eastAsia="Calibri"/>
      <w:sz w:val="24"/>
      <w:szCs w:val="22"/>
      <w:lang w:val="it-IT"/>
    </w:rPr>
  </w:style>
  <w:style w:type="paragraph" w:styleId="NormalWeb">
    <w:name w:val="Normal (Web)"/>
    <w:basedOn w:val="Normal"/>
    <w:rsid w:val="003E57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437">
      <w:bodyDiv w:val="1"/>
      <w:marLeft w:val="0"/>
      <w:marRight w:val="0"/>
      <w:marTop w:val="0"/>
      <w:marBottom w:val="0"/>
      <w:divBdr>
        <w:top w:val="none" w:sz="0" w:space="0" w:color="auto"/>
        <w:left w:val="none" w:sz="0" w:space="0" w:color="auto"/>
        <w:bottom w:val="none" w:sz="0" w:space="0" w:color="auto"/>
        <w:right w:val="none" w:sz="0" w:space="0" w:color="auto"/>
      </w:divBdr>
    </w:div>
    <w:div w:id="54670828">
      <w:bodyDiv w:val="1"/>
      <w:marLeft w:val="0"/>
      <w:marRight w:val="0"/>
      <w:marTop w:val="0"/>
      <w:marBottom w:val="0"/>
      <w:divBdr>
        <w:top w:val="none" w:sz="0" w:space="0" w:color="auto"/>
        <w:left w:val="none" w:sz="0" w:space="0" w:color="auto"/>
        <w:bottom w:val="none" w:sz="0" w:space="0" w:color="auto"/>
        <w:right w:val="none" w:sz="0" w:space="0" w:color="auto"/>
      </w:divBdr>
      <w:divsChild>
        <w:div w:id="47385994">
          <w:marLeft w:val="0"/>
          <w:marRight w:val="0"/>
          <w:marTop w:val="0"/>
          <w:marBottom w:val="0"/>
          <w:divBdr>
            <w:top w:val="none" w:sz="0" w:space="0" w:color="auto"/>
            <w:left w:val="none" w:sz="0" w:space="0" w:color="auto"/>
            <w:bottom w:val="none" w:sz="0" w:space="0" w:color="auto"/>
            <w:right w:val="none" w:sz="0" w:space="0" w:color="auto"/>
          </w:divBdr>
          <w:divsChild>
            <w:div w:id="886574758">
              <w:marLeft w:val="0"/>
              <w:marRight w:val="0"/>
              <w:marTop w:val="0"/>
              <w:marBottom w:val="0"/>
              <w:divBdr>
                <w:top w:val="none" w:sz="0" w:space="0" w:color="auto"/>
                <w:left w:val="none" w:sz="0" w:space="0" w:color="auto"/>
                <w:bottom w:val="none" w:sz="0" w:space="0" w:color="auto"/>
                <w:right w:val="none" w:sz="0" w:space="0" w:color="auto"/>
              </w:divBdr>
              <w:divsChild>
                <w:div w:id="1455250723">
                  <w:marLeft w:val="0"/>
                  <w:marRight w:val="0"/>
                  <w:marTop w:val="0"/>
                  <w:marBottom w:val="0"/>
                  <w:divBdr>
                    <w:top w:val="none" w:sz="0" w:space="0" w:color="auto"/>
                    <w:left w:val="none" w:sz="0" w:space="0" w:color="auto"/>
                    <w:bottom w:val="none" w:sz="0" w:space="0" w:color="auto"/>
                    <w:right w:val="none" w:sz="0" w:space="0" w:color="auto"/>
                  </w:divBdr>
                  <w:divsChild>
                    <w:div w:id="1643002156">
                      <w:marLeft w:val="0"/>
                      <w:marRight w:val="0"/>
                      <w:marTop w:val="0"/>
                      <w:marBottom w:val="0"/>
                      <w:divBdr>
                        <w:top w:val="none" w:sz="0" w:space="0" w:color="auto"/>
                        <w:left w:val="none" w:sz="0" w:space="0" w:color="auto"/>
                        <w:bottom w:val="none" w:sz="0" w:space="0" w:color="auto"/>
                        <w:right w:val="none" w:sz="0" w:space="0" w:color="auto"/>
                      </w:divBdr>
                      <w:divsChild>
                        <w:div w:id="909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2664">
      <w:bodyDiv w:val="1"/>
      <w:marLeft w:val="0"/>
      <w:marRight w:val="0"/>
      <w:marTop w:val="0"/>
      <w:marBottom w:val="0"/>
      <w:divBdr>
        <w:top w:val="none" w:sz="0" w:space="0" w:color="auto"/>
        <w:left w:val="none" w:sz="0" w:space="0" w:color="auto"/>
        <w:bottom w:val="none" w:sz="0" w:space="0" w:color="auto"/>
        <w:right w:val="none" w:sz="0" w:space="0" w:color="auto"/>
      </w:divBdr>
      <w:divsChild>
        <w:div w:id="67240296">
          <w:marLeft w:val="0"/>
          <w:marRight w:val="0"/>
          <w:marTop w:val="0"/>
          <w:marBottom w:val="0"/>
          <w:divBdr>
            <w:top w:val="none" w:sz="0" w:space="0" w:color="auto"/>
            <w:left w:val="none" w:sz="0" w:space="0" w:color="auto"/>
            <w:bottom w:val="none" w:sz="0" w:space="0" w:color="auto"/>
            <w:right w:val="none" w:sz="0" w:space="0" w:color="auto"/>
          </w:divBdr>
          <w:divsChild>
            <w:div w:id="1287352064">
              <w:marLeft w:val="0"/>
              <w:marRight w:val="0"/>
              <w:marTop w:val="0"/>
              <w:marBottom w:val="0"/>
              <w:divBdr>
                <w:top w:val="none" w:sz="0" w:space="0" w:color="auto"/>
                <w:left w:val="none" w:sz="0" w:space="0" w:color="auto"/>
                <w:bottom w:val="none" w:sz="0" w:space="0" w:color="auto"/>
                <w:right w:val="none" w:sz="0" w:space="0" w:color="auto"/>
              </w:divBdr>
              <w:divsChild>
                <w:div w:id="631906859">
                  <w:marLeft w:val="0"/>
                  <w:marRight w:val="0"/>
                  <w:marTop w:val="0"/>
                  <w:marBottom w:val="0"/>
                  <w:divBdr>
                    <w:top w:val="none" w:sz="0" w:space="0" w:color="auto"/>
                    <w:left w:val="none" w:sz="0" w:space="0" w:color="auto"/>
                    <w:bottom w:val="none" w:sz="0" w:space="0" w:color="auto"/>
                    <w:right w:val="none" w:sz="0" w:space="0" w:color="auto"/>
                  </w:divBdr>
                  <w:divsChild>
                    <w:div w:id="11613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0400">
      <w:bodyDiv w:val="1"/>
      <w:marLeft w:val="0"/>
      <w:marRight w:val="0"/>
      <w:marTop w:val="0"/>
      <w:marBottom w:val="0"/>
      <w:divBdr>
        <w:top w:val="none" w:sz="0" w:space="0" w:color="auto"/>
        <w:left w:val="none" w:sz="0" w:space="0" w:color="auto"/>
        <w:bottom w:val="none" w:sz="0" w:space="0" w:color="auto"/>
        <w:right w:val="none" w:sz="0" w:space="0" w:color="auto"/>
      </w:divBdr>
    </w:div>
    <w:div w:id="113719178">
      <w:bodyDiv w:val="1"/>
      <w:marLeft w:val="0"/>
      <w:marRight w:val="0"/>
      <w:marTop w:val="0"/>
      <w:marBottom w:val="0"/>
      <w:divBdr>
        <w:top w:val="none" w:sz="0" w:space="0" w:color="auto"/>
        <w:left w:val="none" w:sz="0" w:space="0" w:color="auto"/>
        <w:bottom w:val="none" w:sz="0" w:space="0" w:color="auto"/>
        <w:right w:val="none" w:sz="0" w:space="0" w:color="auto"/>
      </w:divBdr>
      <w:divsChild>
        <w:div w:id="1622959825">
          <w:marLeft w:val="0"/>
          <w:marRight w:val="0"/>
          <w:marTop w:val="0"/>
          <w:marBottom w:val="0"/>
          <w:divBdr>
            <w:top w:val="none" w:sz="0" w:space="0" w:color="auto"/>
            <w:left w:val="none" w:sz="0" w:space="0" w:color="auto"/>
            <w:bottom w:val="none" w:sz="0" w:space="0" w:color="auto"/>
            <w:right w:val="none" w:sz="0" w:space="0" w:color="auto"/>
          </w:divBdr>
          <w:divsChild>
            <w:div w:id="76682687">
              <w:marLeft w:val="0"/>
              <w:marRight w:val="0"/>
              <w:marTop w:val="0"/>
              <w:marBottom w:val="0"/>
              <w:divBdr>
                <w:top w:val="none" w:sz="0" w:space="0" w:color="auto"/>
                <w:left w:val="none" w:sz="0" w:space="0" w:color="auto"/>
                <w:bottom w:val="none" w:sz="0" w:space="0" w:color="auto"/>
                <w:right w:val="none" w:sz="0" w:space="0" w:color="auto"/>
              </w:divBdr>
              <w:divsChild>
                <w:div w:id="837036852">
                  <w:marLeft w:val="0"/>
                  <w:marRight w:val="0"/>
                  <w:marTop w:val="0"/>
                  <w:marBottom w:val="0"/>
                  <w:divBdr>
                    <w:top w:val="none" w:sz="0" w:space="0" w:color="auto"/>
                    <w:left w:val="none" w:sz="0" w:space="0" w:color="auto"/>
                    <w:bottom w:val="none" w:sz="0" w:space="0" w:color="auto"/>
                    <w:right w:val="none" w:sz="0" w:space="0" w:color="auto"/>
                  </w:divBdr>
                  <w:divsChild>
                    <w:div w:id="1322585954">
                      <w:marLeft w:val="0"/>
                      <w:marRight w:val="0"/>
                      <w:marTop w:val="0"/>
                      <w:marBottom w:val="0"/>
                      <w:divBdr>
                        <w:top w:val="none" w:sz="0" w:space="0" w:color="auto"/>
                        <w:left w:val="none" w:sz="0" w:space="0" w:color="auto"/>
                        <w:bottom w:val="none" w:sz="0" w:space="0" w:color="auto"/>
                        <w:right w:val="none" w:sz="0" w:space="0" w:color="auto"/>
                      </w:divBdr>
                      <w:divsChild>
                        <w:div w:id="20491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3709">
      <w:bodyDiv w:val="1"/>
      <w:marLeft w:val="0"/>
      <w:marRight w:val="0"/>
      <w:marTop w:val="0"/>
      <w:marBottom w:val="0"/>
      <w:divBdr>
        <w:top w:val="none" w:sz="0" w:space="0" w:color="auto"/>
        <w:left w:val="none" w:sz="0" w:space="0" w:color="auto"/>
        <w:bottom w:val="none" w:sz="0" w:space="0" w:color="auto"/>
        <w:right w:val="none" w:sz="0" w:space="0" w:color="auto"/>
      </w:divBdr>
    </w:div>
    <w:div w:id="244922479">
      <w:bodyDiv w:val="1"/>
      <w:marLeft w:val="0"/>
      <w:marRight w:val="0"/>
      <w:marTop w:val="0"/>
      <w:marBottom w:val="0"/>
      <w:divBdr>
        <w:top w:val="none" w:sz="0" w:space="0" w:color="auto"/>
        <w:left w:val="none" w:sz="0" w:space="0" w:color="auto"/>
        <w:bottom w:val="none" w:sz="0" w:space="0" w:color="auto"/>
        <w:right w:val="none" w:sz="0" w:space="0" w:color="auto"/>
      </w:divBdr>
    </w:div>
    <w:div w:id="339889248">
      <w:bodyDiv w:val="1"/>
      <w:marLeft w:val="0"/>
      <w:marRight w:val="0"/>
      <w:marTop w:val="0"/>
      <w:marBottom w:val="0"/>
      <w:divBdr>
        <w:top w:val="none" w:sz="0" w:space="0" w:color="auto"/>
        <w:left w:val="none" w:sz="0" w:space="0" w:color="auto"/>
        <w:bottom w:val="none" w:sz="0" w:space="0" w:color="auto"/>
        <w:right w:val="none" w:sz="0" w:space="0" w:color="auto"/>
      </w:divBdr>
      <w:divsChild>
        <w:div w:id="855000963">
          <w:marLeft w:val="0"/>
          <w:marRight w:val="0"/>
          <w:marTop w:val="0"/>
          <w:marBottom w:val="0"/>
          <w:divBdr>
            <w:top w:val="none" w:sz="0" w:space="0" w:color="auto"/>
            <w:left w:val="none" w:sz="0" w:space="0" w:color="auto"/>
            <w:bottom w:val="none" w:sz="0" w:space="0" w:color="auto"/>
            <w:right w:val="none" w:sz="0" w:space="0" w:color="auto"/>
          </w:divBdr>
          <w:divsChild>
            <w:div w:id="1754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6294">
      <w:bodyDiv w:val="1"/>
      <w:marLeft w:val="0"/>
      <w:marRight w:val="0"/>
      <w:marTop w:val="0"/>
      <w:marBottom w:val="0"/>
      <w:divBdr>
        <w:top w:val="none" w:sz="0" w:space="0" w:color="auto"/>
        <w:left w:val="none" w:sz="0" w:space="0" w:color="auto"/>
        <w:bottom w:val="none" w:sz="0" w:space="0" w:color="auto"/>
        <w:right w:val="none" w:sz="0" w:space="0" w:color="auto"/>
      </w:divBdr>
    </w:div>
    <w:div w:id="506867158">
      <w:bodyDiv w:val="1"/>
      <w:marLeft w:val="0"/>
      <w:marRight w:val="0"/>
      <w:marTop w:val="0"/>
      <w:marBottom w:val="0"/>
      <w:divBdr>
        <w:top w:val="none" w:sz="0" w:space="0" w:color="auto"/>
        <w:left w:val="none" w:sz="0" w:space="0" w:color="auto"/>
        <w:bottom w:val="none" w:sz="0" w:space="0" w:color="auto"/>
        <w:right w:val="none" w:sz="0" w:space="0" w:color="auto"/>
      </w:divBdr>
    </w:div>
    <w:div w:id="510144261">
      <w:bodyDiv w:val="1"/>
      <w:marLeft w:val="0"/>
      <w:marRight w:val="0"/>
      <w:marTop w:val="0"/>
      <w:marBottom w:val="0"/>
      <w:divBdr>
        <w:top w:val="none" w:sz="0" w:space="0" w:color="auto"/>
        <w:left w:val="none" w:sz="0" w:space="0" w:color="auto"/>
        <w:bottom w:val="none" w:sz="0" w:space="0" w:color="auto"/>
        <w:right w:val="none" w:sz="0" w:space="0" w:color="auto"/>
      </w:divBdr>
    </w:div>
    <w:div w:id="565460690">
      <w:bodyDiv w:val="1"/>
      <w:marLeft w:val="0"/>
      <w:marRight w:val="0"/>
      <w:marTop w:val="0"/>
      <w:marBottom w:val="0"/>
      <w:divBdr>
        <w:top w:val="none" w:sz="0" w:space="0" w:color="auto"/>
        <w:left w:val="none" w:sz="0" w:space="0" w:color="auto"/>
        <w:bottom w:val="none" w:sz="0" w:space="0" w:color="auto"/>
        <w:right w:val="none" w:sz="0" w:space="0" w:color="auto"/>
      </w:divBdr>
    </w:div>
    <w:div w:id="627974879">
      <w:bodyDiv w:val="1"/>
      <w:marLeft w:val="0"/>
      <w:marRight w:val="0"/>
      <w:marTop w:val="0"/>
      <w:marBottom w:val="0"/>
      <w:divBdr>
        <w:top w:val="none" w:sz="0" w:space="0" w:color="auto"/>
        <w:left w:val="none" w:sz="0" w:space="0" w:color="auto"/>
        <w:bottom w:val="none" w:sz="0" w:space="0" w:color="auto"/>
        <w:right w:val="none" w:sz="0" w:space="0" w:color="auto"/>
      </w:divBdr>
      <w:divsChild>
        <w:div w:id="1252006237">
          <w:marLeft w:val="0"/>
          <w:marRight w:val="0"/>
          <w:marTop w:val="0"/>
          <w:marBottom w:val="0"/>
          <w:divBdr>
            <w:top w:val="none" w:sz="0" w:space="0" w:color="auto"/>
            <w:left w:val="none" w:sz="0" w:space="0" w:color="auto"/>
            <w:bottom w:val="none" w:sz="0" w:space="0" w:color="auto"/>
            <w:right w:val="none" w:sz="0" w:space="0" w:color="auto"/>
          </w:divBdr>
          <w:divsChild>
            <w:div w:id="17697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5280">
      <w:bodyDiv w:val="1"/>
      <w:marLeft w:val="0"/>
      <w:marRight w:val="0"/>
      <w:marTop w:val="0"/>
      <w:marBottom w:val="0"/>
      <w:divBdr>
        <w:top w:val="none" w:sz="0" w:space="0" w:color="auto"/>
        <w:left w:val="none" w:sz="0" w:space="0" w:color="auto"/>
        <w:bottom w:val="none" w:sz="0" w:space="0" w:color="auto"/>
        <w:right w:val="none" w:sz="0" w:space="0" w:color="auto"/>
      </w:divBdr>
    </w:div>
    <w:div w:id="757137651">
      <w:bodyDiv w:val="1"/>
      <w:marLeft w:val="0"/>
      <w:marRight w:val="0"/>
      <w:marTop w:val="0"/>
      <w:marBottom w:val="0"/>
      <w:divBdr>
        <w:top w:val="none" w:sz="0" w:space="0" w:color="auto"/>
        <w:left w:val="none" w:sz="0" w:space="0" w:color="auto"/>
        <w:bottom w:val="none" w:sz="0" w:space="0" w:color="auto"/>
        <w:right w:val="none" w:sz="0" w:space="0" w:color="auto"/>
      </w:divBdr>
    </w:div>
    <w:div w:id="795608556">
      <w:bodyDiv w:val="1"/>
      <w:marLeft w:val="0"/>
      <w:marRight w:val="0"/>
      <w:marTop w:val="0"/>
      <w:marBottom w:val="0"/>
      <w:divBdr>
        <w:top w:val="none" w:sz="0" w:space="0" w:color="auto"/>
        <w:left w:val="none" w:sz="0" w:space="0" w:color="auto"/>
        <w:bottom w:val="none" w:sz="0" w:space="0" w:color="auto"/>
        <w:right w:val="none" w:sz="0" w:space="0" w:color="auto"/>
      </w:divBdr>
    </w:div>
    <w:div w:id="798457596">
      <w:bodyDiv w:val="1"/>
      <w:marLeft w:val="0"/>
      <w:marRight w:val="0"/>
      <w:marTop w:val="0"/>
      <w:marBottom w:val="0"/>
      <w:divBdr>
        <w:top w:val="none" w:sz="0" w:space="0" w:color="auto"/>
        <w:left w:val="none" w:sz="0" w:space="0" w:color="auto"/>
        <w:bottom w:val="none" w:sz="0" w:space="0" w:color="auto"/>
        <w:right w:val="none" w:sz="0" w:space="0" w:color="auto"/>
      </w:divBdr>
      <w:divsChild>
        <w:div w:id="683558691">
          <w:marLeft w:val="0"/>
          <w:marRight w:val="0"/>
          <w:marTop w:val="0"/>
          <w:marBottom w:val="0"/>
          <w:divBdr>
            <w:top w:val="none" w:sz="0" w:space="0" w:color="auto"/>
            <w:left w:val="none" w:sz="0" w:space="0" w:color="auto"/>
            <w:bottom w:val="none" w:sz="0" w:space="0" w:color="auto"/>
            <w:right w:val="none" w:sz="0" w:space="0" w:color="auto"/>
          </w:divBdr>
          <w:divsChild>
            <w:div w:id="3595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6516">
      <w:bodyDiv w:val="1"/>
      <w:marLeft w:val="0"/>
      <w:marRight w:val="0"/>
      <w:marTop w:val="0"/>
      <w:marBottom w:val="0"/>
      <w:divBdr>
        <w:top w:val="none" w:sz="0" w:space="0" w:color="auto"/>
        <w:left w:val="none" w:sz="0" w:space="0" w:color="auto"/>
        <w:bottom w:val="none" w:sz="0" w:space="0" w:color="auto"/>
        <w:right w:val="none" w:sz="0" w:space="0" w:color="auto"/>
      </w:divBdr>
    </w:div>
    <w:div w:id="828054413">
      <w:bodyDiv w:val="1"/>
      <w:marLeft w:val="0"/>
      <w:marRight w:val="0"/>
      <w:marTop w:val="0"/>
      <w:marBottom w:val="0"/>
      <w:divBdr>
        <w:top w:val="none" w:sz="0" w:space="0" w:color="auto"/>
        <w:left w:val="none" w:sz="0" w:space="0" w:color="auto"/>
        <w:bottom w:val="none" w:sz="0" w:space="0" w:color="auto"/>
        <w:right w:val="none" w:sz="0" w:space="0" w:color="auto"/>
      </w:divBdr>
      <w:divsChild>
        <w:div w:id="2013877001">
          <w:marLeft w:val="0"/>
          <w:marRight w:val="0"/>
          <w:marTop w:val="0"/>
          <w:marBottom w:val="0"/>
          <w:divBdr>
            <w:top w:val="none" w:sz="0" w:space="0" w:color="auto"/>
            <w:left w:val="none" w:sz="0" w:space="0" w:color="auto"/>
            <w:bottom w:val="none" w:sz="0" w:space="0" w:color="auto"/>
            <w:right w:val="none" w:sz="0" w:space="0" w:color="auto"/>
          </w:divBdr>
          <w:divsChild>
            <w:div w:id="10333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719">
      <w:bodyDiv w:val="1"/>
      <w:marLeft w:val="0"/>
      <w:marRight w:val="0"/>
      <w:marTop w:val="0"/>
      <w:marBottom w:val="0"/>
      <w:divBdr>
        <w:top w:val="none" w:sz="0" w:space="0" w:color="auto"/>
        <w:left w:val="none" w:sz="0" w:space="0" w:color="auto"/>
        <w:bottom w:val="none" w:sz="0" w:space="0" w:color="auto"/>
        <w:right w:val="none" w:sz="0" w:space="0" w:color="auto"/>
      </w:divBdr>
    </w:div>
    <w:div w:id="936211809">
      <w:bodyDiv w:val="1"/>
      <w:marLeft w:val="0"/>
      <w:marRight w:val="0"/>
      <w:marTop w:val="0"/>
      <w:marBottom w:val="0"/>
      <w:divBdr>
        <w:top w:val="none" w:sz="0" w:space="0" w:color="auto"/>
        <w:left w:val="none" w:sz="0" w:space="0" w:color="auto"/>
        <w:bottom w:val="none" w:sz="0" w:space="0" w:color="auto"/>
        <w:right w:val="none" w:sz="0" w:space="0" w:color="auto"/>
      </w:divBdr>
    </w:div>
    <w:div w:id="944731816">
      <w:bodyDiv w:val="1"/>
      <w:marLeft w:val="0"/>
      <w:marRight w:val="0"/>
      <w:marTop w:val="0"/>
      <w:marBottom w:val="0"/>
      <w:divBdr>
        <w:top w:val="none" w:sz="0" w:space="0" w:color="auto"/>
        <w:left w:val="none" w:sz="0" w:space="0" w:color="auto"/>
        <w:bottom w:val="none" w:sz="0" w:space="0" w:color="auto"/>
        <w:right w:val="none" w:sz="0" w:space="0" w:color="auto"/>
      </w:divBdr>
    </w:div>
    <w:div w:id="960526661">
      <w:bodyDiv w:val="1"/>
      <w:marLeft w:val="0"/>
      <w:marRight w:val="0"/>
      <w:marTop w:val="0"/>
      <w:marBottom w:val="0"/>
      <w:divBdr>
        <w:top w:val="none" w:sz="0" w:space="0" w:color="auto"/>
        <w:left w:val="none" w:sz="0" w:space="0" w:color="auto"/>
        <w:bottom w:val="none" w:sz="0" w:space="0" w:color="auto"/>
        <w:right w:val="none" w:sz="0" w:space="0" w:color="auto"/>
      </w:divBdr>
      <w:divsChild>
        <w:div w:id="1265922971">
          <w:marLeft w:val="0"/>
          <w:marRight w:val="0"/>
          <w:marTop w:val="0"/>
          <w:marBottom w:val="0"/>
          <w:divBdr>
            <w:top w:val="none" w:sz="0" w:space="0" w:color="auto"/>
            <w:left w:val="none" w:sz="0" w:space="0" w:color="auto"/>
            <w:bottom w:val="none" w:sz="0" w:space="0" w:color="auto"/>
            <w:right w:val="none" w:sz="0" w:space="0" w:color="auto"/>
          </w:divBdr>
          <w:divsChild>
            <w:div w:id="1094864790">
              <w:marLeft w:val="0"/>
              <w:marRight w:val="0"/>
              <w:marTop w:val="0"/>
              <w:marBottom w:val="0"/>
              <w:divBdr>
                <w:top w:val="none" w:sz="0" w:space="0" w:color="auto"/>
                <w:left w:val="none" w:sz="0" w:space="0" w:color="auto"/>
                <w:bottom w:val="none" w:sz="0" w:space="0" w:color="auto"/>
                <w:right w:val="none" w:sz="0" w:space="0" w:color="auto"/>
              </w:divBdr>
              <w:divsChild>
                <w:div w:id="503326961">
                  <w:marLeft w:val="0"/>
                  <w:marRight w:val="0"/>
                  <w:marTop w:val="0"/>
                  <w:marBottom w:val="0"/>
                  <w:divBdr>
                    <w:top w:val="none" w:sz="0" w:space="0" w:color="auto"/>
                    <w:left w:val="none" w:sz="0" w:space="0" w:color="auto"/>
                    <w:bottom w:val="none" w:sz="0" w:space="0" w:color="auto"/>
                    <w:right w:val="none" w:sz="0" w:space="0" w:color="auto"/>
                  </w:divBdr>
                  <w:divsChild>
                    <w:div w:id="2014065421">
                      <w:marLeft w:val="-48"/>
                      <w:marRight w:val="0"/>
                      <w:marTop w:val="0"/>
                      <w:marBottom w:val="0"/>
                      <w:divBdr>
                        <w:top w:val="none" w:sz="0" w:space="0" w:color="auto"/>
                        <w:left w:val="none" w:sz="0" w:space="0" w:color="auto"/>
                        <w:bottom w:val="none" w:sz="0" w:space="0" w:color="auto"/>
                        <w:right w:val="none" w:sz="0" w:space="0" w:color="auto"/>
                      </w:divBdr>
                      <w:divsChild>
                        <w:div w:id="931399210">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034308972">
      <w:bodyDiv w:val="1"/>
      <w:marLeft w:val="0"/>
      <w:marRight w:val="0"/>
      <w:marTop w:val="0"/>
      <w:marBottom w:val="0"/>
      <w:divBdr>
        <w:top w:val="none" w:sz="0" w:space="0" w:color="auto"/>
        <w:left w:val="none" w:sz="0" w:space="0" w:color="auto"/>
        <w:bottom w:val="none" w:sz="0" w:space="0" w:color="auto"/>
        <w:right w:val="none" w:sz="0" w:space="0" w:color="auto"/>
      </w:divBdr>
    </w:div>
    <w:div w:id="1042369166">
      <w:bodyDiv w:val="1"/>
      <w:marLeft w:val="0"/>
      <w:marRight w:val="0"/>
      <w:marTop w:val="0"/>
      <w:marBottom w:val="0"/>
      <w:divBdr>
        <w:top w:val="none" w:sz="0" w:space="0" w:color="auto"/>
        <w:left w:val="none" w:sz="0" w:space="0" w:color="auto"/>
        <w:bottom w:val="none" w:sz="0" w:space="0" w:color="auto"/>
        <w:right w:val="none" w:sz="0" w:space="0" w:color="auto"/>
      </w:divBdr>
    </w:div>
    <w:div w:id="1067805456">
      <w:bodyDiv w:val="1"/>
      <w:marLeft w:val="0"/>
      <w:marRight w:val="0"/>
      <w:marTop w:val="0"/>
      <w:marBottom w:val="0"/>
      <w:divBdr>
        <w:top w:val="none" w:sz="0" w:space="0" w:color="auto"/>
        <w:left w:val="none" w:sz="0" w:space="0" w:color="auto"/>
        <w:bottom w:val="none" w:sz="0" w:space="0" w:color="auto"/>
        <w:right w:val="none" w:sz="0" w:space="0" w:color="auto"/>
      </w:divBdr>
    </w:div>
    <w:div w:id="1109592072">
      <w:bodyDiv w:val="1"/>
      <w:marLeft w:val="0"/>
      <w:marRight w:val="0"/>
      <w:marTop w:val="0"/>
      <w:marBottom w:val="0"/>
      <w:divBdr>
        <w:top w:val="none" w:sz="0" w:space="0" w:color="auto"/>
        <w:left w:val="none" w:sz="0" w:space="0" w:color="auto"/>
        <w:bottom w:val="none" w:sz="0" w:space="0" w:color="auto"/>
        <w:right w:val="none" w:sz="0" w:space="0" w:color="auto"/>
      </w:divBdr>
    </w:div>
    <w:div w:id="1130591753">
      <w:bodyDiv w:val="1"/>
      <w:marLeft w:val="0"/>
      <w:marRight w:val="0"/>
      <w:marTop w:val="0"/>
      <w:marBottom w:val="0"/>
      <w:divBdr>
        <w:top w:val="none" w:sz="0" w:space="0" w:color="auto"/>
        <w:left w:val="none" w:sz="0" w:space="0" w:color="auto"/>
        <w:bottom w:val="none" w:sz="0" w:space="0" w:color="auto"/>
        <w:right w:val="none" w:sz="0" w:space="0" w:color="auto"/>
      </w:divBdr>
    </w:div>
    <w:div w:id="1311865093">
      <w:bodyDiv w:val="1"/>
      <w:marLeft w:val="0"/>
      <w:marRight w:val="0"/>
      <w:marTop w:val="0"/>
      <w:marBottom w:val="0"/>
      <w:divBdr>
        <w:top w:val="none" w:sz="0" w:space="0" w:color="auto"/>
        <w:left w:val="none" w:sz="0" w:space="0" w:color="auto"/>
        <w:bottom w:val="none" w:sz="0" w:space="0" w:color="auto"/>
        <w:right w:val="none" w:sz="0" w:space="0" w:color="auto"/>
      </w:divBdr>
    </w:div>
    <w:div w:id="1333952098">
      <w:bodyDiv w:val="1"/>
      <w:marLeft w:val="0"/>
      <w:marRight w:val="0"/>
      <w:marTop w:val="0"/>
      <w:marBottom w:val="0"/>
      <w:divBdr>
        <w:top w:val="none" w:sz="0" w:space="0" w:color="auto"/>
        <w:left w:val="none" w:sz="0" w:space="0" w:color="auto"/>
        <w:bottom w:val="none" w:sz="0" w:space="0" w:color="auto"/>
        <w:right w:val="none" w:sz="0" w:space="0" w:color="auto"/>
      </w:divBdr>
    </w:div>
    <w:div w:id="1363869731">
      <w:bodyDiv w:val="1"/>
      <w:marLeft w:val="0"/>
      <w:marRight w:val="0"/>
      <w:marTop w:val="0"/>
      <w:marBottom w:val="0"/>
      <w:divBdr>
        <w:top w:val="none" w:sz="0" w:space="0" w:color="auto"/>
        <w:left w:val="none" w:sz="0" w:space="0" w:color="auto"/>
        <w:bottom w:val="none" w:sz="0" w:space="0" w:color="auto"/>
        <w:right w:val="none" w:sz="0" w:space="0" w:color="auto"/>
      </w:divBdr>
    </w:div>
    <w:div w:id="1408726504">
      <w:bodyDiv w:val="1"/>
      <w:marLeft w:val="0"/>
      <w:marRight w:val="0"/>
      <w:marTop w:val="0"/>
      <w:marBottom w:val="0"/>
      <w:divBdr>
        <w:top w:val="none" w:sz="0" w:space="0" w:color="auto"/>
        <w:left w:val="none" w:sz="0" w:space="0" w:color="auto"/>
        <w:bottom w:val="none" w:sz="0" w:space="0" w:color="auto"/>
        <w:right w:val="none" w:sz="0" w:space="0" w:color="auto"/>
      </w:divBdr>
    </w:div>
    <w:div w:id="1414353872">
      <w:bodyDiv w:val="1"/>
      <w:marLeft w:val="0"/>
      <w:marRight w:val="0"/>
      <w:marTop w:val="0"/>
      <w:marBottom w:val="0"/>
      <w:divBdr>
        <w:top w:val="none" w:sz="0" w:space="0" w:color="auto"/>
        <w:left w:val="none" w:sz="0" w:space="0" w:color="auto"/>
        <w:bottom w:val="none" w:sz="0" w:space="0" w:color="auto"/>
        <w:right w:val="none" w:sz="0" w:space="0" w:color="auto"/>
      </w:divBdr>
      <w:divsChild>
        <w:div w:id="70003951">
          <w:marLeft w:val="0"/>
          <w:marRight w:val="0"/>
          <w:marTop w:val="0"/>
          <w:marBottom w:val="0"/>
          <w:divBdr>
            <w:top w:val="none" w:sz="0" w:space="0" w:color="auto"/>
            <w:left w:val="none" w:sz="0" w:space="0" w:color="auto"/>
            <w:bottom w:val="none" w:sz="0" w:space="0" w:color="auto"/>
            <w:right w:val="none" w:sz="0" w:space="0" w:color="auto"/>
          </w:divBdr>
          <w:divsChild>
            <w:div w:id="924263643">
              <w:marLeft w:val="0"/>
              <w:marRight w:val="0"/>
              <w:marTop w:val="0"/>
              <w:marBottom w:val="0"/>
              <w:divBdr>
                <w:top w:val="none" w:sz="0" w:space="0" w:color="auto"/>
                <w:left w:val="none" w:sz="0" w:space="0" w:color="auto"/>
                <w:bottom w:val="none" w:sz="0" w:space="0" w:color="auto"/>
                <w:right w:val="none" w:sz="0" w:space="0" w:color="auto"/>
              </w:divBdr>
              <w:divsChild>
                <w:div w:id="1807698457">
                  <w:marLeft w:val="0"/>
                  <w:marRight w:val="0"/>
                  <w:marTop w:val="0"/>
                  <w:marBottom w:val="0"/>
                  <w:divBdr>
                    <w:top w:val="none" w:sz="0" w:space="0" w:color="auto"/>
                    <w:left w:val="none" w:sz="0" w:space="0" w:color="auto"/>
                    <w:bottom w:val="none" w:sz="0" w:space="0" w:color="auto"/>
                    <w:right w:val="none" w:sz="0" w:space="0" w:color="auto"/>
                  </w:divBdr>
                  <w:divsChild>
                    <w:div w:id="838036120">
                      <w:marLeft w:val="-48"/>
                      <w:marRight w:val="0"/>
                      <w:marTop w:val="0"/>
                      <w:marBottom w:val="0"/>
                      <w:divBdr>
                        <w:top w:val="none" w:sz="0" w:space="0" w:color="auto"/>
                        <w:left w:val="none" w:sz="0" w:space="0" w:color="auto"/>
                        <w:bottom w:val="none" w:sz="0" w:space="0" w:color="auto"/>
                        <w:right w:val="none" w:sz="0" w:space="0" w:color="auto"/>
                      </w:divBdr>
                      <w:divsChild>
                        <w:div w:id="1345131776">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477795226">
      <w:bodyDiv w:val="1"/>
      <w:marLeft w:val="0"/>
      <w:marRight w:val="0"/>
      <w:marTop w:val="0"/>
      <w:marBottom w:val="0"/>
      <w:divBdr>
        <w:top w:val="none" w:sz="0" w:space="0" w:color="auto"/>
        <w:left w:val="none" w:sz="0" w:space="0" w:color="auto"/>
        <w:bottom w:val="none" w:sz="0" w:space="0" w:color="auto"/>
        <w:right w:val="none" w:sz="0" w:space="0" w:color="auto"/>
      </w:divBdr>
    </w:div>
    <w:div w:id="1561288779">
      <w:bodyDiv w:val="1"/>
      <w:marLeft w:val="0"/>
      <w:marRight w:val="0"/>
      <w:marTop w:val="0"/>
      <w:marBottom w:val="0"/>
      <w:divBdr>
        <w:top w:val="none" w:sz="0" w:space="0" w:color="auto"/>
        <w:left w:val="none" w:sz="0" w:space="0" w:color="auto"/>
        <w:bottom w:val="none" w:sz="0" w:space="0" w:color="auto"/>
        <w:right w:val="none" w:sz="0" w:space="0" w:color="auto"/>
      </w:divBdr>
      <w:divsChild>
        <w:div w:id="864367862">
          <w:marLeft w:val="0"/>
          <w:marRight w:val="0"/>
          <w:marTop w:val="0"/>
          <w:marBottom w:val="0"/>
          <w:divBdr>
            <w:top w:val="none" w:sz="0" w:space="0" w:color="auto"/>
            <w:left w:val="none" w:sz="0" w:space="0" w:color="auto"/>
            <w:bottom w:val="none" w:sz="0" w:space="0" w:color="auto"/>
            <w:right w:val="none" w:sz="0" w:space="0" w:color="auto"/>
          </w:divBdr>
          <w:divsChild>
            <w:div w:id="1016224429">
              <w:marLeft w:val="0"/>
              <w:marRight w:val="0"/>
              <w:marTop w:val="0"/>
              <w:marBottom w:val="0"/>
              <w:divBdr>
                <w:top w:val="none" w:sz="0" w:space="0" w:color="auto"/>
                <w:left w:val="none" w:sz="0" w:space="0" w:color="auto"/>
                <w:bottom w:val="none" w:sz="0" w:space="0" w:color="auto"/>
                <w:right w:val="none" w:sz="0" w:space="0" w:color="auto"/>
              </w:divBdr>
              <w:divsChild>
                <w:div w:id="1096679862">
                  <w:marLeft w:val="0"/>
                  <w:marRight w:val="0"/>
                  <w:marTop w:val="0"/>
                  <w:marBottom w:val="0"/>
                  <w:divBdr>
                    <w:top w:val="none" w:sz="0" w:space="0" w:color="auto"/>
                    <w:left w:val="none" w:sz="0" w:space="0" w:color="auto"/>
                    <w:bottom w:val="none" w:sz="0" w:space="0" w:color="auto"/>
                    <w:right w:val="none" w:sz="0" w:space="0" w:color="auto"/>
                  </w:divBdr>
                  <w:divsChild>
                    <w:div w:id="1062413800">
                      <w:marLeft w:val="-48"/>
                      <w:marRight w:val="0"/>
                      <w:marTop w:val="0"/>
                      <w:marBottom w:val="0"/>
                      <w:divBdr>
                        <w:top w:val="none" w:sz="0" w:space="0" w:color="auto"/>
                        <w:left w:val="none" w:sz="0" w:space="0" w:color="auto"/>
                        <w:bottom w:val="none" w:sz="0" w:space="0" w:color="auto"/>
                        <w:right w:val="none" w:sz="0" w:space="0" w:color="auto"/>
                      </w:divBdr>
                      <w:divsChild>
                        <w:div w:id="4661514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677875853">
      <w:bodyDiv w:val="1"/>
      <w:marLeft w:val="0"/>
      <w:marRight w:val="0"/>
      <w:marTop w:val="0"/>
      <w:marBottom w:val="0"/>
      <w:divBdr>
        <w:top w:val="none" w:sz="0" w:space="0" w:color="auto"/>
        <w:left w:val="none" w:sz="0" w:space="0" w:color="auto"/>
        <w:bottom w:val="none" w:sz="0" w:space="0" w:color="auto"/>
        <w:right w:val="none" w:sz="0" w:space="0" w:color="auto"/>
      </w:divBdr>
    </w:div>
    <w:div w:id="1752654969">
      <w:bodyDiv w:val="1"/>
      <w:marLeft w:val="0"/>
      <w:marRight w:val="0"/>
      <w:marTop w:val="0"/>
      <w:marBottom w:val="0"/>
      <w:divBdr>
        <w:top w:val="none" w:sz="0" w:space="0" w:color="auto"/>
        <w:left w:val="none" w:sz="0" w:space="0" w:color="auto"/>
        <w:bottom w:val="none" w:sz="0" w:space="0" w:color="auto"/>
        <w:right w:val="none" w:sz="0" w:space="0" w:color="auto"/>
      </w:divBdr>
    </w:div>
    <w:div w:id="1843467232">
      <w:bodyDiv w:val="1"/>
      <w:marLeft w:val="0"/>
      <w:marRight w:val="0"/>
      <w:marTop w:val="0"/>
      <w:marBottom w:val="0"/>
      <w:divBdr>
        <w:top w:val="none" w:sz="0" w:space="0" w:color="auto"/>
        <w:left w:val="none" w:sz="0" w:space="0" w:color="auto"/>
        <w:bottom w:val="none" w:sz="0" w:space="0" w:color="auto"/>
        <w:right w:val="none" w:sz="0" w:space="0" w:color="auto"/>
      </w:divBdr>
    </w:div>
    <w:div w:id="1870220770">
      <w:bodyDiv w:val="1"/>
      <w:marLeft w:val="0"/>
      <w:marRight w:val="0"/>
      <w:marTop w:val="0"/>
      <w:marBottom w:val="0"/>
      <w:divBdr>
        <w:top w:val="none" w:sz="0" w:space="0" w:color="auto"/>
        <w:left w:val="none" w:sz="0" w:space="0" w:color="auto"/>
        <w:bottom w:val="none" w:sz="0" w:space="0" w:color="auto"/>
        <w:right w:val="none" w:sz="0" w:space="0" w:color="auto"/>
      </w:divBdr>
    </w:div>
    <w:div w:id="1937589949">
      <w:bodyDiv w:val="1"/>
      <w:marLeft w:val="0"/>
      <w:marRight w:val="0"/>
      <w:marTop w:val="0"/>
      <w:marBottom w:val="0"/>
      <w:divBdr>
        <w:top w:val="none" w:sz="0" w:space="0" w:color="auto"/>
        <w:left w:val="none" w:sz="0" w:space="0" w:color="auto"/>
        <w:bottom w:val="none" w:sz="0" w:space="0" w:color="auto"/>
        <w:right w:val="none" w:sz="0" w:space="0" w:color="auto"/>
      </w:divBdr>
    </w:div>
    <w:div w:id="2012834404">
      <w:bodyDiv w:val="1"/>
      <w:marLeft w:val="0"/>
      <w:marRight w:val="0"/>
      <w:marTop w:val="0"/>
      <w:marBottom w:val="0"/>
      <w:divBdr>
        <w:top w:val="none" w:sz="0" w:space="0" w:color="auto"/>
        <w:left w:val="none" w:sz="0" w:space="0" w:color="auto"/>
        <w:bottom w:val="none" w:sz="0" w:space="0" w:color="auto"/>
        <w:right w:val="none" w:sz="0" w:space="0" w:color="auto"/>
      </w:divBdr>
    </w:div>
    <w:div w:id="2118719674">
      <w:bodyDiv w:val="1"/>
      <w:marLeft w:val="0"/>
      <w:marRight w:val="0"/>
      <w:marTop w:val="0"/>
      <w:marBottom w:val="0"/>
      <w:divBdr>
        <w:top w:val="none" w:sz="0" w:space="0" w:color="auto"/>
        <w:left w:val="none" w:sz="0" w:space="0" w:color="auto"/>
        <w:bottom w:val="none" w:sz="0" w:space="0" w:color="auto"/>
        <w:right w:val="none" w:sz="0" w:space="0" w:color="auto"/>
      </w:divBdr>
      <w:divsChild>
        <w:div w:id="314141296">
          <w:marLeft w:val="0"/>
          <w:marRight w:val="0"/>
          <w:marTop w:val="0"/>
          <w:marBottom w:val="0"/>
          <w:divBdr>
            <w:top w:val="none" w:sz="0" w:space="0" w:color="auto"/>
            <w:left w:val="none" w:sz="0" w:space="0" w:color="auto"/>
            <w:bottom w:val="none" w:sz="0" w:space="0" w:color="auto"/>
            <w:right w:val="none" w:sz="0" w:space="0" w:color="auto"/>
          </w:divBdr>
          <w:divsChild>
            <w:div w:id="1165128736">
              <w:marLeft w:val="0"/>
              <w:marRight w:val="0"/>
              <w:marTop w:val="0"/>
              <w:marBottom w:val="0"/>
              <w:divBdr>
                <w:top w:val="none" w:sz="0" w:space="0" w:color="auto"/>
                <w:left w:val="none" w:sz="0" w:space="0" w:color="auto"/>
                <w:bottom w:val="none" w:sz="0" w:space="0" w:color="auto"/>
                <w:right w:val="none" w:sz="0" w:space="0" w:color="auto"/>
              </w:divBdr>
              <w:divsChild>
                <w:div w:id="1067609124">
                  <w:marLeft w:val="0"/>
                  <w:marRight w:val="0"/>
                  <w:marTop w:val="0"/>
                  <w:marBottom w:val="0"/>
                  <w:divBdr>
                    <w:top w:val="none" w:sz="0" w:space="0" w:color="auto"/>
                    <w:left w:val="none" w:sz="0" w:space="0" w:color="auto"/>
                    <w:bottom w:val="none" w:sz="0" w:space="0" w:color="auto"/>
                    <w:right w:val="none" w:sz="0" w:space="0" w:color="auto"/>
                  </w:divBdr>
                  <w:divsChild>
                    <w:div w:id="1505392370">
                      <w:marLeft w:val="-48"/>
                      <w:marRight w:val="0"/>
                      <w:marTop w:val="0"/>
                      <w:marBottom w:val="0"/>
                      <w:divBdr>
                        <w:top w:val="none" w:sz="0" w:space="0" w:color="auto"/>
                        <w:left w:val="none" w:sz="0" w:space="0" w:color="auto"/>
                        <w:bottom w:val="none" w:sz="0" w:space="0" w:color="auto"/>
                        <w:right w:val="none" w:sz="0" w:space="0" w:color="auto"/>
                      </w:divBdr>
                      <w:divsChild>
                        <w:div w:id="1731464082">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132548177">
      <w:bodyDiv w:val="1"/>
      <w:marLeft w:val="0"/>
      <w:marRight w:val="0"/>
      <w:marTop w:val="0"/>
      <w:marBottom w:val="0"/>
      <w:divBdr>
        <w:top w:val="none" w:sz="0" w:space="0" w:color="auto"/>
        <w:left w:val="none" w:sz="0" w:space="0" w:color="auto"/>
        <w:bottom w:val="none" w:sz="0" w:space="0" w:color="auto"/>
        <w:right w:val="none" w:sz="0" w:space="0" w:color="auto"/>
      </w:divBdr>
      <w:divsChild>
        <w:div w:id="945187550">
          <w:marLeft w:val="0"/>
          <w:marRight w:val="0"/>
          <w:marTop w:val="0"/>
          <w:marBottom w:val="0"/>
          <w:divBdr>
            <w:top w:val="none" w:sz="0" w:space="0" w:color="auto"/>
            <w:left w:val="none" w:sz="0" w:space="0" w:color="auto"/>
            <w:bottom w:val="none" w:sz="0" w:space="0" w:color="auto"/>
            <w:right w:val="none" w:sz="0" w:space="0" w:color="auto"/>
          </w:divBdr>
          <w:divsChild>
            <w:div w:id="18635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weber@umaryland.edu"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maryland.edu/nmr" TargetMode="External"/><Relationship Id="rId11" Type="http://schemas.openxmlformats.org/officeDocument/2006/relationships/hyperlink" Target="http://biochemistry.umaryland.edu/" TargetMode="External"/><Relationship Id="rId12" Type="http://schemas.openxmlformats.org/officeDocument/2006/relationships/hyperlink" Target="http://medschool.umaryland.edu/CBT" TargetMode="External"/><Relationship Id="rId13" Type="http://schemas.openxmlformats.org/officeDocument/2006/relationships/hyperlink" Target="http://clinicaltrials.gov/ct/show/NCT00729807" TargetMode="External"/><Relationship Id="rId14" Type="http://schemas.openxmlformats.org/officeDocument/2006/relationships/hyperlink" Target="http://www.umaryland.edu/bmb/graduate" TargetMode="External"/><Relationship Id="rId15" Type="http://schemas.openxmlformats.org/officeDocument/2006/relationships/hyperlink" Target="http://www.umaryland.edu/bmb/graduate" TargetMode="External"/><Relationship Id="rId16" Type="http://schemas.openxmlformats.org/officeDocument/2006/relationships/hyperlink" Target="file:///C:\Users\David%20Weber\Documents\CV_Weber_others\cv_2009\abstracts.asp%3fgn=PDF0601045&amp;nodeId=386" TargetMode="External"/><Relationship Id="rId17" Type="http://schemas.openxmlformats.org/officeDocument/2006/relationships/hyperlink" Target="http://www.ncbi.nlm.nih.gov/pmc/articles/PMC4007476/" TargetMode="External"/><Relationship Id="rId18" Type="http://schemas.openxmlformats.org/officeDocument/2006/relationships/hyperlink" Target="http://www.ncbi.nlm.nih.gov/pmc/articles/PMC4211652/" TargetMode="External"/><Relationship Id="rId19" Type="http://schemas.openxmlformats.org/officeDocument/2006/relationships/hyperlink" Target="http://atlasgeneticsoncology.org/Genes/S100A1ID44149ch1q2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edschool.umaryland.edu/facultyresearchprofile/viewprofile.aspx?id=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22360</Words>
  <Characters>127454</Characters>
  <Application>Microsoft Macintosh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149515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David Weber</dc:creator>
  <cp:lastModifiedBy>David J. Weber</cp:lastModifiedBy>
  <cp:revision>2</cp:revision>
  <cp:lastPrinted>2014-01-07T18:55:00Z</cp:lastPrinted>
  <dcterms:created xsi:type="dcterms:W3CDTF">2017-06-12T16:40:00Z</dcterms:created>
  <dcterms:modified xsi:type="dcterms:W3CDTF">2017-06-12T16:40:00Z</dcterms:modified>
</cp:coreProperties>
</file>