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61C8F" w14:textId="77777777" w:rsidR="0058391E" w:rsidRPr="0054616F" w:rsidRDefault="0058391E" w:rsidP="00EC6508">
      <w:pPr>
        <w:jc w:val="center"/>
        <w:rPr>
          <w:rFonts w:ascii="Arial" w:hAnsi="Arial"/>
          <w:sz w:val="28"/>
          <w:szCs w:val="28"/>
        </w:rPr>
      </w:pPr>
      <w:r w:rsidRPr="0054616F">
        <w:rPr>
          <w:rFonts w:ascii="Arial" w:hAnsi="Arial"/>
          <w:sz w:val="28"/>
          <w:szCs w:val="28"/>
        </w:rPr>
        <w:t>CURRICULUM VITAE</w:t>
      </w:r>
    </w:p>
    <w:p w14:paraId="31F25D89" w14:textId="77777777" w:rsidR="0054616F" w:rsidRPr="0054616F" w:rsidRDefault="0054616F" w:rsidP="0054616F">
      <w:pPr>
        <w:rPr>
          <w:rFonts w:ascii="Arial" w:hAnsi="Arial"/>
          <w:sz w:val="22"/>
          <w:szCs w:val="22"/>
        </w:rPr>
      </w:pPr>
    </w:p>
    <w:p w14:paraId="39FB2477" w14:textId="77777777" w:rsidR="0058391E" w:rsidRPr="0054616F" w:rsidRDefault="0058391E" w:rsidP="00EC6508">
      <w:pPr>
        <w:jc w:val="center"/>
        <w:rPr>
          <w:rFonts w:ascii="Arial" w:hAnsi="Arial"/>
          <w:sz w:val="22"/>
          <w:szCs w:val="22"/>
        </w:rPr>
      </w:pPr>
      <w:r w:rsidRPr="0054616F">
        <w:rPr>
          <w:rFonts w:ascii="Arial" w:hAnsi="Arial"/>
          <w:sz w:val="22"/>
          <w:szCs w:val="22"/>
        </w:rPr>
        <w:t>James Andrew Waltz, Ph.D.</w:t>
      </w:r>
    </w:p>
    <w:p w14:paraId="72B2BEF2" w14:textId="77777777" w:rsidR="0058391E" w:rsidRPr="0054616F" w:rsidRDefault="0058391E" w:rsidP="00EC6508">
      <w:pPr>
        <w:jc w:val="center"/>
        <w:rPr>
          <w:rFonts w:ascii="Arial" w:hAnsi="Arial"/>
          <w:sz w:val="22"/>
          <w:szCs w:val="22"/>
        </w:rPr>
      </w:pPr>
      <w:r w:rsidRPr="0054616F">
        <w:rPr>
          <w:rFonts w:ascii="Arial" w:hAnsi="Arial"/>
          <w:sz w:val="22"/>
          <w:szCs w:val="22"/>
        </w:rPr>
        <w:t>Assistant Professor, Department of Psychiatry</w:t>
      </w:r>
    </w:p>
    <w:p w14:paraId="4E544253" w14:textId="77777777" w:rsidR="0058391E" w:rsidRPr="0054616F" w:rsidRDefault="00EC6508" w:rsidP="00EC650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58391E" w:rsidRPr="0054616F">
        <w:rPr>
          <w:rFonts w:ascii="Arial" w:hAnsi="Arial"/>
          <w:sz w:val="22"/>
          <w:szCs w:val="22"/>
        </w:rPr>
        <w:t>University of Maryland School of Medicine</w:t>
      </w:r>
    </w:p>
    <w:p w14:paraId="11814019" w14:textId="77777777" w:rsidR="0058391E" w:rsidRPr="00A549BB" w:rsidRDefault="0058391E" w:rsidP="0093433C">
      <w:pPr>
        <w:jc w:val="center"/>
        <w:rPr>
          <w:rFonts w:ascii="Arial" w:hAnsi="Arial"/>
          <w:b/>
          <w:sz w:val="22"/>
          <w:szCs w:val="22"/>
        </w:rPr>
      </w:pPr>
    </w:p>
    <w:p w14:paraId="2684BFAC" w14:textId="77777777" w:rsidR="0058391E" w:rsidRDefault="0058391E" w:rsidP="0093433C">
      <w:pPr>
        <w:rPr>
          <w:rFonts w:ascii="Arial" w:hAnsi="Arial"/>
          <w:b/>
          <w:sz w:val="22"/>
          <w:szCs w:val="22"/>
        </w:rPr>
      </w:pPr>
    </w:p>
    <w:p w14:paraId="4DB9F2FD" w14:textId="7B503C84" w:rsidR="00FD7F74" w:rsidRDefault="00FD7F74" w:rsidP="00FD7F74">
      <w:pPr>
        <w:rPr>
          <w:rFonts w:ascii="Arial" w:hAnsi="Arial"/>
          <w:sz w:val="22"/>
          <w:szCs w:val="22"/>
        </w:rPr>
      </w:pPr>
      <w:r w:rsidRPr="00A549BB">
        <w:rPr>
          <w:rFonts w:ascii="Arial" w:hAnsi="Arial"/>
          <w:b/>
          <w:sz w:val="22"/>
          <w:szCs w:val="22"/>
          <w:u w:val="single"/>
        </w:rPr>
        <w:t>Date:</w:t>
      </w:r>
      <w:r w:rsidRPr="00A549BB">
        <w:rPr>
          <w:rFonts w:ascii="Arial" w:hAnsi="Arial"/>
          <w:b/>
          <w:sz w:val="22"/>
          <w:szCs w:val="22"/>
        </w:rPr>
        <w:t xml:space="preserve"> </w:t>
      </w:r>
      <w:r w:rsidR="000261D6">
        <w:rPr>
          <w:rFonts w:ascii="Arial" w:hAnsi="Arial"/>
          <w:sz w:val="22"/>
          <w:szCs w:val="22"/>
        </w:rPr>
        <w:fldChar w:fldCharType="begin"/>
      </w:r>
      <w:r w:rsidR="000261D6">
        <w:rPr>
          <w:rFonts w:ascii="Arial" w:hAnsi="Arial"/>
          <w:sz w:val="22"/>
          <w:szCs w:val="22"/>
        </w:rPr>
        <w:instrText xml:space="preserve"> DATE \@ "d MMMM yyyy" </w:instrText>
      </w:r>
      <w:r w:rsidR="000261D6">
        <w:rPr>
          <w:rFonts w:ascii="Arial" w:hAnsi="Arial"/>
          <w:sz w:val="22"/>
          <w:szCs w:val="22"/>
        </w:rPr>
        <w:fldChar w:fldCharType="separate"/>
      </w:r>
      <w:r w:rsidR="000261D6">
        <w:rPr>
          <w:rFonts w:ascii="Arial" w:hAnsi="Arial"/>
          <w:noProof/>
          <w:sz w:val="22"/>
          <w:szCs w:val="22"/>
        </w:rPr>
        <w:t>7 November 2017</w:t>
      </w:r>
      <w:r w:rsidR="000261D6">
        <w:rPr>
          <w:rFonts w:ascii="Arial" w:hAnsi="Arial"/>
          <w:sz w:val="22"/>
          <w:szCs w:val="22"/>
        </w:rPr>
        <w:fldChar w:fldCharType="end"/>
      </w:r>
    </w:p>
    <w:p w14:paraId="71ABB504" w14:textId="77777777" w:rsidR="0058391E" w:rsidRDefault="0058391E" w:rsidP="0093433C">
      <w:pPr>
        <w:rPr>
          <w:rFonts w:ascii="Arial" w:hAnsi="Arial"/>
          <w:b/>
          <w:sz w:val="22"/>
          <w:szCs w:val="22"/>
        </w:rPr>
      </w:pPr>
    </w:p>
    <w:p w14:paraId="634C43E0" w14:textId="77777777" w:rsidR="00B937E6" w:rsidRPr="00A549BB" w:rsidRDefault="00B937E6" w:rsidP="0093433C">
      <w:pPr>
        <w:rPr>
          <w:rFonts w:ascii="Arial" w:hAnsi="Arial"/>
          <w:b/>
          <w:sz w:val="22"/>
          <w:szCs w:val="22"/>
        </w:rPr>
      </w:pPr>
    </w:p>
    <w:p w14:paraId="7FD4D817" w14:textId="77777777" w:rsidR="0058391E" w:rsidRPr="00A549BB" w:rsidRDefault="0058391E" w:rsidP="0093433C">
      <w:pPr>
        <w:pStyle w:val="Heading6"/>
        <w:rPr>
          <w:rFonts w:cs="Times New Roman"/>
          <w:szCs w:val="22"/>
          <w:u w:val="single"/>
        </w:rPr>
      </w:pPr>
      <w:r>
        <w:rPr>
          <w:rFonts w:cs="Times New Roman"/>
          <w:szCs w:val="22"/>
          <w:u w:val="single"/>
        </w:rPr>
        <w:t>Contact</w:t>
      </w:r>
      <w:r w:rsidRPr="00A549BB">
        <w:rPr>
          <w:rFonts w:cs="Times New Roman"/>
          <w:szCs w:val="22"/>
          <w:u w:val="single"/>
        </w:rPr>
        <w:t xml:space="preserve"> Information</w:t>
      </w:r>
    </w:p>
    <w:p w14:paraId="2372E3E4" w14:textId="77777777" w:rsidR="0058391E" w:rsidRDefault="0058391E" w:rsidP="0093433C">
      <w:pPr>
        <w:spacing w:line="240" w:lineRule="atLeast"/>
        <w:rPr>
          <w:rFonts w:ascii="Arial" w:hAnsi="Arial"/>
          <w:color w:val="000000"/>
          <w:sz w:val="22"/>
          <w:szCs w:val="22"/>
        </w:rPr>
      </w:pPr>
    </w:p>
    <w:p w14:paraId="099D6D49" w14:textId="77777777" w:rsidR="0058391E" w:rsidRPr="00A549BB" w:rsidRDefault="0058391E" w:rsidP="0093433C">
      <w:pPr>
        <w:spacing w:line="240" w:lineRule="atLeas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Business Address: 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Pr="00A549BB">
        <w:rPr>
          <w:rFonts w:ascii="Arial" w:hAnsi="Arial"/>
          <w:color w:val="000000"/>
          <w:sz w:val="22"/>
          <w:szCs w:val="22"/>
        </w:rPr>
        <w:t>University of Maryland School of Medicine</w:t>
      </w:r>
    </w:p>
    <w:p w14:paraId="7776399F" w14:textId="77777777" w:rsidR="0058391E" w:rsidRPr="00A549BB" w:rsidRDefault="0058391E" w:rsidP="0093433C">
      <w:pPr>
        <w:spacing w:line="240" w:lineRule="atLeast"/>
        <w:ind w:left="2880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color w:val="000000"/>
          <w:sz w:val="22"/>
          <w:szCs w:val="22"/>
        </w:rPr>
        <w:t>Department of Psychiatry</w:t>
      </w:r>
    </w:p>
    <w:p w14:paraId="0D8D7A22" w14:textId="77777777" w:rsidR="0058391E" w:rsidRPr="00A549BB" w:rsidRDefault="0058391E" w:rsidP="0093433C">
      <w:pPr>
        <w:spacing w:line="240" w:lineRule="atLeast"/>
        <w:ind w:left="2880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color w:val="000000"/>
          <w:sz w:val="22"/>
          <w:szCs w:val="22"/>
        </w:rPr>
        <w:t>Maryland Psychiatric Research Center</w:t>
      </w:r>
      <w:r w:rsidR="00157E1C">
        <w:rPr>
          <w:rFonts w:ascii="Arial" w:hAnsi="Arial"/>
          <w:color w:val="000000"/>
          <w:sz w:val="22"/>
          <w:szCs w:val="22"/>
        </w:rPr>
        <w:t xml:space="preserve"> (MPRC)</w:t>
      </w:r>
    </w:p>
    <w:p w14:paraId="07931716" w14:textId="77777777" w:rsidR="0058391E" w:rsidRPr="00DA0277" w:rsidRDefault="0058391E" w:rsidP="0093433C">
      <w:pPr>
        <w:spacing w:line="240" w:lineRule="atLeast"/>
        <w:ind w:left="2880"/>
        <w:rPr>
          <w:rFonts w:ascii="Arial" w:hAnsi="Arial"/>
          <w:color w:val="000000"/>
          <w:sz w:val="22"/>
          <w:szCs w:val="22"/>
          <w:lang w:val="it-IT"/>
        </w:rPr>
      </w:pPr>
      <w:r w:rsidRPr="00DA0277">
        <w:rPr>
          <w:rFonts w:ascii="Arial" w:hAnsi="Arial"/>
          <w:color w:val="000000"/>
          <w:sz w:val="22"/>
          <w:szCs w:val="22"/>
          <w:lang w:val="it-IT"/>
        </w:rPr>
        <w:t xml:space="preserve">P.O. Box 21247                                         </w:t>
      </w:r>
    </w:p>
    <w:p w14:paraId="30E96B54" w14:textId="77777777" w:rsidR="0058391E" w:rsidRPr="00DA0277" w:rsidRDefault="0058391E" w:rsidP="00157E1C">
      <w:pPr>
        <w:spacing w:line="240" w:lineRule="atLeast"/>
        <w:ind w:left="2880" w:right="-360"/>
        <w:rPr>
          <w:rFonts w:ascii="Arial" w:hAnsi="Arial"/>
          <w:color w:val="000000"/>
          <w:sz w:val="22"/>
          <w:szCs w:val="22"/>
          <w:lang w:val="it-IT"/>
        </w:rPr>
      </w:pPr>
      <w:r>
        <w:rPr>
          <w:rFonts w:ascii="Arial" w:hAnsi="Arial"/>
          <w:color w:val="000000"/>
          <w:sz w:val="22"/>
          <w:szCs w:val="22"/>
          <w:lang w:val="it-IT"/>
        </w:rPr>
        <w:t xml:space="preserve">Baltimore, MD 21228 </w:t>
      </w:r>
    </w:p>
    <w:p w14:paraId="05C7422C" w14:textId="77777777" w:rsidR="0058391E" w:rsidRPr="00DA0277" w:rsidRDefault="0058391E" w:rsidP="0093433C">
      <w:pPr>
        <w:spacing w:line="240" w:lineRule="atLeast"/>
        <w:rPr>
          <w:rFonts w:ascii="Arial" w:hAnsi="Arial"/>
          <w:color w:val="000000"/>
          <w:sz w:val="22"/>
          <w:szCs w:val="22"/>
          <w:lang w:val="it-IT"/>
        </w:rPr>
      </w:pPr>
    </w:p>
    <w:p w14:paraId="48423E7E" w14:textId="77777777" w:rsidR="0058391E" w:rsidRPr="00A549BB" w:rsidRDefault="0058391E" w:rsidP="0093433C">
      <w:pPr>
        <w:spacing w:line="240" w:lineRule="atLeas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Business Phone Number</w:t>
      </w:r>
      <w:r w:rsidRPr="00A549BB">
        <w:rPr>
          <w:rFonts w:ascii="Arial" w:hAnsi="Arial"/>
          <w:color w:val="000000"/>
          <w:sz w:val="22"/>
          <w:szCs w:val="22"/>
        </w:rPr>
        <w:t>:</w:t>
      </w:r>
      <w:r>
        <w:rPr>
          <w:rFonts w:ascii="Arial" w:hAnsi="Arial"/>
          <w:color w:val="000000"/>
          <w:sz w:val="22"/>
          <w:szCs w:val="22"/>
        </w:rPr>
        <w:tab/>
        <w:t>(410) 402-6044</w:t>
      </w:r>
    </w:p>
    <w:p w14:paraId="30643D91" w14:textId="77777777" w:rsidR="0058391E" w:rsidRPr="00A549BB" w:rsidRDefault="0058391E" w:rsidP="0093433C">
      <w:pPr>
        <w:spacing w:line="240" w:lineRule="atLeas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Business Fax: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>(410) 402-7198</w:t>
      </w:r>
    </w:p>
    <w:p w14:paraId="109ABCB2" w14:textId="3F120DD2" w:rsidR="0058391E" w:rsidRPr="00A549BB" w:rsidRDefault="0058391E" w:rsidP="0093433C">
      <w:pPr>
        <w:spacing w:line="240" w:lineRule="atLeast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color w:val="000000"/>
          <w:sz w:val="22"/>
          <w:szCs w:val="22"/>
        </w:rPr>
        <w:t xml:space="preserve">E-mail: 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hyperlink r:id="rId7" w:history="1">
        <w:r w:rsidR="00E8367C" w:rsidRPr="00CC3995">
          <w:rPr>
            <w:rStyle w:val="Hyperlink"/>
            <w:rFonts w:ascii="Arial" w:hAnsi="Arial"/>
            <w:sz w:val="22"/>
            <w:szCs w:val="22"/>
          </w:rPr>
          <w:t>jwaltz@som.umaryland.edu</w:t>
        </w:r>
      </w:hyperlink>
    </w:p>
    <w:p w14:paraId="1B45A40D" w14:textId="77777777" w:rsidR="0058391E" w:rsidRPr="00A549BB" w:rsidRDefault="0058391E" w:rsidP="0093433C">
      <w:pPr>
        <w:spacing w:line="240" w:lineRule="atLeast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color w:val="000000"/>
          <w:sz w:val="22"/>
          <w:szCs w:val="22"/>
        </w:rPr>
        <w:t>Languages: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>English (n</w:t>
      </w:r>
      <w:r w:rsidRPr="00A549BB">
        <w:rPr>
          <w:rFonts w:ascii="Arial" w:hAnsi="Arial"/>
          <w:color w:val="000000"/>
          <w:sz w:val="22"/>
          <w:szCs w:val="22"/>
        </w:rPr>
        <w:t>ative</w:t>
      </w:r>
      <w:r>
        <w:rPr>
          <w:rFonts w:ascii="Arial" w:hAnsi="Arial"/>
          <w:color w:val="000000"/>
          <w:sz w:val="22"/>
          <w:szCs w:val="22"/>
        </w:rPr>
        <w:t>), German (f</w:t>
      </w:r>
      <w:r w:rsidRPr="00A549BB">
        <w:rPr>
          <w:rFonts w:ascii="Arial" w:hAnsi="Arial"/>
          <w:color w:val="000000"/>
          <w:sz w:val="22"/>
          <w:szCs w:val="22"/>
        </w:rPr>
        <w:t>luent</w:t>
      </w:r>
      <w:r>
        <w:rPr>
          <w:rFonts w:ascii="Arial" w:hAnsi="Arial"/>
          <w:color w:val="000000"/>
          <w:sz w:val="22"/>
          <w:szCs w:val="22"/>
        </w:rPr>
        <w:t>)</w:t>
      </w:r>
    </w:p>
    <w:p w14:paraId="59B340B7" w14:textId="77777777" w:rsidR="0058391E" w:rsidRPr="00A549BB" w:rsidRDefault="0058391E" w:rsidP="0093433C">
      <w:pPr>
        <w:pStyle w:val="Heading5"/>
        <w:numPr>
          <w:ilvl w:val="0"/>
          <w:numId w:val="0"/>
        </w:numPr>
        <w:rPr>
          <w:rFonts w:cs="Times New Roman"/>
          <w:b w:val="0"/>
          <w:szCs w:val="22"/>
        </w:rPr>
      </w:pPr>
    </w:p>
    <w:p w14:paraId="4CC69CF3" w14:textId="77777777" w:rsidR="0058391E" w:rsidRPr="00A549BB" w:rsidRDefault="0058391E" w:rsidP="0093433C">
      <w:pPr>
        <w:pStyle w:val="Heading5"/>
        <w:numPr>
          <w:ilvl w:val="0"/>
          <w:numId w:val="0"/>
        </w:numPr>
        <w:rPr>
          <w:rFonts w:cs="Times New Roman"/>
          <w:szCs w:val="22"/>
          <w:u w:val="single"/>
        </w:rPr>
      </w:pPr>
      <w:r w:rsidRPr="00A549BB">
        <w:rPr>
          <w:rFonts w:cs="Times New Roman"/>
          <w:szCs w:val="22"/>
          <w:u w:val="single"/>
        </w:rPr>
        <w:t>Education</w:t>
      </w:r>
    </w:p>
    <w:p w14:paraId="7A7FE267" w14:textId="77777777" w:rsidR="0058391E" w:rsidRDefault="0058391E" w:rsidP="0093433C">
      <w:pPr>
        <w:spacing w:line="240" w:lineRule="atLeast"/>
        <w:rPr>
          <w:rFonts w:ascii="Arial" w:hAnsi="Arial"/>
          <w:color w:val="000000"/>
          <w:sz w:val="22"/>
          <w:szCs w:val="22"/>
        </w:rPr>
      </w:pPr>
    </w:p>
    <w:p w14:paraId="171D783D" w14:textId="77777777" w:rsidR="0058391E" w:rsidRDefault="0058391E" w:rsidP="0093433C">
      <w:pPr>
        <w:spacing w:line="240" w:lineRule="atLeast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color w:val="000000"/>
          <w:sz w:val="22"/>
          <w:szCs w:val="22"/>
        </w:rPr>
        <w:t>1990 – 1994</w:t>
      </w:r>
      <w:r w:rsidRPr="00A549BB">
        <w:rPr>
          <w:rFonts w:ascii="Arial" w:hAnsi="Arial"/>
          <w:color w:val="000000"/>
          <w:sz w:val="22"/>
          <w:szCs w:val="22"/>
        </w:rPr>
        <w:tab/>
      </w:r>
      <w:r w:rsidRPr="00A549BB"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 xml:space="preserve">BA, Psychology (Cognitive Science), </w:t>
      </w:r>
      <w:r w:rsidRPr="00A549BB">
        <w:rPr>
          <w:rFonts w:ascii="Arial" w:hAnsi="Arial"/>
          <w:color w:val="000000"/>
          <w:sz w:val="22"/>
          <w:szCs w:val="22"/>
        </w:rPr>
        <w:t>Yal</w:t>
      </w:r>
      <w:r>
        <w:rPr>
          <w:rFonts w:ascii="Arial" w:hAnsi="Arial"/>
          <w:color w:val="000000"/>
          <w:sz w:val="22"/>
          <w:szCs w:val="22"/>
        </w:rPr>
        <w:t>e University, New Haven, CT</w:t>
      </w:r>
    </w:p>
    <w:p w14:paraId="609A8883" w14:textId="77777777" w:rsidR="0058391E" w:rsidRDefault="0058391E" w:rsidP="00157E1C">
      <w:pPr>
        <w:spacing w:line="240" w:lineRule="atLeast"/>
        <w:ind w:right="-900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color w:val="000000"/>
          <w:sz w:val="22"/>
          <w:szCs w:val="22"/>
        </w:rPr>
        <w:t>19</w:t>
      </w:r>
      <w:r>
        <w:rPr>
          <w:rFonts w:ascii="Arial" w:hAnsi="Arial"/>
          <w:color w:val="000000"/>
          <w:sz w:val="22"/>
          <w:szCs w:val="22"/>
        </w:rPr>
        <w:t>94</w:t>
      </w:r>
      <w:r w:rsidRPr="00A549BB">
        <w:rPr>
          <w:rFonts w:ascii="Arial" w:hAnsi="Arial"/>
          <w:color w:val="000000"/>
          <w:sz w:val="22"/>
          <w:szCs w:val="22"/>
        </w:rPr>
        <w:t xml:space="preserve"> – </w:t>
      </w:r>
      <w:r>
        <w:rPr>
          <w:rFonts w:ascii="Arial" w:hAnsi="Arial"/>
          <w:color w:val="000000"/>
          <w:sz w:val="22"/>
          <w:szCs w:val="22"/>
        </w:rPr>
        <w:t>1995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MA, Psychology </w:t>
      </w:r>
      <w:r w:rsidRPr="00A549BB">
        <w:rPr>
          <w:rFonts w:ascii="Arial" w:hAnsi="Arial"/>
          <w:color w:val="000000"/>
          <w:sz w:val="22"/>
          <w:szCs w:val="22"/>
        </w:rPr>
        <w:t>(Cognitive Neuroscience)</w:t>
      </w:r>
      <w:r>
        <w:rPr>
          <w:rFonts w:ascii="Arial" w:hAnsi="Arial"/>
          <w:color w:val="000000"/>
          <w:sz w:val="22"/>
          <w:szCs w:val="22"/>
        </w:rPr>
        <w:t xml:space="preserve">, </w:t>
      </w:r>
      <w:r w:rsidR="00A41452">
        <w:rPr>
          <w:rFonts w:ascii="Arial" w:hAnsi="Arial"/>
          <w:color w:val="000000"/>
          <w:sz w:val="22"/>
          <w:szCs w:val="22"/>
        </w:rPr>
        <w:t>University of California, Los Angeles, CA</w:t>
      </w:r>
    </w:p>
    <w:p w14:paraId="2373E6F4" w14:textId="77777777" w:rsidR="0058391E" w:rsidRDefault="0058391E" w:rsidP="0093433C">
      <w:pPr>
        <w:spacing w:line="240" w:lineRule="atLeas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1995</w:t>
      </w:r>
      <w:r w:rsidRPr="00A549BB">
        <w:rPr>
          <w:rFonts w:ascii="Arial" w:hAnsi="Arial"/>
          <w:color w:val="000000"/>
          <w:sz w:val="22"/>
          <w:szCs w:val="22"/>
        </w:rPr>
        <w:t xml:space="preserve"> – </w:t>
      </w:r>
      <w:r>
        <w:rPr>
          <w:rFonts w:ascii="Arial" w:hAnsi="Arial"/>
          <w:color w:val="000000"/>
          <w:sz w:val="22"/>
          <w:szCs w:val="22"/>
        </w:rPr>
        <w:t>1999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="00224743">
        <w:rPr>
          <w:rFonts w:ascii="Arial" w:hAnsi="Arial"/>
          <w:color w:val="000000"/>
          <w:sz w:val="22"/>
          <w:szCs w:val="22"/>
        </w:rPr>
        <w:t>PhD</w:t>
      </w:r>
      <w:r>
        <w:rPr>
          <w:rFonts w:ascii="Arial" w:hAnsi="Arial"/>
          <w:color w:val="000000"/>
          <w:sz w:val="22"/>
          <w:szCs w:val="22"/>
        </w:rPr>
        <w:t xml:space="preserve">, Psychology </w:t>
      </w:r>
      <w:r w:rsidRPr="00A549BB">
        <w:rPr>
          <w:rFonts w:ascii="Arial" w:hAnsi="Arial"/>
          <w:color w:val="000000"/>
          <w:sz w:val="22"/>
          <w:szCs w:val="22"/>
        </w:rPr>
        <w:t>(Cognitive Neuroscience)</w:t>
      </w:r>
      <w:r>
        <w:rPr>
          <w:rFonts w:ascii="Arial" w:hAnsi="Arial"/>
          <w:color w:val="000000"/>
          <w:sz w:val="22"/>
          <w:szCs w:val="22"/>
        </w:rPr>
        <w:t xml:space="preserve">, </w:t>
      </w:r>
      <w:r w:rsidR="00A41452">
        <w:rPr>
          <w:rFonts w:ascii="Arial" w:hAnsi="Arial"/>
          <w:color w:val="000000"/>
          <w:sz w:val="22"/>
          <w:szCs w:val="22"/>
        </w:rPr>
        <w:t>University of California, Los Angeles, CA</w:t>
      </w:r>
    </w:p>
    <w:p w14:paraId="306FDE8E" w14:textId="77777777" w:rsidR="0058391E" w:rsidRPr="00A549BB" w:rsidRDefault="0058391E" w:rsidP="0093433C">
      <w:pPr>
        <w:spacing w:line="240" w:lineRule="atLeast"/>
        <w:rPr>
          <w:rFonts w:ascii="Arial" w:hAnsi="Arial"/>
          <w:color w:val="000000"/>
          <w:sz w:val="22"/>
          <w:szCs w:val="22"/>
        </w:rPr>
      </w:pPr>
    </w:p>
    <w:p w14:paraId="4EB9C51A" w14:textId="77777777" w:rsidR="0058391E" w:rsidRPr="00A549BB" w:rsidRDefault="0058391E" w:rsidP="0093433C">
      <w:pPr>
        <w:pStyle w:val="Heading5"/>
        <w:numPr>
          <w:ilvl w:val="0"/>
          <w:numId w:val="0"/>
        </w:numPr>
        <w:rPr>
          <w:rFonts w:cs="Times New Roman"/>
          <w:szCs w:val="22"/>
          <w:u w:val="single"/>
        </w:rPr>
      </w:pPr>
      <w:r w:rsidRPr="00A549BB">
        <w:rPr>
          <w:rFonts w:cs="Times New Roman"/>
          <w:szCs w:val="22"/>
          <w:u w:val="single"/>
        </w:rPr>
        <w:t>Post Graduate Education and Training</w:t>
      </w:r>
    </w:p>
    <w:p w14:paraId="47CB5647" w14:textId="77777777" w:rsidR="0058391E" w:rsidRPr="00A549BB" w:rsidRDefault="0058391E" w:rsidP="0093433C">
      <w:pPr>
        <w:spacing w:line="240" w:lineRule="atLeast"/>
        <w:rPr>
          <w:rFonts w:ascii="Arial" w:hAnsi="Arial"/>
          <w:color w:val="000000"/>
          <w:sz w:val="22"/>
          <w:szCs w:val="22"/>
        </w:rPr>
      </w:pPr>
    </w:p>
    <w:p w14:paraId="5EB9C7D8" w14:textId="77777777" w:rsidR="0058391E" w:rsidRDefault="0058391E" w:rsidP="0093433C">
      <w:pPr>
        <w:tabs>
          <w:tab w:val="left" w:pos="1440"/>
          <w:tab w:val="left" w:pos="2160"/>
        </w:tabs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color w:val="000000"/>
          <w:sz w:val="22"/>
          <w:szCs w:val="22"/>
        </w:rPr>
        <w:t>1999 – 2004</w:t>
      </w:r>
      <w:r w:rsidRPr="00A549BB"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Pr="00A549BB">
        <w:rPr>
          <w:rFonts w:ascii="Arial" w:hAnsi="Arial"/>
          <w:color w:val="000000"/>
          <w:sz w:val="22"/>
          <w:szCs w:val="22"/>
        </w:rPr>
        <w:t xml:space="preserve">Postdoctoral Fellow, Neurophysiology Department, </w:t>
      </w:r>
    </w:p>
    <w:p w14:paraId="18349272" w14:textId="6D7EE579" w:rsidR="0058391E" w:rsidRPr="00A549BB" w:rsidRDefault="00DE42BD" w:rsidP="00A41452">
      <w:pPr>
        <w:tabs>
          <w:tab w:val="left" w:pos="1440"/>
          <w:tab w:val="left" w:pos="2160"/>
        </w:tabs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                       </w:t>
      </w:r>
      <w:r w:rsidR="00DD5050">
        <w:rPr>
          <w:rFonts w:ascii="Arial" w:hAnsi="Arial"/>
          <w:color w:val="000000"/>
          <w:sz w:val="22"/>
          <w:szCs w:val="22"/>
        </w:rPr>
        <w:tab/>
      </w:r>
      <w:r w:rsidR="0058391E" w:rsidRPr="00A549BB">
        <w:rPr>
          <w:rFonts w:ascii="Arial" w:hAnsi="Arial"/>
          <w:color w:val="000000"/>
          <w:sz w:val="22"/>
          <w:szCs w:val="22"/>
        </w:rPr>
        <w:t>Max Planck Institute for Brain Research, Frankfurt a.M., Germany</w:t>
      </w:r>
    </w:p>
    <w:p w14:paraId="33E2E540" w14:textId="77777777" w:rsidR="0058391E" w:rsidRDefault="0058391E" w:rsidP="0093433C">
      <w:pPr>
        <w:tabs>
          <w:tab w:val="left" w:pos="1440"/>
        </w:tabs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2000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Pr="00A549BB">
        <w:rPr>
          <w:rFonts w:ascii="Arial" w:hAnsi="Arial"/>
          <w:color w:val="000000"/>
          <w:sz w:val="22"/>
          <w:szCs w:val="22"/>
        </w:rPr>
        <w:t>Course in experimental animal basics and animal experimental methods</w:t>
      </w:r>
    </w:p>
    <w:p w14:paraId="228186D1" w14:textId="77777777" w:rsidR="0058391E" w:rsidRDefault="0058391E" w:rsidP="00DE42BD">
      <w:pPr>
        <w:tabs>
          <w:tab w:val="left" w:pos="1440"/>
        </w:tabs>
        <w:ind w:left="2160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color w:val="000000"/>
          <w:sz w:val="22"/>
          <w:szCs w:val="22"/>
        </w:rPr>
        <w:t>Academy for Supplementary Education at the Universities of Heidelberg and Mannheim,</w:t>
      </w:r>
      <w:r>
        <w:rPr>
          <w:rFonts w:ascii="Arial" w:hAnsi="Arial"/>
          <w:color w:val="000000"/>
          <w:sz w:val="22"/>
          <w:szCs w:val="22"/>
        </w:rPr>
        <w:t xml:space="preserve"> Germany</w:t>
      </w:r>
    </w:p>
    <w:p w14:paraId="5E1DCD1A" w14:textId="77777777" w:rsidR="00A41452" w:rsidRDefault="0058391E" w:rsidP="00A41452">
      <w:pPr>
        <w:tabs>
          <w:tab w:val="left" w:pos="1440"/>
          <w:tab w:val="left" w:pos="2160"/>
        </w:tabs>
        <w:spacing w:line="240" w:lineRule="atLeast"/>
        <w:ind w:left="2880" w:hanging="2880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color w:val="000000"/>
          <w:sz w:val="22"/>
          <w:szCs w:val="22"/>
        </w:rPr>
        <w:t>2004 – 2006</w:t>
      </w:r>
      <w:r w:rsidRPr="00A549BB"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Pr="00A549BB">
        <w:rPr>
          <w:rFonts w:ascii="Arial" w:hAnsi="Arial"/>
          <w:color w:val="000000"/>
          <w:sz w:val="22"/>
          <w:szCs w:val="22"/>
        </w:rPr>
        <w:t>Postdoctoral Fellow</w:t>
      </w:r>
      <w:r>
        <w:rPr>
          <w:rFonts w:ascii="Arial" w:hAnsi="Arial"/>
          <w:color w:val="000000"/>
          <w:sz w:val="22"/>
          <w:szCs w:val="22"/>
        </w:rPr>
        <w:t>,</w:t>
      </w:r>
      <w:r w:rsidR="00DE42BD">
        <w:rPr>
          <w:rFonts w:ascii="Arial" w:hAnsi="Arial"/>
          <w:color w:val="000000"/>
          <w:sz w:val="22"/>
          <w:szCs w:val="22"/>
        </w:rPr>
        <w:t xml:space="preserve"> </w:t>
      </w:r>
      <w:r w:rsidR="00A41452">
        <w:rPr>
          <w:rFonts w:ascii="Arial" w:hAnsi="Arial"/>
          <w:color w:val="000000"/>
          <w:sz w:val="22"/>
          <w:szCs w:val="22"/>
        </w:rPr>
        <w:t>Maryland Psychiatric Research Center</w:t>
      </w:r>
      <w:r w:rsidR="00B76C7B">
        <w:rPr>
          <w:rFonts w:ascii="Arial" w:hAnsi="Arial"/>
          <w:color w:val="000000"/>
          <w:sz w:val="22"/>
          <w:szCs w:val="22"/>
        </w:rPr>
        <w:t xml:space="preserve"> (MPRC)</w:t>
      </w:r>
      <w:r w:rsidR="00A41452">
        <w:rPr>
          <w:rFonts w:ascii="Arial" w:hAnsi="Arial"/>
          <w:color w:val="000000"/>
          <w:sz w:val="22"/>
          <w:szCs w:val="22"/>
        </w:rPr>
        <w:t xml:space="preserve">, </w:t>
      </w:r>
    </w:p>
    <w:p w14:paraId="38523BBB" w14:textId="77777777" w:rsidR="00A41452" w:rsidRDefault="00A41452" w:rsidP="00A41452">
      <w:pPr>
        <w:tabs>
          <w:tab w:val="left" w:pos="1440"/>
          <w:tab w:val="left" w:pos="2160"/>
        </w:tabs>
        <w:spacing w:line="240" w:lineRule="atLeast"/>
        <w:ind w:left="2880" w:hanging="288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>Department of Psychiatry, University of Maryland School of Medicine (UMSOM),</w:t>
      </w:r>
    </w:p>
    <w:p w14:paraId="45CA543E" w14:textId="77777777" w:rsidR="00C83462" w:rsidRDefault="00A41452" w:rsidP="00A41452">
      <w:pPr>
        <w:tabs>
          <w:tab w:val="left" w:pos="1440"/>
          <w:tab w:val="left" w:pos="2160"/>
        </w:tabs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>Baltimore, Maryland, USA</w:t>
      </w:r>
    </w:p>
    <w:p w14:paraId="7E0EAA28" w14:textId="77777777" w:rsidR="009400E2" w:rsidRDefault="005F53BB" w:rsidP="00C83462">
      <w:pPr>
        <w:tabs>
          <w:tab w:val="left" w:pos="1440"/>
          <w:tab w:val="left" w:pos="2160"/>
        </w:tabs>
        <w:ind w:left="2160" w:hanging="21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2007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="00A41452">
        <w:rPr>
          <w:rFonts w:ascii="Arial" w:hAnsi="Arial"/>
          <w:color w:val="000000"/>
          <w:sz w:val="22"/>
          <w:szCs w:val="22"/>
        </w:rPr>
        <w:t>UMSOM</w:t>
      </w:r>
      <w:r w:rsidR="00C83462">
        <w:rPr>
          <w:rFonts w:ascii="Arial" w:hAnsi="Arial"/>
          <w:color w:val="000000"/>
          <w:sz w:val="22"/>
          <w:szCs w:val="22"/>
        </w:rPr>
        <w:t xml:space="preserve"> Graduate Program in the Life Sciences</w:t>
      </w:r>
      <w:r w:rsidR="009400E2">
        <w:rPr>
          <w:rFonts w:ascii="Arial" w:hAnsi="Arial"/>
          <w:color w:val="000000"/>
          <w:sz w:val="22"/>
          <w:szCs w:val="22"/>
        </w:rPr>
        <w:t xml:space="preserve"> (GPLS), </w:t>
      </w:r>
    </w:p>
    <w:p w14:paraId="13A2C65B" w14:textId="77777777" w:rsidR="0058391E" w:rsidRPr="008025DF" w:rsidRDefault="009400E2" w:rsidP="00C83462">
      <w:pPr>
        <w:tabs>
          <w:tab w:val="left" w:pos="1440"/>
          <w:tab w:val="left" w:pos="2160"/>
        </w:tabs>
        <w:ind w:left="2160" w:hanging="21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>Course in Neuropharmacology: Basic to Clinical Approaches (GPLS 604)</w:t>
      </w:r>
    </w:p>
    <w:p w14:paraId="66A0546B" w14:textId="77777777" w:rsidR="0058391E" w:rsidRPr="00A549BB" w:rsidRDefault="0058391E" w:rsidP="0093433C">
      <w:pPr>
        <w:tabs>
          <w:tab w:val="left" w:pos="1440"/>
          <w:tab w:val="left" w:pos="2160"/>
        </w:tabs>
        <w:spacing w:line="240" w:lineRule="atLeast"/>
        <w:ind w:hanging="1843"/>
        <w:rPr>
          <w:rFonts w:ascii="Arial" w:hAnsi="Arial"/>
          <w:color w:val="000000"/>
          <w:sz w:val="22"/>
          <w:szCs w:val="22"/>
        </w:rPr>
      </w:pPr>
    </w:p>
    <w:p w14:paraId="2FD37207" w14:textId="77777777" w:rsidR="0058391E" w:rsidRPr="00A549BB" w:rsidRDefault="0058391E" w:rsidP="0093433C">
      <w:pPr>
        <w:pStyle w:val="Heading7"/>
        <w:tabs>
          <w:tab w:val="left" w:pos="1440"/>
        </w:tabs>
        <w:ind w:left="0" w:firstLine="0"/>
        <w:rPr>
          <w:rFonts w:cs="Times New Roman"/>
          <w:bCs/>
          <w:szCs w:val="22"/>
          <w:u w:val="single"/>
        </w:rPr>
      </w:pPr>
      <w:r w:rsidRPr="00A549BB">
        <w:rPr>
          <w:rFonts w:cs="Times New Roman"/>
          <w:bCs/>
          <w:szCs w:val="22"/>
          <w:u w:val="single"/>
        </w:rPr>
        <w:t>Academic Appointments</w:t>
      </w:r>
    </w:p>
    <w:p w14:paraId="5DCA3242" w14:textId="77777777" w:rsidR="0058391E" w:rsidRPr="00A549BB" w:rsidRDefault="0058391E" w:rsidP="0093433C">
      <w:pPr>
        <w:pStyle w:val="Heading7"/>
        <w:tabs>
          <w:tab w:val="left" w:pos="1440"/>
        </w:tabs>
        <w:ind w:left="0"/>
        <w:rPr>
          <w:rFonts w:cs="Times New Roman"/>
          <w:szCs w:val="22"/>
        </w:rPr>
      </w:pPr>
    </w:p>
    <w:p w14:paraId="30F70543" w14:textId="0A01F9CF" w:rsidR="00A41452" w:rsidRDefault="0058391E" w:rsidP="0093433C">
      <w:pPr>
        <w:tabs>
          <w:tab w:val="left" w:pos="1440"/>
          <w:tab w:val="left" w:pos="2160"/>
        </w:tabs>
        <w:spacing w:line="240" w:lineRule="atLeast"/>
        <w:ind w:left="2880" w:hanging="2880"/>
        <w:rPr>
          <w:rFonts w:ascii="Arial" w:hAnsi="Arial"/>
          <w:color w:val="000000"/>
          <w:sz w:val="22"/>
          <w:szCs w:val="22"/>
        </w:rPr>
      </w:pPr>
      <w:bookmarkStart w:id="0" w:name="OLE_LINK7"/>
      <w:bookmarkStart w:id="1" w:name="OLE_LINK8"/>
      <w:r w:rsidRPr="00A549BB">
        <w:rPr>
          <w:rFonts w:ascii="Arial" w:hAnsi="Arial"/>
          <w:color w:val="000000"/>
          <w:sz w:val="22"/>
          <w:szCs w:val="22"/>
        </w:rPr>
        <w:t xml:space="preserve">2006 – </w:t>
      </w:r>
      <w:r w:rsidR="000737F1">
        <w:rPr>
          <w:rFonts w:ascii="Arial" w:hAnsi="Arial"/>
          <w:color w:val="000000"/>
          <w:sz w:val="22"/>
          <w:szCs w:val="22"/>
        </w:rPr>
        <w:t>2016</w:t>
      </w:r>
      <w:r w:rsidR="000737F1">
        <w:rPr>
          <w:rFonts w:ascii="Arial" w:hAnsi="Arial"/>
          <w:color w:val="000000"/>
          <w:sz w:val="22"/>
          <w:szCs w:val="22"/>
        </w:rPr>
        <w:tab/>
      </w:r>
      <w:r w:rsidRPr="00A549BB">
        <w:rPr>
          <w:rFonts w:ascii="Arial" w:hAnsi="Arial"/>
          <w:color w:val="000000"/>
          <w:sz w:val="22"/>
          <w:szCs w:val="22"/>
        </w:rPr>
        <w:tab/>
        <w:t xml:space="preserve">Assistant Professor, </w:t>
      </w:r>
      <w:r w:rsidR="00B937E6">
        <w:rPr>
          <w:rFonts w:ascii="Arial" w:hAnsi="Arial"/>
          <w:color w:val="000000"/>
          <w:sz w:val="22"/>
          <w:szCs w:val="22"/>
        </w:rPr>
        <w:t>University of Maryland School of Medicine</w:t>
      </w:r>
    </w:p>
    <w:p w14:paraId="0F91BBC7" w14:textId="77777777" w:rsidR="00A41452" w:rsidRDefault="00A41452" w:rsidP="00B937E6">
      <w:pPr>
        <w:tabs>
          <w:tab w:val="left" w:pos="1440"/>
          <w:tab w:val="left" w:pos="2160"/>
        </w:tabs>
        <w:spacing w:line="240" w:lineRule="atLeast"/>
        <w:ind w:left="2880" w:hanging="288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="005F53BB">
        <w:rPr>
          <w:rFonts w:ascii="Arial" w:hAnsi="Arial"/>
          <w:color w:val="000000"/>
          <w:sz w:val="22"/>
          <w:szCs w:val="22"/>
        </w:rPr>
        <w:t>Dep</w:t>
      </w:r>
      <w:r>
        <w:rPr>
          <w:rFonts w:ascii="Arial" w:hAnsi="Arial"/>
          <w:color w:val="000000"/>
          <w:sz w:val="22"/>
          <w:szCs w:val="22"/>
        </w:rPr>
        <w:t>artmen</w:t>
      </w:r>
      <w:r w:rsidR="005F53BB">
        <w:rPr>
          <w:rFonts w:ascii="Arial" w:hAnsi="Arial"/>
          <w:color w:val="000000"/>
          <w:sz w:val="22"/>
          <w:szCs w:val="22"/>
        </w:rPr>
        <w:t xml:space="preserve">t </w:t>
      </w:r>
      <w:r>
        <w:rPr>
          <w:rFonts w:ascii="Arial" w:hAnsi="Arial"/>
          <w:color w:val="000000"/>
          <w:sz w:val="22"/>
          <w:szCs w:val="22"/>
        </w:rPr>
        <w:t xml:space="preserve">of Psychiatry, </w:t>
      </w:r>
      <w:r w:rsidR="00B937E6">
        <w:rPr>
          <w:rFonts w:ascii="Arial" w:hAnsi="Arial"/>
          <w:color w:val="000000"/>
          <w:sz w:val="22"/>
          <w:szCs w:val="22"/>
        </w:rPr>
        <w:t>Maryland Psychiatric Research Center</w:t>
      </w:r>
    </w:p>
    <w:p w14:paraId="64DD6C00" w14:textId="77777777" w:rsidR="0058391E" w:rsidRDefault="0058391E" w:rsidP="0093433C">
      <w:pPr>
        <w:tabs>
          <w:tab w:val="left" w:pos="1440"/>
          <w:tab w:val="left" w:pos="2160"/>
        </w:tabs>
        <w:spacing w:line="240" w:lineRule="atLeast"/>
        <w:ind w:left="2520"/>
        <w:rPr>
          <w:rFonts w:ascii="Arial" w:hAnsi="Arial"/>
          <w:color w:val="000000"/>
          <w:sz w:val="22"/>
          <w:szCs w:val="22"/>
        </w:rPr>
      </w:pPr>
    </w:p>
    <w:bookmarkEnd w:id="0"/>
    <w:bookmarkEnd w:id="1"/>
    <w:p w14:paraId="10F50FF7" w14:textId="6AD8691B" w:rsidR="000737F1" w:rsidRDefault="000737F1" w:rsidP="000737F1">
      <w:pPr>
        <w:tabs>
          <w:tab w:val="left" w:pos="1440"/>
          <w:tab w:val="left" w:pos="2160"/>
        </w:tabs>
        <w:spacing w:line="240" w:lineRule="atLeast"/>
        <w:ind w:left="2880" w:hanging="288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201</w:t>
      </w:r>
      <w:r w:rsidRPr="00A549BB">
        <w:rPr>
          <w:rFonts w:ascii="Arial" w:hAnsi="Arial"/>
          <w:color w:val="000000"/>
          <w:sz w:val="22"/>
          <w:szCs w:val="22"/>
        </w:rPr>
        <w:t xml:space="preserve">6 – </w:t>
      </w:r>
      <w:r>
        <w:rPr>
          <w:rFonts w:ascii="Arial" w:hAnsi="Arial"/>
          <w:color w:val="000000"/>
          <w:sz w:val="22"/>
          <w:szCs w:val="22"/>
        </w:rPr>
        <w:t>pres</w:t>
      </w:r>
      <w:r>
        <w:rPr>
          <w:rFonts w:ascii="Arial" w:hAnsi="Arial"/>
          <w:color w:val="000000"/>
          <w:sz w:val="22"/>
          <w:szCs w:val="22"/>
        </w:rPr>
        <w:tab/>
      </w:r>
      <w:r w:rsidRPr="00A549BB"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>Associate</w:t>
      </w:r>
      <w:r w:rsidRPr="00A549BB">
        <w:rPr>
          <w:rFonts w:ascii="Arial" w:hAnsi="Arial"/>
          <w:color w:val="000000"/>
          <w:sz w:val="22"/>
          <w:szCs w:val="22"/>
        </w:rPr>
        <w:t xml:space="preserve"> Professor, </w:t>
      </w:r>
      <w:r>
        <w:rPr>
          <w:rFonts w:ascii="Arial" w:hAnsi="Arial"/>
          <w:color w:val="000000"/>
          <w:sz w:val="22"/>
          <w:szCs w:val="22"/>
        </w:rPr>
        <w:t>University of Maryland School of Medicine</w:t>
      </w:r>
    </w:p>
    <w:p w14:paraId="24722736" w14:textId="77777777" w:rsidR="000737F1" w:rsidRDefault="000737F1" w:rsidP="000737F1">
      <w:pPr>
        <w:tabs>
          <w:tab w:val="left" w:pos="1440"/>
          <w:tab w:val="left" w:pos="2160"/>
        </w:tabs>
        <w:spacing w:line="240" w:lineRule="atLeast"/>
        <w:ind w:left="2880" w:hanging="288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>Department of Psychiatry, Maryland Psychiatric Research Center</w:t>
      </w:r>
    </w:p>
    <w:p w14:paraId="4A570A19" w14:textId="77777777" w:rsidR="000737F1" w:rsidRDefault="000737F1" w:rsidP="000737F1">
      <w:pPr>
        <w:tabs>
          <w:tab w:val="left" w:pos="1440"/>
          <w:tab w:val="left" w:pos="2160"/>
        </w:tabs>
        <w:spacing w:line="240" w:lineRule="atLeast"/>
        <w:ind w:left="2520"/>
        <w:rPr>
          <w:rFonts w:ascii="Arial" w:hAnsi="Arial"/>
          <w:color w:val="000000"/>
          <w:sz w:val="22"/>
          <w:szCs w:val="22"/>
        </w:rPr>
      </w:pPr>
    </w:p>
    <w:p w14:paraId="1D852A5F" w14:textId="77777777" w:rsidR="00DE42BD" w:rsidRDefault="00DE42BD" w:rsidP="0093433C">
      <w:pPr>
        <w:tabs>
          <w:tab w:val="left" w:pos="1440"/>
          <w:tab w:val="left" w:pos="2160"/>
        </w:tabs>
        <w:spacing w:line="240" w:lineRule="atLeast"/>
        <w:ind w:left="2520"/>
        <w:rPr>
          <w:rFonts w:ascii="Arial" w:hAnsi="Arial"/>
          <w:color w:val="000000"/>
          <w:sz w:val="22"/>
          <w:szCs w:val="22"/>
        </w:rPr>
      </w:pPr>
    </w:p>
    <w:p w14:paraId="18B74758" w14:textId="77777777" w:rsidR="00B937E6" w:rsidRPr="00E9660F" w:rsidRDefault="00B937E6" w:rsidP="0093433C">
      <w:pPr>
        <w:tabs>
          <w:tab w:val="left" w:pos="1440"/>
          <w:tab w:val="left" w:pos="2160"/>
        </w:tabs>
        <w:spacing w:line="240" w:lineRule="atLeast"/>
        <w:ind w:left="2520"/>
        <w:rPr>
          <w:rFonts w:ascii="Arial" w:hAnsi="Arial"/>
          <w:color w:val="000000"/>
          <w:sz w:val="22"/>
          <w:szCs w:val="22"/>
        </w:rPr>
      </w:pPr>
    </w:p>
    <w:p w14:paraId="4A38C3B9" w14:textId="77777777" w:rsidR="0058391E" w:rsidRPr="00A549BB" w:rsidRDefault="0058391E" w:rsidP="0093433C">
      <w:pPr>
        <w:pStyle w:val="Heading7"/>
        <w:ind w:left="0" w:firstLine="0"/>
        <w:rPr>
          <w:rFonts w:cs="Times New Roman"/>
          <w:szCs w:val="22"/>
          <w:u w:val="single"/>
        </w:rPr>
      </w:pPr>
      <w:r w:rsidRPr="00A549BB">
        <w:rPr>
          <w:rFonts w:cs="Times New Roman"/>
          <w:szCs w:val="22"/>
          <w:u w:val="single"/>
        </w:rPr>
        <w:t>Professional Memberships</w:t>
      </w:r>
    </w:p>
    <w:p w14:paraId="7EB9785B" w14:textId="77777777" w:rsidR="0058391E" w:rsidRPr="00A549BB" w:rsidRDefault="0058391E" w:rsidP="00A41452">
      <w:pPr>
        <w:keepNext/>
        <w:tabs>
          <w:tab w:val="left" w:pos="2160"/>
        </w:tabs>
        <w:spacing w:line="240" w:lineRule="atLeast"/>
        <w:ind w:hanging="1800"/>
        <w:rPr>
          <w:rFonts w:ascii="Arial" w:hAnsi="Arial"/>
          <w:b/>
          <w:color w:val="000000"/>
          <w:sz w:val="22"/>
          <w:szCs w:val="22"/>
        </w:rPr>
      </w:pPr>
    </w:p>
    <w:p w14:paraId="2C4B2755" w14:textId="77777777" w:rsidR="0058391E" w:rsidRDefault="0058391E" w:rsidP="0093433C">
      <w:pPr>
        <w:tabs>
          <w:tab w:val="left" w:pos="2160"/>
        </w:tabs>
        <w:spacing w:line="240" w:lineRule="atLeast"/>
        <w:ind w:left="2520" w:hanging="25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1995</w:t>
      </w:r>
      <w:r w:rsidRPr="00A549BB">
        <w:rPr>
          <w:rFonts w:ascii="Arial" w:hAnsi="Arial"/>
          <w:color w:val="000000"/>
          <w:sz w:val="22"/>
          <w:szCs w:val="22"/>
        </w:rPr>
        <w:t xml:space="preserve"> – present</w:t>
      </w:r>
      <w:r>
        <w:rPr>
          <w:rFonts w:ascii="Arial" w:hAnsi="Arial"/>
          <w:color w:val="000000"/>
          <w:sz w:val="22"/>
          <w:szCs w:val="22"/>
        </w:rPr>
        <w:tab/>
      </w:r>
      <w:r w:rsidRPr="00A549BB">
        <w:rPr>
          <w:rFonts w:ascii="Arial" w:hAnsi="Arial"/>
          <w:color w:val="000000"/>
          <w:sz w:val="22"/>
          <w:szCs w:val="22"/>
        </w:rPr>
        <w:t>Society for Neuroscience</w:t>
      </w:r>
    </w:p>
    <w:p w14:paraId="5A30AD7C" w14:textId="77777777" w:rsidR="0058391E" w:rsidRDefault="0058391E" w:rsidP="0093433C">
      <w:pPr>
        <w:tabs>
          <w:tab w:val="left" w:pos="2160"/>
        </w:tabs>
        <w:spacing w:line="240" w:lineRule="atLeast"/>
        <w:ind w:left="2520" w:hanging="25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1995</w:t>
      </w:r>
      <w:r w:rsidRPr="00A549BB">
        <w:rPr>
          <w:rFonts w:ascii="Arial" w:hAnsi="Arial"/>
          <w:color w:val="000000"/>
          <w:sz w:val="22"/>
          <w:szCs w:val="22"/>
        </w:rPr>
        <w:t xml:space="preserve"> – present</w:t>
      </w:r>
      <w:r>
        <w:rPr>
          <w:rFonts w:ascii="Arial" w:hAnsi="Arial"/>
          <w:color w:val="000000"/>
          <w:sz w:val="22"/>
          <w:szCs w:val="22"/>
        </w:rPr>
        <w:tab/>
      </w:r>
      <w:r w:rsidRPr="00A549BB">
        <w:rPr>
          <w:rFonts w:ascii="Arial" w:hAnsi="Arial"/>
          <w:color w:val="000000"/>
          <w:sz w:val="22"/>
          <w:szCs w:val="22"/>
        </w:rPr>
        <w:t>Cognitive Neuroscience Society</w:t>
      </w:r>
    </w:p>
    <w:p w14:paraId="187C6470" w14:textId="77777777" w:rsidR="0058391E" w:rsidRDefault="0058391E" w:rsidP="0093433C">
      <w:pPr>
        <w:tabs>
          <w:tab w:val="left" w:pos="2160"/>
        </w:tabs>
        <w:spacing w:line="240" w:lineRule="atLeast"/>
        <w:ind w:left="2520" w:hanging="25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2008</w:t>
      </w:r>
      <w:r>
        <w:rPr>
          <w:rFonts w:ascii="Arial" w:hAnsi="Arial"/>
          <w:color w:val="000000"/>
          <w:sz w:val="22"/>
          <w:szCs w:val="22"/>
        </w:rPr>
        <w:tab/>
        <w:t>American Psychological Society</w:t>
      </w:r>
    </w:p>
    <w:p w14:paraId="38364BBE" w14:textId="3C0B2E39" w:rsidR="00DD5050" w:rsidRDefault="00DD5050" w:rsidP="0093433C">
      <w:pPr>
        <w:tabs>
          <w:tab w:val="left" w:pos="2160"/>
        </w:tabs>
        <w:spacing w:line="240" w:lineRule="atLeast"/>
        <w:ind w:left="2520" w:hanging="25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2015 – present </w:t>
      </w:r>
      <w:r>
        <w:rPr>
          <w:rFonts w:ascii="Arial" w:hAnsi="Arial"/>
          <w:color w:val="000000"/>
          <w:sz w:val="22"/>
          <w:szCs w:val="22"/>
        </w:rPr>
        <w:tab/>
        <w:t>American College of Neuropsychopharmacology (Associate Member)</w:t>
      </w:r>
    </w:p>
    <w:p w14:paraId="7725CFDC" w14:textId="77777777" w:rsidR="0058391E" w:rsidRPr="003956B0" w:rsidRDefault="0058391E" w:rsidP="0093433C">
      <w:pPr>
        <w:tabs>
          <w:tab w:val="left" w:pos="2160"/>
        </w:tabs>
        <w:spacing w:line="240" w:lineRule="atLeast"/>
        <w:ind w:left="2520" w:hanging="2520"/>
        <w:rPr>
          <w:rFonts w:ascii="Arial" w:hAnsi="Arial"/>
          <w:color w:val="000000"/>
          <w:sz w:val="22"/>
          <w:szCs w:val="22"/>
        </w:rPr>
      </w:pPr>
    </w:p>
    <w:p w14:paraId="00A42D73" w14:textId="77777777" w:rsidR="0058391E" w:rsidRPr="00A549BB" w:rsidRDefault="0058391E" w:rsidP="00FD7F74">
      <w:pPr>
        <w:pStyle w:val="Heading7"/>
        <w:ind w:left="0" w:firstLine="0"/>
        <w:rPr>
          <w:rFonts w:cs="Times New Roman"/>
          <w:szCs w:val="22"/>
          <w:u w:val="single"/>
        </w:rPr>
      </w:pPr>
      <w:r w:rsidRPr="00A549BB">
        <w:rPr>
          <w:rFonts w:cs="Times New Roman"/>
          <w:szCs w:val="22"/>
          <w:u w:val="single"/>
        </w:rPr>
        <w:t>Honors and Awards</w:t>
      </w:r>
    </w:p>
    <w:p w14:paraId="35705870" w14:textId="77777777" w:rsidR="0058391E" w:rsidRPr="00A549BB" w:rsidRDefault="0058391E" w:rsidP="0093433C">
      <w:pPr>
        <w:tabs>
          <w:tab w:val="left" w:pos="2160"/>
        </w:tabs>
        <w:spacing w:line="240" w:lineRule="atLeast"/>
        <w:ind w:hanging="1800"/>
        <w:rPr>
          <w:rFonts w:ascii="Arial" w:hAnsi="Arial"/>
          <w:color w:val="000000"/>
          <w:sz w:val="22"/>
          <w:szCs w:val="22"/>
        </w:rPr>
      </w:pPr>
    </w:p>
    <w:p w14:paraId="31FD9B5A" w14:textId="77777777" w:rsidR="0058391E" w:rsidRPr="00A549BB" w:rsidRDefault="0058391E" w:rsidP="0093433C">
      <w:pPr>
        <w:tabs>
          <w:tab w:val="left" w:pos="-1080"/>
        </w:tabs>
        <w:spacing w:line="240" w:lineRule="atLeast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color w:val="000000"/>
          <w:sz w:val="22"/>
          <w:szCs w:val="22"/>
        </w:rPr>
        <w:t>1990 – 1994</w:t>
      </w:r>
      <w:r w:rsidRPr="00A549BB"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Pr="00A549BB">
        <w:rPr>
          <w:rFonts w:ascii="Arial" w:hAnsi="Arial"/>
          <w:color w:val="000000"/>
          <w:sz w:val="22"/>
          <w:szCs w:val="22"/>
        </w:rPr>
        <w:t>National Merit Scholarship</w:t>
      </w:r>
    </w:p>
    <w:p w14:paraId="693DA8C1" w14:textId="77777777" w:rsidR="0058391E" w:rsidRPr="00A549BB" w:rsidRDefault="0058391E" w:rsidP="0093433C">
      <w:pPr>
        <w:tabs>
          <w:tab w:val="left" w:pos="-1080"/>
          <w:tab w:val="left" w:pos="2160"/>
        </w:tabs>
        <w:spacing w:line="240" w:lineRule="atLeas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1990</w:t>
      </w:r>
      <w:r w:rsidRPr="00A549BB">
        <w:rPr>
          <w:rFonts w:ascii="Arial" w:hAnsi="Arial"/>
          <w:color w:val="000000"/>
          <w:sz w:val="22"/>
          <w:szCs w:val="22"/>
        </w:rPr>
        <w:t xml:space="preserve"> – 1994</w:t>
      </w:r>
      <w:r w:rsidRPr="00A549BB">
        <w:rPr>
          <w:rFonts w:ascii="Arial" w:hAnsi="Arial"/>
          <w:color w:val="000000"/>
          <w:sz w:val="22"/>
          <w:szCs w:val="22"/>
        </w:rPr>
        <w:tab/>
        <w:t>Academic Scholarship, McDermott, Inc.</w:t>
      </w:r>
    </w:p>
    <w:p w14:paraId="7D7FE4E0" w14:textId="77777777" w:rsidR="0058391E" w:rsidRPr="00A549BB" w:rsidRDefault="0058391E" w:rsidP="0093433C">
      <w:pPr>
        <w:tabs>
          <w:tab w:val="left" w:pos="-1080"/>
          <w:tab w:val="left" w:pos="2160"/>
        </w:tabs>
        <w:spacing w:line="240" w:lineRule="atLeast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color w:val="000000"/>
          <w:sz w:val="22"/>
          <w:szCs w:val="22"/>
        </w:rPr>
        <w:t>1994 – 1995</w:t>
      </w:r>
      <w:r w:rsidRPr="00A549BB">
        <w:rPr>
          <w:rFonts w:ascii="Arial" w:hAnsi="Arial"/>
          <w:color w:val="000000"/>
          <w:sz w:val="22"/>
          <w:szCs w:val="22"/>
        </w:rPr>
        <w:tab/>
        <w:t>University Fellowship, University of California</w:t>
      </w:r>
    </w:p>
    <w:p w14:paraId="2E7C73BD" w14:textId="77777777" w:rsidR="0058391E" w:rsidRPr="00A549BB" w:rsidRDefault="0058391E" w:rsidP="0093433C">
      <w:pPr>
        <w:tabs>
          <w:tab w:val="left" w:pos="-1080"/>
          <w:tab w:val="left" w:pos="2160"/>
        </w:tabs>
        <w:spacing w:line="240" w:lineRule="atLeast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color w:val="000000"/>
          <w:sz w:val="22"/>
          <w:szCs w:val="22"/>
        </w:rPr>
        <w:t>1995</w:t>
      </w:r>
      <w:r w:rsidRPr="00A549BB">
        <w:rPr>
          <w:rFonts w:ascii="Arial" w:hAnsi="Arial"/>
          <w:color w:val="000000"/>
          <w:sz w:val="22"/>
          <w:szCs w:val="22"/>
        </w:rPr>
        <w:tab/>
        <w:t>Honorable Mention, National Science Foundation Graduate Research Fellowship</w:t>
      </w:r>
    </w:p>
    <w:p w14:paraId="7770F7FE" w14:textId="77777777" w:rsidR="0058391E" w:rsidRPr="00A549BB" w:rsidRDefault="0058391E" w:rsidP="0093433C">
      <w:pPr>
        <w:tabs>
          <w:tab w:val="left" w:pos="-1080"/>
          <w:tab w:val="left" w:pos="2160"/>
        </w:tabs>
        <w:spacing w:line="240" w:lineRule="atLeast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color w:val="000000"/>
          <w:sz w:val="22"/>
          <w:szCs w:val="22"/>
        </w:rPr>
        <w:t>1996</w:t>
      </w:r>
      <w:r w:rsidRPr="00A549BB">
        <w:rPr>
          <w:rFonts w:ascii="Arial" w:hAnsi="Arial"/>
          <w:color w:val="000000"/>
          <w:sz w:val="22"/>
          <w:szCs w:val="22"/>
        </w:rPr>
        <w:tab/>
        <w:t>Honorable Mention, Department of Defense Graduate Research Fellowship</w:t>
      </w:r>
    </w:p>
    <w:p w14:paraId="43E6BF6A" w14:textId="77777777" w:rsidR="0058391E" w:rsidRPr="00A549BB" w:rsidRDefault="0058391E" w:rsidP="0093433C">
      <w:pPr>
        <w:tabs>
          <w:tab w:val="left" w:pos="-1080"/>
          <w:tab w:val="left" w:pos="2160"/>
        </w:tabs>
        <w:spacing w:line="240" w:lineRule="atLeast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color w:val="000000"/>
          <w:sz w:val="22"/>
          <w:szCs w:val="22"/>
        </w:rPr>
        <w:t>1996</w:t>
      </w:r>
      <w:r w:rsidRPr="00A549BB">
        <w:rPr>
          <w:rFonts w:ascii="Arial" w:hAnsi="Arial"/>
          <w:color w:val="000000"/>
          <w:sz w:val="22"/>
          <w:szCs w:val="22"/>
        </w:rPr>
        <w:tab/>
        <w:t>Honorable Mention, National Science Foundation Graduate Research Fellowship</w:t>
      </w:r>
    </w:p>
    <w:p w14:paraId="064A0DF8" w14:textId="77777777" w:rsidR="0058391E" w:rsidRPr="00A549BB" w:rsidRDefault="0058391E" w:rsidP="0093433C">
      <w:pPr>
        <w:tabs>
          <w:tab w:val="left" w:pos="-1080"/>
          <w:tab w:val="left" w:pos="2160"/>
        </w:tabs>
        <w:spacing w:line="240" w:lineRule="atLeast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color w:val="000000"/>
          <w:sz w:val="22"/>
          <w:szCs w:val="22"/>
        </w:rPr>
        <w:t>1996 – 1997</w:t>
      </w:r>
      <w:r w:rsidRPr="00A549BB">
        <w:rPr>
          <w:rFonts w:ascii="Arial" w:hAnsi="Arial"/>
          <w:color w:val="000000"/>
          <w:sz w:val="22"/>
          <w:szCs w:val="22"/>
        </w:rPr>
        <w:tab/>
        <w:t>Ursula Mandel Fellowship, University of California</w:t>
      </w:r>
    </w:p>
    <w:p w14:paraId="62068901" w14:textId="77777777" w:rsidR="0058391E" w:rsidRPr="00A549BB" w:rsidRDefault="0058391E" w:rsidP="0093433C">
      <w:pPr>
        <w:tabs>
          <w:tab w:val="left" w:pos="-1080"/>
          <w:tab w:val="left" w:pos="2160"/>
        </w:tabs>
        <w:spacing w:line="240" w:lineRule="atLeast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color w:val="000000"/>
          <w:sz w:val="22"/>
          <w:szCs w:val="22"/>
        </w:rPr>
        <w:t>1998 – 1999</w:t>
      </w:r>
      <w:r w:rsidRPr="00A549BB">
        <w:rPr>
          <w:rFonts w:ascii="Arial" w:hAnsi="Arial"/>
          <w:color w:val="000000"/>
          <w:sz w:val="22"/>
          <w:szCs w:val="22"/>
        </w:rPr>
        <w:tab/>
        <w:t>National Research Service Award, National Institutes of Health</w:t>
      </w:r>
    </w:p>
    <w:p w14:paraId="2FC2E81F" w14:textId="77777777" w:rsidR="0058391E" w:rsidRPr="00A549BB" w:rsidRDefault="0058391E" w:rsidP="0093433C">
      <w:pPr>
        <w:tabs>
          <w:tab w:val="left" w:pos="-1080"/>
          <w:tab w:val="left" w:pos="2160"/>
        </w:tabs>
        <w:spacing w:line="240" w:lineRule="atLeast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color w:val="000000"/>
          <w:sz w:val="22"/>
          <w:szCs w:val="22"/>
        </w:rPr>
        <w:t>199</w:t>
      </w:r>
      <w:r>
        <w:rPr>
          <w:rFonts w:ascii="Arial" w:hAnsi="Arial"/>
          <w:color w:val="000000"/>
          <w:sz w:val="22"/>
          <w:szCs w:val="22"/>
        </w:rPr>
        <w:t>8</w:t>
      </w:r>
      <w:r w:rsidRPr="00A549BB">
        <w:rPr>
          <w:rFonts w:ascii="Arial" w:hAnsi="Arial"/>
          <w:color w:val="000000"/>
          <w:sz w:val="22"/>
          <w:szCs w:val="22"/>
        </w:rPr>
        <w:t xml:space="preserve"> – </w:t>
      </w:r>
      <w:r>
        <w:rPr>
          <w:rFonts w:ascii="Arial" w:hAnsi="Arial"/>
          <w:color w:val="000000"/>
          <w:sz w:val="22"/>
          <w:szCs w:val="22"/>
        </w:rPr>
        <w:t>1999</w:t>
      </w:r>
      <w:r>
        <w:rPr>
          <w:rFonts w:ascii="Arial" w:hAnsi="Arial"/>
          <w:color w:val="000000"/>
          <w:sz w:val="22"/>
          <w:szCs w:val="22"/>
        </w:rPr>
        <w:tab/>
        <w:t xml:space="preserve">Predoctoral Fellowship, </w:t>
      </w:r>
      <w:r w:rsidRPr="00A549BB">
        <w:rPr>
          <w:rFonts w:ascii="Arial" w:hAnsi="Arial"/>
          <w:color w:val="000000"/>
          <w:sz w:val="22"/>
          <w:szCs w:val="22"/>
        </w:rPr>
        <w:t>John Douglas French Foundation for Alzheimer's Research</w:t>
      </w:r>
    </w:p>
    <w:p w14:paraId="634FB14B" w14:textId="77777777" w:rsidR="0058391E" w:rsidRPr="00A549BB" w:rsidRDefault="0058391E" w:rsidP="0093433C">
      <w:pPr>
        <w:tabs>
          <w:tab w:val="left" w:pos="-1080"/>
          <w:tab w:val="left" w:pos="2160"/>
        </w:tabs>
        <w:spacing w:line="240" w:lineRule="atLeast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color w:val="000000"/>
          <w:sz w:val="22"/>
          <w:szCs w:val="22"/>
        </w:rPr>
        <w:t>1999</w:t>
      </w:r>
      <w:r w:rsidRPr="00A549BB">
        <w:rPr>
          <w:rFonts w:ascii="Arial" w:hAnsi="Arial"/>
          <w:color w:val="000000"/>
          <w:sz w:val="22"/>
          <w:szCs w:val="22"/>
        </w:rPr>
        <w:tab/>
        <w:t>Joseph A. Gingerelli Award for the Di</w:t>
      </w:r>
      <w:r w:rsidR="00596207">
        <w:rPr>
          <w:rFonts w:ascii="Arial" w:hAnsi="Arial"/>
          <w:color w:val="000000"/>
          <w:sz w:val="22"/>
          <w:szCs w:val="22"/>
        </w:rPr>
        <w:t xml:space="preserve">stinguished Dissertation, </w:t>
      </w:r>
      <w:r w:rsidRPr="00A549BB">
        <w:rPr>
          <w:rFonts w:ascii="Arial" w:hAnsi="Arial"/>
          <w:color w:val="000000"/>
          <w:sz w:val="22"/>
          <w:szCs w:val="22"/>
        </w:rPr>
        <w:t>Psychology</w:t>
      </w:r>
      <w:r w:rsidR="00050AA3">
        <w:rPr>
          <w:rFonts w:ascii="Arial" w:hAnsi="Arial"/>
          <w:color w:val="000000"/>
          <w:sz w:val="22"/>
          <w:szCs w:val="22"/>
        </w:rPr>
        <w:t xml:space="preserve"> Dept, UCLA</w:t>
      </w:r>
    </w:p>
    <w:p w14:paraId="035187C1" w14:textId="77777777" w:rsidR="0058391E" w:rsidRPr="00A549BB" w:rsidRDefault="0058391E" w:rsidP="0093433C">
      <w:pPr>
        <w:tabs>
          <w:tab w:val="left" w:pos="-1080"/>
          <w:tab w:val="left" w:pos="2160"/>
        </w:tabs>
        <w:spacing w:line="240" w:lineRule="atLeas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1999</w:t>
      </w:r>
      <w:r>
        <w:rPr>
          <w:rFonts w:ascii="Arial" w:hAnsi="Arial"/>
          <w:color w:val="000000"/>
          <w:sz w:val="22"/>
          <w:szCs w:val="22"/>
        </w:rPr>
        <w:tab/>
        <w:t xml:space="preserve">Postdoctoral Fellowship, </w:t>
      </w:r>
      <w:r w:rsidRPr="00A549BB">
        <w:rPr>
          <w:rFonts w:ascii="Arial" w:hAnsi="Arial"/>
          <w:color w:val="000000"/>
          <w:sz w:val="22"/>
          <w:szCs w:val="22"/>
        </w:rPr>
        <w:t>Alexander von Humboldt Foundation (declined)</w:t>
      </w:r>
    </w:p>
    <w:p w14:paraId="69D1B41A" w14:textId="77777777" w:rsidR="0058391E" w:rsidRPr="00A549BB" w:rsidRDefault="0058391E" w:rsidP="0093433C">
      <w:pPr>
        <w:tabs>
          <w:tab w:val="left" w:pos="-1080"/>
          <w:tab w:val="left" w:pos="2160"/>
        </w:tabs>
        <w:spacing w:line="240" w:lineRule="atLeast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color w:val="000000"/>
          <w:sz w:val="22"/>
          <w:szCs w:val="22"/>
        </w:rPr>
        <w:t xml:space="preserve">1999 – </w:t>
      </w:r>
      <w:r>
        <w:rPr>
          <w:rFonts w:ascii="Arial" w:hAnsi="Arial"/>
          <w:color w:val="000000"/>
          <w:sz w:val="22"/>
          <w:szCs w:val="22"/>
        </w:rPr>
        <w:t>2000</w:t>
      </w:r>
      <w:r>
        <w:rPr>
          <w:rFonts w:ascii="Arial" w:hAnsi="Arial"/>
          <w:color w:val="000000"/>
          <w:sz w:val="22"/>
          <w:szCs w:val="22"/>
        </w:rPr>
        <w:tab/>
        <w:t xml:space="preserve">Postdoctoral Fellowship, </w:t>
      </w:r>
      <w:r w:rsidRPr="00A549BB">
        <w:rPr>
          <w:rFonts w:ascii="Arial" w:hAnsi="Arial"/>
          <w:color w:val="000000"/>
          <w:sz w:val="22"/>
          <w:szCs w:val="22"/>
        </w:rPr>
        <w:t>John Douglas French Foundation for Alzheimer's Research</w:t>
      </w:r>
    </w:p>
    <w:p w14:paraId="2CF7441B" w14:textId="77777777" w:rsidR="0058391E" w:rsidRPr="00A549BB" w:rsidRDefault="0058391E" w:rsidP="0093433C">
      <w:pPr>
        <w:tabs>
          <w:tab w:val="left" w:pos="-1080"/>
          <w:tab w:val="left" w:pos="2160"/>
        </w:tabs>
        <w:spacing w:line="240" w:lineRule="atLeast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color w:val="000000"/>
          <w:sz w:val="22"/>
          <w:szCs w:val="22"/>
        </w:rPr>
        <w:t xml:space="preserve">1999 – </w:t>
      </w:r>
      <w:r>
        <w:rPr>
          <w:rFonts w:ascii="Arial" w:hAnsi="Arial"/>
          <w:color w:val="000000"/>
          <w:sz w:val="22"/>
          <w:szCs w:val="22"/>
        </w:rPr>
        <w:t>2003</w:t>
      </w:r>
      <w:r>
        <w:rPr>
          <w:rFonts w:ascii="Arial" w:hAnsi="Arial"/>
          <w:color w:val="000000"/>
          <w:sz w:val="22"/>
          <w:szCs w:val="22"/>
        </w:rPr>
        <w:tab/>
        <w:t xml:space="preserve">Postdoctoral Fellowship, </w:t>
      </w:r>
      <w:r w:rsidRPr="00A549BB">
        <w:rPr>
          <w:rFonts w:ascii="Arial" w:hAnsi="Arial"/>
          <w:color w:val="000000"/>
          <w:sz w:val="22"/>
          <w:szCs w:val="22"/>
        </w:rPr>
        <w:t>McDonnell-Pew Program in Cognitive Neuroscience</w:t>
      </w:r>
    </w:p>
    <w:p w14:paraId="24FC978D" w14:textId="77777777" w:rsidR="0058391E" w:rsidRPr="00A549BB" w:rsidRDefault="0058391E" w:rsidP="0093433C">
      <w:pPr>
        <w:tabs>
          <w:tab w:val="left" w:pos="-1080"/>
          <w:tab w:val="left" w:pos="2160"/>
        </w:tabs>
        <w:spacing w:line="240" w:lineRule="atLeast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color w:val="000000"/>
          <w:sz w:val="22"/>
          <w:szCs w:val="22"/>
        </w:rPr>
        <w:t xml:space="preserve">2003 – </w:t>
      </w:r>
      <w:r>
        <w:rPr>
          <w:rFonts w:ascii="Arial" w:hAnsi="Arial"/>
          <w:color w:val="000000"/>
          <w:sz w:val="22"/>
          <w:szCs w:val="22"/>
        </w:rPr>
        <w:t>2004</w:t>
      </w:r>
      <w:r>
        <w:rPr>
          <w:rFonts w:ascii="Arial" w:hAnsi="Arial"/>
          <w:color w:val="000000"/>
          <w:sz w:val="22"/>
          <w:szCs w:val="22"/>
        </w:rPr>
        <w:tab/>
        <w:t xml:space="preserve">Postdoctoral Fellowship, </w:t>
      </w:r>
      <w:r w:rsidRPr="00A549BB">
        <w:rPr>
          <w:rFonts w:ascii="Arial" w:hAnsi="Arial"/>
          <w:color w:val="000000"/>
          <w:sz w:val="22"/>
          <w:szCs w:val="22"/>
        </w:rPr>
        <w:t>Max Planck Institute for Brain Research</w:t>
      </w:r>
    </w:p>
    <w:p w14:paraId="094ECA9A" w14:textId="77777777" w:rsidR="0058391E" w:rsidRPr="00A549BB" w:rsidRDefault="0058391E" w:rsidP="0093433C">
      <w:pPr>
        <w:tabs>
          <w:tab w:val="left" w:pos="-1080"/>
          <w:tab w:val="left" w:pos="2160"/>
        </w:tabs>
        <w:spacing w:line="240" w:lineRule="atLeast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color w:val="000000"/>
          <w:sz w:val="22"/>
          <w:szCs w:val="22"/>
        </w:rPr>
        <w:t xml:space="preserve">2004 – </w:t>
      </w:r>
      <w:r>
        <w:rPr>
          <w:rFonts w:ascii="Arial" w:hAnsi="Arial"/>
          <w:color w:val="000000"/>
          <w:sz w:val="22"/>
          <w:szCs w:val="22"/>
        </w:rPr>
        <w:t>2006</w:t>
      </w:r>
      <w:r>
        <w:rPr>
          <w:rFonts w:ascii="Arial" w:hAnsi="Arial"/>
          <w:color w:val="000000"/>
          <w:sz w:val="22"/>
          <w:szCs w:val="22"/>
        </w:rPr>
        <w:tab/>
        <w:t xml:space="preserve">Postdoctoral Fellowship, </w:t>
      </w:r>
      <w:r w:rsidR="00DE42BD">
        <w:rPr>
          <w:rFonts w:ascii="Arial" w:hAnsi="Arial"/>
          <w:color w:val="000000"/>
          <w:sz w:val="22"/>
          <w:szCs w:val="22"/>
        </w:rPr>
        <w:t>UMSOM/MPRC</w:t>
      </w:r>
    </w:p>
    <w:p w14:paraId="2EBF2946" w14:textId="77777777" w:rsidR="0058391E" w:rsidRPr="00D81046" w:rsidRDefault="0058391E" w:rsidP="00596207">
      <w:pPr>
        <w:tabs>
          <w:tab w:val="left" w:pos="-1080"/>
        </w:tabs>
        <w:spacing w:line="240" w:lineRule="atLeas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2009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Pr="00A549BB">
        <w:rPr>
          <w:rFonts w:ascii="Arial" w:hAnsi="Arial"/>
          <w:color w:val="000000"/>
          <w:sz w:val="22"/>
          <w:szCs w:val="22"/>
        </w:rPr>
        <w:t xml:space="preserve">H. McKee Jarboe Award for Outstanding Research in Psychiatry, </w:t>
      </w:r>
      <w:r w:rsidR="00596207">
        <w:rPr>
          <w:rFonts w:ascii="Arial" w:hAnsi="Arial"/>
          <w:color w:val="000000"/>
          <w:sz w:val="22"/>
          <w:szCs w:val="22"/>
        </w:rPr>
        <w:t>UMSOM</w:t>
      </w:r>
    </w:p>
    <w:p w14:paraId="62300AD2" w14:textId="77777777" w:rsidR="00FF34FF" w:rsidRPr="00CB3A46" w:rsidRDefault="00FF34FF" w:rsidP="00FF34FF">
      <w:pPr>
        <w:pStyle w:val="DataField11pt-Single"/>
        <w:tabs>
          <w:tab w:val="left" w:pos="1800"/>
        </w:tabs>
        <w:spacing w:after="20"/>
        <w:ind w:left="360" w:hanging="360"/>
      </w:pPr>
      <w:r w:rsidRPr="00CB3A46">
        <w:t>2013</w:t>
      </w:r>
      <w:r w:rsidRPr="00CB3A46">
        <w:tab/>
      </w:r>
      <w:r w:rsidRPr="00CB3A46">
        <w:tab/>
        <w:t>Young Investigator Mentor, International Congress on Schizophrenia Research</w:t>
      </w:r>
    </w:p>
    <w:p w14:paraId="769F2629" w14:textId="77777777" w:rsidR="0058391E" w:rsidRPr="00DA0277" w:rsidRDefault="0058391E" w:rsidP="0093433C">
      <w:pPr>
        <w:spacing w:line="240" w:lineRule="atLeast"/>
        <w:rPr>
          <w:rFonts w:ascii="Arial" w:hAnsi="Arial"/>
          <w:b/>
          <w:bCs/>
          <w:sz w:val="22"/>
          <w:szCs w:val="22"/>
          <w:u w:val="single"/>
        </w:rPr>
      </w:pPr>
    </w:p>
    <w:p w14:paraId="5287FAE3" w14:textId="77777777" w:rsidR="0058391E" w:rsidRPr="00A549BB" w:rsidRDefault="0058391E" w:rsidP="0093433C">
      <w:pPr>
        <w:pStyle w:val="Heading7"/>
        <w:ind w:left="0" w:firstLine="0"/>
        <w:rPr>
          <w:rFonts w:cs="Times New Roman"/>
          <w:szCs w:val="22"/>
          <w:u w:val="single"/>
        </w:rPr>
      </w:pPr>
      <w:r>
        <w:rPr>
          <w:rFonts w:cs="Times New Roman"/>
          <w:szCs w:val="22"/>
          <w:u w:val="single"/>
        </w:rPr>
        <w:t>Administrative Service</w:t>
      </w:r>
    </w:p>
    <w:p w14:paraId="45B0CA61" w14:textId="77777777" w:rsidR="0058391E" w:rsidRPr="00A549BB" w:rsidRDefault="0058391E" w:rsidP="0093433C">
      <w:pPr>
        <w:tabs>
          <w:tab w:val="left" w:pos="2160"/>
        </w:tabs>
        <w:spacing w:line="240" w:lineRule="atLeast"/>
        <w:ind w:hanging="1800"/>
        <w:rPr>
          <w:rFonts w:ascii="Arial" w:hAnsi="Arial"/>
          <w:b/>
          <w:color w:val="000000"/>
          <w:sz w:val="22"/>
          <w:szCs w:val="22"/>
        </w:rPr>
      </w:pPr>
    </w:p>
    <w:p w14:paraId="77A28210" w14:textId="681BF939" w:rsidR="0058391E" w:rsidRPr="00FF34FF" w:rsidRDefault="0058391E" w:rsidP="00FF34FF">
      <w:pPr>
        <w:pStyle w:val="Heading7"/>
        <w:ind w:left="360" w:firstLine="0"/>
        <w:rPr>
          <w:rFonts w:cs="Times New Roman"/>
          <w:szCs w:val="22"/>
          <w:u w:val="single"/>
        </w:rPr>
      </w:pPr>
      <w:r>
        <w:rPr>
          <w:rFonts w:cs="Times New Roman"/>
          <w:szCs w:val="22"/>
          <w:u w:val="single"/>
        </w:rPr>
        <w:t>Institutional Service</w:t>
      </w:r>
    </w:p>
    <w:p w14:paraId="1434DEDE" w14:textId="77777777" w:rsidR="00FF34FF" w:rsidRDefault="00FF34FF" w:rsidP="0093433C">
      <w:pPr>
        <w:tabs>
          <w:tab w:val="left" w:pos="216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</w:p>
    <w:p w14:paraId="3064A3B0" w14:textId="77777777" w:rsidR="0058391E" w:rsidRDefault="0058391E" w:rsidP="0093433C">
      <w:pPr>
        <w:tabs>
          <w:tab w:val="left" w:pos="216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2007</w:t>
      </w:r>
      <w:r w:rsidRPr="00A549BB">
        <w:rPr>
          <w:rFonts w:ascii="Arial" w:hAnsi="Arial"/>
          <w:color w:val="000000"/>
          <w:sz w:val="22"/>
          <w:szCs w:val="22"/>
        </w:rPr>
        <w:t xml:space="preserve"> – </w:t>
      </w:r>
      <w:r>
        <w:rPr>
          <w:rFonts w:ascii="Arial" w:hAnsi="Arial"/>
          <w:color w:val="000000"/>
          <w:sz w:val="22"/>
          <w:szCs w:val="22"/>
        </w:rPr>
        <w:t>2008</w:t>
      </w:r>
      <w:r>
        <w:rPr>
          <w:rFonts w:ascii="Arial" w:hAnsi="Arial"/>
          <w:color w:val="000000"/>
          <w:sz w:val="22"/>
          <w:szCs w:val="22"/>
        </w:rPr>
        <w:tab/>
        <w:t xml:space="preserve">Member, </w:t>
      </w:r>
      <w:r w:rsidR="00DE42BD">
        <w:rPr>
          <w:rFonts w:ascii="Arial" w:hAnsi="Arial"/>
          <w:color w:val="000000"/>
          <w:sz w:val="22"/>
          <w:szCs w:val="22"/>
        </w:rPr>
        <w:t>UMSOM</w:t>
      </w:r>
      <w:r>
        <w:rPr>
          <w:rFonts w:ascii="Arial" w:hAnsi="Arial"/>
          <w:color w:val="000000"/>
          <w:sz w:val="22"/>
          <w:szCs w:val="22"/>
        </w:rPr>
        <w:t xml:space="preserve"> Institutional Review Board</w:t>
      </w:r>
    </w:p>
    <w:p w14:paraId="1FE864CA" w14:textId="77777777" w:rsidR="0058391E" w:rsidRPr="003956B0" w:rsidRDefault="0058391E" w:rsidP="0093433C">
      <w:pPr>
        <w:tabs>
          <w:tab w:val="left" w:pos="216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2012</w:t>
      </w:r>
      <w:r w:rsidRPr="00A549BB">
        <w:rPr>
          <w:rFonts w:ascii="Arial" w:hAnsi="Arial"/>
          <w:color w:val="000000"/>
          <w:sz w:val="22"/>
          <w:szCs w:val="22"/>
        </w:rPr>
        <w:t xml:space="preserve"> –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="00B76C7B">
        <w:rPr>
          <w:rFonts w:ascii="Arial" w:hAnsi="Arial"/>
          <w:color w:val="000000"/>
          <w:sz w:val="22"/>
          <w:szCs w:val="22"/>
        </w:rPr>
        <w:t>2014</w:t>
      </w:r>
      <w:r>
        <w:rPr>
          <w:rFonts w:ascii="Arial" w:hAnsi="Arial"/>
          <w:color w:val="000000"/>
          <w:sz w:val="22"/>
          <w:szCs w:val="22"/>
        </w:rPr>
        <w:tab/>
        <w:t xml:space="preserve">Member, </w:t>
      </w:r>
      <w:r w:rsidR="00DE42BD">
        <w:rPr>
          <w:rFonts w:ascii="Arial" w:hAnsi="Arial"/>
          <w:color w:val="000000"/>
          <w:sz w:val="22"/>
          <w:szCs w:val="22"/>
        </w:rPr>
        <w:t xml:space="preserve">UMSOM </w:t>
      </w:r>
      <w:r>
        <w:rPr>
          <w:rFonts w:ascii="Arial" w:hAnsi="Arial"/>
          <w:color w:val="000000"/>
          <w:sz w:val="22"/>
          <w:szCs w:val="22"/>
        </w:rPr>
        <w:t>Council</w:t>
      </w:r>
    </w:p>
    <w:p w14:paraId="316F68A8" w14:textId="77777777" w:rsidR="0058391E" w:rsidRDefault="0058391E" w:rsidP="00DE42BD">
      <w:pPr>
        <w:tabs>
          <w:tab w:val="left" w:pos="2160"/>
        </w:tabs>
        <w:spacing w:line="240" w:lineRule="atLeast"/>
        <w:ind w:left="360" w:right="-45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2013 </w:t>
      </w:r>
      <w:r>
        <w:rPr>
          <w:rFonts w:ascii="Arial" w:hAnsi="Arial"/>
          <w:color w:val="000000"/>
          <w:sz w:val="22"/>
          <w:szCs w:val="22"/>
        </w:rPr>
        <w:tab/>
        <w:t xml:space="preserve">Grant Reviewer and Study Section Member, </w:t>
      </w:r>
      <w:r w:rsidRPr="003A0372">
        <w:rPr>
          <w:rFonts w:ascii="Arial" w:hAnsi="Arial"/>
          <w:color w:val="000000"/>
          <w:sz w:val="22"/>
          <w:szCs w:val="22"/>
        </w:rPr>
        <w:t>UMB-UMCP Seed Grant Competition</w:t>
      </w:r>
    </w:p>
    <w:p w14:paraId="1A0ED59E" w14:textId="77777777" w:rsidR="0058391E" w:rsidRDefault="0058391E" w:rsidP="0093433C">
      <w:pPr>
        <w:tabs>
          <w:tab w:val="left" w:pos="216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2013 </w:t>
      </w:r>
      <w:r>
        <w:rPr>
          <w:rFonts w:ascii="Arial" w:hAnsi="Arial"/>
          <w:color w:val="000000"/>
          <w:sz w:val="22"/>
          <w:szCs w:val="22"/>
        </w:rPr>
        <w:tab/>
        <w:t xml:space="preserve">Grant Reviewer and Study Section Member, </w:t>
      </w:r>
      <w:r w:rsidRPr="003A0372">
        <w:rPr>
          <w:rFonts w:ascii="Arial" w:hAnsi="Arial"/>
          <w:color w:val="000000"/>
          <w:sz w:val="22"/>
          <w:szCs w:val="22"/>
        </w:rPr>
        <w:t>UMB-</w:t>
      </w:r>
      <w:r>
        <w:rPr>
          <w:rFonts w:ascii="Arial" w:hAnsi="Arial"/>
          <w:color w:val="000000"/>
          <w:sz w:val="22"/>
          <w:szCs w:val="22"/>
        </w:rPr>
        <w:t>UMBC</w:t>
      </w:r>
      <w:r w:rsidRPr="003A0372">
        <w:rPr>
          <w:rFonts w:ascii="Arial" w:hAnsi="Arial"/>
          <w:color w:val="000000"/>
          <w:sz w:val="22"/>
          <w:szCs w:val="22"/>
        </w:rPr>
        <w:t xml:space="preserve"> Seed Grant Competition</w:t>
      </w:r>
    </w:p>
    <w:p w14:paraId="4625C70B" w14:textId="339E5C4D" w:rsidR="008B5FDB" w:rsidRDefault="008B5FDB" w:rsidP="00B937E6">
      <w:pPr>
        <w:tabs>
          <w:tab w:val="left" w:pos="216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2014 – </w:t>
      </w:r>
      <w:r w:rsidR="00E10089">
        <w:rPr>
          <w:rFonts w:ascii="Arial" w:hAnsi="Arial"/>
          <w:color w:val="000000"/>
          <w:sz w:val="22"/>
          <w:szCs w:val="22"/>
        </w:rPr>
        <w:t>present</w:t>
      </w:r>
      <w:r>
        <w:rPr>
          <w:rFonts w:ascii="Arial" w:hAnsi="Arial"/>
          <w:color w:val="000000"/>
          <w:sz w:val="22"/>
          <w:szCs w:val="22"/>
        </w:rPr>
        <w:tab/>
        <w:t>Junior Faculty Repre</w:t>
      </w:r>
      <w:r w:rsidR="00B937E6">
        <w:rPr>
          <w:rFonts w:ascii="Arial" w:hAnsi="Arial"/>
          <w:color w:val="000000"/>
          <w:sz w:val="22"/>
          <w:szCs w:val="22"/>
        </w:rPr>
        <w:t>sentative, Executive Committee, MPRC</w:t>
      </w:r>
    </w:p>
    <w:p w14:paraId="4D78E02B" w14:textId="2E984F89" w:rsidR="004B2C22" w:rsidRDefault="004B2C22" w:rsidP="004B2C22">
      <w:pPr>
        <w:tabs>
          <w:tab w:val="left" w:pos="216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2015 – present</w:t>
      </w:r>
      <w:r>
        <w:rPr>
          <w:rFonts w:ascii="Arial" w:hAnsi="Arial"/>
          <w:color w:val="000000"/>
          <w:sz w:val="22"/>
          <w:szCs w:val="22"/>
        </w:rPr>
        <w:tab/>
        <w:t xml:space="preserve">Member, UMSOM Department of Psychiatry </w:t>
      </w:r>
      <w:r w:rsidRPr="000B44ED">
        <w:rPr>
          <w:rFonts w:ascii="Arial" w:hAnsi="Arial"/>
          <w:color w:val="000000"/>
          <w:sz w:val="22"/>
          <w:szCs w:val="22"/>
        </w:rPr>
        <w:t>Data and Safety Monitoring Board</w:t>
      </w:r>
    </w:p>
    <w:p w14:paraId="313CB5BA" w14:textId="242FFEBB" w:rsidR="004B2C22" w:rsidRDefault="004B2C22" w:rsidP="004B2C22">
      <w:pPr>
        <w:tabs>
          <w:tab w:val="left" w:pos="216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2016 – present</w:t>
      </w:r>
      <w:r>
        <w:rPr>
          <w:rFonts w:ascii="Arial" w:hAnsi="Arial"/>
          <w:color w:val="000000"/>
          <w:sz w:val="22"/>
          <w:szCs w:val="22"/>
        </w:rPr>
        <w:tab/>
        <w:t xml:space="preserve">Member, UMSOM </w:t>
      </w:r>
      <w:r w:rsidRPr="004B2C22">
        <w:rPr>
          <w:rFonts w:ascii="Arial" w:hAnsi="Arial"/>
          <w:color w:val="000000"/>
          <w:sz w:val="22"/>
          <w:szCs w:val="22"/>
        </w:rPr>
        <w:t>Medical Scientist Training Program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4B2C22">
        <w:rPr>
          <w:rFonts w:ascii="Arial" w:hAnsi="Arial"/>
          <w:color w:val="000000"/>
          <w:sz w:val="22"/>
          <w:szCs w:val="22"/>
        </w:rPr>
        <w:t>Advisory Committee</w:t>
      </w:r>
    </w:p>
    <w:p w14:paraId="08B6B035" w14:textId="77777777" w:rsidR="0058391E" w:rsidRPr="00A549BB" w:rsidRDefault="0058391E" w:rsidP="0093433C">
      <w:pPr>
        <w:ind w:left="360"/>
        <w:rPr>
          <w:rFonts w:ascii="Arial" w:hAnsi="Arial"/>
          <w:sz w:val="22"/>
        </w:rPr>
      </w:pPr>
    </w:p>
    <w:p w14:paraId="6392A2F7" w14:textId="77777777" w:rsidR="0058391E" w:rsidRPr="004E4B6D" w:rsidRDefault="0058391E" w:rsidP="004E4B6D">
      <w:pPr>
        <w:pStyle w:val="DataField11pt-Single"/>
        <w:tabs>
          <w:tab w:val="left" w:pos="1800"/>
        </w:tabs>
        <w:spacing w:after="20"/>
        <w:ind w:left="360"/>
        <w:rPr>
          <w:b/>
          <w:bCs/>
          <w:u w:val="single"/>
        </w:rPr>
      </w:pPr>
      <w:r>
        <w:rPr>
          <w:b/>
          <w:bCs/>
          <w:u w:val="single"/>
        </w:rPr>
        <w:t>National Service</w:t>
      </w:r>
    </w:p>
    <w:p w14:paraId="4B56B859" w14:textId="77777777" w:rsidR="00FF34FF" w:rsidRDefault="00FF34FF" w:rsidP="0093433C">
      <w:pPr>
        <w:tabs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  <w:u w:val="single"/>
        </w:rPr>
      </w:pPr>
    </w:p>
    <w:p w14:paraId="5F90B9F8" w14:textId="77777777" w:rsidR="00FF34FF" w:rsidRPr="00CB3A46" w:rsidRDefault="00FF34FF" w:rsidP="00FF34FF">
      <w:pPr>
        <w:tabs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 w:rsidRPr="00CB3A46">
        <w:rPr>
          <w:rFonts w:ascii="Arial" w:hAnsi="Arial"/>
          <w:color w:val="000000"/>
          <w:sz w:val="22"/>
          <w:szCs w:val="22"/>
          <w:u w:val="single"/>
        </w:rPr>
        <w:t>Journal Action Editor</w:t>
      </w:r>
    </w:p>
    <w:p w14:paraId="4E3B51E2" w14:textId="77777777" w:rsidR="00FF34FF" w:rsidRPr="00C83462" w:rsidRDefault="00FF34FF" w:rsidP="00FF34FF">
      <w:pPr>
        <w:pStyle w:val="DataField11pt-Single"/>
        <w:tabs>
          <w:tab w:val="left" w:pos="1800"/>
        </w:tabs>
        <w:spacing w:after="20"/>
        <w:ind w:left="720" w:hanging="360"/>
        <w:rPr>
          <w:i/>
        </w:rPr>
      </w:pPr>
      <w:r>
        <w:t xml:space="preserve">2013 </w:t>
      </w:r>
      <w:r w:rsidRPr="00CB3A46">
        <w:rPr>
          <w:color w:val="000000"/>
          <w:szCs w:val="22"/>
        </w:rPr>
        <w:t>– present</w:t>
      </w:r>
      <w:r w:rsidRPr="00C83462">
        <w:tab/>
      </w:r>
      <w:r w:rsidRPr="00C83462">
        <w:rPr>
          <w:i/>
        </w:rPr>
        <w:t>Schizophrenia Bulletin, Frontiers in Schizophrenia</w:t>
      </w:r>
    </w:p>
    <w:p w14:paraId="54C12F6E" w14:textId="77777777" w:rsidR="00FF34FF" w:rsidRPr="00CB3A46" w:rsidRDefault="00FF34FF" w:rsidP="00FF34FF">
      <w:pPr>
        <w:pStyle w:val="DataField11pt-Single"/>
        <w:tabs>
          <w:tab w:val="left" w:pos="1800"/>
        </w:tabs>
        <w:spacing w:after="20"/>
        <w:ind w:left="720" w:hanging="360"/>
      </w:pPr>
    </w:p>
    <w:p w14:paraId="0B82C309" w14:textId="77777777" w:rsidR="0058391E" w:rsidRPr="00CB3A46" w:rsidRDefault="0058391E" w:rsidP="0093433C">
      <w:pPr>
        <w:tabs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 w:rsidRPr="00CB3A46">
        <w:rPr>
          <w:rFonts w:ascii="Arial" w:hAnsi="Arial"/>
          <w:color w:val="000000"/>
          <w:sz w:val="22"/>
          <w:szCs w:val="22"/>
          <w:u w:val="single"/>
        </w:rPr>
        <w:t>Ad-hoc Journal Reviewer</w:t>
      </w:r>
    </w:p>
    <w:p w14:paraId="3280F9ED" w14:textId="66A49E87" w:rsidR="0058391E" w:rsidRPr="00625AF1" w:rsidRDefault="00625AF1" w:rsidP="0093433C">
      <w:pPr>
        <w:pStyle w:val="DataField11pt-Single"/>
        <w:tabs>
          <w:tab w:val="left" w:pos="1800"/>
        </w:tabs>
        <w:spacing w:after="20"/>
        <w:ind w:left="720" w:hanging="360"/>
      </w:pPr>
      <w:r>
        <w:rPr>
          <w:color w:val="000000"/>
          <w:szCs w:val="22"/>
        </w:rPr>
        <w:t>2003, 2013</w:t>
      </w:r>
      <w:r>
        <w:rPr>
          <w:color w:val="000000"/>
          <w:szCs w:val="22"/>
        </w:rPr>
        <w:tab/>
      </w:r>
      <w:r w:rsidR="0058391E" w:rsidRPr="00CB3A46">
        <w:tab/>
      </w:r>
      <w:r w:rsidR="0058391E" w:rsidRPr="00CB3A46">
        <w:rPr>
          <w:i/>
        </w:rPr>
        <w:t>Cerebral Cortex</w:t>
      </w:r>
    </w:p>
    <w:p w14:paraId="1900C1C8" w14:textId="54628466" w:rsidR="0058391E" w:rsidRPr="00625AF1" w:rsidRDefault="00625AF1" w:rsidP="0093433C">
      <w:pPr>
        <w:pStyle w:val="DataField11pt-Single"/>
        <w:tabs>
          <w:tab w:val="left" w:pos="1800"/>
        </w:tabs>
        <w:spacing w:after="20"/>
        <w:ind w:left="720" w:hanging="360"/>
      </w:pPr>
      <w:r>
        <w:rPr>
          <w:color w:val="000000"/>
          <w:szCs w:val="22"/>
        </w:rPr>
        <w:t>2005</w:t>
      </w:r>
      <w:r>
        <w:rPr>
          <w:color w:val="000000"/>
          <w:szCs w:val="22"/>
        </w:rPr>
        <w:tab/>
      </w:r>
      <w:r w:rsidR="0058391E" w:rsidRPr="00CB3A46">
        <w:tab/>
      </w:r>
      <w:r w:rsidR="0058391E" w:rsidRPr="00CB3A46">
        <w:rPr>
          <w:i/>
        </w:rPr>
        <w:t>Journal of the International Neuropsychological Society</w:t>
      </w:r>
    </w:p>
    <w:p w14:paraId="4D16D079" w14:textId="211CE180" w:rsidR="0058391E" w:rsidRPr="00625AF1" w:rsidRDefault="0058391E" w:rsidP="0093433C">
      <w:pPr>
        <w:pStyle w:val="DataField11pt-Single"/>
        <w:tabs>
          <w:tab w:val="left" w:pos="1800"/>
        </w:tabs>
        <w:spacing w:after="20"/>
        <w:ind w:left="720" w:hanging="360"/>
      </w:pPr>
      <w:r w:rsidRPr="00CB3A46">
        <w:rPr>
          <w:color w:val="000000"/>
          <w:szCs w:val="22"/>
        </w:rPr>
        <w:t>2008 – present</w:t>
      </w:r>
      <w:r w:rsidRPr="00CB3A46">
        <w:t xml:space="preserve"> </w:t>
      </w:r>
      <w:r w:rsidRPr="00CB3A46">
        <w:tab/>
      </w:r>
      <w:r w:rsidRPr="00CB3A46">
        <w:rPr>
          <w:i/>
        </w:rPr>
        <w:t>Schizophrenia Bulletin</w:t>
      </w:r>
      <w:r w:rsidR="00DE1C5F" w:rsidRPr="00DE1C5F">
        <w:rPr>
          <w:i/>
        </w:rPr>
        <w:t>; Psychopharmacology</w:t>
      </w:r>
    </w:p>
    <w:p w14:paraId="7F48A259" w14:textId="5E7E36D8" w:rsidR="0058391E" w:rsidRPr="000335A2" w:rsidRDefault="0058391E" w:rsidP="0093433C">
      <w:pPr>
        <w:pStyle w:val="DataField11pt-Single"/>
        <w:tabs>
          <w:tab w:val="left" w:pos="1800"/>
        </w:tabs>
        <w:spacing w:after="20"/>
        <w:ind w:left="720" w:hanging="360"/>
      </w:pPr>
      <w:r w:rsidRPr="00CB3A46">
        <w:rPr>
          <w:color w:val="000000"/>
          <w:szCs w:val="22"/>
        </w:rPr>
        <w:lastRenderedPageBreak/>
        <w:t>2009 – present</w:t>
      </w:r>
      <w:r w:rsidRPr="00CB3A46">
        <w:t xml:space="preserve"> </w:t>
      </w:r>
      <w:r w:rsidRPr="00CB3A46">
        <w:tab/>
      </w:r>
      <w:r w:rsidRPr="00CB3A46">
        <w:rPr>
          <w:i/>
        </w:rPr>
        <w:t>Biological Psychiatry</w:t>
      </w:r>
      <w:r w:rsidR="00C83462">
        <w:rPr>
          <w:i/>
        </w:rPr>
        <w:t xml:space="preserve">; </w:t>
      </w:r>
      <w:r w:rsidRPr="00CB3A46">
        <w:rPr>
          <w:i/>
        </w:rPr>
        <w:t>Schizophrenia Research</w:t>
      </w:r>
      <w:r w:rsidR="00C83462">
        <w:rPr>
          <w:i/>
        </w:rPr>
        <w:t xml:space="preserve">; </w:t>
      </w:r>
      <w:r w:rsidRPr="00CB3A46">
        <w:rPr>
          <w:i/>
        </w:rPr>
        <w:t>Human Brain Mapping</w:t>
      </w:r>
    </w:p>
    <w:p w14:paraId="20891BDB" w14:textId="2B0AE00D" w:rsidR="0058391E" w:rsidRPr="000335A2" w:rsidRDefault="0058391E" w:rsidP="0093433C">
      <w:pPr>
        <w:pStyle w:val="DataField11pt-Single"/>
        <w:tabs>
          <w:tab w:val="left" w:pos="1800"/>
        </w:tabs>
        <w:spacing w:after="20"/>
        <w:ind w:left="720" w:hanging="360"/>
      </w:pPr>
      <w:r w:rsidRPr="00CB3A46">
        <w:rPr>
          <w:color w:val="000000"/>
          <w:szCs w:val="22"/>
        </w:rPr>
        <w:t>2010</w:t>
      </w:r>
      <w:r w:rsidR="000335A2">
        <w:rPr>
          <w:color w:val="000000"/>
          <w:szCs w:val="22"/>
        </w:rPr>
        <w:tab/>
      </w:r>
      <w:r w:rsidRPr="00CB3A46">
        <w:tab/>
      </w:r>
      <w:r w:rsidRPr="00CB3A46">
        <w:rPr>
          <w:i/>
        </w:rPr>
        <w:t>Cognition</w:t>
      </w:r>
    </w:p>
    <w:p w14:paraId="46FE6D36" w14:textId="57746C2A" w:rsidR="0058391E" w:rsidRPr="00C84A6D" w:rsidRDefault="0058391E" w:rsidP="00B10367">
      <w:pPr>
        <w:pStyle w:val="DataField11pt-Single"/>
        <w:tabs>
          <w:tab w:val="left" w:pos="1800"/>
        </w:tabs>
        <w:spacing w:after="20"/>
        <w:ind w:left="2160" w:hanging="1800"/>
      </w:pPr>
      <w:r w:rsidRPr="00CB3A46">
        <w:rPr>
          <w:color w:val="000000"/>
          <w:szCs w:val="22"/>
        </w:rPr>
        <w:t>2011 – present</w:t>
      </w:r>
      <w:r w:rsidRPr="00CB3A46">
        <w:t xml:space="preserve"> </w:t>
      </w:r>
      <w:r w:rsidRPr="00CB3A46">
        <w:tab/>
      </w:r>
      <w:r w:rsidRPr="00CB3A46">
        <w:rPr>
          <w:i/>
        </w:rPr>
        <w:t>JAMA Psychiatry</w:t>
      </w:r>
      <w:r w:rsidR="00C83462">
        <w:rPr>
          <w:i/>
        </w:rPr>
        <w:t xml:space="preserve">; </w:t>
      </w:r>
      <w:r w:rsidRPr="00CB3A46">
        <w:rPr>
          <w:i/>
        </w:rPr>
        <w:t xml:space="preserve">Public Library of Science </w:t>
      </w:r>
      <w:r w:rsidR="00725497">
        <w:rPr>
          <w:i/>
        </w:rPr>
        <w:t>–</w:t>
      </w:r>
      <w:r w:rsidRPr="00CB3A46">
        <w:rPr>
          <w:i/>
        </w:rPr>
        <w:t xml:space="preserve"> ONE</w:t>
      </w:r>
      <w:r w:rsidR="00C84A6D">
        <w:rPr>
          <w:i/>
        </w:rPr>
        <w:t xml:space="preserve">; </w:t>
      </w:r>
      <w:r w:rsidR="00B10367" w:rsidRPr="00B10367">
        <w:rPr>
          <w:i/>
        </w:rPr>
        <w:t>Neuropsychology</w:t>
      </w:r>
      <w:r w:rsidR="00B10367">
        <w:t xml:space="preserve">; </w:t>
      </w:r>
      <w:r w:rsidR="00C84A6D">
        <w:rPr>
          <w:i/>
        </w:rPr>
        <w:t>Physiology &amp; Behavior</w:t>
      </w:r>
    </w:p>
    <w:p w14:paraId="29B0837D" w14:textId="266BF2E4" w:rsidR="0058391E" w:rsidRPr="00B10367" w:rsidRDefault="0058391E" w:rsidP="00B10367">
      <w:pPr>
        <w:pStyle w:val="DataField11pt-Single"/>
        <w:tabs>
          <w:tab w:val="left" w:pos="1800"/>
        </w:tabs>
        <w:spacing w:after="20"/>
        <w:ind w:left="2160" w:hanging="1800"/>
        <w:rPr>
          <w:i/>
        </w:rPr>
      </w:pPr>
      <w:r w:rsidRPr="00CB3A46">
        <w:rPr>
          <w:color w:val="000000"/>
          <w:szCs w:val="22"/>
        </w:rPr>
        <w:t>2012</w:t>
      </w:r>
      <w:r w:rsidR="0054242F">
        <w:rPr>
          <w:color w:val="000000"/>
          <w:szCs w:val="22"/>
        </w:rPr>
        <w:tab/>
      </w:r>
      <w:r w:rsidRPr="00CB3A46">
        <w:tab/>
      </w:r>
      <w:r w:rsidRPr="00CB3A46">
        <w:rPr>
          <w:i/>
        </w:rPr>
        <w:t>Psychiatry Research</w:t>
      </w:r>
      <w:r w:rsidR="00C403EF">
        <w:rPr>
          <w:i/>
        </w:rPr>
        <w:t>: Neuroimaging</w:t>
      </w:r>
      <w:r w:rsidR="00C83462">
        <w:rPr>
          <w:i/>
        </w:rPr>
        <w:t xml:space="preserve">; </w:t>
      </w:r>
      <w:r w:rsidRPr="00CB3A46">
        <w:rPr>
          <w:i/>
        </w:rPr>
        <w:t>Journal of Clinical Psychiatry</w:t>
      </w:r>
      <w:r w:rsidR="00B10367">
        <w:rPr>
          <w:i/>
        </w:rPr>
        <w:t>; Neuropsychologia</w:t>
      </w:r>
    </w:p>
    <w:p w14:paraId="692E3507" w14:textId="77777777" w:rsidR="007867A5" w:rsidRDefault="00FD7F74" w:rsidP="007867A5">
      <w:pPr>
        <w:pStyle w:val="DataField11pt-Single"/>
        <w:tabs>
          <w:tab w:val="left" w:pos="1800"/>
        </w:tabs>
        <w:spacing w:after="20"/>
        <w:ind w:left="2160" w:hanging="1800"/>
      </w:pPr>
      <w:r>
        <w:t xml:space="preserve">2013 </w:t>
      </w:r>
      <w:r w:rsidRPr="00CB3A46">
        <w:rPr>
          <w:color w:val="000000"/>
          <w:szCs w:val="22"/>
        </w:rPr>
        <w:t>– present</w:t>
      </w:r>
      <w:r w:rsidR="00C83462" w:rsidRPr="00C83462">
        <w:tab/>
      </w:r>
      <w:r w:rsidR="0058391E" w:rsidRPr="00CB3A46">
        <w:rPr>
          <w:i/>
        </w:rPr>
        <w:t>Molecular Psychiatry</w:t>
      </w:r>
      <w:r w:rsidR="00C83462">
        <w:rPr>
          <w:i/>
        </w:rPr>
        <w:t xml:space="preserve">; </w:t>
      </w:r>
      <w:r w:rsidR="0058391E" w:rsidRPr="00CB3A46">
        <w:rPr>
          <w:i/>
        </w:rPr>
        <w:t>Neuropsychopharmacology</w:t>
      </w:r>
      <w:r w:rsidR="00C83462">
        <w:rPr>
          <w:i/>
        </w:rPr>
        <w:t xml:space="preserve">; </w:t>
      </w:r>
      <w:r w:rsidR="00B27749" w:rsidRPr="00CB3A46">
        <w:rPr>
          <w:i/>
        </w:rPr>
        <w:t>Frontiers in Human Neuroscience</w:t>
      </w:r>
      <w:r w:rsidR="00B27749">
        <w:rPr>
          <w:i/>
        </w:rPr>
        <w:t xml:space="preserve">; </w:t>
      </w:r>
      <w:r w:rsidR="00B27749" w:rsidRPr="00CB3A46">
        <w:rPr>
          <w:i/>
        </w:rPr>
        <w:t xml:space="preserve">Frontiers in </w:t>
      </w:r>
      <w:r w:rsidR="00B27749">
        <w:rPr>
          <w:i/>
        </w:rPr>
        <w:t>Behavioral</w:t>
      </w:r>
      <w:r w:rsidR="00B27749" w:rsidRPr="00CB3A46">
        <w:rPr>
          <w:i/>
        </w:rPr>
        <w:t xml:space="preserve"> Neuroscience</w:t>
      </w:r>
      <w:r w:rsidR="00B27749">
        <w:rPr>
          <w:i/>
        </w:rPr>
        <w:t xml:space="preserve">; </w:t>
      </w:r>
      <w:r w:rsidR="00B27749" w:rsidRPr="00CB3A46">
        <w:rPr>
          <w:i/>
        </w:rPr>
        <w:t xml:space="preserve">Frontiers in </w:t>
      </w:r>
      <w:r w:rsidR="00B27749">
        <w:rPr>
          <w:i/>
        </w:rPr>
        <w:t xml:space="preserve">Psychiatry; </w:t>
      </w:r>
      <w:r w:rsidR="0058391E" w:rsidRPr="00CB3A46">
        <w:rPr>
          <w:i/>
        </w:rPr>
        <w:t>Journal of Psychiatry and Neuroscience</w:t>
      </w:r>
      <w:r w:rsidR="00C83462">
        <w:rPr>
          <w:i/>
        </w:rPr>
        <w:t xml:space="preserve">; </w:t>
      </w:r>
      <w:r w:rsidR="0058391E" w:rsidRPr="00CB3A46">
        <w:rPr>
          <w:i/>
        </w:rPr>
        <w:t>Cognitive, Affective, and Behavioral Neuroscience</w:t>
      </w:r>
      <w:r w:rsidR="00C83462">
        <w:rPr>
          <w:i/>
        </w:rPr>
        <w:t xml:space="preserve">; </w:t>
      </w:r>
      <w:r w:rsidR="0058391E" w:rsidRPr="00CB3A46">
        <w:rPr>
          <w:i/>
        </w:rPr>
        <w:t>Neuroscience and Biobehavioral Reviews</w:t>
      </w:r>
      <w:r w:rsidR="00C83462">
        <w:rPr>
          <w:i/>
        </w:rPr>
        <w:t xml:space="preserve">; </w:t>
      </w:r>
      <w:r w:rsidR="0058391E" w:rsidRPr="00CB3A46">
        <w:rPr>
          <w:i/>
        </w:rPr>
        <w:t>Progress in Neuro-Psychopharmacology &amp; Biological Psychiatry</w:t>
      </w:r>
      <w:r w:rsidR="00C403EF">
        <w:rPr>
          <w:i/>
        </w:rPr>
        <w:t xml:space="preserve">; </w:t>
      </w:r>
      <w:r w:rsidR="00C403EF" w:rsidRPr="00CB3A46">
        <w:rPr>
          <w:i/>
        </w:rPr>
        <w:t>Psychiatry Research</w:t>
      </w:r>
    </w:p>
    <w:p w14:paraId="2DFF7A9D" w14:textId="2CB54259" w:rsidR="00DE1C5F" w:rsidRPr="006865DC" w:rsidRDefault="00DE1C5F" w:rsidP="007867A5">
      <w:pPr>
        <w:pStyle w:val="DataField11pt-Single"/>
        <w:tabs>
          <w:tab w:val="left" w:pos="1800"/>
        </w:tabs>
        <w:spacing w:after="20"/>
        <w:ind w:left="2160" w:hanging="1800"/>
      </w:pPr>
      <w:r>
        <w:rPr>
          <w:color w:val="000000"/>
          <w:szCs w:val="22"/>
        </w:rPr>
        <w:t>2014</w:t>
      </w:r>
      <w:r w:rsidR="006865DC">
        <w:rPr>
          <w:color w:val="000000"/>
          <w:szCs w:val="22"/>
        </w:rPr>
        <w:tab/>
      </w:r>
      <w:r w:rsidRPr="00CB3A46">
        <w:tab/>
      </w:r>
      <w:r>
        <w:rPr>
          <w:i/>
        </w:rPr>
        <w:t>Neuroscience Research</w:t>
      </w:r>
    </w:p>
    <w:p w14:paraId="3D0FA77C" w14:textId="7BF85071" w:rsidR="00DE1C5F" w:rsidRPr="00DD0800" w:rsidRDefault="00DE1C5F" w:rsidP="00BC2B52">
      <w:pPr>
        <w:pStyle w:val="DataField11pt-Single"/>
        <w:tabs>
          <w:tab w:val="left" w:pos="1800"/>
        </w:tabs>
        <w:spacing w:after="20"/>
        <w:ind w:left="2160" w:hanging="1800"/>
      </w:pPr>
      <w:r>
        <w:rPr>
          <w:color w:val="000000"/>
          <w:szCs w:val="22"/>
        </w:rPr>
        <w:t>2015</w:t>
      </w:r>
      <w:r>
        <w:rPr>
          <w:color w:val="000000"/>
          <w:szCs w:val="22"/>
        </w:rPr>
        <w:tab/>
      </w:r>
      <w:r w:rsidRPr="00CB3A46">
        <w:tab/>
      </w:r>
      <w:r w:rsidRPr="00CB3A46">
        <w:rPr>
          <w:i/>
        </w:rPr>
        <w:t xml:space="preserve">Frontiers in </w:t>
      </w:r>
      <w:r>
        <w:rPr>
          <w:i/>
        </w:rPr>
        <w:t>Decision</w:t>
      </w:r>
      <w:r w:rsidRPr="00CB3A46">
        <w:rPr>
          <w:i/>
        </w:rPr>
        <w:t xml:space="preserve"> Neuroscience</w:t>
      </w:r>
      <w:r w:rsidR="00DD0800">
        <w:rPr>
          <w:i/>
        </w:rPr>
        <w:t>; Behavioural Brain Research</w:t>
      </w:r>
      <w:r w:rsidR="00BC2B52">
        <w:t xml:space="preserve">; </w:t>
      </w:r>
      <w:r w:rsidR="00BC2B52" w:rsidRPr="00BC2B52">
        <w:rPr>
          <w:i/>
        </w:rPr>
        <w:t>Journal of Abnormal Psychology</w:t>
      </w:r>
    </w:p>
    <w:p w14:paraId="5676361C" w14:textId="77777777" w:rsidR="00FF34FF" w:rsidRPr="00CB3A46" w:rsidRDefault="00FF34FF" w:rsidP="00FF34FF">
      <w:pPr>
        <w:pStyle w:val="DataField11pt-Single"/>
        <w:tabs>
          <w:tab w:val="left" w:pos="1800"/>
        </w:tabs>
        <w:spacing w:after="20"/>
        <w:ind w:left="720" w:hanging="360"/>
      </w:pPr>
    </w:p>
    <w:p w14:paraId="1006BB19" w14:textId="77777777" w:rsidR="00FF34FF" w:rsidRPr="00CB3A46" w:rsidRDefault="00FF34FF" w:rsidP="00FF34FF">
      <w:pPr>
        <w:tabs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u w:val="single"/>
        </w:rPr>
        <w:t>NIH Study Section Member</w:t>
      </w:r>
    </w:p>
    <w:p w14:paraId="6D446946" w14:textId="1AB10162" w:rsidR="00FF34FF" w:rsidRPr="00CB3A46" w:rsidRDefault="00FF34FF" w:rsidP="00FF34FF">
      <w:pPr>
        <w:pStyle w:val="DataField11pt-Single"/>
        <w:tabs>
          <w:tab w:val="left" w:pos="1800"/>
        </w:tabs>
        <w:spacing w:after="20"/>
        <w:ind w:left="720" w:hanging="360"/>
      </w:pPr>
      <w:r>
        <w:t>2015</w:t>
      </w:r>
      <w:r w:rsidR="00443D7A">
        <w:t xml:space="preserve"> – present </w:t>
      </w:r>
      <w:r w:rsidRPr="00CB3A46">
        <w:tab/>
      </w:r>
      <w:r>
        <w:t>Special Emphasis Panel: Interventions [</w:t>
      </w:r>
      <w:r w:rsidRPr="00E20EF5">
        <w:t>ZMH1 ERB-D (02)</w:t>
      </w:r>
      <w:r>
        <w:t>]</w:t>
      </w:r>
    </w:p>
    <w:p w14:paraId="7A813506" w14:textId="77777777" w:rsidR="0058391E" w:rsidRPr="00CB3A46" w:rsidRDefault="0058391E" w:rsidP="0093433C">
      <w:pPr>
        <w:pStyle w:val="DataField11pt-Single"/>
        <w:tabs>
          <w:tab w:val="left" w:pos="1800"/>
        </w:tabs>
        <w:spacing w:after="20"/>
        <w:ind w:left="720" w:hanging="360"/>
      </w:pPr>
    </w:p>
    <w:p w14:paraId="64868C3F" w14:textId="77777777" w:rsidR="0058391E" w:rsidRPr="00CB3A46" w:rsidRDefault="0058391E" w:rsidP="005B1E77">
      <w:pPr>
        <w:tabs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 w:rsidRPr="00CB3A46">
        <w:rPr>
          <w:rFonts w:ascii="Arial" w:hAnsi="Arial"/>
          <w:color w:val="000000"/>
          <w:sz w:val="22"/>
          <w:szCs w:val="22"/>
          <w:u w:val="single"/>
        </w:rPr>
        <w:t>Ad-hoc Grant Reviewer</w:t>
      </w:r>
    </w:p>
    <w:p w14:paraId="18BF3C62" w14:textId="77777777" w:rsidR="0058391E" w:rsidRPr="00CB3A46" w:rsidRDefault="0058391E" w:rsidP="0093433C">
      <w:pPr>
        <w:pStyle w:val="DataField11pt-Single"/>
        <w:tabs>
          <w:tab w:val="left" w:pos="1800"/>
        </w:tabs>
        <w:spacing w:after="20"/>
        <w:ind w:left="720" w:hanging="360"/>
      </w:pPr>
      <w:r w:rsidRPr="00CB3A46">
        <w:t>2010</w:t>
      </w:r>
      <w:r w:rsidRPr="00CB3A46">
        <w:tab/>
      </w:r>
      <w:r w:rsidRPr="00CB3A46">
        <w:tab/>
        <w:t>Netherlands Organisation for Scientific Research (NWO)</w:t>
      </w:r>
    </w:p>
    <w:p w14:paraId="7B7C39DD" w14:textId="77777777" w:rsidR="00811AD4" w:rsidRDefault="0058391E" w:rsidP="0093433C">
      <w:pPr>
        <w:pStyle w:val="DataField11pt-Single"/>
        <w:tabs>
          <w:tab w:val="left" w:pos="1800"/>
        </w:tabs>
        <w:spacing w:after="20"/>
        <w:ind w:left="720" w:hanging="360"/>
      </w:pPr>
      <w:r w:rsidRPr="00CB3A46">
        <w:t>2011</w:t>
      </w:r>
      <w:r w:rsidRPr="00CB3A46">
        <w:tab/>
      </w:r>
      <w:r w:rsidRPr="00CB3A46">
        <w:tab/>
        <w:t>National Science Foundation</w:t>
      </w:r>
    </w:p>
    <w:p w14:paraId="67C4D150" w14:textId="6618E458" w:rsidR="0058391E" w:rsidRPr="00CB3A46" w:rsidRDefault="00811AD4" w:rsidP="0093433C">
      <w:pPr>
        <w:pStyle w:val="DataField11pt-Single"/>
        <w:tabs>
          <w:tab w:val="left" w:pos="1800"/>
        </w:tabs>
        <w:spacing w:after="20"/>
        <w:ind w:left="720" w:hanging="360"/>
      </w:pPr>
      <w:r>
        <w:t>2014</w:t>
      </w:r>
      <w:r w:rsidR="0052089D">
        <w:tab/>
      </w:r>
      <w:r>
        <w:tab/>
        <w:t>Polish National Science Centre</w:t>
      </w:r>
    </w:p>
    <w:p w14:paraId="359C7D74" w14:textId="77777777" w:rsidR="0058391E" w:rsidRPr="00DA0277" w:rsidRDefault="0058391E" w:rsidP="0093433C">
      <w:pPr>
        <w:spacing w:line="240" w:lineRule="atLeast"/>
        <w:ind w:left="360"/>
        <w:rPr>
          <w:rFonts w:ascii="Arial" w:hAnsi="Arial"/>
          <w:b/>
          <w:bCs/>
          <w:sz w:val="22"/>
          <w:szCs w:val="22"/>
          <w:u w:val="single"/>
        </w:rPr>
      </w:pPr>
    </w:p>
    <w:p w14:paraId="4F85A62E" w14:textId="77777777" w:rsidR="0058391E" w:rsidRPr="00A549BB" w:rsidRDefault="0058391E" w:rsidP="0093433C">
      <w:pPr>
        <w:pStyle w:val="Heading7"/>
        <w:ind w:left="360" w:firstLine="0"/>
        <w:rPr>
          <w:rFonts w:cs="Times New Roman"/>
          <w:szCs w:val="22"/>
          <w:u w:val="single"/>
        </w:rPr>
      </w:pPr>
      <w:r w:rsidRPr="00A549BB">
        <w:rPr>
          <w:rFonts w:cs="Times New Roman"/>
          <w:szCs w:val="22"/>
          <w:u w:val="single"/>
        </w:rPr>
        <w:t xml:space="preserve">Teaching </w:t>
      </w:r>
      <w:r>
        <w:rPr>
          <w:rFonts w:cs="Times New Roman"/>
          <w:szCs w:val="22"/>
          <w:u w:val="single"/>
        </w:rPr>
        <w:t>Service</w:t>
      </w:r>
    </w:p>
    <w:p w14:paraId="554500C9" w14:textId="77777777" w:rsidR="0058391E" w:rsidRPr="00A549BB" w:rsidRDefault="0058391E" w:rsidP="0093433C">
      <w:pPr>
        <w:tabs>
          <w:tab w:val="left" w:pos="2160"/>
        </w:tabs>
        <w:spacing w:line="240" w:lineRule="atLeast"/>
        <w:ind w:left="360"/>
        <w:rPr>
          <w:rFonts w:ascii="Arial" w:hAnsi="Arial"/>
          <w:b/>
          <w:color w:val="000000"/>
          <w:sz w:val="22"/>
          <w:szCs w:val="22"/>
        </w:rPr>
      </w:pPr>
    </w:p>
    <w:p w14:paraId="533C0333" w14:textId="77777777" w:rsidR="0058391E" w:rsidRPr="008F102A" w:rsidRDefault="005B1E77" w:rsidP="00CF7303">
      <w:pPr>
        <w:tabs>
          <w:tab w:val="left" w:pos="2160"/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 w:rsidRPr="005B1E77">
        <w:rPr>
          <w:rFonts w:ascii="Arial" w:hAnsi="Arial"/>
          <w:color w:val="000000"/>
          <w:sz w:val="22"/>
          <w:szCs w:val="22"/>
          <w:u w:val="single"/>
        </w:rPr>
        <w:t>University of California, Los Angeles</w:t>
      </w:r>
      <w:r>
        <w:rPr>
          <w:rFonts w:ascii="Arial" w:hAnsi="Arial"/>
          <w:color w:val="000000"/>
          <w:sz w:val="22"/>
          <w:szCs w:val="22"/>
          <w:u w:val="single"/>
        </w:rPr>
        <w:t>, CA, USA</w:t>
      </w:r>
    </w:p>
    <w:p w14:paraId="40538FBF" w14:textId="49AA4610" w:rsidR="0058391E" w:rsidRPr="00A549BB" w:rsidRDefault="0058391E" w:rsidP="00CF7303">
      <w:pPr>
        <w:tabs>
          <w:tab w:val="left" w:pos="1440"/>
          <w:tab w:val="left" w:pos="2160"/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1995</w:t>
      </w:r>
      <w:r>
        <w:rPr>
          <w:rFonts w:ascii="Arial" w:hAnsi="Arial"/>
          <w:color w:val="000000"/>
          <w:sz w:val="22"/>
          <w:szCs w:val="22"/>
        </w:rPr>
        <w:tab/>
      </w:r>
      <w:r w:rsidR="00CF7303">
        <w:rPr>
          <w:rFonts w:ascii="Arial" w:hAnsi="Arial"/>
          <w:color w:val="000000"/>
          <w:sz w:val="22"/>
          <w:szCs w:val="22"/>
        </w:rPr>
        <w:tab/>
      </w:r>
      <w:r w:rsidRPr="00A549BB">
        <w:rPr>
          <w:rFonts w:ascii="Arial" w:hAnsi="Arial"/>
          <w:color w:val="000000"/>
          <w:sz w:val="22"/>
          <w:szCs w:val="22"/>
        </w:rPr>
        <w:t>Teaching Assistant, Psychology 120, Cognitive Psychology</w:t>
      </w:r>
    </w:p>
    <w:p w14:paraId="60BE7285" w14:textId="76ED6DEB" w:rsidR="0058391E" w:rsidRPr="00A549BB" w:rsidRDefault="0058391E" w:rsidP="00CF7303">
      <w:pPr>
        <w:tabs>
          <w:tab w:val="left" w:pos="1440"/>
          <w:tab w:val="left" w:pos="2160"/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1996</w:t>
      </w:r>
      <w:r>
        <w:rPr>
          <w:rFonts w:ascii="Arial" w:hAnsi="Arial"/>
          <w:color w:val="000000"/>
          <w:sz w:val="22"/>
          <w:szCs w:val="22"/>
        </w:rPr>
        <w:tab/>
      </w:r>
      <w:r w:rsidR="00CF7303">
        <w:rPr>
          <w:rFonts w:ascii="Arial" w:hAnsi="Arial"/>
          <w:color w:val="000000"/>
          <w:sz w:val="22"/>
          <w:szCs w:val="22"/>
        </w:rPr>
        <w:tab/>
      </w:r>
      <w:r w:rsidRPr="00A549BB">
        <w:rPr>
          <w:rFonts w:ascii="Arial" w:hAnsi="Arial"/>
          <w:color w:val="000000"/>
          <w:sz w:val="22"/>
          <w:szCs w:val="22"/>
        </w:rPr>
        <w:t xml:space="preserve">Teaching Assistant, </w:t>
      </w:r>
      <w:r w:rsidRPr="00DA0277">
        <w:rPr>
          <w:rFonts w:ascii="Arial" w:hAnsi="Arial"/>
          <w:color w:val="000000"/>
          <w:sz w:val="22"/>
          <w:szCs w:val="22"/>
        </w:rPr>
        <w:t>Psychology 120, Cognitive Psychology</w:t>
      </w:r>
    </w:p>
    <w:p w14:paraId="053C33E2" w14:textId="35E78122" w:rsidR="0058391E" w:rsidRPr="00A549BB" w:rsidRDefault="0058391E" w:rsidP="00CF7303">
      <w:pPr>
        <w:tabs>
          <w:tab w:val="left" w:pos="1440"/>
          <w:tab w:val="left" w:pos="2160"/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1997</w:t>
      </w:r>
      <w:r>
        <w:rPr>
          <w:rFonts w:ascii="Arial" w:hAnsi="Arial"/>
          <w:color w:val="000000"/>
          <w:sz w:val="22"/>
          <w:szCs w:val="22"/>
        </w:rPr>
        <w:tab/>
      </w:r>
      <w:r w:rsidR="00CF7303">
        <w:rPr>
          <w:rFonts w:ascii="Arial" w:hAnsi="Arial"/>
          <w:color w:val="000000"/>
          <w:sz w:val="22"/>
          <w:szCs w:val="22"/>
        </w:rPr>
        <w:tab/>
      </w:r>
      <w:r w:rsidRPr="00A549BB">
        <w:rPr>
          <w:rFonts w:ascii="Arial" w:hAnsi="Arial"/>
          <w:color w:val="000000"/>
          <w:sz w:val="22"/>
          <w:szCs w:val="22"/>
        </w:rPr>
        <w:t>Teaching Assistant, Psychology 42, Research Methods</w:t>
      </w:r>
    </w:p>
    <w:p w14:paraId="719F173A" w14:textId="149232FA" w:rsidR="0058391E" w:rsidRPr="00A549BB" w:rsidRDefault="0058391E" w:rsidP="00CF7303">
      <w:pPr>
        <w:tabs>
          <w:tab w:val="left" w:pos="1440"/>
          <w:tab w:val="left" w:pos="2160"/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1997</w:t>
      </w:r>
      <w:r>
        <w:rPr>
          <w:rFonts w:ascii="Arial" w:hAnsi="Arial"/>
          <w:color w:val="000000"/>
          <w:sz w:val="22"/>
          <w:szCs w:val="22"/>
        </w:rPr>
        <w:tab/>
      </w:r>
      <w:r w:rsidR="00CF7303">
        <w:rPr>
          <w:rFonts w:ascii="Arial" w:hAnsi="Arial"/>
          <w:color w:val="000000"/>
          <w:sz w:val="22"/>
          <w:szCs w:val="22"/>
        </w:rPr>
        <w:tab/>
      </w:r>
      <w:r w:rsidRPr="00A549BB">
        <w:rPr>
          <w:rFonts w:ascii="Arial" w:hAnsi="Arial"/>
          <w:color w:val="000000"/>
          <w:sz w:val="22"/>
          <w:szCs w:val="22"/>
        </w:rPr>
        <w:t>Teaching Associate, Psychology 116, Laboratory for Behavioral Neuroscience</w:t>
      </w:r>
    </w:p>
    <w:p w14:paraId="7F4AF9C3" w14:textId="47BA6E5F" w:rsidR="0058391E" w:rsidRPr="00A549BB" w:rsidRDefault="0058391E" w:rsidP="00CF7303">
      <w:pPr>
        <w:tabs>
          <w:tab w:val="left" w:pos="2160"/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1997</w:t>
      </w:r>
      <w:r>
        <w:rPr>
          <w:rFonts w:ascii="Arial" w:hAnsi="Arial"/>
          <w:color w:val="000000"/>
          <w:sz w:val="22"/>
          <w:szCs w:val="22"/>
        </w:rPr>
        <w:tab/>
      </w:r>
      <w:r w:rsidRPr="00A549BB">
        <w:rPr>
          <w:rFonts w:ascii="Arial" w:hAnsi="Arial"/>
          <w:color w:val="000000"/>
          <w:sz w:val="22"/>
          <w:szCs w:val="22"/>
        </w:rPr>
        <w:t>Teaching Associate, Psychology 85, Introduction to Cognitive Science</w:t>
      </w:r>
    </w:p>
    <w:p w14:paraId="7A5CAB0B" w14:textId="56290C46" w:rsidR="0058391E" w:rsidRPr="00A549BB" w:rsidRDefault="0058391E" w:rsidP="00CF7303">
      <w:pPr>
        <w:tabs>
          <w:tab w:val="left" w:pos="2160"/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color w:val="000000"/>
          <w:sz w:val="22"/>
          <w:szCs w:val="22"/>
        </w:rPr>
        <w:t>1</w:t>
      </w:r>
      <w:r>
        <w:rPr>
          <w:rFonts w:ascii="Arial" w:hAnsi="Arial"/>
          <w:color w:val="000000"/>
          <w:sz w:val="22"/>
          <w:szCs w:val="22"/>
        </w:rPr>
        <w:t>998</w:t>
      </w:r>
      <w:r>
        <w:rPr>
          <w:rFonts w:ascii="Arial" w:hAnsi="Arial"/>
          <w:color w:val="000000"/>
          <w:sz w:val="22"/>
          <w:szCs w:val="22"/>
        </w:rPr>
        <w:tab/>
      </w:r>
      <w:r w:rsidRPr="00A549BB">
        <w:rPr>
          <w:rFonts w:ascii="Arial" w:hAnsi="Arial"/>
          <w:color w:val="000000"/>
          <w:sz w:val="22"/>
          <w:szCs w:val="22"/>
        </w:rPr>
        <w:t>Teaching Associate, Psychology 121, Laboratory for Cognitive Psychology</w:t>
      </w:r>
    </w:p>
    <w:p w14:paraId="501AB2EA" w14:textId="77777777" w:rsidR="0058391E" w:rsidRDefault="0058391E" w:rsidP="00CF7303">
      <w:pPr>
        <w:tabs>
          <w:tab w:val="left" w:pos="1440"/>
          <w:tab w:val="left" w:pos="2160"/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</w:p>
    <w:p w14:paraId="2B4EA6D5" w14:textId="77777777" w:rsidR="0058391E" w:rsidRPr="008F102A" w:rsidRDefault="0058391E" w:rsidP="00CF7303">
      <w:pPr>
        <w:keepNext/>
        <w:tabs>
          <w:tab w:val="left" w:pos="2160"/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 w:rsidRPr="008F102A">
        <w:rPr>
          <w:rFonts w:ascii="Arial" w:hAnsi="Arial"/>
          <w:color w:val="000000"/>
          <w:sz w:val="22"/>
          <w:szCs w:val="22"/>
          <w:u w:val="single"/>
        </w:rPr>
        <w:t>Johann-Wolfgang-Goethe University, Frankfurt a.M., Germany</w:t>
      </w:r>
    </w:p>
    <w:p w14:paraId="0362FB78" w14:textId="79827927" w:rsidR="0058391E" w:rsidRPr="00A549BB" w:rsidRDefault="0058391E" w:rsidP="00CF7303">
      <w:pPr>
        <w:tabs>
          <w:tab w:val="left" w:pos="1440"/>
          <w:tab w:val="left" w:pos="2160"/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color w:val="000000"/>
          <w:sz w:val="22"/>
          <w:szCs w:val="22"/>
        </w:rPr>
        <w:t>2001 –</w:t>
      </w:r>
      <w:r w:rsidR="00CF7303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2002</w:t>
      </w:r>
      <w:r>
        <w:rPr>
          <w:rFonts w:ascii="Arial" w:hAnsi="Arial"/>
          <w:color w:val="000000"/>
          <w:sz w:val="22"/>
          <w:szCs w:val="22"/>
        </w:rPr>
        <w:tab/>
      </w:r>
      <w:r w:rsidRPr="00A549BB">
        <w:rPr>
          <w:rFonts w:ascii="Arial" w:hAnsi="Arial"/>
          <w:color w:val="000000"/>
          <w:sz w:val="22"/>
          <w:szCs w:val="22"/>
        </w:rPr>
        <w:t>Lecturer, Seminar in Cognitive Neuroscience, 2 hours/week, 15 students</w:t>
      </w:r>
    </w:p>
    <w:p w14:paraId="0755E604" w14:textId="17915CA0" w:rsidR="0058391E" w:rsidRPr="00A549BB" w:rsidRDefault="0058391E" w:rsidP="00CF7303">
      <w:pPr>
        <w:tabs>
          <w:tab w:val="left" w:pos="1440"/>
          <w:tab w:val="left" w:pos="2160"/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color w:val="000000"/>
          <w:sz w:val="22"/>
          <w:szCs w:val="22"/>
        </w:rPr>
        <w:t>2002 –</w:t>
      </w:r>
      <w:r w:rsidR="00CF7303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2003</w:t>
      </w:r>
      <w:r>
        <w:rPr>
          <w:rFonts w:ascii="Arial" w:hAnsi="Arial"/>
          <w:color w:val="000000"/>
          <w:sz w:val="22"/>
          <w:szCs w:val="22"/>
        </w:rPr>
        <w:tab/>
      </w:r>
      <w:r w:rsidRPr="00A549BB">
        <w:rPr>
          <w:rFonts w:ascii="Arial" w:hAnsi="Arial"/>
          <w:color w:val="000000"/>
          <w:sz w:val="22"/>
          <w:szCs w:val="22"/>
        </w:rPr>
        <w:t>Lecturer, Seminar in Cognitive Neuroscience, 2 hours/week, 15 students</w:t>
      </w:r>
    </w:p>
    <w:p w14:paraId="0565DC82" w14:textId="77777777" w:rsidR="0058391E" w:rsidRDefault="0058391E" w:rsidP="00CF7303">
      <w:pPr>
        <w:tabs>
          <w:tab w:val="left" w:pos="1440"/>
          <w:tab w:val="left" w:pos="2160"/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</w:p>
    <w:p w14:paraId="2FC90B6B" w14:textId="77777777" w:rsidR="0058391E" w:rsidRPr="008F102A" w:rsidRDefault="005B1E77" w:rsidP="00CF7303">
      <w:pPr>
        <w:tabs>
          <w:tab w:val="left" w:pos="2160"/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 w:rsidRPr="005B1E77">
        <w:rPr>
          <w:rFonts w:ascii="Arial" w:hAnsi="Arial"/>
          <w:color w:val="000000"/>
          <w:sz w:val="22"/>
          <w:szCs w:val="22"/>
          <w:u w:val="single"/>
        </w:rPr>
        <w:t>University of Maryland School of Medicine</w:t>
      </w:r>
      <w:r>
        <w:rPr>
          <w:rFonts w:ascii="Arial" w:hAnsi="Arial"/>
          <w:color w:val="000000"/>
          <w:sz w:val="22"/>
          <w:szCs w:val="22"/>
          <w:u w:val="single"/>
        </w:rPr>
        <w:t>, Baltimore, Maryland, USA</w:t>
      </w:r>
    </w:p>
    <w:p w14:paraId="4EC7D772" w14:textId="3E9B1DA6" w:rsidR="009400E2" w:rsidRDefault="0058391E" w:rsidP="00CF7303">
      <w:pPr>
        <w:tabs>
          <w:tab w:val="left" w:pos="1440"/>
          <w:tab w:val="left" w:pos="2160"/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2007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Pr="00A549BB">
        <w:rPr>
          <w:rFonts w:ascii="Arial" w:hAnsi="Arial"/>
          <w:color w:val="000000"/>
          <w:sz w:val="22"/>
          <w:szCs w:val="22"/>
        </w:rPr>
        <w:t xml:space="preserve">Lecturer, </w:t>
      </w:r>
      <w:r w:rsidR="009E3556">
        <w:rPr>
          <w:rFonts w:ascii="Arial" w:hAnsi="Arial"/>
          <w:color w:val="000000"/>
          <w:sz w:val="22"/>
          <w:szCs w:val="22"/>
        </w:rPr>
        <w:t>Combined Accelerated Program in Psychiatry</w:t>
      </w:r>
      <w:r w:rsidR="009400E2">
        <w:rPr>
          <w:rFonts w:ascii="Arial" w:hAnsi="Arial"/>
          <w:color w:val="000000"/>
          <w:sz w:val="22"/>
          <w:szCs w:val="22"/>
        </w:rPr>
        <w:t xml:space="preserve"> (CAPP),</w:t>
      </w:r>
      <w:r w:rsidRPr="00A549BB">
        <w:rPr>
          <w:rFonts w:ascii="Arial" w:hAnsi="Arial"/>
          <w:color w:val="000000"/>
          <w:sz w:val="22"/>
          <w:szCs w:val="22"/>
        </w:rPr>
        <w:t xml:space="preserve"> </w:t>
      </w:r>
    </w:p>
    <w:p w14:paraId="63A10681" w14:textId="77777777" w:rsidR="0058391E" w:rsidRPr="00A549BB" w:rsidRDefault="009400E2" w:rsidP="00CF7303">
      <w:pPr>
        <w:tabs>
          <w:tab w:val="left" w:pos="1440"/>
          <w:tab w:val="left" w:pos="2160"/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="0058391E" w:rsidRPr="00A549BB">
        <w:rPr>
          <w:rFonts w:ascii="Arial" w:hAnsi="Arial"/>
          <w:color w:val="000000"/>
          <w:sz w:val="22"/>
          <w:szCs w:val="22"/>
        </w:rPr>
        <w:t>Med</w:t>
      </w:r>
      <w:r w:rsidR="009E3556">
        <w:rPr>
          <w:rFonts w:ascii="Arial" w:hAnsi="Arial"/>
          <w:color w:val="000000"/>
          <w:sz w:val="22"/>
          <w:szCs w:val="22"/>
        </w:rPr>
        <w:t>ical</w:t>
      </w:r>
      <w:r w:rsidR="0058391E" w:rsidRPr="00A549BB">
        <w:rPr>
          <w:rFonts w:ascii="Arial" w:hAnsi="Arial"/>
          <w:color w:val="000000"/>
          <w:sz w:val="22"/>
          <w:szCs w:val="22"/>
        </w:rPr>
        <w:t xml:space="preserve"> Student Mini-Elective, 2 hours, 6 students</w:t>
      </w:r>
    </w:p>
    <w:p w14:paraId="338377C1" w14:textId="5FCD33A2" w:rsidR="0058391E" w:rsidRPr="00A549BB" w:rsidRDefault="0058391E" w:rsidP="00CF7303">
      <w:pPr>
        <w:tabs>
          <w:tab w:val="left" w:pos="1440"/>
          <w:tab w:val="left" w:pos="2160"/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2009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Pr="00A549BB">
        <w:rPr>
          <w:rFonts w:ascii="Arial" w:hAnsi="Arial"/>
          <w:color w:val="000000"/>
          <w:sz w:val="22"/>
          <w:szCs w:val="22"/>
        </w:rPr>
        <w:t xml:space="preserve">Lecturer, CAPP </w:t>
      </w:r>
      <w:r w:rsidR="009E3556" w:rsidRPr="00A549BB">
        <w:rPr>
          <w:rFonts w:ascii="Arial" w:hAnsi="Arial"/>
          <w:color w:val="000000"/>
          <w:sz w:val="22"/>
          <w:szCs w:val="22"/>
        </w:rPr>
        <w:t>Med</w:t>
      </w:r>
      <w:r w:rsidR="009E3556">
        <w:rPr>
          <w:rFonts w:ascii="Arial" w:hAnsi="Arial"/>
          <w:color w:val="000000"/>
          <w:sz w:val="22"/>
          <w:szCs w:val="22"/>
        </w:rPr>
        <w:t>ical</w:t>
      </w:r>
      <w:r w:rsidR="009E3556" w:rsidRPr="00A549BB">
        <w:rPr>
          <w:rFonts w:ascii="Arial" w:hAnsi="Arial"/>
          <w:color w:val="000000"/>
          <w:sz w:val="22"/>
          <w:szCs w:val="22"/>
        </w:rPr>
        <w:t xml:space="preserve"> </w:t>
      </w:r>
      <w:r w:rsidRPr="00A549BB">
        <w:rPr>
          <w:rFonts w:ascii="Arial" w:hAnsi="Arial"/>
          <w:color w:val="000000"/>
          <w:sz w:val="22"/>
          <w:szCs w:val="22"/>
        </w:rPr>
        <w:t>Student Psychiatry Mini-Elective, 2 hours, 6 students</w:t>
      </w:r>
    </w:p>
    <w:p w14:paraId="5595E860" w14:textId="5E42AEE2" w:rsidR="0058391E" w:rsidRPr="00A549BB" w:rsidRDefault="0058391E" w:rsidP="00CF7303">
      <w:pPr>
        <w:tabs>
          <w:tab w:val="left" w:pos="1440"/>
          <w:tab w:val="left" w:pos="2160"/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2011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Pr="00A549BB">
        <w:rPr>
          <w:rFonts w:ascii="Arial" w:hAnsi="Arial"/>
          <w:color w:val="000000"/>
          <w:sz w:val="22"/>
          <w:szCs w:val="22"/>
        </w:rPr>
        <w:t xml:space="preserve">Lecturer, CAPP </w:t>
      </w:r>
      <w:r w:rsidR="009E3556" w:rsidRPr="00A549BB">
        <w:rPr>
          <w:rFonts w:ascii="Arial" w:hAnsi="Arial"/>
          <w:color w:val="000000"/>
          <w:sz w:val="22"/>
          <w:szCs w:val="22"/>
        </w:rPr>
        <w:t>Med</w:t>
      </w:r>
      <w:r w:rsidR="009E3556">
        <w:rPr>
          <w:rFonts w:ascii="Arial" w:hAnsi="Arial"/>
          <w:color w:val="000000"/>
          <w:sz w:val="22"/>
          <w:szCs w:val="22"/>
        </w:rPr>
        <w:t>ical</w:t>
      </w:r>
      <w:r w:rsidR="009E3556" w:rsidRPr="00A549BB">
        <w:rPr>
          <w:rFonts w:ascii="Arial" w:hAnsi="Arial"/>
          <w:color w:val="000000"/>
          <w:sz w:val="22"/>
          <w:szCs w:val="22"/>
        </w:rPr>
        <w:t xml:space="preserve"> </w:t>
      </w:r>
      <w:r w:rsidRPr="00A549BB">
        <w:rPr>
          <w:rFonts w:ascii="Arial" w:hAnsi="Arial"/>
          <w:color w:val="000000"/>
          <w:sz w:val="22"/>
          <w:szCs w:val="22"/>
        </w:rPr>
        <w:t>Student Psychiatry Mini-Elective, 2 hours, 6 students</w:t>
      </w:r>
    </w:p>
    <w:p w14:paraId="73008CBB" w14:textId="3F3BF68F" w:rsidR="0058391E" w:rsidRDefault="0058391E" w:rsidP="00CF7303">
      <w:pPr>
        <w:tabs>
          <w:tab w:val="left" w:pos="1440"/>
          <w:tab w:val="left" w:pos="2160"/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2012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Pr="00A549BB">
        <w:rPr>
          <w:rFonts w:ascii="Arial" w:hAnsi="Arial"/>
          <w:color w:val="000000"/>
          <w:sz w:val="22"/>
          <w:szCs w:val="22"/>
        </w:rPr>
        <w:t xml:space="preserve">Lecturer, CAPP </w:t>
      </w:r>
      <w:r w:rsidR="009E3556" w:rsidRPr="00A549BB">
        <w:rPr>
          <w:rFonts w:ascii="Arial" w:hAnsi="Arial"/>
          <w:color w:val="000000"/>
          <w:sz w:val="22"/>
          <w:szCs w:val="22"/>
        </w:rPr>
        <w:t>Med</w:t>
      </w:r>
      <w:r w:rsidR="009E3556">
        <w:rPr>
          <w:rFonts w:ascii="Arial" w:hAnsi="Arial"/>
          <w:color w:val="000000"/>
          <w:sz w:val="22"/>
          <w:szCs w:val="22"/>
        </w:rPr>
        <w:t>ical</w:t>
      </w:r>
      <w:r w:rsidR="009E3556" w:rsidRPr="00A549BB">
        <w:rPr>
          <w:rFonts w:ascii="Arial" w:hAnsi="Arial"/>
          <w:color w:val="000000"/>
          <w:sz w:val="22"/>
          <w:szCs w:val="22"/>
        </w:rPr>
        <w:t xml:space="preserve"> </w:t>
      </w:r>
      <w:r w:rsidRPr="00A549BB">
        <w:rPr>
          <w:rFonts w:ascii="Arial" w:hAnsi="Arial"/>
          <w:color w:val="000000"/>
          <w:sz w:val="22"/>
          <w:szCs w:val="22"/>
        </w:rPr>
        <w:t>Student Psychiatry Mini-Elective, 2 hours, 6 students</w:t>
      </w:r>
    </w:p>
    <w:p w14:paraId="7723C450" w14:textId="7A6E9959" w:rsidR="0058391E" w:rsidRDefault="0058391E" w:rsidP="00CF7303">
      <w:pPr>
        <w:tabs>
          <w:tab w:val="left" w:pos="1440"/>
          <w:tab w:val="left" w:pos="2160"/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2013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Pr="00A549BB">
        <w:rPr>
          <w:rFonts w:ascii="Arial" w:hAnsi="Arial"/>
          <w:color w:val="000000"/>
          <w:sz w:val="22"/>
          <w:szCs w:val="22"/>
        </w:rPr>
        <w:t xml:space="preserve">Lecturer, CAPP </w:t>
      </w:r>
      <w:r w:rsidR="009E3556" w:rsidRPr="00A549BB">
        <w:rPr>
          <w:rFonts w:ascii="Arial" w:hAnsi="Arial"/>
          <w:color w:val="000000"/>
          <w:sz w:val="22"/>
          <w:szCs w:val="22"/>
        </w:rPr>
        <w:t>Med</w:t>
      </w:r>
      <w:r w:rsidR="009E3556">
        <w:rPr>
          <w:rFonts w:ascii="Arial" w:hAnsi="Arial"/>
          <w:color w:val="000000"/>
          <w:sz w:val="22"/>
          <w:szCs w:val="22"/>
        </w:rPr>
        <w:t>ical</w:t>
      </w:r>
      <w:r w:rsidR="009E3556" w:rsidRPr="00A549BB">
        <w:rPr>
          <w:rFonts w:ascii="Arial" w:hAnsi="Arial"/>
          <w:color w:val="000000"/>
          <w:sz w:val="22"/>
          <w:szCs w:val="22"/>
        </w:rPr>
        <w:t xml:space="preserve"> </w:t>
      </w:r>
      <w:r w:rsidRPr="00A549BB">
        <w:rPr>
          <w:rFonts w:ascii="Arial" w:hAnsi="Arial"/>
          <w:color w:val="000000"/>
          <w:sz w:val="22"/>
          <w:szCs w:val="22"/>
        </w:rPr>
        <w:t>Student Psychiatry Mini-Elective, 2 hours, 6 students</w:t>
      </w:r>
    </w:p>
    <w:p w14:paraId="322F1DEF" w14:textId="7FFDDD85" w:rsidR="00FD7F74" w:rsidRDefault="00FD7F74" w:rsidP="00CF7303">
      <w:pPr>
        <w:tabs>
          <w:tab w:val="left" w:pos="1440"/>
          <w:tab w:val="left" w:pos="2160"/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2013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Pr="00A549BB">
        <w:rPr>
          <w:rFonts w:ascii="Arial" w:hAnsi="Arial"/>
          <w:color w:val="000000"/>
          <w:sz w:val="22"/>
          <w:szCs w:val="22"/>
        </w:rPr>
        <w:t xml:space="preserve">Lecturer, </w:t>
      </w:r>
      <w:r>
        <w:rPr>
          <w:rFonts w:ascii="Arial" w:hAnsi="Arial"/>
          <w:color w:val="000000"/>
          <w:sz w:val="22"/>
          <w:szCs w:val="22"/>
        </w:rPr>
        <w:t>GPLS 781, Translational Psychiatry, 2 hours, 12</w:t>
      </w:r>
      <w:r w:rsidRPr="00A549BB">
        <w:rPr>
          <w:rFonts w:ascii="Arial" w:hAnsi="Arial"/>
          <w:color w:val="000000"/>
          <w:sz w:val="22"/>
          <w:szCs w:val="22"/>
        </w:rPr>
        <w:t xml:space="preserve"> students</w:t>
      </w:r>
    </w:p>
    <w:p w14:paraId="549C30D1" w14:textId="5B55273A" w:rsidR="005B1E77" w:rsidRDefault="00CF7303" w:rsidP="00CF7303">
      <w:pPr>
        <w:tabs>
          <w:tab w:val="left" w:pos="1440"/>
          <w:tab w:val="left" w:pos="2160"/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2014</w:t>
      </w:r>
      <w:r>
        <w:rPr>
          <w:rFonts w:ascii="Arial" w:hAnsi="Arial"/>
          <w:color w:val="000000"/>
          <w:sz w:val="22"/>
          <w:szCs w:val="22"/>
        </w:rPr>
        <w:tab/>
      </w:r>
      <w:r w:rsidR="005B1E77">
        <w:rPr>
          <w:rFonts w:ascii="Arial" w:hAnsi="Arial"/>
          <w:color w:val="000000"/>
          <w:sz w:val="22"/>
          <w:szCs w:val="22"/>
        </w:rPr>
        <w:tab/>
        <w:t>PGY2 Schizophrenia Course for Residents, 2 hours, 12</w:t>
      </w:r>
      <w:r w:rsidR="005B1E77" w:rsidRPr="00A549BB">
        <w:rPr>
          <w:rFonts w:ascii="Arial" w:hAnsi="Arial"/>
          <w:color w:val="000000"/>
          <w:sz w:val="22"/>
          <w:szCs w:val="22"/>
        </w:rPr>
        <w:t xml:space="preserve"> students</w:t>
      </w:r>
    </w:p>
    <w:p w14:paraId="07099759" w14:textId="6CCED06E" w:rsidR="005B1E77" w:rsidRDefault="005B1E77" w:rsidP="00CF7303">
      <w:pPr>
        <w:tabs>
          <w:tab w:val="left" w:pos="1440"/>
          <w:tab w:val="left" w:pos="2160"/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2014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>MPRC T32 Schizophrenia Course for Fellows, 2 hours, 4</w:t>
      </w:r>
      <w:r w:rsidRPr="00A549BB">
        <w:rPr>
          <w:rFonts w:ascii="Arial" w:hAnsi="Arial"/>
          <w:color w:val="000000"/>
          <w:sz w:val="22"/>
          <w:szCs w:val="22"/>
        </w:rPr>
        <w:t xml:space="preserve"> students</w:t>
      </w:r>
    </w:p>
    <w:p w14:paraId="15FFE782" w14:textId="551F0F89" w:rsidR="00480D9D" w:rsidRDefault="00CF5F41" w:rsidP="00CF7303">
      <w:pPr>
        <w:tabs>
          <w:tab w:val="left" w:pos="1440"/>
          <w:tab w:val="left" w:pos="2160"/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2014</w:t>
      </w:r>
      <w:r w:rsidR="00480D9D">
        <w:rPr>
          <w:rFonts w:ascii="Arial" w:hAnsi="Arial"/>
          <w:color w:val="000000"/>
          <w:sz w:val="22"/>
          <w:szCs w:val="22"/>
        </w:rPr>
        <w:tab/>
      </w:r>
      <w:r w:rsidR="00480D9D">
        <w:rPr>
          <w:rFonts w:ascii="Arial" w:hAnsi="Arial"/>
          <w:color w:val="000000"/>
          <w:sz w:val="22"/>
          <w:szCs w:val="22"/>
        </w:rPr>
        <w:tab/>
      </w:r>
      <w:r w:rsidR="00480D9D" w:rsidRPr="00A549BB">
        <w:rPr>
          <w:rFonts w:ascii="Arial" w:hAnsi="Arial"/>
          <w:color w:val="000000"/>
          <w:sz w:val="22"/>
          <w:szCs w:val="22"/>
        </w:rPr>
        <w:t xml:space="preserve">Lecturer, </w:t>
      </w:r>
      <w:r w:rsidR="00480D9D">
        <w:rPr>
          <w:rFonts w:ascii="Arial" w:hAnsi="Arial"/>
          <w:color w:val="000000"/>
          <w:sz w:val="22"/>
          <w:szCs w:val="22"/>
        </w:rPr>
        <w:t xml:space="preserve">GPLS </w:t>
      </w:r>
      <w:r w:rsidR="00A41452">
        <w:rPr>
          <w:rFonts w:ascii="Arial" w:hAnsi="Arial"/>
          <w:color w:val="000000"/>
          <w:sz w:val="22"/>
          <w:szCs w:val="22"/>
        </w:rPr>
        <w:t>735</w:t>
      </w:r>
      <w:r w:rsidR="00480D9D">
        <w:rPr>
          <w:rFonts w:ascii="Arial" w:hAnsi="Arial"/>
          <w:color w:val="000000"/>
          <w:sz w:val="22"/>
          <w:szCs w:val="22"/>
        </w:rPr>
        <w:t xml:space="preserve">, </w:t>
      </w:r>
      <w:r w:rsidR="00A41452">
        <w:rPr>
          <w:rFonts w:ascii="Arial" w:hAnsi="Arial"/>
          <w:color w:val="000000"/>
          <w:sz w:val="22"/>
          <w:szCs w:val="22"/>
        </w:rPr>
        <w:t>Behavioral Neuroscience</w:t>
      </w:r>
      <w:r w:rsidR="00480D9D">
        <w:rPr>
          <w:rFonts w:ascii="Arial" w:hAnsi="Arial"/>
          <w:color w:val="000000"/>
          <w:sz w:val="22"/>
          <w:szCs w:val="22"/>
        </w:rPr>
        <w:t xml:space="preserve">, </w:t>
      </w:r>
      <w:r w:rsidR="00A41452">
        <w:rPr>
          <w:rFonts w:ascii="Arial" w:hAnsi="Arial"/>
          <w:color w:val="000000"/>
          <w:sz w:val="22"/>
          <w:szCs w:val="22"/>
        </w:rPr>
        <w:t>4</w:t>
      </w:r>
      <w:r w:rsidR="00480D9D">
        <w:rPr>
          <w:rFonts w:ascii="Arial" w:hAnsi="Arial"/>
          <w:color w:val="000000"/>
          <w:sz w:val="22"/>
          <w:szCs w:val="22"/>
        </w:rPr>
        <w:t xml:space="preserve"> hours, 12</w:t>
      </w:r>
      <w:r w:rsidR="00480D9D" w:rsidRPr="00A549BB">
        <w:rPr>
          <w:rFonts w:ascii="Arial" w:hAnsi="Arial"/>
          <w:color w:val="000000"/>
          <w:sz w:val="22"/>
          <w:szCs w:val="22"/>
        </w:rPr>
        <w:t xml:space="preserve"> students</w:t>
      </w:r>
    </w:p>
    <w:p w14:paraId="15612638" w14:textId="23A3D31D" w:rsidR="00332B7D" w:rsidRDefault="00332B7D" w:rsidP="00CF7303">
      <w:pPr>
        <w:tabs>
          <w:tab w:val="left" w:pos="1440"/>
          <w:tab w:val="left" w:pos="2160"/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2015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Pr="00A549BB">
        <w:rPr>
          <w:rFonts w:ascii="Arial" w:hAnsi="Arial"/>
          <w:color w:val="000000"/>
          <w:sz w:val="22"/>
          <w:szCs w:val="22"/>
        </w:rPr>
        <w:t>Lecturer, CAPP Med</w:t>
      </w:r>
      <w:r>
        <w:rPr>
          <w:rFonts w:ascii="Arial" w:hAnsi="Arial"/>
          <w:color w:val="000000"/>
          <w:sz w:val="22"/>
          <w:szCs w:val="22"/>
        </w:rPr>
        <w:t>ical</w:t>
      </w:r>
      <w:r w:rsidRPr="00A549BB">
        <w:rPr>
          <w:rFonts w:ascii="Arial" w:hAnsi="Arial"/>
          <w:color w:val="000000"/>
          <w:sz w:val="22"/>
          <w:szCs w:val="22"/>
        </w:rPr>
        <w:t xml:space="preserve"> Stu</w:t>
      </w:r>
      <w:r>
        <w:rPr>
          <w:rFonts w:ascii="Arial" w:hAnsi="Arial"/>
          <w:color w:val="000000"/>
          <w:sz w:val="22"/>
          <w:szCs w:val="22"/>
        </w:rPr>
        <w:t>dent Psychiatry Mini-Elective, 1 hour</w:t>
      </w:r>
      <w:r w:rsidRPr="00A549BB">
        <w:rPr>
          <w:rFonts w:ascii="Arial" w:hAnsi="Arial"/>
          <w:color w:val="000000"/>
          <w:sz w:val="22"/>
          <w:szCs w:val="22"/>
        </w:rPr>
        <w:t>, 6 students</w:t>
      </w:r>
    </w:p>
    <w:p w14:paraId="6825CAD0" w14:textId="77777777" w:rsidR="00443D7A" w:rsidRDefault="00443D7A" w:rsidP="00443D7A">
      <w:pPr>
        <w:tabs>
          <w:tab w:val="left" w:pos="1440"/>
          <w:tab w:val="left" w:pos="2160"/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2015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>PGY2 Schizophrenia Course for Residents, 1 hour, 12</w:t>
      </w:r>
      <w:r w:rsidRPr="00A549BB">
        <w:rPr>
          <w:rFonts w:ascii="Arial" w:hAnsi="Arial"/>
          <w:color w:val="000000"/>
          <w:sz w:val="22"/>
          <w:szCs w:val="22"/>
        </w:rPr>
        <w:t xml:space="preserve"> students</w:t>
      </w:r>
    </w:p>
    <w:p w14:paraId="3B0AABA4" w14:textId="2A59B94C" w:rsidR="004703C0" w:rsidRDefault="00DA4B50" w:rsidP="00244DCE">
      <w:pPr>
        <w:tabs>
          <w:tab w:val="left" w:pos="1440"/>
          <w:tab w:val="left" w:pos="2160"/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2016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>PGY2 Schizophrenia Course for Residents, 1 hour, 12</w:t>
      </w:r>
      <w:r w:rsidRPr="00A549BB">
        <w:rPr>
          <w:rFonts w:ascii="Arial" w:hAnsi="Arial"/>
          <w:color w:val="000000"/>
          <w:sz w:val="22"/>
          <w:szCs w:val="22"/>
        </w:rPr>
        <w:t xml:space="preserve"> students</w:t>
      </w:r>
    </w:p>
    <w:p w14:paraId="23678C1F" w14:textId="0F773B06" w:rsidR="004703C0" w:rsidRPr="008F102A" w:rsidRDefault="004703C0" w:rsidP="00443D7A">
      <w:pPr>
        <w:keepNext/>
        <w:tabs>
          <w:tab w:val="left" w:pos="2160"/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 w:rsidRPr="005B1E77">
        <w:rPr>
          <w:rFonts w:ascii="Arial" w:hAnsi="Arial"/>
          <w:color w:val="000000"/>
          <w:sz w:val="22"/>
          <w:szCs w:val="22"/>
          <w:u w:val="single"/>
        </w:rPr>
        <w:lastRenderedPageBreak/>
        <w:t>University of Maryland</w:t>
      </w:r>
      <w:r>
        <w:rPr>
          <w:rFonts w:ascii="Arial" w:hAnsi="Arial"/>
          <w:color w:val="000000"/>
          <w:sz w:val="22"/>
          <w:szCs w:val="22"/>
          <w:u w:val="single"/>
        </w:rPr>
        <w:t>, Baltimore County, Catonsville, Maryland, USA</w:t>
      </w:r>
    </w:p>
    <w:p w14:paraId="7046B2F1" w14:textId="1A3BD262" w:rsidR="0058391E" w:rsidRDefault="004703C0" w:rsidP="0094611E">
      <w:pPr>
        <w:tabs>
          <w:tab w:val="left" w:pos="1440"/>
          <w:tab w:val="left" w:pos="2160"/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  <w:r w:rsidRPr="0094611E">
        <w:rPr>
          <w:rFonts w:ascii="Arial" w:hAnsi="Arial"/>
          <w:color w:val="000000"/>
          <w:sz w:val="22"/>
          <w:szCs w:val="22"/>
        </w:rPr>
        <w:t>2015</w:t>
      </w:r>
      <w:r w:rsidRPr="0094611E">
        <w:rPr>
          <w:rFonts w:ascii="Arial" w:hAnsi="Arial"/>
          <w:color w:val="000000"/>
          <w:sz w:val="22"/>
          <w:szCs w:val="22"/>
        </w:rPr>
        <w:tab/>
      </w:r>
      <w:r w:rsidRPr="0094611E">
        <w:rPr>
          <w:rFonts w:ascii="Arial" w:hAnsi="Arial"/>
          <w:color w:val="000000"/>
          <w:sz w:val="22"/>
          <w:szCs w:val="22"/>
        </w:rPr>
        <w:tab/>
        <w:t xml:space="preserve">Lecturer, </w:t>
      </w:r>
      <w:r w:rsidR="0094611E" w:rsidRPr="0094611E">
        <w:rPr>
          <w:rFonts w:ascii="Arial" w:hAnsi="Arial"/>
          <w:color w:val="000000"/>
          <w:sz w:val="22"/>
          <w:szCs w:val="22"/>
        </w:rPr>
        <w:t>PSYC 317, Cognitive Psychology, 1 hour, 65 students</w:t>
      </w:r>
    </w:p>
    <w:p w14:paraId="46EF34D0" w14:textId="77777777" w:rsidR="00443D7A" w:rsidRPr="00A549BB" w:rsidRDefault="00443D7A" w:rsidP="0094611E">
      <w:pPr>
        <w:tabs>
          <w:tab w:val="left" w:pos="1440"/>
          <w:tab w:val="left" w:pos="2160"/>
          <w:tab w:val="left" w:pos="2520"/>
        </w:tabs>
        <w:spacing w:line="240" w:lineRule="atLeast"/>
        <w:ind w:left="360"/>
        <w:rPr>
          <w:rFonts w:ascii="Arial" w:hAnsi="Arial"/>
          <w:color w:val="000000"/>
          <w:sz w:val="22"/>
          <w:szCs w:val="22"/>
        </w:rPr>
      </w:pPr>
    </w:p>
    <w:p w14:paraId="634BADFA" w14:textId="77777777" w:rsidR="0058391E" w:rsidRPr="003A1F2E" w:rsidRDefault="0058391E" w:rsidP="0093433C">
      <w:pPr>
        <w:pStyle w:val="Heading7"/>
        <w:ind w:left="360" w:firstLine="0"/>
        <w:rPr>
          <w:rFonts w:cs="Times New Roman"/>
          <w:szCs w:val="22"/>
          <w:u w:val="single"/>
        </w:rPr>
      </w:pPr>
      <w:r w:rsidRPr="003A1F2E">
        <w:rPr>
          <w:rFonts w:cs="Times New Roman"/>
          <w:szCs w:val="22"/>
          <w:u w:val="single"/>
        </w:rPr>
        <w:t>Mentoring</w:t>
      </w:r>
    </w:p>
    <w:p w14:paraId="695E3559" w14:textId="77777777" w:rsidR="0058391E" w:rsidRPr="003A1F2E" w:rsidRDefault="0058391E" w:rsidP="00DD5050">
      <w:pPr>
        <w:keepNext/>
        <w:rPr>
          <w:rFonts w:ascii="Arial" w:hAnsi="Arial"/>
          <w:sz w:val="22"/>
        </w:rPr>
      </w:pPr>
    </w:p>
    <w:p w14:paraId="18DF8016" w14:textId="2B04E2D4" w:rsidR="007867A5" w:rsidRPr="007867A5" w:rsidRDefault="007867A5" w:rsidP="007867A5">
      <w:pPr>
        <w:ind w:left="360"/>
        <w:rPr>
          <w:rFonts w:ascii="Arial" w:hAnsi="Arial"/>
          <w:sz w:val="22"/>
          <w:u w:val="single"/>
        </w:rPr>
      </w:pPr>
      <w:r w:rsidRPr="007867A5">
        <w:rPr>
          <w:rFonts w:ascii="Arial" w:hAnsi="Arial"/>
          <w:sz w:val="22"/>
          <w:u w:val="single"/>
        </w:rPr>
        <w:t>Post-doctoral Research Fellows</w:t>
      </w:r>
    </w:p>
    <w:p w14:paraId="3A2E8E97" w14:textId="77777777" w:rsidR="007867A5" w:rsidRPr="003A1F2E" w:rsidRDefault="007867A5" w:rsidP="007867A5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2013 – 2015 </w:t>
      </w:r>
      <w:r>
        <w:rPr>
          <w:rFonts w:ascii="Arial" w:hAnsi="Arial"/>
          <w:sz w:val="22"/>
        </w:rPr>
        <w:tab/>
      </w:r>
      <w:r w:rsidRPr="003A1F2E">
        <w:rPr>
          <w:rFonts w:ascii="Arial" w:hAnsi="Arial"/>
          <w:sz w:val="22"/>
        </w:rPr>
        <w:t>Post-</w:t>
      </w:r>
      <w:r>
        <w:rPr>
          <w:rFonts w:ascii="Arial" w:hAnsi="Arial"/>
          <w:sz w:val="22"/>
        </w:rPr>
        <w:t>doctoral</w:t>
      </w:r>
      <w:r w:rsidRPr="003A1F2E">
        <w:rPr>
          <w:rFonts w:ascii="Arial" w:hAnsi="Arial"/>
          <w:sz w:val="22"/>
        </w:rPr>
        <w:t xml:space="preserve"> Research </w:t>
      </w:r>
      <w:r>
        <w:rPr>
          <w:rFonts w:ascii="Arial" w:hAnsi="Arial"/>
          <w:sz w:val="22"/>
        </w:rPr>
        <w:t>Fellow (Elliot C. Brown, PhD)</w:t>
      </w:r>
    </w:p>
    <w:p w14:paraId="36AA9AF4" w14:textId="77777777" w:rsidR="007867A5" w:rsidRPr="003A1F2E" w:rsidRDefault="007867A5" w:rsidP="007867A5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2016 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  <w:t>Visiting Scholar/</w:t>
      </w:r>
      <w:r w:rsidRPr="003A1F2E">
        <w:rPr>
          <w:rFonts w:ascii="Arial" w:hAnsi="Arial"/>
          <w:sz w:val="22"/>
        </w:rPr>
        <w:t>Post-</w:t>
      </w:r>
      <w:r>
        <w:rPr>
          <w:rFonts w:ascii="Arial" w:hAnsi="Arial"/>
          <w:sz w:val="22"/>
        </w:rPr>
        <w:t>doctoral</w:t>
      </w:r>
      <w:r w:rsidRPr="003A1F2E">
        <w:rPr>
          <w:rFonts w:ascii="Arial" w:hAnsi="Arial"/>
          <w:sz w:val="22"/>
        </w:rPr>
        <w:t xml:space="preserve"> Research </w:t>
      </w:r>
      <w:r>
        <w:rPr>
          <w:rFonts w:ascii="Arial" w:hAnsi="Arial"/>
          <w:sz w:val="22"/>
        </w:rPr>
        <w:t>Fellow (Zuzana Kasanova, PhD)</w:t>
      </w:r>
    </w:p>
    <w:p w14:paraId="74DE5FFF" w14:textId="77777777" w:rsidR="007867A5" w:rsidRPr="003A1F2E" w:rsidRDefault="007867A5" w:rsidP="007867A5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2016 – 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ab/>
      </w:r>
      <w:r w:rsidRPr="003A1F2E">
        <w:rPr>
          <w:rFonts w:ascii="Arial" w:hAnsi="Arial"/>
          <w:sz w:val="22"/>
        </w:rPr>
        <w:t>Post-</w:t>
      </w:r>
      <w:r>
        <w:rPr>
          <w:rFonts w:ascii="Arial" w:hAnsi="Arial"/>
          <w:sz w:val="22"/>
        </w:rPr>
        <w:t>doctoral</w:t>
      </w:r>
      <w:r w:rsidRPr="003A1F2E">
        <w:rPr>
          <w:rFonts w:ascii="Arial" w:hAnsi="Arial"/>
          <w:sz w:val="22"/>
        </w:rPr>
        <w:t xml:space="preserve"> Research </w:t>
      </w:r>
      <w:r>
        <w:rPr>
          <w:rFonts w:ascii="Arial" w:hAnsi="Arial"/>
          <w:sz w:val="22"/>
        </w:rPr>
        <w:t>Fellow (Dennis Hernaus, PhD)</w:t>
      </w:r>
    </w:p>
    <w:p w14:paraId="10884FB8" w14:textId="77777777" w:rsidR="007867A5" w:rsidRDefault="007867A5" w:rsidP="007867A5">
      <w:pPr>
        <w:ind w:left="360"/>
        <w:rPr>
          <w:rFonts w:ascii="Arial" w:hAnsi="Arial"/>
          <w:sz w:val="22"/>
        </w:rPr>
      </w:pPr>
    </w:p>
    <w:p w14:paraId="5866F712" w14:textId="24A9D2D1" w:rsidR="007867A5" w:rsidRPr="007867A5" w:rsidRDefault="007867A5" w:rsidP="007867A5">
      <w:pPr>
        <w:ind w:left="360"/>
        <w:rPr>
          <w:rFonts w:ascii="Arial" w:hAnsi="Arial"/>
          <w:sz w:val="22"/>
          <w:u w:val="single"/>
        </w:rPr>
      </w:pPr>
      <w:r w:rsidRPr="007867A5">
        <w:rPr>
          <w:rFonts w:ascii="Arial" w:hAnsi="Arial"/>
          <w:sz w:val="22"/>
          <w:u w:val="single"/>
        </w:rPr>
        <w:t>Pre-doctoral Medical Students/Clinical Psychology Interns</w:t>
      </w:r>
    </w:p>
    <w:p w14:paraId="316256D4" w14:textId="77777777" w:rsidR="007867A5" w:rsidRDefault="007867A5" w:rsidP="007867A5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2014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3A1F2E">
        <w:rPr>
          <w:rFonts w:ascii="Arial" w:hAnsi="Arial"/>
          <w:sz w:val="22"/>
        </w:rPr>
        <w:t xml:space="preserve">Post-baccalaureate </w:t>
      </w:r>
      <w:r>
        <w:rPr>
          <w:rFonts w:ascii="Arial" w:hAnsi="Arial"/>
          <w:sz w:val="22"/>
        </w:rPr>
        <w:t>Medical Student (Jessica R. Krueger, BS)</w:t>
      </w:r>
    </w:p>
    <w:p w14:paraId="1215A72F" w14:textId="272466A0" w:rsidR="007867A5" w:rsidRPr="003A1F2E" w:rsidRDefault="007867A5" w:rsidP="007867A5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2016 – </w:t>
      </w:r>
      <w:r w:rsidR="000261D6">
        <w:rPr>
          <w:rFonts w:ascii="Arial" w:hAnsi="Arial"/>
          <w:sz w:val="22"/>
        </w:rPr>
        <w:t>2017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Clinical Psychology Intern (Michelle Eisenberg, MA)</w:t>
      </w:r>
    </w:p>
    <w:p w14:paraId="34CD3A59" w14:textId="77777777" w:rsidR="00DD5050" w:rsidRPr="00FF34FF" w:rsidRDefault="00DD5050" w:rsidP="00FF34FF">
      <w:pPr>
        <w:ind w:left="360"/>
        <w:rPr>
          <w:rFonts w:ascii="Arial" w:hAnsi="Arial"/>
          <w:sz w:val="22"/>
        </w:rPr>
      </w:pPr>
    </w:p>
    <w:p w14:paraId="749A8E3B" w14:textId="77777777" w:rsidR="0058391E" w:rsidRPr="00DA0277" w:rsidRDefault="0058391E" w:rsidP="00DD5050">
      <w:pPr>
        <w:keepNext/>
        <w:spacing w:line="240" w:lineRule="atLeast"/>
        <w:rPr>
          <w:rFonts w:ascii="Arial" w:hAnsi="Arial"/>
          <w:b/>
          <w:bCs/>
          <w:sz w:val="22"/>
          <w:szCs w:val="22"/>
          <w:u w:val="single"/>
        </w:rPr>
      </w:pPr>
      <w:r w:rsidRPr="00DA0277">
        <w:rPr>
          <w:rFonts w:ascii="Arial" w:hAnsi="Arial"/>
          <w:b/>
          <w:bCs/>
          <w:sz w:val="22"/>
          <w:szCs w:val="22"/>
          <w:u w:val="single"/>
        </w:rPr>
        <w:t>Grant Support</w:t>
      </w:r>
    </w:p>
    <w:p w14:paraId="684F67DD" w14:textId="77777777" w:rsidR="0058391E" w:rsidRPr="00DA0277" w:rsidRDefault="0058391E" w:rsidP="0093433C">
      <w:pPr>
        <w:spacing w:line="240" w:lineRule="atLeast"/>
        <w:rPr>
          <w:rFonts w:ascii="Arial" w:hAnsi="Arial"/>
          <w:b/>
          <w:bCs/>
          <w:sz w:val="22"/>
          <w:szCs w:val="22"/>
        </w:rPr>
      </w:pPr>
    </w:p>
    <w:p w14:paraId="495081FF" w14:textId="77777777" w:rsidR="0058391E" w:rsidRPr="00DA0277" w:rsidRDefault="0058391E" w:rsidP="0093433C">
      <w:pPr>
        <w:spacing w:line="240" w:lineRule="atLeast"/>
        <w:ind w:left="360"/>
        <w:rPr>
          <w:rFonts w:ascii="Arial" w:hAnsi="Arial"/>
          <w:b/>
          <w:bCs/>
          <w:sz w:val="22"/>
          <w:szCs w:val="22"/>
          <w:u w:val="single"/>
        </w:rPr>
      </w:pPr>
      <w:r w:rsidRPr="00DA0277">
        <w:rPr>
          <w:rFonts w:ascii="Arial" w:hAnsi="Arial"/>
          <w:b/>
          <w:bCs/>
          <w:sz w:val="22"/>
          <w:szCs w:val="22"/>
          <w:u w:val="single"/>
        </w:rPr>
        <w:t>Active Grants</w:t>
      </w:r>
    </w:p>
    <w:p w14:paraId="3097DF04" w14:textId="77777777" w:rsidR="0058391E" w:rsidRDefault="0058391E" w:rsidP="0093433C">
      <w:pPr>
        <w:spacing w:line="240" w:lineRule="atLeast"/>
        <w:ind w:left="360"/>
        <w:rPr>
          <w:rFonts w:ascii="Arial" w:hAnsi="Arial"/>
          <w:b/>
          <w:bCs/>
          <w:sz w:val="22"/>
          <w:szCs w:val="22"/>
        </w:rPr>
      </w:pPr>
    </w:p>
    <w:p w14:paraId="4D536BF4" w14:textId="77777777" w:rsidR="008B5FDB" w:rsidRDefault="008B5FDB" w:rsidP="008B5FDB">
      <w:pPr>
        <w:spacing w:line="240" w:lineRule="atLeast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4/1/2012</w:t>
      </w:r>
      <w:r w:rsidRPr="00A549BB">
        <w:rPr>
          <w:rFonts w:ascii="Arial" w:hAnsi="Arial"/>
          <w:sz w:val="22"/>
          <w:szCs w:val="22"/>
        </w:rPr>
        <w:t xml:space="preserve"> –</w:t>
      </w:r>
      <w:r>
        <w:rPr>
          <w:rFonts w:ascii="Arial" w:hAnsi="Arial"/>
          <w:sz w:val="22"/>
          <w:szCs w:val="22"/>
        </w:rPr>
        <w:t xml:space="preserve"> 3/31/2017</w:t>
      </w:r>
      <w:r>
        <w:rPr>
          <w:rFonts w:ascii="Arial" w:hAnsi="Arial"/>
          <w:sz w:val="22"/>
          <w:szCs w:val="22"/>
        </w:rPr>
        <w:tab/>
        <w:t xml:space="preserve">Principal </w:t>
      </w:r>
      <w:r w:rsidRPr="00A549BB">
        <w:rPr>
          <w:rFonts w:ascii="Arial" w:hAnsi="Arial"/>
          <w:sz w:val="22"/>
          <w:szCs w:val="22"/>
        </w:rPr>
        <w:t>Investigator (</w:t>
      </w:r>
      <w:r>
        <w:rPr>
          <w:rFonts w:ascii="Arial" w:hAnsi="Arial"/>
          <w:sz w:val="22"/>
          <w:szCs w:val="22"/>
        </w:rPr>
        <w:t>40% effort, 40</w:t>
      </w:r>
      <w:r w:rsidRPr="00A549BB">
        <w:rPr>
          <w:rFonts w:ascii="Arial" w:hAnsi="Arial"/>
          <w:sz w:val="22"/>
          <w:szCs w:val="22"/>
        </w:rPr>
        <w:t>% salary support)</w:t>
      </w:r>
    </w:p>
    <w:p w14:paraId="14613EC5" w14:textId="77777777" w:rsidR="008B5FDB" w:rsidRPr="00DA0277" w:rsidRDefault="008B5FDB" w:rsidP="008B5FDB">
      <w:pPr>
        <w:spacing w:line="240" w:lineRule="atLeast"/>
        <w:ind w:left="288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"</w:t>
      </w:r>
      <w:r w:rsidRPr="002908A8">
        <w:rPr>
          <w:rFonts w:ascii="Arial" w:hAnsi="Arial"/>
          <w:sz w:val="22"/>
          <w:szCs w:val="22"/>
        </w:rPr>
        <w:t>Neurocomputational and fMRI Studies of Motivational Deficits in Schizophrenia</w:t>
      </w:r>
      <w:r>
        <w:rPr>
          <w:rFonts w:ascii="Arial" w:hAnsi="Arial"/>
          <w:sz w:val="22"/>
          <w:szCs w:val="22"/>
        </w:rPr>
        <w:t>"</w:t>
      </w:r>
    </w:p>
    <w:p w14:paraId="71B1B7D9" w14:textId="77777777" w:rsidR="008B5FDB" w:rsidRPr="00A549BB" w:rsidRDefault="008B5FDB" w:rsidP="008B5FDB">
      <w:pPr>
        <w:spacing w:line="240" w:lineRule="atLeast"/>
        <w:ind w:left="28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NIH</w:t>
      </w:r>
      <w:r w:rsidRPr="00A549B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R01 MH094460-01A1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49E6E715" w14:textId="77777777" w:rsidR="008B5FDB" w:rsidRPr="00A549BB" w:rsidRDefault="008B5FDB" w:rsidP="008B5FDB">
      <w:pPr>
        <w:spacing w:line="240" w:lineRule="atLeast"/>
        <w:ind w:left="28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Annual </w:t>
      </w:r>
      <w:r w:rsidRPr="00A549BB">
        <w:rPr>
          <w:rFonts w:ascii="Arial" w:hAnsi="Arial"/>
          <w:sz w:val="22"/>
          <w:szCs w:val="22"/>
        </w:rPr>
        <w:t xml:space="preserve">Direct </w:t>
      </w:r>
      <w:r>
        <w:rPr>
          <w:rFonts w:ascii="Arial" w:hAnsi="Arial"/>
          <w:sz w:val="22"/>
          <w:szCs w:val="22"/>
        </w:rPr>
        <w:t>Costs: $400,286</w:t>
      </w:r>
    </w:p>
    <w:p w14:paraId="3A3BF628" w14:textId="77777777" w:rsidR="008B5FDB" w:rsidRDefault="008B5FDB" w:rsidP="008B5FDB">
      <w:pPr>
        <w:spacing w:line="240" w:lineRule="atLeast"/>
        <w:ind w:left="28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Total </w:t>
      </w:r>
      <w:r w:rsidRPr="00A549BB">
        <w:rPr>
          <w:rFonts w:ascii="Arial" w:hAnsi="Arial"/>
          <w:sz w:val="22"/>
          <w:szCs w:val="22"/>
        </w:rPr>
        <w:t xml:space="preserve">Direct </w:t>
      </w:r>
      <w:r>
        <w:rPr>
          <w:rFonts w:ascii="Arial" w:hAnsi="Arial"/>
          <w:sz w:val="22"/>
          <w:szCs w:val="22"/>
        </w:rPr>
        <w:t>Costs: $</w:t>
      </w:r>
      <w:r w:rsidRPr="002908A8">
        <w:rPr>
          <w:rFonts w:ascii="Arial" w:hAnsi="Arial"/>
          <w:sz w:val="22"/>
          <w:szCs w:val="22"/>
        </w:rPr>
        <w:t>2,001,428</w:t>
      </w:r>
    </w:p>
    <w:p w14:paraId="22096090" w14:textId="5CCA3679" w:rsidR="007867A5" w:rsidRDefault="007867A5" w:rsidP="008B5FDB">
      <w:pPr>
        <w:spacing w:line="240" w:lineRule="atLeast"/>
        <w:ind w:left="28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(In a no-cost extension)</w:t>
      </w:r>
    </w:p>
    <w:p w14:paraId="295F3B18" w14:textId="77777777" w:rsidR="008B5FDB" w:rsidRPr="00A549BB" w:rsidRDefault="008B5FDB" w:rsidP="008B5FDB">
      <w:pPr>
        <w:spacing w:line="240" w:lineRule="atLeast"/>
        <w:ind w:left="2880"/>
        <w:rPr>
          <w:rFonts w:ascii="Arial" w:hAnsi="Arial"/>
          <w:sz w:val="22"/>
          <w:szCs w:val="22"/>
        </w:rPr>
      </w:pPr>
    </w:p>
    <w:p w14:paraId="456AC409" w14:textId="77777777" w:rsidR="008B5FDB" w:rsidRPr="00A549BB" w:rsidRDefault="008B5FDB" w:rsidP="008B5FDB">
      <w:pPr>
        <w:spacing w:line="240" w:lineRule="atLeast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8/1/2013</w:t>
      </w:r>
      <w:r w:rsidRPr="00A549BB">
        <w:rPr>
          <w:rFonts w:ascii="Arial" w:hAnsi="Arial"/>
          <w:sz w:val="22"/>
          <w:szCs w:val="22"/>
        </w:rPr>
        <w:t xml:space="preserve"> –</w:t>
      </w:r>
      <w:r>
        <w:rPr>
          <w:rFonts w:ascii="Arial" w:hAnsi="Arial"/>
          <w:sz w:val="22"/>
          <w:szCs w:val="22"/>
        </w:rPr>
        <w:t xml:space="preserve"> 7/31/2018</w:t>
      </w:r>
      <w:r>
        <w:rPr>
          <w:rFonts w:ascii="Arial" w:hAnsi="Arial"/>
          <w:sz w:val="22"/>
          <w:szCs w:val="22"/>
        </w:rPr>
        <w:tab/>
        <w:t>Co-</w:t>
      </w:r>
      <w:r w:rsidRPr="00A549BB">
        <w:rPr>
          <w:rFonts w:ascii="Arial" w:hAnsi="Arial"/>
          <w:sz w:val="22"/>
          <w:szCs w:val="22"/>
        </w:rPr>
        <w:t>Investigator (</w:t>
      </w:r>
      <w:r>
        <w:rPr>
          <w:rFonts w:ascii="Arial" w:hAnsi="Arial"/>
          <w:sz w:val="22"/>
          <w:szCs w:val="22"/>
        </w:rPr>
        <w:t>25% effort, 25</w:t>
      </w:r>
      <w:r w:rsidRPr="00A549BB">
        <w:rPr>
          <w:rFonts w:ascii="Arial" w:hAnsi="Arial"/>
          <w:sz w:val="22"/>
          <w:szCs w:val="22"/>
        </w:rPr>
        <w:t>% salary support</w:t>
      </w:r>
      <w:r>
        <w:rPr>
          <w:rFonts w:ascii="Arial" w:hAnsi="Arial"/>
          <w:sz w:val="22"/>
          <w:szCs w:val="22"/>
        </w:rPr>
        <w:t>; PI: J. Gold</w:t>
      </w:r>
      <w:r w:rsidRPr="00A549BB">
        <w:rPr>
          <w:rFonts w:ascii="Arial" w:hAnsi="Arial"/>
          <w:sz w:val="22"/>
          <w:szCs w:val="22"/>
        </w:rPr>
        <w:t>)</w:t>
      </w:r>
    </w:p>
    <w:p w14:paraId="2BEF6F94" w14:textId="77777777" w:rsidR="008B5FDB" w:rsidRDefault="008B5FDB" w:rsidP="008B5FDB">
      <w:pPr>
        <w:spacing w:line="240" w:lineRule="atLeast"/>
        <w:ind w:left="28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"</w:t>
      </w:r>
      <w:r w:rsidRPr="00A15DEB">
        <w:rPr>
          <w:rFonts w:ascii="Arial" w:hAnsi="Arial"/>
          <w:sz w:val="22"/>
          <w:szCs w:val="22"/>
        </w:rPr>
        <w:t>Clinical and Computational Studies of Dopamine Function in Schizophrenia</w:t>
      </w:r>
      <w:r>
        <w:rPr>
          <w:rFonts w:ascii="Arial" w:hAnsi="Arial"/>
          <w:sz w:val="22"/>
          <w:szCs w:val="22"/>
        </w:rPr>
        <w:t>"</w:t>
      </w:r>
    </w:p>
    <w:p w14:paraId="1B98403C" w14:textId="77777777" w:rsidR="008B5FDB" w:rsidRPr="00A549BB" w:rsidRDefault="008B5FDB" w:rsidP="008B5FDB">
      <w:pPr>
        <w:spacing w:line="240" w:lineRule="atLeast"/>
        <w:ind w:left="28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NIH</w:t>
      </w:r>
      <w:r w:rsidRPr="00A549BB">
        <w:rPr>
          <w:rFonts w:ascii="Arial" w:hAnsi="Arial"/>
          <w:sz w:val="22"/>
          <w:szCs w:val="22"/>
        </w:rPr>
        <w:t xml:space="preserve"> </w:t>
      </w:r>
      <w:r w:rsidRPr="00A5110D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</w:t>
      </w:r>
      <w:r w:rsidRPr="00A5110D">
        <w:rPr>
          <w:rFonts w:ascii="Arial" w:hAnsi="Arial"/>
          <w:sz w:val="22"/>
          <w:szCs w:val="22"/>
        </w:rPr>
        <w:t>R01</w:t>
      </w:r>
      <w:r>
        <w:rPr>
          <w:rFonts w:ascii="Arial" w:hAnsi="Arial"/>
          <w:sz w:val="22"/>
          <w:szCs w:val="22"/>
        </w:rPr>
        <w:t xml:space="preserve"> </w:t>
      </w:r>
      <w:r w:rsidRPr="00A5110D">
        <w:rPr>
          <w:rFonts w:ascii="Arial" w:hAnsi="Arial"/>
          <w:sz w:val="22"/>
          <w:szCs w:val="22"/>
        </w:rPr>
        <w:t>MH080066-06A1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3AE4EB81" w14:textId="77777777" w:rsidR="008B5FDB" w:rsidRPr="00A549BB" w:rsidRDefault="008B5FDB" w:rsidP="008B5FDB">
      <w:pPr>
        <w:spacing w:line="240" w:lineRule="atLeast"/>
        <w:ind w:left="28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Annual </w:t>
      </w:r>
      <w:r w:rsidRPr="00A549BB">
        <w:rPr>
          <w:rFonts w:ascii="Arial" w:hAnsi="Arial"/>
          <w:sz w:val="22"/>
          <w:szCs w:val="22"/>
        </w:rPr>
        <w:t xml:space="preserve">Direct </w:t>
      </w:r>
      <w:r>
        <w:rPr>
          <w:rFonts w:ascii="Arial" w:hAnsi="Arial"/>
          <w:sz w:val="22"/>
          <w:szCs w:val="22"/>
        </w:rPr>
        <w:t>Costs: $500,000</w:t>
      </w:r>
    </w:p>
    <w:p w14:paraId="7B2B860E" w14:textId="77777777" w:rsidR="008B5FDB" w:rsidRDefault="008B5FDB" w:rsidP="008B5FDB">
      <w:pPr>
        <w:spacing w:line="240" w:lineRule="atLeast"/>
        <w:ind w:left="28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Total </w:t>
      </w:r>
      <w:r w:rsidRPr="00A549BB">
        <w:rPr>
          <w:rFonts w:ascii="Arial" w:hAnsi="Arial"/>
          <w:sz w:val="22"/>
          <w:szCs w:val="22"/>
        </w:rPr>
        <w:t xml:space="preserve">Direct </w:t>
      </w:r>
      <w:r>
        <w:rPr>
          <w:rFonts w:ascii="Arial" w:hAnsi="Arial"/>
          <w:sz w:val="22"/>
          <w:szCs w:val="22"/>
        </w:rPr>
        <w:t>Costs: $</w:t>
      </w:r>
      <w:r w:rsidRPr="002908A8">
        <w:rPr>
          <w:rFonts w:ascii="Arial" w:hAnsi="Arial"/>
          <w:sz w:val="22"/>
          <w:szCs w:val="22"/>
        </w:rPr>
        <w:t>2,</w:t>
      </w:r>
      <w:r>
        <w:rPr>
          <w:rFonts w:ascii="Arial" w:hAnsi="Arial"/>
          <w:sz w:val="22"/>
          <w:szCs w:val="22"/>
        </w:rPr>
        <w:t>500,000</w:t>
      </w:r>
    </w:p>
    <w:p w14:paraId="2BA86FC6" w14:textId="77777777" w:rsidR="00977F8B" w:rsidRDefault="00977F8B" w:rsidP="00977F8B">
      <w:pPr>
        <w:pStyle w:val="Subtitle2"/>
        <w:spacing w:before="0"/>
        <w:rPr>
          <w:b w:val="0"/>
          <w:bCs w:val="0"/>
          <w:szCs w:val="22"/>
          <w:u w:val="none"/>
        </w:rPr>
      </w:pPr>
    </w:p>
    <w:p w14:paraId="781577F9" w14:textId="27398A59" w:rsidR="00977F8B" w:rsidRPr="00DF5816" w:rsidRDefault="00977F8B" w:rsidP="00977F8B">
      <w:pPr>
        <w:pStyle w:val="Subtitle2"/>
        <w:spacing w:before="0"/>
        <w:ind w:left="2880" w:hanging="2520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7/</w:t>
      </w:r>
      <w:r w:rsidRPr="009D2128">
        <w:rPr>
          <w:b w:val="0"/>
          <w:szCs w:val="24"/>
          <w:u w:val="none"/>
        </w:rPr>
        <w:t>1/</w:t>
      </w:r>
      <w:r>
        <w:rPr>
          <w:b w:val="0"/>
          <w:szCs w:val="24"/>
          <w:u w:val="none"/>
        </w:rPr>
        <w:t>20</w:t>
      </w:r>
      <w:r w:rsidRPr="009D2128">
        <w:rPr>
          <w:b w:val="0"/>
          <w:szCs w:val="24"/>
          <w:u w:val="none"/>
        </w:rPr>
        <w:t>16 – 6/30/</w:t>
      </w:r>
      <w:r>
        <w:rPr>
          <w:b w:val="0"/>
          <w:szCs w:val="24"/>
          <w:u w:val="none"/>
        </w:rPr>
        <w:t>20</w:t>
      </w:r>
      <w:r w:rsidRPr="009D2128">
        <w:rPr>
          <w:b w:val="0"/>
          <w:szCs w:val="24"/>
          <w:u w:val="none"/>
        </w:rPr>
        <w:t>17</w:t>
      </w:r>
      <w:r>
        <w:rPr>
          <w:b w:val="0"/>
          <w:szCs w:val="24"/>
          <w:u w:val="none"/>
        </w:rPr>
        <w:tab/>
        <w:t>Pilot Project PI (25% effort, no salary support; Grant PI: R. Schwarcz)</w:t>
      </w:r>
    </w:p>
    <w:p w14:paraId="6AA8886F" w14:textId="31ACBE2F" w:rsidR="00977F8B" w:rsidRPr="00977F8B" w:rsidRDefault="00977F8B" w:rsidP="00977F8B">
      <w:pPr>
        <w:pStyle w:val="Subtitle2"/>
        <w:spacing w:before="0"/>
        <w:ind w:left="3240" w:hanging="360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Project Title</w:t>
      </w:r>
      <w:r w:rsidRPr="00977F8B">
        <w:rPr>
          <w:b w:val="0"/>
          <w:szCs w:val="24"/>
          <w:u w:val="none"/>
        </w:rPr>
        <w:t xml:space="preserve">: </w:t>
      </w:r>
      <w:r>
        <w:rPr>
          <w:b w:val="0"/>
          <w:szCs w:val="24"/>
          <w:u w:val="none"/>
        </w:rPr>
        <w:t>“</w:t>
      </w:r>
      <w:r w:rsidRPr="00977F8B">
        <w:rPr>
          <w:b w:val="0"/>
          <w:szCs w:val="24"/>
          <w:u w:val="none"/>
        </w:rPr>
        <w:t>Effects of Acute Tryptophan Depletion on Reinforcement Learning in Schizophrenia</w:t>
      </w:r>
      <w:r>
        <w:rPr>
          <w:b w:val="0"/>
          <w:szCs w:val="24"/>
          <w:u w:val="none"/>
        </w:rPr>
        <w:t>”</w:t>
      </w:r>
    </w:p>
    <w:p w14:paraId="5E8709A0" w14:textId="3DE83AEC" w:rsidR="00977F8B" w:rsidRPr="009D2128" w:rsidRDefault="00977F8B" w:rsidP="00977F8B">
      <w:pPr>
        <w:pStyle w:val="Subtitle2"/>
        <w:spacing w:before="0"/>
        <w:ind w:left="3240" w:hanging="360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Grant Title: “</w:t>
      </w:r>
      <w:r w:rsidR="00285633" w:rsidRPr="00285633">
        <w:rPr>
          <w:b w:val="0"/>
          <w:szCs w:val="24"/>
          <w:u w:val="none"/>
        </w:rPr>
        <w:t>Kynurenic acid and cognitive abnormalities in schizophrenia</w:t>
      </w:r>
      <w:r>
        <w:rPr>
          <w:b w:val="0"/>
          <w:szCs w:val="24"/>
          <w:u w:val="none"/>
        </w:rPr>
        <w:t>”</w:t>
      </w:r>
    </w:p>
    <w:p w14:paraId="0EA8FF5C" w14:textId="11A0263B" w:rsidR="00977F8B" w:rsidRPr="00EB2FC1" w:rsidRDefault="00977F8B" w:rsidP="00977F8B">
      <w:pPr>
        <w:pStyle w:val="Subtitle2"/>
        <w:spacing w:before="0"/>
        <w:ind w:left="3240" w:hanging="360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NIH P50 MH103222</w:t>
      </w:r>
      <w:r w:rsidRPr="009D2128">
        <w:rPr>
          <w:b w:val="0"/>
          <w:szCs w:val="24"/>
          <w:u w:val="none"/>
        </w:rPr>
        <w:tab/>
      </w:r>
      <w:r w:rsidRPr="009D2128">
        <w:rPr>
          <w:b w:val="0"/>
          <w:szCs w:val="24"/>
          <w:u w:val="none"/>
        </w:rPr>
        <w:tab/>
      </w:r>
      <w:r w:rsidRPr="009D2128">
        <w:rPr>
          <w:b w:val="0"/>
          <w:szCs w:val="24"/>
          <w:u w:val="none"/>
        </w:rPr>
        <w:tab/>
      </w:r>
      <w:r w:rsidRPr="009D2128">
        <w:rPr>
          <w:b w:val="0"/>
          <w:szCs w:val="24"/>
          <w:u w:val="none"/>
        </w:rPr>
        <w:tab/>
      </w:r>
    </w:p>
    <w:p w14:paraId="6056AC1B" w14:textId="1979BA22" w:rsidR="00977F8B" w:rsidRPr="00A549BB" w:rsidRDefault="00977F8B" w:rsidP="00977F8B">
      <w:pPr>
        <w:spacing w:line="240" w:lineRule="atLeast"/>
        <w:ind w:left="28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Total Project </w:t>
      </w:r>
      <w:r w:rsidRPr="00A549BB">
        <w:rPr>
          <w:rFonts w:ascii="Arial" w:hAnsi="Arial"/>
          <w:sz w:val="22"/>
          <w:szCs w:val="22"/>
        </w:rPr>
        <w:t xml:space="preserve">Direct </w:t>
      </w:r>
      <w:r>
        <w:rPr>
          <w:rFonts w:ascii="Arial" w:hAnsi="Arial"/>
          <w:sz w:val="22"/>
          <w:szCs w:val="22"/>
        </w:rPr>
        <w:t>Costs: $13,333</w:t>
      </w:r>
    </w:p>
    <w:p w14:paraId="0D8A1E2D" w14:textId="77777777" w:rsidR="0058391E" w:rsidRPr="00A549BB" w:rsidRDefault="0058391E" w:rsidP="00977F8B">
      <w:pPr>
        <w:spacing w:line="240" w:lineRule="atLeast"/>
        <w:rPr>
          <w:rFonts w:ascii="Arial" w:hAnsi="Arial"/>
          <w:sz w:val="22"/>
          <w:szCs w:val="22"/>
        </w:rPr>
      </w:pPr>
    </w:p>
    <w:p w14:paraId="06B4610B" w14:textId="77777777" w:rsidR="0058391E" w:rsidRPr="00DA0277" w:rsidRDefault="0058391E" w:rsidP="00FD7F74">
      <w:pPr>
        <w:spacing w:line="240" w:lineRule="atLeast"/>
        <w:ind w:left="360"/>
        <w:rPr>
          <w:rFonts w:ascii="Arial" w:hAnsi="Arial"/>
          <w:b/>
          <w:bCs/>
          <w:sz w:val="22"/>
          <w:szCs w:val="22"/>
          <w:u w:val="single"/>
        </w:rPr>
      </w:pPr>
      <w:r w:rsidRPr="00DA0277">
        <w:rPr>
          <w:rFonts w:ascii="Arial" w:hAnsi="Arial"/>
          <w:b/>
          <w:bCs/>
          <w:sz w:val="22"/>
          <w:szCs w:val="22"/>
          <w:u w:val="single"/>
        </w:rPr>
        <w:t>Completed Grants</w:t>
      </w:r>
    </w:p>
    <w:p w14:paraId="50FB9B6B" w14:textId="77777777" w:rsidR="0058391E" w:rsidRPr="00A549BB" w:rsidRDefault="0058391E" w:rsidP="0093433C">
      <w:pPr>
        <w:spacing w:line="240" w:lineRule="atLeast"/>
        <w:ind w:left="360"/>
        <w:rPr>
          <w:rFonts w:ascii="Arial" w:hAnsi="Arial"/>
          <w:b/>
          <w:bCs/>
          <w:sz w:val="22"/>
          <w:szCs w:val="22"/>
          <w:u w:val="single"/>
        </w:rPr>
      </w:pPr>
    </w:p>
    <w:p w14:paraId="0DE20B41" w14:textId="77777777" w:rsidR="00977F8B" w:rsidRDefault="00977F8B" w:rsidP="00977F8B">
      <w:pPr>
        <w:spacing w:line="240" w:lineRule="atLeast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7/1/2015</w:t>
      </w:r>
      <w:r w:rsidRPr="00A549BB">
        <w:rPr>
          <w:rFonts w:ascii="Arial" w:hAnsi="Arial"/>
          <w:sz w:val="22"/>
          <w:szCs w:val="22"/>
        </w:rPr>
        <w:t xml:space="preserve"> –</w:t>
      </w:r>
      <w:r>
        <w:rPr>
          <w:rFonts w:ascii="Arial" w:hAnsi="Arial"/>
          <w:sz w:val="22"/>
          <w:szCs w:val="22"/>
        </w:rPr>
        <w:t xml:space="preserve"> 6/30/2016</w:t>
      </w:r>
      <w:r>
        <w:rPr>
          <w:rFonts w:ascii="Arial" w:hAnsi="Arial"/>
          <w:sz w:val="22"/>
          <w:szCs w:val="22"/>
        </w:rPr>
        <w:tab/>
        <w:t xml:space="preserve">Principal Investigator </w:t>
      </w:r>
      <w:r w:rsidRPr="00A549BB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10% effort, no</w:t>
      </w:r>
      <w:r w:rsidRPr="00A549BB">
        <w:rPr>
          <w:rFonts w:ascii="Arial" w:hAnsi="Arial"/>
          <w:sz w:val="22"/>
          <w:szCs w:val="22"/>
        </w:rPr>
        <w:t xml:space="preserve"> salary support)</w:t>
      </w:r>
    </w:p>
    <w:p w14:paraId="33D66A9F" w14:textId="77777777" w:rsidR="00977F8B" w:rsidRPr="00977F8B" w:rsidRDefault="00977F8B" w:rsidP="00977F8B">
      <w:pPr>
        <w:spacing w:line="240" w:lineRule="atLeast"/>
        <w:ind w:left="28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"</w:t>
      </w:r>
      <w:r w:rsidRPr="008B5FDB">
        <w:rPr>
          <w:rFonts w:ascii="Arial" w:hAnsi="Arial"/>
          <w:sz w:val="22"/>
          <w:szCs w:val="22"/>
        </w:rPr>
        <w:t>Improving Prediction of Clinical Course in Mentally-ill Adolescents Through Neurobehavioral Biomarkers</w:t>
      </w:r>
      <w:r>
        <w:rPr>
          <w:rFonts w:ascii="Arial" w:hAnsi="Arial"/>
          <w:sz w:val="22"/>
          <w:szCs w:val="22"/>
        </w:rPr>
        <w:t>"</w:t>
      </w:r>
    </w:p>
    <w:p w14:paraId="43C51D78" w14:textId="77777777" w:rsidR="00977F8B" w:rsidRPr="00A549BB" w:rsidRDefault="00977F8B" w:rsidP="00977F8B">
      <w:pPr>
        <w:spacing w:line="240" w:lineRule="atLeast"/>
        <w:ind w:left="28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Betty Huse </w:t>
      </w:r>
      <w:r w:rsidRPr="008B5FDB">
        <w:rPr>
          <w:rFonts w:ascii="Arial" w:hAnsi="Arial"/>
          <w:sz w:val="22"/>
          <w:szCs w:val="22"/>
        </w:rPr>
        <w:t>Research Awar</w:t>
      </w:r>
      <w:r>
        <w:rPr>
          <w:rFonts w:ascii="Arial" w:hAnsi="Arial"/>
          <w:sz w:val="22"/>
          <w:szCs w:val="22"/>
        </w:rPr>
        <w:t xml:space="preserve">d </w:t>
      </w:r>
      <w:r w:rsidRPr="008B5FDB">
        <w:rPr>
          <w:rFonts w:ascii="Arial" w:hAnsi="Arial"/>
          <w:sz w:val="22"/>
          <w:szCs w:val="22"/>
        </w:rPr>
        <w:t>for Small Projects in Child and Adolescent Mental Health</w:t>
      </w:r>
    </w:p>
    <w:p w14:paraId="7C0857E9" w14:textId="77777777" w:rsidR="00977F8B" w:rsidRPr="00A549BB" w:rsidRDefault="00977F8B" w:rsidP="00977F8B">
      <w:pPr>
        <w:spacing w:line="240" w:lineRule="atLeast"/>
        <w:ind w:left="28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Annual </w:t>
      </w:r>
      <w:r w:rsidRPr="00A549BB">
        <w:rPr>
          <w:rFonts w:ascii="Arial" w:hAnsi="Arial"/>
          <w:sz w:val="22"/>
          <w:szCs w:val="22"/>
        </w:rPr>
        <w:t xml:space="preserve">Direct </w:t>
      </w:r>
      <w:r>
        <w:rPr>
          <w:rFonts w:ascii="Arial" w:hAnsi="Arial"/>
          <w:sz w:val="22"/>
          <w:szCs w:val="22"/>
        </w:rPr>
        <w:t>Costs: $20,000</w:t>
      </w:r>
    </w:p>
    <w:p w14:paraId="6721853F" w14:textId="77777777" w:rsidR="00977F8B" w:rsidRDefault="00977F8B" w:rsidP="00977F8B">
      <w:pPr>
        <w:spacing w:line="240" w:lineRule="atLeast"/>
        <w:ind w:left="28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Total </w:t>
      </w:r>
      <w:r w:rsidRPr="00A549BB">
        <w:rPr>
          <w:rFonts w:ascii="Arial" w:hAnsi="Arial"/>
          <w:sz w:val="22"/>
          <w:szCs w:val="22"/>
        </w:rPr>
        <w:t xml:space="preserve">Direct </w:t>
      </w:r>
      <w:r>
        <w:rPr>
          <w:rFonts w:ascii="Arial" w:hAnsi="Arial"/>
          <w:sz w:val="22"/>
          <w:szCs w:val="22"/>
        </w:rPr>
        <w:t>Costs: $20,000</w:t>
      </w:r>
    </w:p>
    <w:p w14:paraId="5BDED018" w14:textId="77777777" w:rsidR="00977F8B" w:rsidRDefault="00977F8B" w:rsidP="0093433C">
      <w:pPr>
        <w:spacing w:line="240" w:lineRule="atLeast"/>
        <w:ind w:left="360"/>
        <w:rPr>
          <w:rFonts w:ascii="Arial" w:hAnsi="Arial"/>
          <w:sz w:val="22"/>
          <w:szCs w:val="22"/>
        </w:rPr>
      </w:pPr>
    </w:p>
    <w:p w14:paraId="5F862917" w14:textId="77777777" w:rsidR="0058391E" w:rsidRDefault="0058391E" w:rsidP="0093433C">
      <w:pPr>
        <w:spacing w:line="240" w:lineRule="atLeast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3/1/2010</w:t>
      </w:r>
      <w:r w:rsidRPr="00A549BB">
        <w:rPr>
          <w:rFonts w:ascii="Arial" w:hAnsi="Arial"/>
          <w:sz w:val="22"/>
          <w:szCs w:val="22"/>
        </w:rPr>
        <w:t xml:space="preserve"> –</w:t>
      </w:r>
      <w:r>
        <w:rPr>
          <w:rFonts w:ascii="Arial" w:hAnsi="Arial"/>
          <w:sz w:val="22"/>
          <w:szCs w:val="22"/>
        </w:rPr>
        <w:t xml:space="preserve"> 2/29/2012</w:t>
      </w:r>
      <w:r>
        <w:rPr>
          <w:rFonts w:ascii="Arial" w:hAnsi="Arial"/>
          <w:sz w:val="22"/>
          <w:szCs w:val="22"/>
        </w:rPr>
        <w:tab/>
        <w:t xml:space="preserve">Principal </w:t>
      </w:r>
      <w:r w:rsidRPr="00A549BB">
        <w:rPr>
          <w:rFonts w:ascii="Arial" w:hAnsi="Arial"/>
          <w:sz w:val="22"/>
          <w:szCs w:val="22"/>
        </w:rPr>
        <w:t>Investigator (</w:t>
      </w:r>
      <w:r>
        <w:rPr>
          <w:rFonts w:ascii="Arial" w:hAnsi="Arial"/>
          <w:sz w:val="22"/>
          <w:szCs w:val="22"/>
        </w:rPr>
        <w:t>20</w:t>
      </w:r>
      <w:r w:rsidRPr="00A549BB">
        <w:rPr>
          <w:rFonts w:ascii="Arial" w:hAnsi="Arial"/>
          <w:sz w:val="22"/>
          <w:szCs w:val="22"/>
        </w:rPr>
        <w:t xml:space="preserve">% </w:t>
      </w:r>
      <w:r>
        <w:rPr>
          <w:rFonts w:ascii="Arial" w:hAnsi="Arial"/>
          <w:sz w:val="22"/>
          <w:szCs w:val="22"/>
        </w:rPr>
        <w:t>in Year 1, 40</w:t>
      </w:r>
      <w:r w:rsidRPr="00A549BB">
        <w:rPr>
          <w:rFonts w:ascii="Arial" w:hAnsi="Arial"/>
          <w:sz w:val="22"/>
          <w:szCs w:val="22"/>
        </w:rPr>
        <w:t xml:space="preserve">% </w:t>
      </w:r>
      <w:r>
        <w:rPr>
          <w:rFonts w:ascii="Arial" w:hAnsi="Arial"/>
          <w:sz w:val="22"/>
          <w:szCs w:val="22"/>
        </w:rPr>
        <w:t>in Year 2</w:t>
      </w:r>
      <w:r w:rsidRPr="00A549BB">
        <w:rPr>
          <w:rFonts w:ascii="Arial" w:hAnsi="Arial"/>
          <w:sz w:val="22"/>
          <w:szCs w:val="22"/>
        </w:rPr>
        <w:t>)</w:t>
      </w:r>
    </w:p>
    <w:p w14:paraId="38E353AA" w14:textId="77777777" w:rsidR="0058391E" w:rsidRDefault="0058391E" w:rsidP="0093433C">
      <w:pPr>
        <w:spacing w:line="240" w:lineRule="atLeast"/>
        <w:ind w:left="28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"</w:t>
      </w:r>
      <w:r w:rsidRPr="00A549BB">
        <w:rPr>
          <w:rFonts w:ascii="Arial" w:hAnsi="Arial"/>
          <w:sz w:val="22"/>
          <w:szCs w:val="22"/>
        </w:rPr>
        <w:t>Neuroimaging of Food Reinforcer Processing in Schizophrenia</w:t>
      </w:r>
      <w:r>
        <w:rPr>
          <w:rFonts w:ascii="Arial" w:hAnsi="Arial"/>
          <w:sz w:val="22"/>
          <w:szCs w:val="22"/>
        </w:rPr>
        <w:t>"</w:t>
      </w:r>
    </w:p>
    <w:p w14:paraId="040D615A" w14:textId="77777777" w:rsidR="005F53BB" w:rsidRDefault="0058391E" w:rsidP="0093433C">
      <w:pPr>
        <w:spacing w:line="240" w:lineRule="atLeast"/>
        <w:ind w:left="28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NIH</w:t>
      </w:r>
      <w:r w:rsidRPr="00A549BB">
        <w:rPr>
          <w:rFonts w:ascii="Arial" w:hAnsi="Arial"/>
          <w:sz w:val="22"/>
          <w:szCs w:val="22"/>
        </w:rPr>
        <w:t xml:space="preserve"> R21 MH086739</w:t>
      </w:r>
      <w:r>
        <w:rPr>
          <w:rFonts w:ascii="Arial" w:hAnsi="Arial"/>
          <w:sz w:val="22"/>
          <w:szCs w:val="22"/>
        </w:rPr>
        <w:t xml:space="preserve"> (PI: J. Waltz)</w:t>
      </w:r>
    </w:p>
    <w:p w14:paraId="105C5CD7" w14:textId="77777777" w:rsidR="0058391E" w:rsidRPr="00A549BB" w:rsidRDefault="005F53BB" w:rsidP="0093433C">
      <w:pPr>
        <w:spacing w:line="240" w:lineRule="atLeast"/>
        <w:ind w:left="28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Received funds for research assistant and operational costs</w:t>
      </w:r>
    </w:p>
    <w:p w14:paraId="42625ED9" w14:textId="77777777" w:rsidR="0058391E" w:rsidRPr="00A549BB" w:rsidRDefault="0058391E" w:rsidP="0093433C">
      <w:pPr>
        <w:spacing w:line="240" w:lineRule="atLeast"/>
        <w:ind w:left="28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Annual </w:t>
      </w:r>
      <w:r w:rsidRPr="00A549BB">
        <w:rPr>
          <w:rFonts w:ascii="Arial" w:hAnsi="Arial"/>
          <w:sz w:val="22"/>
          <w:szCs w:val="22"/>
        </w:rPr>
        <w:t xml:space="preserve">Direct </w:t>
      </w:r>
      <w:r>
        <w:rPr>
          <w:rFonts w:ascii="Arial" w:hAnsi="Arial"/>
          <w:sz w:val="22"/>
          <w:szCs w:val="22"/>
        </w:rPr>
        <w:t>Costs: $206,250</w:t>
      </w:r>
    </w:p>
    <w:p w14:paraId="52DD9441" w14:textId="77777777" w:rsidR="0058391E" w:rsidRPr="00A549BB" w:rsidRDefault="0058391E" w:rsidP="0093433C">
      <w:pPr>
        <w:spacing w:line="240" w:lineRule="atLeast"/>
        <w:ind w:left="28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Total </w:t>
      </w:r>
      <w:r w:rsidRPr="00A549BB">
        <w:rPr>
          <w:rFonts w:ascii="Arial" w:hAnsi="Arial"/>
          <w:sz w:val="22"/>
          <w:szCs w:val="22"/>
        </w:rPr>
        <w:t xml:space="preserve">Direct </w:t>
      </w:r>
      <w:r>
        <w:rPr>
          <w:rFonts w:ascii="Arial" w:hAnsi="Arial"/>
          <w:sz w:val="22"/>
          <w:szCs w:val="22"/>
        </w:rPr>
        <w:t xml:space="preserve">Costs: </w:t>
      </w:r>
      <w:r w:rsidRPr="00A549BB">
        <w:rPr>
          <w:rFonts w:ascii="Arial" w:hAnsi="Arial"/>
          <w:sz w:val="22"/>
          <w:szCs w:val="22"/>
        </w:rPr>
        <w:t>$412,500</w:t>
      </w:r>
    </w:p>
    <w:p w14:paraId="198D7142" w14:textId="77777777" w:rsidR="0058391E" w:rsidRDefault="0058391E" w:rsidP="0093433C">
      <w:pPr>
        <w:spacing w:line="240" w:lineRule="atLeast"/>
        <w:ind w:left="360"/>
        <w:rPr>
          <w:rFonts w:ascii="Arial" w:hAnsi="Arial"/>
          <w:sz w:val="22"/>
          <w:szCs w:val="22"/>
        </w:rPr>
      </w:pPr>
    </w:p>
    <w:p w14:paraId="623EBD2D" w14:textId="77777777" w:rsidR="0058391E" w:rsidRPr="00A549BB" w:rsidRDefault="0058391E" w:rsidP="0093433C">
      <w:pPr>
        <w:spacing w:line="240" w:lineRule="atLeast"/>
        <w:ind w:left="360"/>
        <w:rPr>
          <w:rFonts w:ascii="Arial" w:hAnsi="Arial"/>
          <w:sz w:val="22"/>
          <w:szCs w:val="22"/>
        </w:rPr>
      </w:pPr>
      <w:r w:rsidRPr="00A549BB">
        <w:rPr>
          <w:rFonts w:ascii="Arial" w:hAnsi="Arial"/>
          <w:sz w:val="22"/>
          <w:szCs w:val="22"/>
        </w:rPr>
        <w:t>7/15/2006 – 7/14/2011</w:t>
      </w:r>
      <w:r>
        <w:rPr>
          <w:rFonts w:ascii="Arial" w:hAnsi="Arial"/>
          <w:sz w:val="22"/>
          <w:szCs w:val="22"/>
        </w:rPr>
        <w:tab/>
      </w:r>
      <w:r w:rsidRPr="00A549BB">
        <w:rPr>
          <w:rFonts w:ascii="Arial" w:hAnsi="Arial"/>
          <w:sz w:val="22"/>
          <w:szCs w:val="22"/>
        </w:rPr>
        <w:t>Project PI</w:t>
      </w:r>
      <w:r>
        <w:rPr>
          <w:rFonts w:ascii="Arial" w:hAnsi="Arial"/>
          <w:sz w:val="22"/>
          <w:szCs w:val="22"/>
        </w:rPr>
        <w:t xml:space="preserve"> (</w:t>
      </w:r>
      <w:r w:rsidRPr="00A549BB">
        <w:rPr>
          <w:rFonts w:ascii="Arial" w:hAnsi="Arial"/>
          <w:sz w:val="22"/>
          <w:szCs w:val="22"/>
        </w:rPr>
        <w:t>Contract PI: D. Kelly</w:t>
      </w:r>
      <w:r>
        <w:rPr>
          <w:rFonts w:ascii="Arial" w:hAnsi="Arial"/>
          <w:sz w:val="22"/>
          <w:szCs w:val="22"/>
        </w:rPr>
        <w:t>)</w:t>
      </w:r>
    </w:p>
    <w:p w14:paraId="1BEC5D23" w14:textId="77777777" w:rsidR="0058391E" w:rsidRPr="00A549BB" w:rsidRDefault="0058391E" w:rsidP="0093433C">
      <w:pPr>
        <w:spacing w:line="240" w:lineRule="atLeast"/>
        <w:ind w:left="2880"/>
        <w:rPr>
          <w:rFonts w:ascii="Arial" w:hAnsi="Arial"/>
          <w:sz w:val="22"/>
          <w:szCs w:val="22"/>
        </w:rPr>
      </w:pPr>
      <w:r w:rsidRPr="00A549BB">
        <w:rPr>
          <w:rFonts w:ascii="Arial" w:hAnsi="Arial"/>
          <w:sz w:val="22"/>
          <w:szCs w:val="22"/>
        </w:rPr>
        <w:t>Contract Title: Residential Research Support Services</w:t>
      </w:r>
    </w:p>
    <w:p w14:paraId="55BDCFDF" w14:textId="77777777" w:rsidR="0058391E" w:rsidRPr="00A549BB" w:rsidRDefault="0058391E" w:rsidP="0093433C">
      <w:pPr>
        <w:spacing w:line="240" w:lineRule="atLeast"/>
        <w:ind w:left="2880"/>
        <w:rPr>
          <w:rFonts w:ascii="Arial" w:hAnsi="Arial"/>
          <w:sz w:val="22"/>
          <w:szCs w:val="22"/>
        </w:rPr>
      </w:pPr>
      <w:r w:rsidRPr="00A549BB">
        <w:rPr>
          <w:rFonts w:ascii="Arial" w:hAnsi="Arial"/>
          <w:sz w:val="22"/>
          <w:szCs w:val="22"/>
        </w:rPr>
        <w:t>Project Title: Neuroimaging of Reward-based Learning in Schizophrenia</w:t>
      </w:r>
    </w:p>
    <w:p w14:paraId="6DDC74C7" w14:textId="77777777" w:rsidR="005F53BB" w:rsidRDefault="0058391E" w:rsidP="005F53BB">
      <w:pPr>
        <w:spacing w:line="240" w:lineRule="atLeast"/>
        <w:ind w:left="2880"/>
        <w:rPr>
          <w:rFonts w:ascii="Arial" w:hAnsi="Arial"/>
          <w:sz w:val="22"/>
          <w:szCs w:val="22"/>
        </w:rPr>
      </w:pPr>
      <w:r w:rsidRPr="00A549BB">
        <w:rPr>
          <w:rFonts w:ascii="Arial" w:hAnsi="Arial"/>
          <w:sz w:val="22"/>
          <w:szCs w:val="22"/>
        </w:rPr>
        <w:t>Con</w:t>
      </w:r>
      <w:r>
        <w:rPr>
          <w:rFonts w:ascii="Arial" w:hAnsi="Arial"/>
          <w:sz w:val="22"/>
          <w:szCs w:val="22"/>
        </w:rPr>
        <w:t>tract No. HHSN271200599091C/ADB Contract No. N0 1DA-5-9909</w:t>
      </w:r>
    </w:p>
    <w:p w14:paraId="3D78DD2C" w14:textId="77777777" w:rsidR="0058391E" w:rsidRPr="00A549BB" w:rsidRDefault="005F53BB" w:rsidP="0093433C">
      <w:pPr>
        <w:spacing w:line="240" w:lineRule="atLeast"/>
        <w:ind w:left="28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Received funds for research assistant and operational costs</w:t>
      </w:r>
      <w:r w:rsidR="0058391E" w:rsidRPr="00A549BB">
        <w:rPr>
          <w:rFonts w:ascii="Arial" w:hAnsi="Arial"/>
          <w:sz w:val="22"/>
          <w:szCs w:val="22"/>
        </w:rPr>
        <w:tab/>
      </w:r>
    </w:p>
    <w:p w14:paraId="60C9A398" w14:textId="77777777" w:rsidR="0058391E" w:rsidRPr="00A549BB" w:rsidRDefault="0058391E" w:rsidP="0093433C">
      <w:pPr>
        <w:spacing w:line="240" w:lineRule="atLeast"/>
        <w:ind w:left="28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Annual </w:t>
      </w:r>
      <w:r w:rsidRPr="00A549BB">
        <w:rPr>
          <w:rFonts w:ascii="Arial" w:hAnsi="Arial"/>
          <w:sz w:val="22"/>
          <w:szCs w:val="22"/>
        </w:rPr>
        <w:t xml:space="preserve">Direct </w:t>
      </w:r>
      <w:r>
        <w:rPr>
          <w:rFonts w:ascii="Arial" w:hAnsi="Arial"/>
          <w:sz w:val="22"/>
          <w:szCs w:val="22"/>
        </w:rPr>
        <w:t>Costs</w:t>
      </w:r>
      <w:r w:rsidR="005F53BB">
        <w:rPr>
          <w:rFonts w:ascii="Arial" w:hAnsi="Arial"/>
          <w:sz w:val="22"/>
          <w:szCs w:val="22"/>
        </w:rPr>
        <w:t xml:space="preserve"> (Project)</w:t>
      </w:r>
      <w:r>
        <w:rPr>
          <w:rFonts w:ascii="Arial" w:hAnsi="Arial"/>
          <w:sz w:val="22"/>
          <w:szCs w:val="22"/>
        </w:rPr>
        <w:t>: $</w:t>
      </w:r>
      <w:r w:rsidRPr="00A549BB">
        <w:rPr>
          <w:rFonts w:ascii="Arial" w:hAnsi="Arial"/>
          <w:sz w:val="22"/>
          <w:szCs w:val="22"/>
        </w:rPr>
        <w:t>291,806/4 years</w:t>
      </w:r>
    </w:p>
    <w:p w14:paraId="3295EA6B" w14:textId="77777777" w:rsidR="00774CA5" w:rsidRPr="00A549BB" w:rsidRDefault="00774CA5" w:rsidP="00774CA5">
      <w:pPr>
        <w:spacing w:line="240" w:lineRule="atLeast"/>
        <w:ind w:left="28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Total </w:t>
      </w:r>
      <w:r w:rsidRPr="00A549BB">
        <w:rPr>
          <w:rFonts w:ascii="Arial" w:hAnsi="Arial"/>
          <w:sz w:val="22"/>
          <w:szCs w:val="22"/>
        </w:rPr>
        <w:t xml:space="preserve">Direct </w:t>
      </w:r>
      <w:r>
        <w:rPr>
          <w:rFonts w:ascii="Arial" w:hAnsi="Arial"/>
          <w:sz w:val="22"/>
          <w:szCs w:val="22"/>
        </w:rPr>
        <w:t xml:space="preserve">Costs (Project): </w:t>
      </w:r>
      <w:r w:rsidRPr="00A549BB">
        <w:rPr>
          <w:rFonts w:ascii="Arial" w:hAnsi="Arial"/>
          <w:sz w:val="22"/>
          <w:szCs w:val="22"/>
        </w:rPr>
        <w:t>$291,806/4 years</w:t>
      </w:r>
    </w:p>
    <w:p w14:paraId="3C4EC970" w14:textId="77777777" w:rsidR="00774CA5" w:rsidRPr="00A549BB" w:rsidRDefault="00774CA5" w:rsidP="00774CA5">
      <w:pPr>
        <w:spacing w:line="240" w:lineRule="atLeast"/>
        <w:ind w:left="28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Total Costs (Grant): </w:t>
      </w:r>
      <w:r w:rsidR="00310D29" w:rsidRPr="00310D29">
        <w:rPr>
          <w:rFonts w:ascii="Arial" w:hAnsi="Arial"/>
          <w:sz w:val="22"/>
          <w:szCs w:val="22"/>
        </w:rPr>
        <w:t>$13,074,663</w:t>
      </w:r>
      <w:r w:rsidR="00310D29">
        <w:rPr>
          <w:rFonts w:ascii="Arial" w:hAnsi="Arial"/>
          <w:sz w:val="22"/>
          <w:szCs w:val="22"/>
        </w:rPr>
        <w:t>/7</w:t>
      </w:r>
      <w:r w:rsidRPr="00A549BB">
        <w:rPr>
          <w:rFonts w:ascii="Arial" w:hAnsi="Arial"/>
          <w:sz w:val="22"/>
          <w:szCs w:val="22"/>
        </w:rPr>
        <w:t xml:space="preserve"> years</w:t>
      </w:r>
    </w:p>
    <w:p w14:paraId="35929ADD" w14:textId="77777777" w:rsidR="0058391E" w:rsidRPr="00A549BB" w:rsidRDefault="0058391E" w:rsidP="0093433C">
      <w:pPr>
        <w:spacing w:line="240" w:lineRule="atLeast"/>
        <w:ind w:left="360"/>
        <w:rPr>
          <w:rFonts w:ascii="Arial" w:hAnsi="Arial"/>
          <w:sz w:val="22"/>
          <w:szCs w:val="22"/>
        </w:rPr>
      </w:pPr>
    </w:p>
    <w:p w14:paraId="544BED92" w14:textId="77777777" w:rsidR="0058391E" w:rsidRPr="00A549BB" w:rsidRDefault="0058391E" w:rsidP="00921F40">
      <w:pPr>
        <w:keepNext/>
        <w:spacing w:line="240" w:lineRule="atLeast"/>
        <w:ind w:left="360"/>
        <w:rPr>
          <w:rFonts w:ascii="Arial" w:hAnsi="Arial"/>
          <w:sz w:val="22"/>
          <w:szCs w:val="22"/>
        </w:rPr>
      </w:pPr>
      <w:r w:rsidRPr="00A549BB">
        <w:rPr>
          <w:rFonts w:ascii="Arial" w:hAnsi="Arial"/>
          <w:sz w:val="22"/>
          <w:szCs w:val="22"/>
        </w:rPr>
        <w:t>7/15/2006 – 7/14/2011</w:t>
      </w:r>
      <w:r>
        <w:rPr>
          <w:rFonts w:ascii="Arial" w:hAnsi="Arial"/>
          <w:sz w:val="22"/>
          <w:szCs w:val="22"/>
        </w:rPr>
        <w:tab/>
      </w:r>
      <w:r w:rsidRPr="00A549BB">
        <w:rPr>
          <w:rFonts w:ascii="Arial" w:hAnsi="Arial"/>
          <w:sz w:val="22"/>
          <w:szCs w:val="22"/>
        </w:rPr>
        <w:t>Project PI</w:t>
      </w:r>
      <w:r>
        <w:rPr>
          <w:rFonts w:ascii="Arial" w:hAnsi="Arial"/>
          <w:sz w:val="22"/>
          <w:szCs w:val="22"/>
        </w:rPr>
        <w:t xml:space="preserve"> (75%; </w:t>
      </w:r>
      <w:r w:rsidRPr="00A549BB">
        <w:rPr>
          <w:rFonts w:ascii="Arial" w:hAnsi="Arial"/>
          <w:sz w:val="22"/>
          <w:szCs w:val="22"/>
        </w:rPr>
        <w:t xml:space="preserve">PI: </w:t>
      </w:r>
      <w:r w:rsidRPr="00A549BB">
        <w:rPr>
          <w:rFonts w:ascii="Arial" w:hAnsi="Arial"/>
          <w:sz w:val="22"/>
          <w:szCs w:val="22"/>
          <w:lang w:val="de-DE"/>
        </w:rPr>
        <w:t>A. Shuldiner</w:t>
      </w:r>
      <w:r>
        <w:rPr>
          <w:rFonts w:ascii="Arial" w:hAnsi="Arial"/>
          <w:sz w:val="22"/>
          <w:szCs w:val="22"/>
        </w:rPr>
        <w:t>)</w:t>
      </w:r>
    </w:p>
    <w:p w14:paraId="7FE5D958" w14:textId="77777777" w:rsidR="0058391E" w:rsidRPr="00A549BB" w:rsidRDefault="0058391E" w:rsidP="0093433C">
      <w:pPr>
        <w:spacing w:line="240" w:lineRule="atLeast"/>
        <w:ind w:left="28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Program</w:t>
      </w:r>
      <w:r w:rsidR="000A386F">
        <w:rPr>
          <w:rFonts w:ascii="Arial" w:hAnsi="Arial"/>
          <w:sz w:val="22"/>
          <w:szCs w:val="22"/>
        </w:rPr>
        <w:t xml:space="preserve"> Title: UM SOM </w:t>
      </w:r>
      <w:r w:rsidRPr="00A549BB">
        <w:rPr>
          <w:rFonts w:ascii="Arial" w:hAnsi="Arial"/>
          <w:sz w:val="22"/>
          <w:szCs w:val="22"/>
        </w:rPr>
        <w:t>Multidisciplinary Clinical Research Career Development Program</w:t>
      </w:r>
    </w:p>
    <w:p w14:paraId="2FD006F8" w14:textId="77777777" w:rsidR="0058391E" w:rsidRPr="00A549BB" w:rsidRDefault="0058391E" w:rsidP="0093433C">
      <w:pPr>
        <w:spacing w:line="240" w:lineRule="atLeast"/>
        <w:ind w:left="2880"/>
        <w:rPr>
          <w:rFonts w:ascii="Arial" w:hAnsi="Arial"/>
          <w:sz w:val="22"/>
          <w:szCs w:val="22"/>
        </w:rPr>
      </w:pPr>
      <w:r w:rsidRPr="00A549BB">
        <w:rPr>
          <w:rFonts w:ascii="Arial" w:hAnsi="Arial"/>
          <w:sz w:val="22"/>
          <w:szCs w:val="22"/>
        </w:rPr>
        <w:t>Project Title: Neuroimaging of Reward-based Learning in Schizophrenia</w:t>
      </w:r>
    </w:p>
    <w:p w14:paraId="5AA837A0" w14:textId="77777777" w:rsidR="0058391E" w:rsidRPr="00A549BB" w:rsidRDefault="0058391E" w:rsidP="0093433C">
      <w:pPr>
        <w:spacing w:line="240" w:lineRule="atLeast"/>
        <w:ind w:left="28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de-DE"/>
        </w:rPr>
        <w:t xml:space="preserve">NIH </w:t>
      </w:r>
      <w:r w:rsidRPr="00A549BB">
        <w:rPr>
          <w:rFonts w:ascii="Arial" w:hAnsi="Arial"/>
          <w:sz w:val="22"/>
          <w:szCs w:val="22"/>
          <w:lang w:val="de-DE"/>
        </w:rPr>
        <w:t>5 K12 RR023250-02</w:t>
      </w:r>
      <w:r w:rsidRPr="00A549BB">
        <w:rPr>
          <w:rFonts w:ascii="Arial" w:hAnsi="Arial"/>
          <w:sz w:val="22"/>
          <w:szCs w:val="22"/>
        </w:rPr>
        <w:tab/>
      </w:r>
      <w:r w:rsidRPr="00A549BB">
        <w:rPr>
          <w:rFonts w:ascii="Arial" w:hAnsi="Arial"/>
          <w:sz w:val="22"/>
          <w:szCs w:val="22"/>
        </w:rPr>
        <w:tab/>
      </w:r>
    </w:p>
    <w:p w14:paraId="026AE5AC" w14:textId="77777777" w:rsidR="005F53BB" w:rsidRPr="00A549BB" w:rsidRDefault="005F53BB" w:rsidP="005F53BB">
      <w:pPr>
        <w:spacing w:line="240" w:lineRule="atLeast"/>
        <w:ind w:left="28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Received funds for research assistant and operational costs</w:t>
      </w:r>
    </w:p>
    <w:p w14:paraId="59F9A437" w14:textId="77777777" w:rsidR="0058391E" w:rsidRPr="00A549BB" w:rsidRDefault="0058391E" w:rsidP="0093433C">
      <w:pPr>
        <w:spacing w:line="240" w:lineRule="atLeast"/>
        <w:ind w:left="28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Annual </w:t>
      </w:r>
      <w:r w:rsidRPr="00A549BB">
        <w:rPr>
          <w:rFonts w:ascii="Arial" w:hAnsi="Arial"/>
          <w:sz w:val="22"/>
          <w:szCs w:val="22"/>
        </w:rPr>
        <w:t xml:space="preserve">Direct </w:t>
      </w:r>
      <w:r>
        <w:rPr>
          <w:rFonts w:ascii="Arial" w:hAnsi="Arial"/>
          <w:sz w:val="22"/>
          <w:szCs w:val="22"/>
        </w:rPr>
        <w:t>Costs</w:t>
      </w:r>
      <w:r w:rsidR="005F53BB">
        <w:rPr>
          <w:rFonts w:ascii="Arial" w:hAnsi="Arial"/>
          <w:sz w:val="22"/>
          <w:szCs w:val="22"/>
        </w:rPr>
        <w:t xml:space="preserve"> (Project)</w:t>
      </w:r>
      <w:r>
        <w:rPr>
          <w:rFonts w:ascii="Arial" w:hAnsi="Arial"/>
          <w:sz w:val="22"/>
          <w:szCs w:val="22"/>
        </w:rPr>
        <w:t>: $</w:t>
      </w:r>
      <w:r w:rsidRPr="00A549BB">
        <w:rPr>
          <w:rFonts w:ascii="Arial" w:hAnsi="Arial"/>
          <w:sz w:val="22"/>
          <w:szCs w:val="22"/>
        </w:rPr>
        <w:t>425,166/5 years</w:t>
      </w:r>
    </w:p>
    <w:p w14:paraId="591DBCAE" w14:textId="77777777" w:rsidR="00774CA5" w:rsidRDefault="00774CA5" w:rsidP="00774CA5">
      <w:pPr>
        <w:spacing w:line="240" w:lineRule="atLeast"/>
        <w:ind w:left="2880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Total </w:t>
      </w:r>
      <w:r w:rsidRPr="00A549BB">
        <w:rPr>
          <w:rFonts w:ascii="Arial" w:hAnsi="Arial"/>
          <w:sz w:val="22"/>
          <w:szCs w:val="22"/>
        </w:rPr>
        <w:t xml:space="preserve">Direct </w:t>
      </w:r>
      <w:r>
        <w:rPr>
          <w:rFonts w:ascii="Arial" w:hAnsi="Arial"/>
          <w:sz w:val="22"/>
          <w:szCs w:val="22"/>
        </w:rPr>
        <w:t xml:space="preserve">Costs (Project): </w:t>
      </w:r>
      <w:r w:rsidRPr="00A549BB">
        <w:rPr>
          <w:rFonts w:ascii="Arial" w:hAnsi="Arial"/>
          <w:sz w:val="22"/>
          <w:szCs w:val="22"/>
        </w:rPr>
        <w:t>$425,166/5 years</w:t>
      </w:r>
    </w:p>
    <w:p w14:paraId="64DC42DD" w14:textId="77777777" w:rsidR="004153A9" w:rsidRDefault="00774CA5" w:rsidP="00E47669">
      <w:pPr>
        <w:spacing w:line="240" w:lineRule="atLeast"/>
        <w:ind w:left="28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Total Costs (Grant</w:t>
      </w:r>
      <w:r w:rsidRPr="00774CA5">
        <w:t xml:space="preserve"> </w:t>
      </w:r>
      <w:r w:rsidRPr="00774CA5">
        <w:rPr>
          <w:rFonts w:ascii="Arial" w:hAnsi="Arial"/>
          <w:sz w:val="22"/>
          <w:szCs w:val="22"/>
        </w:rPr>
        <w:t>$13,285,225</w:t>
      </w:r>
      <w:r w:rsidRPr="00A549BB">
        <w:rPr>
          <w:rFonts w:ascii="Arial" w:hAnsi="Arial"/>
          <w:sz w:val="22"/>
          <w:szCs w:val="22"/>
        </w:rPr>
        <w:t>/5 years</w:t>
      </w:r>
    </w:p>
    <w:p w14:paraId="40443895" w14:textId="77777777" w:rsidR="00DD5050" w:rsidRDefault="00DD5050" w:rsidP="00E47669">
      <w:pPr>
        <w:spacing w:line="240" w:lineRule="atLeast"/>
        <w:ind w:left="2880"/>
        <w:rPr>
          <w:rFonts w:ascii="Arial" w:hAnsi="Arial"/>
          <w:b/>
          <w:bCs/>
          <w:sz w:val="22"/>
          <w:szCs w:val="22"/>
          <w:u w:val="single"/>
        </w:rPr>
      </w:pPr>
    </w:p>
    <w:p w14:paraId="70FE0873" w14:textId="77777777" w:rsidR="0058391E" w:rsidRPr="00A549BB" w:rsidRDefault="0058391E" w:rsidP="00332B7D">
      <w:pPr>
        <w:keepNext/>
        <w:spacing w:line="240" w:lineRule="atLeast"/>
        <w:rPr>
          <w:rFonts w:ascii="Arial" w:hAnsi="Arial"/>
          <w:b/>
          <w:color w:val="000000"/>
          <w:sz w:val="22"/>
          <w:szCs w:val="22"/>
        </w:rPr>
      </w:pPr>
      <w:r w:rsidRPr="00244E5D">
        <w:rPr>
          <w:rFonts w:ascii="Arial" w:hAnsi="Arial"/>
          <w:b/>
          <w:bCs/>
          <w:sz w:val="22"/>
          <w:szCs w:val="22"/>
          <w:u w:val="single"/>
        </w:rPr>
        <w:t xml:space="preserve">Publications </w:t>
      </w:r>
    </w:p>
    <w:p w14:paraId="5C9720C2" w14:textId="77777777" w:rsidR="009400E2" w:rsidRDefault="009400E2" w:rsidP="0093433C">
      <w:pPr>
        <w:pStyle w:val="Heading2"/>
        <w:numPr>
          <w:ilvl w:val="0"/>
          <w:numId w:val="0"/>
        </w:numPr>
        <w:ind w:left="720" w:right="720" w:hanging="360"/>
        <w:rPr>
          <w:rFonts w:ascii="Arial" w:hAnsi="Arial"/>
          <w:sz w:val="22"/>
          <w:szCs w:val="22"/>
          <w:u w:val="single"/>
        </w:rPr>
      </w:pPr>
    </w:p>
    <w:p w14:paraId="2CD08B6B" w14:textId="77777777" w:rsidR="0058391E" w:rsidRDefault="0058391E" w:rsidP="0093433C">
      <w:pPr>
        <w:pStyle w:val="Heading2"/>
        <w:numPr>
          <w:ilvl w:val="0"/>
          <w:numId w:val="0"/>
        </w:numPr>
        <w:ind w:left="720" w:right="720" w:hanging="360"/>
        <w:rPr>
          <w:rFonts w:ascii="Arial" w:hAnsi="Arial"/>
          <w:sz w:val="22"/>
          <w:szCs w:val="22"/>
          <w:u w:val="single"/>
        </w:rPr>
      </w:pPr>
      <w:r w:rsidRPr="00A549BB">
        <w:rPr>
          <w:rFonts w:ascii="Arial" w:hAnsi="Arial"/>
          <w:sz w:val="22"/>
          <w:szCs w:val="22"/>
          <w:u w:val="single"/>
        </w:rPr>
        <w:t>Articles in Peer-reviewed Journals</w:t>
      </w:r>
    </w:p>
    <w:p w14:paraId="578152A6" w14:textId="77777777" w:rsidR="009400E2" w:rsidRPr="009400E2" w:rsidRDefault="009400E2" w:rsidP="009400E2"/>
    <w:p w14:paraId="174C8EC9" w14:textId="77777777" w:rsidR="0058391E" w:rsidRPr="00465D73" w:rsidRDefault="0058391E" w:rsidP="0093433C">
      <w:pPr>
        <w:numPr>
          <w:ilvl w:val="0"/>
          <w:numId w:val="13"/>
        </w:numPr>
        <w:tabs>
          <w:tab w:val="clear" w:pos="720"/>
        </w:tabs>
        <w:ind w:right="720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b/>
          <w:bCs/>
          <w:color w:val="000000"/>
          <w:sz w:val="22"/>
          <w:szCs w:val="22"/>
        </w:rPr>
        <w:t>Waltz, J.A.</w:t>
      </w:r>
      <w:r w:rsidRPr="00A549BB">
        <w:rPr>
          <w:rFonts w:ascii="Arial" w:hAnsi="Arial"/>
          <w:color w:val="000000"/>
          <w:sz w:val="22"/>
          <w:szCs w:val="22"/>
        </w:rPr>
        <w:t xml:space="preserve">, Knowlton, B.J., Holyoak, K.J., Boone, K.B., Mishkin, F.S., de Menezes Santos, M., Thomas, C.R., and Miller, B.L. (1999). A system for relational reasoning in human prefrontal cortex.  </w:t>
      </w:r>
      <w:r w:rsidRPr="00A549BB">
        <w:rPr>
          <w:rFonts w:ascii="Arial" w:hAnsi="Arial"/>
          <w:i/>
          <w:color w:val="000000"/>
          <w:sz w:val="22"/>
          <w:szCs w:val="22"/>
        </w:rPr>
        <w:t>Psychological Science, 10,</w:t>
      </w:r>
      <w:r w:rsidRPr="00A549BB">
        <w:rPr>
          <w:rFonts w:ascii="Arial" w:hAnsi="Arial"/>
          <w:color w:val="000000"/>
          <w:sz w:val="22"/>
          <w:szCs w:val="22"/>
        </w:rPr>
        <w:t xml:space="preserve"> 119-125</w:t>
      </w:r>
    </w:p>
    <w:p w14:paraId="6F0E7EBF" w14:textId="77777777" w:rsidR="0058391E" w:rsidRPr="00465D73" w:rsidRDefault="0058391E" w:rsidP="0093433C">
      <w:pPr>
        <w:numPr>
          <w:ilvl w:val="0"/>
          <w:numId w:val="13"/>
        </w:numPr>
        <w:tabs>
          <w:tab w:val="clear" w:pos="720"/>
        </w:tabs>
        <w:ind w:right="720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b/>
          <w:bCs/>
          <w:color w:val="000000"/>
          <w:sz w:val="22"/>
          <w:szCs w:val="22"/>
        </w:rPr>
        <w:t>Waltz, J.A.</w:t>
      </w:r>
      <w:r w:rsidRPr="00A549BB">
        <w:rPr>
          <w:rFonts w:ascii="Arial" w:hAnsi="Arial"/>
          <w:color w:val="000000"/>
          <w:sz w:val="22"/>
          <w:szCs w:val="22"/>
        </w:rPr>
        <w:t xml:space="preserve">, Lau, A., Grewal, S., and Holyoak, K.J. (2000).  The role of working memory in analogical reasoning.  </w:t>
      </w:r>
      <w:r w:rsidRPr="00A549BB">
        <w:rPr>
          <w:rFonts w:ascii="Arial" w:hAnsi="Arial"/>
          <w:i/>
          <w:color w:val="000000"/>
          <w:sz w:val="22"/>
          <w:szCs w:val="22"/>
        </w:rPr>
        <w:t xml:space="preserve">Memory &amp; Cognition, 28, </w:t>
      </w:r>
      <w:r w:rsidRPr="00A549BB">
        <w:rPr>
          <w:rFonts w:ascii="Arial" w:hAnsi="Arial"/>
          <w:color w:val="000000"/>
          <w:sz w:val="22"/>
          <w:szCs w:val="22"/>
        </w:rPr>
        <w:t>1205-1212.</w:t>
      </w:r>
    </w:p>
    <w:p w14:paraId="1A215B67" w14:textId="77777777" w:rsidR="0058391E" w:rsidRPr="00465D73" w:rsidRDefault="0058391E" w:rsidP="0093433C">
      <w:pPr>
        <w:numPr>
          <w:ilvl w:val="0"/>
          <w:numId w:val="13"/>
        </w:numPr>
        <w:tabs>
          <w:tab w:val="clear" w:pos="720"/>
        </w:tabs>
        <w:ind w:right="720"/>
        <w:rPr>
          <w:rFonts w:ascii="Arial" w:hAnsi="Arial"/>
          <w:color w:val="000000"/>
          <w:sz w:val="22"/>
          <w:szCs w:val="22"/>
          <w:lang w:val="de-DE"/>
        </w:rPr>
      </w:pPr>
      <w:r w:rsidRPr="00A549BB">
        <w:rPr>
          <w:rFonts w:ascii="Arial" w:hAnsi="Arial"/>
          <w:color w:val="000000"/>
          <w:sz w:val="22"/>
          <w:szCs w:val="22"/>
          <w:lang w:val="de-DE"/>
        </w:rPr>
        <w:t xml:space="preserve">Linden, D.E.J., Bittner, R.A., Muckli, L., </w:t>
      </w:r>
      <w:r w:rsidRPr="00A549BB">
        <w:rPr>
          <w:rFonts w:ascii="Arial" w:hAnsi="Arial"/>
          <w:b/>
          <w:bCs/>
          <w:color w:val="000000"/>
          <w:sz w:val="22"/>
          <w:szCs w:val="22"/>
          <w:lang w:val="de-DE"/>
        </w:rPr>
        <w:t>Waltz, J.A.</w:t>
      </w:r>
      <w:r w:rsidRPr="00A549BB">
        <w:rPr>
          <w:rFonts w:ascii="Arial" w:hAnsi="Arial"/>
          <w:color w:val="000000"/>
          <w:sz w:val="22"/>
          <w:szCs w:val="22"/>
          <w:lang w:val="de-DE"/>
        </w:rPr>
        <w:t xml:space="preserve">, Kriegeskorte, N., Goebel, R., Singer, W., and Munk, </w:t>
      </w:r>
      <w:r w:rsidRPr="00A549BB">
        <w:rPr>
          <w:rFonts w:ascii="Arial" w:hAnsi="Arial"/>
          <w:color w:val="000000"/>
          <w:sz w:val="22"/>
          <w:szCs w:val="22"/>
        </w:rPr>
        <w:t xml:space="preserve">M.H.J. (2003).  Cortical capacity constraints for visual working memory: Dissociation of fMRI load effects in a fronto-parietal network.  </w:t>
      </w:r>
      <w:r w:rsidRPr="00A549BB">
        <w:rPr>
          <w:rFonts w:ascii="Arial" w:hAnsi="Arial"/>
          <w:i/>
          <w:color w:val="000000"/>
          <w:sz w:val="22"/>
          <w:szCs w:val="22"/>
        </w:rPr>
        <w:t>NeuroImage</w:t>
      </w:r>
      <w:r w:rsidRPr="00A549BB">
        <w:rPr>
          <w:rFonts w:ascii="Arial" w:hAnsi="Arial"/>
          <w:color w:val="000000"/>
          <w:sz w:val="22"/>
          <w:szCs w:val="22"/>
        </w:rPr>
        <w:t xml:space="preserve">, </w:t>
      </w:r>
      <w:r w:rsidRPr="00A549BB">
        <w:rPr>
          <w:rFonts w:ascii="Arial" w:hAnsi="Arial"/>
          <w:i/>
          <w:color w:val="000000"/>
          <w:sz w:val="22"/>
          <w:szCs w:val="22"/>
        </w:rPr>
        <w:t>20</w:t>
      </w:r>
      <w:r w:rsidRPr="00A549BB">
        <w:rPr>
          <w:rFonts w:ascii="Arial" w:hAnsi="Arial"/>
          <w:color w:val="000000"/>
          <w:sz w:val="22"/>
          <w:szCs w:val="22"/>
        </w:rPr>
        <w:t>, 1518-1530.</w:t>
      </w:r>
    </w:p>
    <w:p w14:paraId="0CBC3532" w14:textId="77777777" w:rsidR="0058391E" w:rsidRPr="00465D73" w:rsidRDefault="0058391E" w:rsidP="0093433C">
      <w:pPr>
        <w:numPr>
          <w:ilvl w:val="0"/>
          <w:numId w:val="13"/>
        </w:numPr>
        <w:tabs>
          <w:tab w:val="clear" w:pos="720"/>
        </w:tabs>
        <w:ind w:right="720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b/>
          <w:bCs/>
          <w:color w:val="000000"/>
          <w:sz w:val="22"/>
          <w:szCs w:val="22"/>
        </w:rPr>
        <w:t>Waltz, J.A</w:t>
      </w:r>
      <w:r w:rsidRPr="00A549BB">
        <w:rPr>
          <w:rFonts w:ascii="Arial" w:hAnsi="Arial"/>
          <w:color w:val="000000"/>
          <w:sz w:val="22"/>
          <w:szCs w:val="22"/>
        </w:rPr>
        <w:t xml:space="preserve">., Knowlton, B.J., Holyoak, K.J., Boone, K.B., Back, C., McPherson, S., </w:t>
      </w:r>
      <w:r w:rsidRPr="00A549BB">
        <w:rPr>
          <w:rFonts w:ascii="Arial" w:hAnsi="Arial"/>
          <w:sz w:val="22"/>
          <w:szCs w:val="22"/>
        </w:rPr>
        <w:t xml:space="preserve">Masterman, D., Chow, T., Cummings, J.L., and Miller, B.L. (2004).  Relational integration and executive function in Alzheimer’s disease.  </w:t>
      </w:r>
      <w:r w:rsidRPr="00A549BB">
        <w:rPr>
          <w:rFonts w:ascii="Arial" w:hAnsi="Arial"/>
          <w:i/>
          <w:sz w:val="22"/>
          <w:szCs w:val="22"/>
        </w:rPr>
        <w:t xml:space="preserve">Neuropsychology 18, </w:t>
      </w:r>
      <w:r w:rsidRPr="00A549BB">
        <w:rPr>
          <w:rFonts w:ascii="Arial" w:hAnsi="Arial"/>
          <w:iCs/>
          <w:sz w:val="22"/>
          <w:szCs w:val="22"/>
        </w:rPr>
        <w:t>296-305</w:t>
      </w:r>
      <w:r w:rsidRPr="00A549BB">
        <w:rPr>
          <w:rFonts w:ascii="Arial" w:hAnsi="Arial"/>
          <w:i/>
          <w:sz w:val="22"/>
          <w:szCs w:val="22"/>
        </w:rPr>
        <w:t>.</w:t>
      </w:r>
    </w:p>
    <w:p w14:paraId="2B516A2D" w14:textId="77777777" w:rsidR="0058391E" w:rsidRPr="00465D73" w:rsidRDefault="0058391E" w:rsidP="0093433C">
      <w:pPr>
        <w:numPr>
          <w:ilvl w:val="0"/>
          <w:numId w:val="13"/>
        </w:numPr>
        <w:tabs>
          <w:tab w:val="clear" w:pos="720"/>
        </w:tabs>
        <w:ind w:right="720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b/>
          <w:sz w:val="22"/>
          <w:szCs w:val="22"/>
        </w:rPr>
        <w:t>Waltz, J.A.</w:t>
      </w:r>
      <w:r w:rsidRPr="00A549BB">
        <w:rPr>
          <w:rFonts w:ascii="Arial" w:hAnsi="Arial"/>
          <w:sz w:val="22"/>
          <w:szCs w:val="22"/>
        </w:rPr>
        <w:t xml:space="preserve">, Frank, M.J., Robinson, B.M., and Gold, J.M. (2007). Selective reinforcement learning deficits in schizophrenia support predictions from computational models of striato-cortical dysfunction. </w:t>
      </w:r>
      <w:r w:rsidRPr="00A549BB">
        <w:rPr>
          <w:rFonts w:ascii="Arial" w:hAnsi="Arial"/>
          <w:i/>
          <w:sz w:val="22"/>
          <w:szCs w:val="22"/>
        </w:rPr>
        <w:t xml:space="preserve">Biological Psychiatry 62, </w:t>
      </w:r>
      <w:r w:rsidRPr="00A549BB">
        <w:rPr>
          <w:rFonts w:ascii="Arial" w:hAnsi="Arial"/>
          <w:iCs/>
          <w:sz w:val="22"/>
          <w:szCs w:val="22"/>
        </w:rPr>
        <w:t>756-764</w:t>
      </w:r>
      <w:r w:rsidRPr="00A549BB">
        <w:rPr>
          <w:rFonts w:ascii="Arial" w:hAnsi="Arial"/>
          <w:sz w:val="22"/>
          <w:szCs w:val="22"/>
        </w:rPr>
        <w:t xml:space="preserve">.  </w:t>
      </w:r>
    </w:p>
    <w:p w14:paraId="6D62FDDD" w14:textId="77777777" w:rsidR="0058391E" w:rsidRPr="00465D73" w:rsidRDefault="0058391E" w:rsidP="0093433C">
      <w:pPr>
        <w:numPr>
          <w:ilvl w:val="0"/>
          <w:numId w:val="13"/>
        </w:numPr>
        <w:tabs>
          <w:tab w:val="clear" w:pos="720"/>
        </w:tabs>
        <w:ind w:right="720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b/>
          <w:sz w:val="22"/>
          <w:szCs w:val="22"/>
        </w:rPr>
        <w:t>Waltz, J.A.</w:t>
      </w:r>
      <w:r w:rsidRPr="00A549BB">
        <w:rPr>
          <w:rFonts w:ascii="Arial" w:hAnsi="Arial"/>
          <w:sz w:val="22"/>
          <w:szCs w:val="22"/>
        </w:rPr>
        <w:t xml:space="preserve">, and Gold, J.M. (2007). Probabilistic reversal learning impairments in schizophrenia: further evidence of orbitofrontal dysfunction. </w:t>
      </w:r>
      <w:r w:rsidRPr="00A549BB">
        <w:rPr>
          <w:rFonts w:ascii="Arial" w:hAnsi="Arial"/>
          <w:i/>
          <w:sz w:val="22"/>
          <w:szCs w:val="22"/>
        </w:rPr>
        <w:t xml:space="preserve">Schizophrenia Research 93, </w:t>
      </w:r>
      <w:r w:rsidRPr="00A549BB">
        <w:rPr>
          <w:rFonts w:ascii="Arial" w:hAnsi="Arial"/>
          <w:iCs/>
          <w:sz w:val="22"/>
          <w:szCs w:val="22"/>
        </w:rPr>
        <w:t>296-303</w:t>
      </w:r>
      <w:r w:rsidRPr="00A549BB">
        <w:rPr>
          <w:rFonts w:ascii="Arial" w:hAnsi="Arial"/>
          <w:sz w:val="22"/>
          <w:szCs w:val="22"/>
        </w:rPr>
        <w:t xml:space="preserve">.  </w:t>
      </w:r>
    </w:p>
    <w:p w14:paraId="09B1E600" w14:textId="77777777" w:rsidR="0058391E" w:rsidRPr="00465D73" w:rsidRDefault="0058391E" w:rsidP="0093433C">
      <w:pPr>
        <w:numPr>
          <w:ilvl w:val="0"/>
          <w:numId w:val="13"/>
        </w:numPr>
        <w:tabs>
          <w:tab w:val="clear" w:pos="720"/>
        </w:tabs>
        <w:ind w:right="720"/>
        <w:rPr>
          <w:rFonts w:ascii="Arial" w:hAnsi="Arial"/>
          <w:bCs/>
          <w:color w:val="000000"/>
          <w:sz w:val="22"/>
          <w:szCs w:val="22"/>
          <w:lang w:val="de-DE"/>
        </w:rPr>
      </w:pPr>
      <w:r w:rsidRPr="00A549BB">
        <w:rPr>
          <w:rFonts w:ascii="Arial" w:hAnsi="Arial"/>
          <w:bCs/>
          <w:sz w:val="22"/>
          <w:szCs w:val="22"/>
          <w:lang w:val="de-DE"/>
        </w:rPr>
        <w:t xml:space="preserve">Lu, H., Zuo, Y., Gu, H., </w:t>
      </w:r>
      <w:r w:rsidRPr="00A549BB">
        <w:rPr>
          <w:rFonts w:ascii="Arial" w:hAnsi="Arial"/>
          <w:b/>
          <w:sz w:val="22"/>
          <w:szCs w:val="22"/>
          <w:lang w:val="de-DE"/>
        </w:rPr>
        <w:t>Waltz, J.A.</w:t>
      </w:r>
      <w:r w:rsidRPr="00A549BB">
        <w:rPr>
          <w:rFonts w:ascii="Arial" w:hAnsi="Arial"/>
          <w:sz w:val="22"/>
          <w:szCs w:val="22"/>
          <w:lang w:val="de-DE"/>
        </w:rPr>
        <w:t xml:space="preserve">, </w:t>
      </w:r>
      <w:r w:rsidRPr="00A549BB">
        <w:rPr>
          <w:rFonts w:ascii="Arial" w:hAnsi="Arial"/>
          <w:bCs/>
          <w:sz w:val="22"/>
          <w:szCs w:val="22"/>
          <w:lang w:val="de-DE"/>
        </w:rPr>
        <w:t xml:space="preserve">Zhan, W., Scholl, C.A., Rea, W., Yang, Y., and Stein, E.A. (2007). </w:t>
      </w:r>
      <w:r w:rsidRPr="00A549BB">
        <w:rPr>
          <w:rFonts w:ascii="Arial" w:hAnsi="Arial"/>
          <w:bCs/>
          <w:sz w:val="22"/>
          <w:szCs w:val="22"/>
        </w:rPr>
        <w:t xml:space="preserve">Synchronized Delta Oscillations Correlate with the Resting-state fMRI Signal. </w:t>
      </w:r>
      <w:r w:rsidRPr="00A549BB">
        <w:rPr>
          <w:rFonts w:ascii="Arial" w:hAnsi="Arial"/>
          <w:bCs/>
          <w:i/>
          <w:sz w:val="22"/>
          <w:szCs w:val="22"/>
        </w:rPr>
        <w:t>Proc. Natl. Academy Sciences, 104,</w:t>
      </w:r>
      <w:r w:rsidRPr="00A549BB">
        <w:rPr>
          <w:rFonts w:ascii="Arial" w:hAnsi="Arial"/>
          <w:bCs/>
          <w:sz w:val="22"/>
          <w:szCs w:val="22"/>
        </w:rPr>
        <w:t xml:space="preserve"> 18265-18269.</w:t>
      </w:r>
    </w:p>
    <w:p w14:paraId="08D131E5" w14:textId="77777777" w:rsidR="0058391E" w:rsidRPr="00465D73" w:rsidRDefault="0058391E" w:rsidP="0093433C">
      <w:pPr>
        <w:numPr>
          <w:ilvl w:val="0"/>
          <w:numId w:val="13"/>
        </w:numPr>
        <w:tabs>
          <w:tab w:val="clear" w:pos="720"/>
        </w:tabs>
        <w:ind w:right="720"/>
        <w:rPr>
          <w:rFonts w:ascii="Arial" w:hAnsi="Arial"/>
          <w:bCs/>
          <w:color w:val="000000"/>
          <w:sz w:val="22"/>
          <w:szCs w:val="22"/>
        </w:rPr>
      </w:pPr>
      <w:r w:rsidRPr="00DA0277">
        <w:rPr>
          <w:rFonts w:ascii="Arial" w:hAnsi="Arial"/>
          <w:bCs/>
          <w:color w:val="000000"/>
          <w:sz w:val="22"/>
          <w:szCs w:val="22"/>
          <w:lang w:val="de-DE"/>
        </w:rPr>
        <w:t xml:space="preserve">Gold, J.M., </w:t>
      </w:r>
      <w:r w:rsidRPr="00DA0277">
        <w:rPr>
          <w:rFonts w:ascii="Arial" w:hAnsi="Arial"/>
          <w:b/>
          <w:color w:val="000000"/>
          <w:sz w:val="22"/>
          <w:szCs w:val="22"/>
          <w:lang w:val="de-DE"/>
        </w:rPr>
        <w:t>Waltz, J.A.</w:t>
      </w:r>
      <w:r w:rsidRPr="00DA0277">
        <w:rPr>
          <w:rFonts w:ascii="Arial" w:hAnsi="Arial"/>
          <w:bCs/>
          <w:color w:val="000000"/>
          <w:sz w:val="22"/>
          <w:szCs w:val="22"/>
          <w:lang w:val="de-DE"/>
        </w:rPr>
        <w:t xml:space="preserve">, Prentice, K.J., Morris, S.E., Heerey, E.A.  </w:t>
      </w:r>
      <w:r>
        <w:rPr>
          <w:rFonts w:ascii="Arial" w:hAnsi="Arial"/>
          <w:bCs/>
          <w:color w:val="000000"/>
          <w:sz w:val="22"/>
          <w:szCs w:val="22"/>
        </w:rPr>
        <w:t xml:space="preserve">(2008).  Reward Processing in </w:t>
      </w:r>
      <w:r w:rsidRPr="00465D73">
        <w:rPr>
          <w:rFonts w:ascii="Arial" w:hAnsi="Arial"/>
          <w:bCs/>
          <w:color w:val="000000"/>
          <w:sz w:val="22"/>
          <w:szCs w:val="22"/>
        </w:rPr>
        <w:t xml:space="preserve">Schizophrenia: A Deficit in the Representation of Value.  </w:t>
      </w:r>
      <w:r w:rsidRPr="00465D73">
        <w:rPr>
          <w:rFonts w:ascii="Arial" w:hAnsi="Arial"/>
          <w:bCs/>
          <w:i/>
          <w:iCs/>
          <w:color w:val="000000"/>
          <w:sz w:val="22"/>
          <w:szCs w:val="22"/>
        </w:rPr>
        <w:t>Schizophrenia Bulletin 34</w:t>
      </w:r>
      <w:r w:rsidRPr="00465D73">
        <w:rPr>
          <w:rFonts w:ascii="Arial" w:hAnsi="Arial"/>
          <w:bCs/>
          <w:color w:val="000000"/>
          <w:sz w:val="22"/>
          <w:szCs w:val="22"/>
        </w:rPr>
        <w:t>, 835-847.</w:t>
      </w:r>
    </w:p>
    <w:p w14:paraId="5C73D1E4" w14:textId="77777777" w:rsidR="0058391E" w:rsidRPr="00465D73" w:rsidRDefault="0058391E" w:rsidP="0093433C">
      <w:pPr>
        <w:numPr>
          <w:ilvl w:val="0"/>
          <w:numId w:val="45"/>
        </w:numPr>
        <w:ind w:left="720" w:right="720"/>
        <w:rPr>
          <w:rFonts w:ascii="Arial" w:hAnsi="Arial"/>
          <w:bCs/>
          <w:color w:val="000000"/>
          <w:sz w:val="22"/>
          <w:szCs w:val="22"/>
        </w:rPr>
      </w:pPr>
      <w:r w:rsidRPr="00A549BB">
        <w:rPr>
          <w:rFonts w:ascii="Arial" w:hAnsi="Arial"/>
          <w:b/>
          <w:color w:val="000000"/>
          <w:sz w:val="22"/>
          <w:szCs w:val="22"/>
        </w:rPr>
        <w:t>Waltz, J.A.</w:t>
      </w:r>
      <w:r w:rsidRPr="00A549BB">
        <w:rPr>
          <w:rFonts w:ascii="Arial" w:hAnsi="Arial"/>
          <w:bCs/>
          <w:color w:val="000000"/>
          <w:sz w:val="22"/>
          <w:szCs w:val="22"/>
        </w:rPr>
        <w:t xml:space="preserve">, Schweitzer, J.B., Gold, J.M., Kurup, P.K., Ross, T.J., Salmeron, B.J., Rose, E.J., McClure, S.M., Stein, E.A. (2009). Patients with Schizophrenia have a Reduced Neural </w:t>
      </w:r>
      <w:r w:rsidRPr="00A549BB">
        <w:rPr>
          <w:rFonts w:ascii="Arial" w:hAnsi="Arial"/>
          <w:bCs/>
          <w:color w:val="000000"/>
          <w:sz w:val="22"/>
          <w:szCs w:val="22"/>
        </w:rPr>
        <w:lastRenderedPageBreak/>
        <w:t xml:space="preserve">Response to Both Unpredictable and Predictable Primary Reinforcers. </w:t>
      </w:r>
      <w:r w:rsidRPr="00A549BB">
        <w:rPr>
          <w:rFonts w:ascii="Arial" w:hAnsi="Arial"/>
          <w:bCs/>
          <w:i/>
          <w:iCs/>
          <w:color w:val="000000"/>
          <w:sz w:val="22"/>
          <w:szCs w:val="22"/>
        </w:rPr>
        <w:t xml:space="preserve">Neuropsychopharmacology, 34, </w:t>
      </w:r>
      <w:r w:rsidRPr="00A549BB">
        <w:rPr>
          <w:rFonts w:ascii="Arial" w:hAnsi="Arial"/>
          <w:bCs/>
          <w:iCs/>
          <w:color w:val="000000"/>
          <w:sz w:val="22"/>
          <w:szCs w:val="22"/>
        </w:rPr>
        <w:t>1567-77</w:t>
      </w:r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6247FE67" w14:textId="77777777" w:rsidR="0058391E" w:rsidRPr="00465D73" w:rsidRDefault="0058391E" w:rsidP="0093433C">
      <w:pPr>
        <w:numPr>
          <w:ilvl w:val="0"/>
          <w:numId w:val="45"/>
        </w:numPr>
        <w:ind w:left="720" w:right="720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  <w:lang w:val="de-DE"/>
        </w:rPr>
        <w:t>Gold, J.M., Hahn, B</w:t>
      </w:r>
      <w:r w:rsidRPr="00A549BB">
        <w:rPr>
          <w:rFonts w:ascii="Arial" w:hAnsi="Arial"/>
          <w:bCs/>
          <w:color w:val="000000"/>
          <w:sz w:val="22"/>
          <w:szCs w:val="22"/>
          <w:lang w:val="de-DE"/>
        </w:rPr>
        <w:t xml:space="preserve">., Strauss, G.P., </w:t>
      </w:r>
      <w:r w:rsidRPr="00A549BB">
        <w:rPr>
          <w:rFonts w:ascii="Arial" w:hAnsi="Arial"/>
          <w:b/>
          <w:bCs/>
          <w:color w:val="000000"/>
          <w:sz w:val="22"/>
          <w:szCs w:val="22"/>
          <w:lang w:val="de-DE"/>
        </w:rPr>
        <w:t>Waltz, J.A.</w:t>
      </w:r>
      <w:r w:rsidRPr="00A549BB">
        <w:rPr>
          <w:rFonts w:ascii="Arial" w:hAnsi="Arial"/>
          <w:bCs/>
          <w:color w:val="000000"/>
          <w:sz w:val="22"/>
          <w:szCs w:val="22"/>
          <w:lang w:val="de-DE"/>
        </w:rPr>
        <w:t xml:space="preserve"> (2009).  </w:t>
      </w:r>
      <w:r w:rsidRPr="00A549BB">
        <w:rPr>
          <w:rFonts w:ascii="Arial" w:hAnsi="Arial"/>
          <w:bCs/>
          <w:color w:val="000000"/>
          <w:sz w:val="22"/>
          <w:szCs w:val="22"/>
        </w:rPr>
        <w:t xml:space="preserve">Turning it upside down: areas of preserved cognitive function in schizophrenia.  </w:t>
      </w:r>
      <w:r w:rsidRPr="00A549BB">
        <w:rPr>
          <w:rFonts w:ascii="Arial" w:hAnsi="Arial"/>
          <w:bCs/>
          <w:i/>
          <w:color w:val="000000"/>
          <w:sz w:val="22"/>
          <w:szCs w:val="22"/>
        </w:rPr>
        <w:t xml:space="preserve">Neuropsychology Review, 19, </w:t>
      </w:r>
      <w:r w:rsidRPr="00A549BB">
        <w:rPr>
          <w:rFonts w:ascii="Arial" w:hAnsi="Arial"/>
          <w:bCs/>
          <w:color w:val="000000"/>
          <w:sz w:val="22"/>
          <w:szCs w:val="22"/>
        </w:rPr>
        <w:t>294-311.</w:t>
      </w:r>
    </w:p>
    <w:p w14:paraId="7EF7A8CE" w14:textId="77777777" w:rsidR="0058391E" w:rsidRPr="00465D73" w:rsidRDefault="0058391E" w:rsidP="0093433C">
      <w:pPr>
        <w:numPr>
          <w:ilvl w:val="0"/>
          <w:numId w:val="45"/>
        </w:numPr>
        <w:ind w:left="720" w:right="720"/>
        <w:rPr>
          <w:rFonts w:ascii="Arial" w:hAnsi="Arial"/>
          <w:bCs/>
          <w:color w:val="000000"/>
          <w:sz w:val="22"/>
          <w:szCs w:val="22"/>
        </w:rPr>
      </w:pPr>
      <w:r w:rsidRPr="00A549BB">
        <w:rPr>
          <w:rFonts w:ascii="Arial" w:hAnsi="Arial"/>
          <w:bCs/>
          <w:color w:val="000000"/>
          <w:sz w:val="22"/>
          <w:szCs w:val="22"/>
        </w:rPr>
        <w:t xml:space="preserve">Haenschel, C., Bittner, R., </w:t>
      </w:r>
      <w:r w:rsidRPr="00A549BB">
        <w:rPr>
          <w:rFonts w:ascii="Arial" w:hAnsi="Arial"/>
          <w:b/>
          <w:color w:val="000000"/>
          <w:sz w:val="22"/>
          <w:szCs w:val="22"/>
        </w:rPr>
        <w:t>Waltz, J.A.,</w:t>
      </w:r>
      <w:r w:rsidRPr="00A549BB">
        <w:rPr>
          <w:rFonts w:ascii="Arial" w:hAnsi="Arial"/>
          <w:bCs/>
          <w:color w:val="000000"/>
          <w:sz w:val="22"/>
          <w:szCs w:val="22"/>
        </w:rPr>
        <w:t xml:space="preserve"> Haertling, F., Wibral, M., Singer, W., Linden, D.E.J., and Rodriguez, E. (2009).  Cortical oscillatory activity is critical for working memory as revealed by deficits in early onset schizophrenia.  </w:t>
      </w:r>
      <w:r w:rsidRPr="00A549BB">
        <w:rPr>
          <w:rFonts w:ascii="Arial" w:hAnsi="Arial"/>
          <w:bCs/>
          <w:i/>
          <w:iCs/>
          <w:color w:val="000000"/>
          <w:sz w:val="22"/>
          <w:szCs w:val="22"/>
        </w:rPr>
        <w:t>Journal of Neuroscience, 29,</w:t>
      </w:r>
      <w:r w:rsidRPr="00A549BB">
        <w:rPr>
          <w:rFonts w:ascii="Arial" w:hAnsi="Arial"/>
          <w:bCs/>
          <w:color w:val="000000"/>
          <w:sz w:val="22"/>
          <w:szCs w:val="22"/>
        </w:rPr>
        <w:t xml:space="preserve"> 9481-89.</w:t>
      </w:r>
    </w:p>
    <w:p w14:paraId="7E13DC8B" w14:textId="77777777" w:rsidR="0058391E" w:rsidRPr="00465D73" w:rsidRDefault="0058391E" w:rsidP="0093433C">
      <w:pPr>
        <w:numPr>
          <w:ilvl w:val="0"/>
          <w:numId w:val="45"/>
        </w:numPr>
        <w:ind w:left="720" w:right="720"/>
        <w:rPr>
          <w:rFonts w:ascii="Arial" w:hAnsi="Arial"/>
          <w:bCs/>
          <w:color w:val="000000"/>
          <w:sz w:val="22"/>
          <w:szCs w:val="22"/>
        </w:rPr>
      </w:pPr>
      <w:r w:rsidRPr="00A549BB">
        <w:rPr>
          <w:rFonts w:ascii="Arial" w:hAnsi="Arial"/>
          <w:bCs/>
          <w:color w:val="000000"/>
          <w:sz w:val="22"/>
          <w:szCs w:val="22"/>
        </w:rPr>
        <w:t xml:space="preserve">Pipa, G., Städtler, E.S., Rodriguez, E.F., </w:t>
      </w:r>
      <w:r w:rsidRPr="00A549BB">
        <w:rPr>
          <w:rFonts w:ascii="Arial" w:hAnsi="Arial"/>
          <w:b/>
          <w:bCs/>
          <w:color w:val="000000"/>
          <w:sz w:val="22"/>
          <w:szCs w:val="22"/>
        </w:rPr>
        <w:t>Waltz, J.A.,</w:t>
      </w:r>
      <w:r w:rsidRPr="00A549BB">
        <w:rPr>
          <w:rFonts w:ascii="Arial" w:hAnsi="Arial"/>
          <w:bCs/>
          <w:color w:val="000000"/>
          <w:sz w:val="22"/>
          <w:szCs w:val="22"/>
        </w:rPr>
        <w:t xml:space="preserve"> Muckli, L.F., Singer, W., Goebel, R., Munk, M.H. (2009). Performance- and stimulus-dependent oscillations in monkey prefrontal cortex during short-term memory. </w:t>
      </w:r>
      <w:r w:rsidRPr="00A549BB">
        <w:rPr>
          <w:rFonts w:ascii="Arial" w:hAnsi="Arial"/>
          <w:bCs/>
          <w:i/>
          <w:color w:val="000000"/>
          <w:sz w:val="22"/>
          <w:szCs w:val="22"/>
        </w:rPr>
        <w:t>Frontiers in Integrative Neuroscience, 3,</w:t>
      </w:r>
      <w:r w:rsidRPr="00A549BB">
        <w:rPr>
          <w:rFonts w:ascii="Arial" w:hAnsi="Arial"/>
          <w:bCs/>
          <w:color w:val="000000"/>
          <w:sz w:val="22"/>
          <w:szCs w:val="22"/>
        </w:rPr>
        <w:t xml:space="preserve"> 25. Epub 2009 Oct.</w:t>
      </w:r>
    </w:p>
    <w:p w14:paraId="5B00CE7C" w14:textId="77777777" w:rsidR="0058391E" w:rsidRPr="00465D73" w:rsidRDefault="0058391E" w:rsidP="0093433C">
      <w:pPr>
        <w:numPr>
          <w:ilvl w:val="0"/>
          <w:numId w:val="45"/>
        </w:numPr>
        <w:ind w:left="720" w:right="720"/>
        <w:rPr>
          <w:rFonts w:ascii="Arial" w:hAnsi="Arial"/>
          <w:bCs/>
          <w:color w:val="000000"/>
          <w:sz w:val="22"/>
          <w:szCs w:val="22"/>
        </w:rPr>
      </w:pPr>
      <w:r w:rsidRPr="00A549BB">
        <w:rPr>
          <w:rFonts w:ascii="Arial" w:hAnsi="Arial"/>
          <w:b/>
          <w:bCs/>
          <w:color w:val="000000"/>
          <w:sz w:val="22"/>
          <w:szCs w:val="22"/>
        </w:rPr>
        <w:t>Waltz, J.A.</w:t>
      </w:r>
      <w:r w:rsidRPr="00A549BB">
        <w:rPr>
          <w:rFonts w:ascii="Arial" w:hAnsi="Arial"/>
          <w:bCs/>
          <w:color w:val="000000"/>
          <w:sz w:val="22"/>
          <w:szCs w:val="22"/>
        </w:rPr>
        <w:t xml:space="preserve">, Schweitzer, J.B., Ross, T.J., Kurup, P.K., Salmeron, B.J., Rose, E.J., Gold, J.M., Stein, E.A. </w:t>
      </w:r>
      <w:r>
        <w:rPr>
          <w:rFonts w:ascii="Arial" w:hAnsi="Arial"/>
          <w:bCs/>
          <w:color w:val="000000"/>
          <w:sz w:val="22"/>
          <w:szCs w:val="22"/>
        </w:rPr>
        <w:t xml:space="preserve">(2010). </w:t>
      </w:r>
      <w:r w:rsidRPr="00A549BB">
        <w:rPr>
          <w:rFonts w:ascii="Arial" w:hAnsi="Arial"/>
          <w:bCs/>
          <w:color w:val="000000"/>
          <w:sz w:val="22"/>
          <w:szCs w:val="22"/>
        </w:rPr>
        <w:t xml:space="preserve">Abnormal responses to monetary outcomes in cortex, but not in the basal ganglia, in schizophrenia. </w:t>
      </w:r>
      <w:r w:rsidRPr="00A549BB">
        <w:rPr>
          <w:rFonts w:ascii="Arial" w:hAnsi="Arial"/>
          <w:bCs/>
          <w:i/>
          <w:color w:val="000000"/>
          <w:sz w:val="22"/>
          <w:szCs w:val="22"/>
        </w:rPr>
        <w:t>Neuropsychopharmacology, 35,</w:t>
      </w:r>
      <w:r w:rsidRPr="00A549BB">
        <w:rPr>
          <w:rFonts w:ascii="Arial" w:hAnsi="Arial"/>
          <w:bCs/>
          <w:color w:val="000000"/>
          <w:sz w:val="22"/>
          <w:szCs w:val="22"/>
        </w:rPr>
        <w:t xml:space="preserve"> 2427-39. Epub 2010 Aug 18. PMID: 20720534; PMCID: PMC2955756.</w:t>
      </w:r>
    </w:p>
    <w:p w14:paraId="48FE4CFA" w14:textId="77777777" w:rsidR="0058391E" w:rsidRPr="00465D73" w:rsidRDefault="0058391E" w:rsidP="0093433C">
      <w:pPr>
        <w:numPr>
          <w:ilvl w:val="0"/>
          <w:numId w:val="45"/>
        </w:numPr>
        <w:ind w:left="720" w:right="720"/>
        <w:rPr>
          <w:rFonts w:ascii="Arial" w:hAnsi="Arial"/>
          <w:bCs/>
          <w:color w:val="000000"/>
          <w:sz w:val="22"/>
          <w:szCs w:val="22"/>
        </w:rPr>
      </w:pPr>
      <w:r w:rsidRPr="00A549BB">
        <w:rPr>
          <w:rFonts w:ascii="Arial" w:hAnsi="Arial"/>
          <w:b/>
          <w:bCs/>
          <w:color w:val="000000"/>
          <w:sz w:val="22"/>
          <w:szCs w:val="22"/>
        </w:rPr>
        <w:t>Waltz, J.A.</w:t>
      </w:r>
      <w:r w:rsidRPr="00A549BB">
        <w:rPr>
          <w:rFonts w:ascii="Arial" w:hAnsi="Arial"/>
          <w:bCs/>
          <w:color w:val="000000"/>
          <w:sz w:val="22"/>
          <w:szCs w:val="22"/>
        </w:rPr>
        <w:t xml:space="preserve">, Frank, M.J., Wiecki, T.V., Gold, J.M. (2011).  Altered probabilistic learning and response biases in schizophrenia: Behavioral evidence and neurocomputational modeling.  </w:t>
      </w:r>
      <w:r w:rsidRPr="00A549BB">
        <w:rPr>
          <w:rFonts w:ascii="Arial" w:hAnsi="Arial"/>
          <w:bCs/>
          <w:i/>
          <w:color w:val="000000"/>
          <w:sz w:val="22"/>
          <w:szCs w:val="22"/>
        </w:rPr>
        <w:t>Neuropsychology, 25,</w:t>
      </w:r>
      <w:r w:rsidRPr="00A549BB">
        <w:rPr>
          <w:rFonts w:ascii="Arial" w:hAnsi="Arial"/>
          <w:bCs/>
          <w:color w:val="000000"/>
          <w:sz w:val="22"/>
          <w:szCs w:val="22"/>
        </w:rPr>
        <w:t xml:space="preserve"> 86-97. PMID: 21090899.</w:t>
      </w:r>
    </w:p>
    <w:p w14:paraId="3840C1EF" w14:textId="4EBD2AC5" w:rsidR="00C509F6" w:rsidRPr="00DD5050" w:rsidRDefault="0058391E" w:rsidP="00C509F6">
      <w:pPr>
        <w:numPr>
          <w:ilvl w:val="0"/>
          <w:numId w:val="45"/>
        </w:numPr>
        <w:ind w:left="720" w:right="720"/>
        <w:rPr>
          <w:rFonts w:ascii="Arial" w:hAnsi="Arial"/>
          <w:bCs/>
          <w:color w:val="000000"/>
          <w:sz w:val="22"/>
          <w:szCs w:val="22"/>
        </w:rPr>
      </w:pPr>
      <w:r w:rsidRPr="00A549BB">
        <w:rPr>
          <w:rFonts w:ascii="Arial" w:hAnsi="Arial"/>
          <w:bCs/>
          <w:color w:val="000000"/>
          <w:sz w:val="22"/>
          <w:szCs w:val="22"/>
        </w:rPr>
        <w:t xml:space="preserve">Strauss, G.P., Robinson, B.M., </w:t>
      </w:r>
      <w:r w:rsidRPr="00A549BB">
        <w:rPr>
          <w:rFonts w:ascii="Arial" w:hAnsi="Arial"/>
          <w:b/>
          <w:bCs/>
          <w:color w:val="000000"/>
          <w:sz w:val="22"/>
          <w:szCs w:val="22"/>
        </w:rPr>
        <w:t>Waltz, J.A.</w:t>
      </w:r>
      <w:r w:rsidRPr="00A549BB">
        <w:rPr>
          <w:rFonts w:ascii="Arial" w:hAnsi="Arial"/>
          <w:bCs/>
          <w:color w:val="000000"/>
          <w:sz w:val="22"/>
          <w:szCs w:val="22"/>
        </w:rPr>
        <w:t>, Frank, M.J., Kasanova, Z., Herbener, E.S., Gold, J.M. (</w:t>
      </w:r>
      <w:r>
        <w:rPr>
          <w:rFonts w:ascii="Arial" w:hAnsi="Arial"/>
          <w:bCs/>
          <w:color w:val="000000"/>
          <w:sz w:val="22"/>
          <w:szCs w:val="22"/>
        </w:rPr>
        <w:t>2011</w:t>
      </w:r>
      <w:r w:rsidRPr="00A549BB">
        <w:rPr>
          <w:rFonts w:ascii="Arial" w:hAnsi="Arial"/>
          <w:bCs/>
          <w:color w:val="000000"/>
          <w:sz w:val="22"/>
          <w:szCs w:val="22"/>
        </w:rPr>
        <w:t xml:space="preserve">).  Patients with schizophrenia demonstrate inconsistent preference judgments for affective and non-affective stimuli.  </w:t>
      </w:r>
      <w:r w:rsidRPr="000B7FE0">
        <w:rPr>
          <w:rFonts w:ascii="Arial" w:hAnsi="Arial"/>
          <w:bCs/>
          <w:i/>
          <w:color w:val="000000"/>
          <w:sz w:val="22"/>
          <w:szCs w:val="22"/>
        </w:rPr>
        <w:t>Schizophrenia Bulletin, 37,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0B7FE0">
        <w:rPr>
          <w:rFonts w:ascii="Arial" w:hAnsi="Arial"/>
          <w:bCs/>
          <w:color w:val="000000"/>
          <w:sz w:val="22"/>
          <w:szCs w:val="22"/>
        </w:rPr>
        <w:t>1295-</w:t>
      </w:r>
      <w:r>
        <w:rPr>
          <w:rFonts w:ascii="Arial" w:hAnsi="Arial"/>
          <w:bCs/>
          <w:color w:val="000000"/>
          <w:sz w:val="22"/>
          <w:szCs w:val="22"/>
        </w:rPr>
        <w:t>1</w:t>
      </w:r>
      <w:r w:rsidRPr="000B7FE0">
        <w:rPr>
          <w:rFonts w:ascii="Arial" w:hAnsi="Arial"/>
          <w:bCs/>
          <w:color w:val="000000"/>
          <w:sz w:val="22"/>
          <w:szCs w:val="22"/>
        </w:rPr>
        <w:t>304. Epub 2010 May 19.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0B7FE0">
        <w:rPr>
          <w:rFonts w:ascii="Arial" w:hAnsi="Arial"/>
          <w:bCs/>
          <w:color w:val="000000"/>
          <w:sz w:val="22"/>
          <w:szCs w:val="22"/>
        </w:rPr>
        <w:t>PMID: 20484522.</w:t>
      </w:r>
    </w:p>
    <w:p w14:paraId="275CBCE0" w14:textId="77777777" w:rsidR="0058391E" w:rsidRPr="00465D73" w:rsidRDefault="0058391E" w:rsidP="0093433C">
      <w:pPr>
        <w:numPr>
          <w:ilvl w:val="0"/>
          <w:numId w:val="45"/>
        </w:numPr>
        <w:ind w:left="720" w:right="720"/>
        <w:rPr>
          <w:rFonts w:ascii="Arial" w:hAnsi="Arial"/>
          <w:bCs/>
          <w:color w:val="000000"/>
          <w:sz w:val="22"/>
          <w:szCs w:val="22"/>
        </w:rPr>
      </w:pPr>
      <w:r w:rsidRPr="00A549BB">
        <w:rPr>
          <w:rFonts w:ascii="Arial" w:hAnsi="Arial"/>
          <w:bCs/>
          <w:color w:val="000000"/>
          <w:sz w:val="22"/>
          <w:szCs w:val="22"/>
        </w:rPr>
        <w:t xml:space="preserve">Kasanova, Z., </w:t>
      </w:r>
      <w:r w:rsidRPr="00A549BB">
        <w:rPr>
          <w:rFonts w:ascii="Arial" w:hAnsi="Arial"/>
          <w:b/>
          <w:bCs/>
          <w:color w:val="000000"/>
          <w:sz w:val="22"/>
          <w:szCs w:val="22"/>
        </w:rPr>
        <w:t>Waltz, J.A.</w:t>
      </w:r>
      <w:r w:rsidRPr="00A549BB">
        <w:rPr>
          <w:rFonts w:ascii="Arial" w:hAnsi="Arial"/>
          <w:bCs/>
          <w:color w:val="000000"/>
          <w:sz w:val="22"/>
          <w:szCs w:val="22"/>
        </w:rPr>
        <w:t xml:space="preserve">, Strauss, G.P., Frank, M.J., Gold, J.M. (2011). Optimizing vs. Matching: Response Strategy in a Probabilistic Learning Task is associated with Negative Symptoms of Schizophrenia. </w:t>
      </w:r>
      <w:r w:rsidRPr="00A549BB">
        <w:rPr>
          <w:rFonts w:ascii="Arial" w:hAnsi="Arial"/>
          <w:bCs/>
          <w:i/>
          <w:color w:val="000000"/>
          <w:sz w:val="22"/>
          <w:szCs w:val="22"/>
        </w:rPr>
        <w:t xml:space="preserve">Schizophrenia Research, 127, </w:t>
      </w:r>
      <w:r w:rsidRPr="00A549BB">
        <w:rPr>
          <w:rFonts w:ascii="Arial" w:hAnsi="Arial"/>
          <w:bCs/>
          <w:color w:val="000000"/>
          <w:sz w:val="22"/>
          <w:szCs w:val="22"/>
        </w:rPr>
        <w:t>215-222. Epub 2011 Jan 15. PMID: 21239143.</w:t>
      </w:r>
    </w:p>
    <w:p w14:paraId="2BC6A90E" w14:textId="77777777" w:rsidR="0058391E" w:rsidRPr="00465D73" w:rsidRDefault="0058391E" w:rsidP="0093433C">
      <w:pPr>
        <w:numPr>
          <w:ilvl w:val="0"/>
          <w:numId w:val="45"/>
        </w:numPr>
        <w:ind w:left="720" w:right="720"/>
        <w:rPr>
          <w:rFonts w:ascii="Arial" w:hAnsi="Arial"/>
          <w:bCs/>
          <w:color w:val="000000"/>
          <w:sz w:val="22"/>
          <w:szCs w:val="22"/>
        </w:rPr>
      </w:pPr>
      <w:r w:rsidRPr="00A549BB">
        <w:rPr>
          <w:rFonts w:ascii="Arial" w:hAnsi="Arial"/>
          <w:bCs/>
          <w:color w:val="000000"/>
          <w:sz w:val="22"/>
          <w:szCs w:val="22"/>
        </w:rPr>
        <w:t xml:space="preserve">Strauss, G.P.*, Frank, M.F.*, </w:t>
      </w:r>
      <w:r w:rsidRPr="00A549BB">
        <w:rPr>
          <w:rFonts w:ascii="Arial" w:hAnsi="Arial"/>
          <w:b/>
          <w:bCs/>
          <w:color w:val="000000"/>
          <w:sz w:val="22"/>
          <w:szCs w:val="22"/>
        </w:rPr>
        <w:t>Waltz, J.A.</w:t>
      </w:r>
      <w:r w:rsidRPr="00A549BB">
        <w:rPr>
          <w:rFonts w:ascii="Arial" w:hAnsi="Arial"/>
          <w:bCs/>
          <w:color w:val="000000"/>
          <w:sz w:val="22"/>
          <w:szCs w:val="22"/>
        </w:rPr>
        <w:t xml:space="preserve">, Kasanova, Z., Herbener, E.S., Gold, J.M. (2011). Deficits in Positive Reinforcement Learning and Uncertainty-Driven Exploration are Associated with Distinct Aspects of Negative Symptoms in Schizophrenia. </w:t>
      </w:r>
      <w:r w:rsidRPr="00A549BB">
        <w:rPr>
          <w:rFonts w:ascii="Arial" w:hAnsi="Arial"/>
          <w:bCs/>
          <w:i/>
          <w:color w:val="000000"/>
          <w:sz w:val="22"/>
          <w:szCs w:val="22"/>
        </w:rPr>
        <w:t xml:space="preserve">Biological Psychiatry, 69, </w:t>
      </w:r>
      <w:r w:rsidRPr="00A549BB">
        <w:rPr>
          <w:rFonts w:ascii="Arial" w:hAnsi="Arial"/>
          <w:bCs/>
          <w:color w:val="000000"/>
          <w:sz w:val="22"/>
          <w:szCs w:val="22"/>
        </w:rPr>
        <w:t>424-431. Epub 2010 Dec 17. PMID: 21168124 (*authors contributed equally to this work).</w:t>
      </w:r>
    </w:p>
    <w:p w14:paraId="7F504317" w14:textId="77777777" w:rsidR="0058391E" w:rsidRPr="00A5110D" w:rsidRDefault="0058391E" w:rsidP="0093433C">
      <w:pPr>
        <w:numPr>
          <w:ilvl w:val="0"/>
          <w:numId w:val="45"/>
        </w:numPr>
        <w:ind w:left="720" w:right="720"/>
        <w:rPr>
          <w:rFonts w:ascii="Arial" w:hAnsi="Arial"/>
          <w:bCs/>
          <w:color w:val="000000"/>
          <w:sz w:val="22"/>
          <w:szCs w:val="22"/>
        </w:rPr>
      </w:pPr>
      <w:r w:rsidRPr="00A5110D">
        <w:rPr>
          <w:rFonts w:ascii="Arial" w:hAnsi="Arial"/>
          <w:bCs/>
          <w:color w:val="000000"/>
          <w:sz w:val="22"/>
          <w:szCs w:val="22"/>
        </w:rPr>
        <w:t xml:space="preserve">Boggs, D.L., Kelly, D.L., McMahon, R.P., Gold, J.M., Gorelick, D.A., Linthicum, J., Conley, R.R., Liu, F., </w:t>
      </w:r>
      <w:r w:rsidRPr="00A5110D">
        <w:rPr>
          <w:rFonts w:ascii="Arial" w:hAnsi="Arial"/>
          <w:b/>
          <w:bCs/>
          <w:color w:val="000000"/>
          <w:sz w:val="22"/>
          <w:szCs w:val="22"/>
        </w:rPr>
        <w:t>Waltz, J.</w:t>
      </w:r>
      <w:r w:rsidRPr="00A5110D">
        <w:rPr>
          <w:rFonts w:ascii="Arial" w:hAnsi="Arial"/>
          <w:bCs/>
          <w:color w:val="000000"/>
          <w:sz w:val="22"/>
          <w:szCs w:val="22"/>
        </w:rPr>
        <w:t xml:space="preserve">, Huestis, M.A., Buchanan, R.W. (2011). Rimonabant for neurocognition in schizophrenia: a 16-week double blind randomized placebo controlled trial. </w:t>
      </w:r>
      <w:r w:rsidRPr="00A5110D">
        <w:rPr>
          <w:rFonts w:ascii="Arial" w:hAnsi="Arial"/>
          <w:bCs/>
          <w:i/>
          <w:color w:val="000000"/>
          <w:sz w:val="22"/>
          <w:szCs w:val="22"/>
        </w:rPr>
        <w:t>Schizophrenia Research, 134,</w:t>
      </w:r>
      <w:r w:rsidRPr="00A5110D">
        <w:rPr>
          <w:rFonts w:ascii="Arial" w:hAnsi="Arial"/>
          <w:bCs/>
          <w:color w:val="000000"/>
          <w:sz w:val="22"/>
          <w:szCs w:val="22"/>
        </w:rPr>
        <w:t xml:space="preserve"> 207-210. Epub 2011 Dec 3. PMID: 22137462.</w:t>
      </w:r>
    </w:p>
    <w:p w14:paraId="452AD4B9" w14:textId="77777777" w:rsidR="0058391E" w:rsidRDefault="0058391E" w:rsidP="0093433C">
      <w:pPr>
        <w:numPr>
          <w:ilvl w:val="0"/>
          <w:numId w:val="45"/>
        </w:numPr>
        <w:ind w:left="720" w:right="720"/>
        <w:rPr>
          <w:rFonts w:ascii="Arial" w:hAnsi="Arial"/>
          <w:bCs/>
          <w:color w:val="000000"/>
          <w:sz w:val="22"/>
          <w:szCs w:val="22"/>
        </w:rPr>
      </w:pPr>
      <w:r w:rsidRPr="00A549BB">
        <w:rPr>
          <w:rFonts w:ascii="Arial" w:hAnsi="Arial"/>
          <w:bCs/>
          <w:color w:val="000000"/>
          <w:sz w:val="22"/>
          <w:szCs w:val="22"/>
        </w:rPr>
        <w:t xml:space="preserve">Gold, J.M. </w:t>
      </w:r>
      <w:r w:rsidRPr="00A549BB">
        <w:rPr>
          <w:rFonts w:ascii="Arial" w:hAnsi="Arial"/>
          <w:b/>
          <w:bCs/>
          <w:color w:val="000000"/>
          <w:sz w:val="22"/>
          <w:szCs w:val="22"/>
        </w:rPr>
        <w:t>Waltz, J.A.,</w:t>
      </w:r>
      <w:r w:rsidRPr="00A549BB">
        <w:rPr>
          <w:rFonts w:ascii="Arial" w:hAnsi="Arial"/>
          <w:bCs/>
          <w:color w:val="000000"/>
          <w:sz w:val="22"/>
          <w:szCs w:val="22"/>
        </w:rPr>
        <w:t xml:space="preserve"> Matveeva, T.M., Kasanova, Z., Strauss, G.P., Herbener, E.S., Collins, A.G.E., Frank, M.J. (</w:t>
      </w:r>
      <w:r>
        <w:rPr>
          <w:rFonts w:ascii="Arial" w:hAnsi="Arial"/>
          <w:bCs/>
          <w:color w:val="000000"/>
          <w:sz w:val="22"/>
          <w:szCs w:val="22"/>
        </w:rPr>
        <w:t>2012</w:t>
      </w:r>
      <w:r w:rsidRPr="00A549BB">
        <w:rPr>
          <w:rFonts w:ascii="Arial" w:hAnsi="Arial"/>
          <w:bCs/>
          <w:color w:val="000000"/>
          <w:sz w:val="22"/>
          <w:szCs w:val="22"/>
        </w:rPr>
        <w:t xml:space="preserve">). Negative symptoms in schizophrenia result from a failure to represent the expected value of rewards: Behavioral and computational modeling evidence. </w:t>
      </w:r>
      <w:r w:rsidRPr="00A549BB">
        <w:rPr>
          <w:rFonts w:ascii="Arial" w:hAnsi="Arial"/>
          <w:bCs/>
          <w:i/>
          <w:color w:val="000000"/>
          <w:sz w:val="22"/>
          <w:szCs w:val="22"/>
        </w:rPr>
        <w:t>Archives of General Psychiatry</w:t>
      </w:r>
      <w:r>
        <w:rPr>
          <w:rFonts w:ascii="Arial" w:hAnsi="Arial"/>
          <w:bCs/>
          <w:i/>
          <w:color w:val="000000"/>
          <w:sz w:val="22"/>
          <w:szCs w:val="22"/>
        </w:rPr>
        <w:t xml:space="preserve">, 69, </w:t>
      </w:r>
      <w:r w:rsidRPr="007A3639">
        <w:rPr>
          <w:rFonts w:ascii="Arial" w:hAnsi="Arial"/>
          <w:bCs/>
          <w:color w:val="000000"/>
          <w:sz w:val="22"/>
          <w:szCs w:val="22"/>
        </w:rPr>
        <w:t>129-138.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7A3639">
        <w:rPr>
          <w:rFonts w:ascii="Arial" w:hAnsi="Arial"/>
          <w:bCs/>
          <w:color w:val="000000"/>
          <w:sz w:val="22"/>
          <w:szCs w:val="22"/>
        </w:rPr>
        <w:t>PMID: 22310503</w:t>
      </w:r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172F915B" w14:textId="77777777" w:rsidR="0058391E" w:rsidRDefault="0058391E" w:rsidP="0093433C">
      <w:pPr>
        <w:numPr>
          <w:ilvl w:val="0"/>
          <w:numId w:val="45"/>
        </w:numPr>
        <w:ind w:left="720" w:right="720"/>
        <w:rPr>
          <w:rFonts w:ascii="Arial" w:hAnsi="Arial"/>
          <w:bCs/>
          <w:color w:val="000000"/>
          <w:sz w:val="22"/>
          <w:szCs w:val="22"/>
        </w:rPr>
      </w:pPr>
      <w:r w:rsidRPr="000B7FE0">
        <w:rPr>
          <w:rFonts w:ascii="Arial" w:hAnsi="Arial"/>
          <w:bCs/>
          <w:color w:val="000000"/>
          <w:sz w:val="22"/>
          <w:szCs w:val="22"/>
        </w:rPr>
        <w:t xml:space="preserve">Strauss, G.P., Lee, B.G., </w:t>
      </w:r>
      <w:r w:rsidRPr="000B7FE0">
        <w:rPr>
          <w:rFonts w:ascii="Arial" w:hAnsi="Arial"/>
          <w:b/>
          <w:bCs/>
          <w:color w:val="000000"/>
          <w:sz w:val="22"/>
          <w:szCs w:val="22"/>
        </w:rPr>
        <w:t>Waltz, J.A.</w:t>
      </w:r>
      <w:r w:rsidRPr="000B7FE0">
        <w:rPr>
          <w:rFonts w:ascii="Arial" w:hAnsi="Arial"/>
          <w:bCs/>
          <w:color w:val="000000"/>
          <w:sz w:val="22"/>
          <w:szCs w:val="22"/>
        </w:rPr>
        <w:t xml:space="preserve">, Robinson, B.M., Brown, J.K., Gold, J.M. (2012). Cognition-emotion interactions are modulated by working memory capacity in individuals with schizophrenia. </w:t>
      </w:r>
      <w:r w:rsidRPr="000B7FE0">
        <w:rPr>
          <w:rFonts w:ascii="Arial" w:hAnsi="Arial"/>
          <w:bCs/>
          <w:i/>
          <w:color w:val="000000"/>
          <w:sz w:val="22"/>
          <w:szCs w:val="22"/>
        </w:rPr>
        <w:t>Schizophrenia Research, 141,</w:t>
      </w:r>
      <w:r w:rsidRPr="000B7FE0">
        <w:rPr>
          <w:rFonts w:ascii="Arial" w:hAnsi="Arial"/>
          <w:bCs/>
          <w:color w:val="000000"/>
          <w:sz w:val="22"/>
          <w:szCs w:val="22"/>
        </w:rPr>
        <w:t xml:space="preserve"> 257-261. Epub 2012 Sep 8. PMID: 22968207.</w:t>
      </w:r>
    </w:p>
    <w:p w14:paraId="16E802DD" w14:textId="77777777" w:rsidR="00811AD4" w:rsidRPr="00D34A3E" w:rsidRDefault="00811AD4" w:rsidP="00811AD4">
      <w:pPr>
        <w:numPr>
          <w:ilvl w:val="0"/>
          <w:numId w:val="45"/>
        </w:numPr>
        <w:ind w:left="720" w:right="720"/>
        <w:rPr>
          <w:rFonts w:ascii="Arial" w:hAnsi="Arial"/>
          <w:bCs/>
          <w:color w:val="000000"/>
          <w:sz w:val="22"/>
          <w:szCs w:val="22"/>
        </w:rPr>
      </w:pPr>
      <w:r w:rsidRPr="00D34A3E">
        <w:rPr>
          <w:rFonts w:ascii="Arial" w:hAnsi="Arial"/>
          <w:color w:val="000000"/>
          <w:sz w:val="22"/>
          <w:szCs w:val="22"/>
        </w:rPr>
        <w:t xml:space="preserve">Simpson, E.H., </w:t>
      </w:r>
      <w:r w:rsidRPr="00D34A3E">
        <w:rPr>
          <w:rFonts w:ascii="Arial" w:hAnsi="Arial"/>
          <w:b/>
          <w:color w:val="000000"/>
          <w:sz w:val="22"/>
          <w:szCs w:val="22"/>
        </w:rPr>
        <w:t>Waltz, J.A.</w:t>
      </w:r>
      <w:r w:rsidRPr="00D34A3E">
        <w:rPr>
          <w:rFonts w:ascii="Arial" w:hAnsi="Arial"/>
          <w:color w:val="000000"/>
          <w:sz w:val="22"/>
          <w:szCs w:val="22"/>
        </w:rPr>
        <w:t>, Kellendonk, C., Balsam, P.D. (</w:t>
      </w:r>
      <w:r>
        <w:rPr>
          <w:rFonts w:ascii="Arial" w:hAnsi="Arial"/>
          <w:color w:val="000000"/>
          <w:sz w:val="22"/>
          <w:szCs w:val="22"/>
        </w:rPr>
        <w:t>2012</w:t>
      </w:r>
      <w:r w:rsidRPr="00D34A3E">
        <w:rPr>
          <w:rFonts w:ascii="Arial" w:hAnsi="Arial"/>
          <w:color w:val="000000"/>
          <w:sz w:val="22"/>
          <w:szCs w:val="22"/>
        </w:rPr>
        <w:t xml:space="preserve">). Schizophrenia in Translation: Dissecting Motivation in Schizophrenia and </w:t>
      </w:r>
      <w:r>
        <w:rPr>
          <w:rFonts w:ascii="Arial" w:hAnsi="Arial"/>
          <w:color w:val="000000"/>
          <w:sz w:val="22"/>
          <w:szCs w:val="22"/>
        </w:rPr>
        <w:t xml:space="preserve">Rodents. </w:t>
      </w:r>
      <w:r w:rsidRPr="00811AD4">
        <w:rPr>
          <w:rFonts w:ascii="Arial" w:hAnsi="Arial"/>
          <w:i/>
          <w:color w:val="000000"/>
          <w:sz w:val="22"/>
          <w:szCs w:val="22"/>
        </w:rPr>
        <w:t>Schizophrenia Bulletin, 38,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811AD4">
        <w:rPr>
          <w:rFonts w:ascii="Arial" w:hAnsi="Arial"/>
          <w:color w:val="000000"/>
          <w:sz w:val="22"/>
          <w:szCs w:val="22"/>
        </w:rPr>
        <w:t>1111-</w:t>
      </w:r>
      <w:r>
        <w:rPr>
          <w:rFonts w:ascii="Arial" w:hAnsi="Arial"/>
          <w:color w:val="000000"/>
          <w:sz w:val="22"/>
          <w:szCs w:val="22"/>
        </w:rPr>
        <w:t>111</w:t>
      </w:r>
      <w:r w:rsidRPr="00811AD4">
        <w:rPr>
          <w:rFonts w:ascii="Arial" w:hAnsi="Arial"/>
          <w:color w:val="000000"/>
          <w:sz w:val="22"/>
          <w:szCs w:val="22"/>
        </w:rPr>
        <w:t>7</w:t>
      </w:r>
      <w:r>
        <w:rPr>
          <w:rFonts w:ascii="Arial" w:hAnsi="Arial"/>
          <w:color w:val="000000"/>
          <w:sz w:val="22"/>
          <w:szCs w:val="22"/>
        </w:rPr>
        <w:t>. Epub 2012 Sep 26</w:t>
      </w:r>
      <w:r w:rsidRPr="00D34A3E">
        <w:rPr>
          <w:rFonts w:ascii="Arial" w:hAnsi="Arial"/>
          <w:color w:val="000000"/>
          <w:sz w:val="22"/>
          <w:szCs w:val="22"/>
        </w:rPr>
        <w:t>. PMID: 23015686.</w:t>
      </w:r>
    </w:p>
    <w:p w14:paraId="5DC2919B" w14:textId="77777777" w:rsidR="0058391E" w:rsidRPr="00145FC6" w:rsidRDefault="0058391E" w:rsidP="0093433C">
      <w:pPr>
        <w:numPr>
          <w:ilvl w:val="0"/>
          <w:numId w:val="45"/>
        </w:numPr>
        <w:ind w:left="720" w:right="720"/>
        <w:rPr>
          <w:rFonts w:ascii="Arial" w:hAnsi="Arial"/>
          <w:bCs/>
          <w:color w:val="000000"/>
          <w:sz w:val="22"/>
          <w:szCs w:val="22"/>
        </w:rPr>
      </w:pPr>
      <w:r w:rsidRPr="00145FC6">
        <w:rPr>
          <w:rFonts w:ascii="Arial" w:hAnsi="Arial"/>
          <w:b/>
          <w:bCs/>
          <w:color w:val="000000"/>
          <w:sz w:val="22"/>
          <w:szCs w:val="22"/>
        </w:rPr>
        <w:t>Waltz, J.A.</w:t>
      </w:r>
      <w:r w:rsidRPr="00145FC6">
        <w:rPr>
          <w:rFonts w:ascii="Arial" w:hAnsi="Arial"/>
          <w:bCs/>
          <w:color w:val="000000"/>
          <w:sz w:val="22"/>
          <w:szCs w:val="22"/>
        </w:rPr>
        <w:t>, Kasanova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145FC6">
        <w:rPr>
          <w:rFonts w:ascii="Arial" w:hAnsi="Arial"/>
          <w:bCs/>
          <w:color w:val="000000"/>
          <w:sz w:val="22"/>
          <w:szCs w:val="22"/>
        </w:rPr>
        <w:t xml:space="preserve"> Z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145FC6">
        <w:rPr>
          <w:rFonts w:ascii="Arial" w:hAnsi="Arial"/>
          <w:bCs/>
          <w:color w:val="000000"/>
          <w:sz w:val="22"/>
          <w:szCs w:val="22"/>
        </w:rPr>
        <w:t>, Ross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145FC6">
        <w:rPr>
          <w:rFonts w:ascii="Arial" w:hAnsi="Arial"/>
          <w:bCs/>
          <w:color w:val="000000"/>
          <w:sz w:val="22"/>
          <w:szCs w:val="22"/>
        </w:rPr>
        <w:t xml:space="preserve"> T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145FC6">
        <w:rPr>
          <w:rFonts w:ascii="Arial" w:hAnsi="Arial"/>
          <w:bCs/>
          <w:color w:val="000000"/>
          <w:sz w:val="22"/>
          <w:szCs w:val="22"/>
        </w:rPr>
        <w:t>J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145FC6">
        <w:rPr>
          <w:rFonts w:ascii="Arial" w:hAnsi="Arial"/>
          <w:bCs/>
          <w:color w:val="000000"/>
          <w:sz w:val="22"/>
          <w:szCs w:val="22"/>
        </w:rPr>
        <w:t>, Salmeron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145FC6">
        <w:rPr>
          <w:rFonts w:ascii="Arial" w:hAnsi="Arial"/>
          <w:bCs/>
          <w:color w:val="000000"/>
          <w:sz w:val="22"/>
          <w:szCs w:val="22"/>
        </w:rPr>
        <w:t xml:space="preserve"> B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145FC6">
        <w:rPr>
          <w:rFonts w:ascii="Arial" w:hAnsi="Arial"/>
          <w:bCs/>
          <w:color w:val="000000"/>
          <w:sz w:val="22"/>
          <w:szCs w:val="22"/>
        </w:rPr>
        <w:t>J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145FC6">
        <w:rPr>
          <w:rFonts w:ascii="Arial" w:hAnsi="Arial"/>
          <w:bCs/>
          <w:color w:val="000000"/>
          <w:sz w:val="22"/>
          <w:szCs w:val="22"/>
        </w:rPr>
        <w:t>, McMahon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145FC6">
        <w:rPr>
          <w:rFonts w:ascii="Arial" w:hAnsi="Arial"/>
          <w:bCs/>
          <w:color w:val="000000"/>
          <w:sz w:val="22"/>
          <w:szCs w:val="22"/>
        </w:rPr>
        <w:t xml:space="preserve"> R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145FC6">
        <w:rPr>
          <w:rFonts w:ascii="Arial" w:hAnsi="Arial"/>
          <w:bCs/>
          <w:color w:val="000000"/>
          <w:sz w:val="22"/>
          <w:szCs w:val="22"/>
        </w:rPr>
        <w:t>P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145FC6">
        <w:rPr>
          <w:rFonts w:ascii="Arial" w:hAnsi="Arial"/>
          <w:bCs/>
          <w:color w:val="000000"/>
          <w:sz w:val="22"/>
          <w:szCs w:val="22"/>
        </w:rPr>
        <w:t>, Gold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145FC6">
        <w:rPr>
          <w:rFonts w:ascii="Arial" w:hAnsi="Arial"/>
          <w:bCs/>
          <w:color w:val="000000"/>
          <w:sz w:val="22"/>
          <w:szCs w:val="22"/>
        </w:rPr>
        <w:t xml:space="preserve"> J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145FC6">
        <w:rPr>
          <w:rFonts w:ascii="Arial" w:hAnsi="Arial"/>
          <w:bCs/>
          <w:color w:val="000000"/>
          <w:sz w:val="22"/>
          <w:szCs w:val="22"/>
        </w:rPr>
        <w:t>M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145FC6">
        <w:rPr>
          <w:rFonts w:ascii="Arial" w:hAnsi="Arial"/>
          <w:bCs/>
          <w:color w:val="000000"/>
          <w:sz w:val="22"/>
          <w:szCs w:val="22"/>
        </w:rPr>
        <w:t>, Stein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145FC6">
        <w:rPr>
          <w:rFonts w:ascii="Arial" w:hAnsi="Arial"/>
          <w:bCs/>
          <w:color w:val="000000"/>
          <w:sz w:val="22"/>
          <w:szCs w:val="22"/>
        </w:rPr>
        <w:t xml:space="preserve"> E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145FC6">
        <w:rPr>
          <w:rFonts w:ascii="Arial" w:hAnsi="Arial"/>
          <w:bCs/>
          <w:color w:val="000000"/>
          <w:sz w:val="22"/>
          <w:szCs w:val="22"/>
        </w:rPr>
        <w:t xml:space="preserve">A. </w:t>
      </w:r>
      <w:r>
        <w:rPr>
          <w:rFonts w:ascii="Arial" w:hAnsi="Arial"/>
          <w:bCs/>
          <w:color w:val="000000"/>
          <w:sz w:val="22"/>
          <w:szCs w:val="22"/>
        </w:rPr>
        <w:t xml:space="preserve">(2013). </w:t>
      </w:r>
      <w:r w:rsidRPr="00145FC6">
        <w:rPr>
          <w:rFonts w:ascii="Arial" w:hAnsi="Arial"/>
          <w:bCs/>
          <w:color w:val="000000"/>
          <w:sz w:val="22"/>
          <w:szCs w:val="22"/>
        </w:rPr>
        <w:t>The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145FC6">
        <w:rPr>
          <w:rFonts w:ascii="Arial" w:hAnsi="Arial"/>
          <w:bCs/>
          <w:color w:val="000000"/>
          <w:sz w:val="22"/>
          <w:szCs w:val="22"/>
        </w:rPr>
        <w:t>roles of reward, default, and executive control networks in set-shifting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145FC6">
        <w:rPr>
          <w:rFonts w:ascii="Arial" w:hAnsi="Arial"/>
          <w:bCs/>
          <w:color w:val="000000"/>
          <w:sz w:val="22"/>
          <w:szCs w:val="22"/>
        </w:rPr>
        <w:t>impairme</w:t>
      </w:r>
      <w:r>
        <w:rPr>
          <w:rFonts w:ascii="Arial" w:hAnsi="Arial"/>
          <w:bCs/>
          <w:color w:val="000000"/>
          <w:sz w:val="22"/>
          <w:szCs w:val="22"/>
        </w:rPr>
        <w:t xml:space="preserve">nts in schizophrenia. </w:t>
      </w:r>
      <w:r w:rsidRPr="00145FC6">
        <w:rPr>
          <w:rFonts w:ascii="Arial" w:hAnsi="Arial"/>
          <w:bCs/>
          <w:i/>
          <w:color w:val="000000"/>
          <w:sz w:val="22"/>
          <w:szCs w:val="22"/>
        </w:rPr>
        <w:t>PLoS-ONE, 8,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145FC6">
        <w:rPr>
          <w:rFonts w:ascii="Arial" w:hAnsi="Arial"/>
          <w:bCs/>
          <w:color w:val="000000"/>
          <w:sz w:val="22"/>
          <w:szCs w:val="22"/>
        </w:rPr>
        <w:t xml:space="preserve">e57257. Epub 2013 Feb 27. </w:t>
      </w:r>
      <w:r>
        <w:rPr>
          <w:rFonts w:ascii="Arial" w:hAnsi="Arial"/>
          <w:bCs/>
          <w:color w:val="000000"/>
          <w:sz w:val="22"/>
          <w:szCs w:val="22"/>
        </w:rPr>
        <w:t xml:space="preserve">PMID: 23468948. </w:t>
      </w:r>
      <w:r w:rsidRPr="00145FC6">
        <w:rPr>
          <w:rFonts w:ascii="Arial" w:hAnsi="Arial"/>
          <w:bCs/>
          <w:color w:val="000000"/>
          <w:sz w:val="22"/>
          <w:szCs w:val="22"/>
        </w:rPr>
        <w:t>PMCID: PMC3584128.</w:t>
      </w:r>
    </w:p>
    <w:p w14:paraId="0C58BF6E" w14:textId="77777777" w:rsidR="00811AD4" w:rsidRDefault="00811AD4" w:rsidP="00811AD4">
      <w:pPr>
        <w:numPr>
          <w:ilvl w:val="0"/>
          <w:numId w:val="45"/>
        </w:numPr>
        <w:ind w:left="720" w:right="720"/>
        <w:rPr>
          <w:rFonts w:ascii="Arial" w:hAnsi="Arial"/>
          <w:bCs/>
          <w:color w:val="000000"/>
          <w:sz w:val="22"/>
          <w:szCs w:val="22"/>
        </w:rPr>
      </w:pPr>
      <w:r w:rsidRPr="00145FC6">
        <w:rPr>
          <w:rFonts w:ascii="Arial" w:hAnsi="Arial"/>
          <w:bCs/>
          <w:color w:val="000000"/>
          <w:sz w:val="22"/>
          <w:szCs w:val="22"/>
        </w:rPr>
        <w:t>Gold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145FC6">
        <w:rPr>
          <w:rFonts w:ascii="Arial" w:hAnsi="Arial"/>
          <w:bCs/>
          <w:color w:val="000000"/>
          <w:sz w:val="22"/>
          <w:szCs w:val="22"/>
        </w:rPr>
        <w:t xml:space="preserve"> J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145FC6">
        <w:rPr>
          <w:rFonts w:ascii="Arial" w:hAnsi="Arial"/>
          <w:bCs/>
          <w:color w:val="000000"/>
          <w:sz w:val="22"/>
          <w:szCs w:val="22"/>
        </w:rPr>
        <w:t>M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145FC6">
        <w:rPr>
          <w:rFonts w:ascii="Arial" w:hAnsi="Arial"/>
          <w:bCs/>
          <w:color w:val="000000"/>
          <w:sz w:val="22"/>
          <w:szCs w:val="22"/>
        </w:rPr>
        <w:t>, Strauss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145FC6">
        <w:rPr>
          <w:rFonts w:ascii="Arial" w:hAnsi="Arial"/>
          <w:bCs/>
          <w:color w:val="000000"/>
          <w:sz w:val="22"/>
          <w:szCs w:val="22"/>
        </w:rPr>
        <w:t xml:space="preserve"> G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145FC6">
        <w:rPr>
          <w:rFonts w:ascii="Arial" w:hAnsi="Arial"/>
          <w:bCs/>
          <w:color w:val="000000"/>
          <w:sz w:val="22"/>
          <w:szCs w:val="22"/>
        </w:rPr>
        <w:t>P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145FC6">
        <w:rPr>
          <w:rFonts w:ascii="Arial" w:hAnsi="Arial"/>
          <w:bCs/>
          <w:color w:val="000000"/>
          <w:sz w:val="22"/>
          <w:szCs w:val="22"/>
        </w:rPr>
        <w:t xml:space="preserve">, </w:t>
      </w:r>
      <w:r w:rsidRPr="00145FC6">
        <w:rPr>
          <w:rFonts w:ascii="Arial" w:hAnsi="Arial"/>
          <w:b/>
          <w:bCs/>
          <w:color w:val="000000"/>
          <w:sz w:val="22"/>
          <w:szCs w:val="22"/>
        </w:rPr>
        <w:t>Waltz, J.A.</w:t>
      </w:r>
      <w:r w:rsidRPr="00145FC6">
        <w:rPr>
          <w:rFonts w:ascii="Arial" w:hAnsi="Arial"/>
          <w:bCs/>
          <w:color w:val="000000"/>
          <w:sz w:val="22"/>
          <w:szCs w:val="22"/>
        </w:rPr>
        <w:t>, Robinson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145FC6">
        <w:rPr>
          <w:rFonts w:ascii="Arial" w:hAnsi="Arial"/>
          <w:bCs/>
          <w:color w:val="000000"/>
          <w:sz w:val="22"/>
          <w:szCs w:val="22"/>
        </w:rPr>
        <w:t xml:space="preserve"> B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145FC6">
        <w:rPr>
          <w:rFonts w:ascii="Arial" w:hAnsi="Arial"/>
          <w:bCs/>
          <w:color w:val="000000"/>
          <w:sz w:val="22"/>
          <w:szCs w:val="22"/>
        </w:rPr>
        <w:t>M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145FC6">
        <w:rPr>
          <w:rFonts w:ascii="Arial" w:hAnsi="Arial"/>
          <w:bCs/>
          <w:color w:val="000000"/>
          <w:sz w:val="22"/>
          <w:szCs w:val="22"/>
        </w:rPr>
        <w:t>, Brown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145FC6">
        <w:rPr>
          <w:rFonts w:ascii="Arial" w:hAnsi="Arial"/>
          <w:bCs/>
          <w:color w:val="000000"/>
          <w:sz w:val="22"/>
          <w:szCs w:val="22"/>
        </w:rPr>
        <w:t xml:space="preserve"> J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145FC6">
        <w:rPr>
          <w:rFonts w:ascii="Arial" w:hAnsi="Arial"/>
          <w:bCs/>
          <w:color w:val="000000"/>
          <w:sz w:val="22"/>
          <w:szCs w:val="22"/>
        </w:rPr>
        <w:t>K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145FC6">
        <w:rPr>
          <w:rFonts w:ascii="Arial" w:hAnsi="Arial"/>
          <w:bCs/>
          <w:color w:val="000000"/>
          <w:sz w:val="22"/>
          <w:szCs w:val="22"/>
        </w:rPr>
        <w:t>, Frank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145FC6">
        <w:rPr>
          <w:rFonts w:ascii="Arial" w:hAnsi="Arial"/>
          <w:bCs/>
          <w:color w:val="000000"/>
          <w:sz w:val="22"/>
          <w:szCs w:val="22"/>
        </w:rPr>
        <w:t xml:space="preserve"> M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145FC6">
        <w:rPr>
          <w:rFonts w:ascii="Arial" w:hAnsi="Arial"/>
          <w:bCs/>
          <w:color w:val="000000"/>
          <w:sz w:val="22"/>
          <w:szCs w:val="22"/>
        </w:rPr>
        <w:t xml:space="preserve">J. </w:t>
      </w:r>
      <w:r>
        <w:rPr>
          <w:rFonts w:ascii="Arial" w:hAnsi="Arial"/>
          <w:bCs/>
          <w:color w:val="000000"/>
          <w:sz w:val="22"/>
          <w:szCs w:val="22"/>
        </w:rPr>
        <w:t xml:space="preserve">(2013). </w:t>
      </w:r>
      <w:r w:rsidRPr="00145FC6">
        <w:rPr>
          <w:rFonts w:ascii="Arial" w:hAnsi="Arial"/>
          <w:bCs/>
          <w:color w:val="000000"/>
          <w:sz w:val="22"/>
          <w:szCs w:val="22"/>
        </w:rPr>
        <w:t>Negative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145FC6">
        <w:rPr>
          <w:rFonts w:ascii="Arial" w:hAnsi="Arial"/>
          <w:bCs/>
          <w:color w:val="000000"/>
          <w:sz w:val="22"/>
          <w:szCs w:val="22"/>
        </w:rPr>
        <w:t xml:space="preserve">Symptoms of Schizophrenia Are Associated with Abnormal Effort-Cost Computations. </w:t>
      </w:r>
      <w:r w:rsidRPr="00145FC6">
        <w:rPr>
          <w:rFonts w:ascii="Arial" w:hAnsi="Arial"/>
          <w:bCs/>
          <w:i/>
          <w:color w:val="000000"/>
          <w:sz w:val="22"/>
          <w:szCs w:val="22"/>
        </w:rPr>
        <w:t>Biological Psychiatry</w:t>
      </w:r>
      <w:r>
        <w:rPr>
          <w:rFonts w:ascii="Arial" w:hAnsi="Arial"/>
          <w:bCs/>
          <w:i/>
          <w:color w:val="000000"/>
          <w:sz w:val="22"/>
          <w:szCs w:val="22"/>
        </w:rPr>
        <w:t xml:space="preserve">, 74, </w:t>
      </w:r>
      <w:r>
        <w:rPr>
          <w:rFonts w:ascii="Arial" w:hAnsi="Arial"/>
          <w:bCs/>
          <w:color w:val="000000"/>
          <w:sz w:val="22"/>
          <w:szCs w:val="22"/>
        </w:rPr>
        <w:t>130-136</w:t>
      </w:r>
      <w:r w:rsidRPr="00145FC6">
        <w:rPr>
          <w:rFonts w:ascii="Arial" w:hAnsi="Arial"/>
          <w:bCs/>
          <w:color w:val="000000"/>
          <w:sz w:val="22"/>
          <w:szCs w:val="22"/>
        </w:rPr>
        <w:t xml:space="preserve">. </w:t>
      </w:r>
      <w:r>
        <w:rPr>
          <w:rFonts w:ascii="Arial" w:hAnsi="Arial"/>
          <w:bCs/>
          <w:color w:val="000000"/>
          <w:sz w:val="22"/>
          <w:szCs w:val="22"/>
        </w:rPr>
        <w:t xml:space="preserve">Epub </w:t>
      </w:r>
      <w:r w:rsidRPr="00145FC6">
        <w:rPr>
          <w:rFonts w:ascii="Arial" w:hAnsi="Arial"/>
          <w:bCs/>
          <w:color w:val="000000"/>
          <w:sz w:val="22"/>
          <w:szCs w:val="22"/>
        </w:rPr>
        <w:t>2013 Feb 7. PMID: 23394903.</w:t>
      </w:r>
    </w:p>
    <w:p w14:paraId="43B48373" w14:textId="77777777" w:rsidR="00480D9D" w:rsidRPr="00145FC6" w:rsidRDefault="00480D9D" w:rsidP="00480D9D">
      <w:pPr>
        <w:numPr>
          <w:ilvl w:val="0"/>
          <w:numId w:val="45"/>
        </w:numPr>
        <w:ind w:left="720" w:right="720"/>
        <w:rPr>
          <w:rFonts w:ascii="Arial" w:hAnsi="Arial"/>
          <w:bCs/>
          <w:color w:val="000000"/>
          <w:sz w:val="22"/>
          <w:szCs w:val="22"/>
        </w:rPr>
      </w:pPr>
      <w:r w:rsidRPr="00145FC6">
        <w:rPr>
          <w:rFonts w:ascii="Arial" w:hAnsi="Arial"/>
          <w:bCs/>
          <w:color w:val="000000"/>
          <w:sz w:val="22"/>
          <w:szCs w:val="22"/>
        </w:rPr>
        <w:lastRenderedPageBreak/>
        <w:t>Brown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145FC6">
        <w:rPr>
          <w:rFonts w:ascii="Arial" w:hAnsi="Arial"/>
          <w:bCs/>
          <w:color w:val="000000"/>
          <w:sz w:val="22"/>
          <w:szCs w:val="22"/>
        </w:rPr>
        <w:t xml:space="preserve"> J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145FC6">
        <w:rPr>
          <w:rFonts w:ascii="Arial" w:hAnsi="Arial"/>
          <w:bCs/>
          <w:color w:val="000000"/>
          <w:sz w:val="22"/>
          <w:szCs w:val="22"/>
        </w:rPr>
        <w:t>K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145FC6">
        <w:rPr>
          <w:rFonts w:ascii="Arial" w:hAnsi="Arial"/>
          <w:bCs/>
          <w:color w:val="000000"/>
          <w:sz w:val="22"/>
          <w:szCs w:val="22"/>
        </w:rPr>
        <w:t xml:space="preserve">, </w:t>
      </w:r>
      <w:r w:rsidRPr="00145FC6">
        <w:rPr>
          <w:rFonts w:ascii="Arial" w:hAnsi="Arial"/>
          <w:b/>
          <w:bCs/>
          <w:color w:val="000000"/>
          <w:sz w:val="22"/>
          <w:szCs w:val="22"/>
        </w:rPr>
        <w:t>Waltz, J.A.</w:t>
      </w:r>
      <w:r w:rsidRPr="00145FC6">
        <w:rPr>
          <w:rFonts w:ascii="Arial" w:hAnsi="Arial"/>
          <w:bCs/>
          <w:color w:val="000000"/>
          <w:sz w:val="22"/>
          <w:szCs w:val="22"/>
        </w:rPr>
        <w:t>, Strauss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145FC6">
        <w:rPr>
          <w:rFonts w:ascii="Arial" w:hAnsi="Arial"/>
          <w:bCs/>
          <w:color w:val="000000"/>
          <w:sz w:val="22"/>
          <w:szCs w:val="22"/>
        </w:rPr>
        <w:t xml:space="preserve"> G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145FC6">
        <w:rPr>
          <w:rFonts w:ascii="Arial" w:hAnsi="Arial"/>
          <w:bCs/>
          <w:color w:val="000000"/>
          <w:sz w:val="22"/>
          <w:szCs w:val="22"/>
        </w:rPr>
        <w:t>P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145FC6">
        <w:rPr>
          <w:rFonts w:ascii="Arial" w:hAnsi="Arial"/>
          <w:bCs/>
          <w:color w:val="000000"/>
          <w:sz w:val="22"/>
          <w:szCs w:val="22"/>
        </w:rPr>
        <w:t>, McMahon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145FC6">
        <w:rPr>
          <w:rFonts w:ascii="Arial" w:hAnsi="Arial"/>
          <w:bCs/>
          <w:color w:val="000000"/>
          <w:sz w:val="22"/>
          <w:szCs w:val="22"/>
        </w:rPr>
        <w:t xml:space="preserve"> R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145FC6">
        <w:rPr>
          <w:rFonts w:ascii="Arial" w:hAnsi="Arial"/>
          <w:bCs/>
          <w:color w:val="000000"/>
          <w:sz w:val="22"/>
          <w:szCs w:val="22"/>
        </w:rPr>
        <w:t>P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145FC6">
        <w:rPr>
          <w:rFonts w:ascii="Arial" w:hAnsi="Arial"/>
          <w:bCs/>
          <w:color w:val="000000"/>
          <w:sz w:val="22"/>
          <w:szCs w:val="22"/>
        </w:rPr>
        <w:t>, Frank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145FC6">
        <w:rPr>
          <w:rFonts w:ascii="Arial" w:hAnsi="Arial"/>
          <w:bCs/>
          <w:color w:val="000000"/>
          <w:sz w:val="22"/>
          <w:szCs w:val="22"/>
        </w:rPr>
        <w:t xml:space="preserve"> M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145FC6">
        <w:rPr>
          <w:rFonts w:ascii="Arial" w:hAnsi="Arial"/>
          <w:bCs/>
          <w:color w:val="000000"/>
          <w:sz w:val="22"/>
          <w:szCs w:val="22"/>
        </w:rPr>
        <w:t>J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145FC6">
        <w:rPr>
          <w:rFonts w:ascii="Arial" w:hAnsi="Arial"/>
          <w:bCs/>
          <w:color w:val="000000"/>
          <w:sz w:val="22"/>
          <w:szCs w:val="22"/>
        </w:rPr>
        <w:t>, Gold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145FC6">
        <w:rPr>
          <w:rFonts w:ascii="Arial" w:hAnsi="Arial"/>
          <w:bCs/>
          <w:color w:val="000000"/>
          <w:sz w:val="22"/>
          <w:szCs w:val="22"/>
        </w:rPr>
        <w:t xml:space="preserve"> J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145FC6">
        <w:rPr>
          <w:rFonts w:ascii="Arial" w:hAnsi="Arial"/>
          <w:bCs/>
          <w:color w:val="000000"/>
          <w:sz w:val="22"/>
          <w:szCs w:val="22"/>
        </w:rPr>
        <w:t xml:space="preserve">M. </w:t>
      </w:r>
      <w:r>
        <w:rPr>
          <w:rFonts w:ascii="Arial" w:hAnsi="Arial"/>
          <w:bCs/>
          <w:color w:val="000000"/>
          <w:sz w:val="22"/>
          <w:szCs w:val="22"/>
        </w:rPr>
        <w:t xml:space="preserve">(2013). </w:t>
      </w:r>
      <w:r w:rsidRPr="00145FC6">
        <w:rPr>
          <w:rFonts w:ascii="Arial" w:hAnsi="Arial"/>
          <w:bCs/>
          <w:color w:val="000000"/>
          <w:sz w:val="22"/>
          <w:szCs w:val="22"/>
        </w:rPr>
        <w:t>Hypothetical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145FC6">
        <w:rPr>
          <w:rFonts w:ascii="Arial" w:hAnsi="Arial"/>
          <w:bCs/>
          <w:color w:val="000000"/>
          <w:sz w:val="22"/>
          <w:szCs w:val="22"/>
        </w:rPr>
        <w:t>decision making in schizophrenia: The role of expected value computation and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145FC6">
        <w:rPr>
          <w:rFonts w:ascii="Arial" w:hAnsi="Arial"/>
          <w:bCs/>
          <w:color w:val="000000"/>
          <w:sz w:val="22"/>
          <w:szCs w:val="22"/>
        </w:rPr>
        <w:t>"irr</w:t>
      </w:r>
      <w:r>
        <w:rPr>
          <w:rFonts w:ascii="Arial" w:hAnsi="Arial"/>
          <w:bCs/>
          <w:color w:val="000000"/>
          <w:sz w:val="22"/>
          <w:szCs w:val="22"/>
        </w:rPr>
        <w:t xml:space="preserve">ational" biases. </w:t>
      </w:r>
      <w:r w:rsidRPr="00145FC6">
        <w:rPr>
          <w:rFonts w:ascii="Arial" w:hAnsi="Arial"/>
          <w:bCs/>
          <w:i/>
          <w:color w:val="000000"/>
          <w:sz w:val="22"/>
          <w:szCs w:val="22"/>
        </w:rPr>
        <w:t>Psychiatry Research</w:t>
      </w:r>
      <w:r>
        <w:rPr>
          <w:rFonts w:ascii="Arial" w:hAnsi="Arial"/>
          <w:bCs/>
          <w:i/>
          <w:color w:val="000000"/>
          <w:sz w:val="22"/>
          <w:szCs w:val="22"/>
        </w:rPr>
        <w:t xml:space="preserve">, 202, </w:t>
      </w:r>
      <w:r>
        <w:rPr>
          <w:rFonts w:ascii="Arial" w:hAnsi="Arial"/>
          <w:bCs/>
          <w:color w:val="000000"/>
          <w:sz w:val="22"/>
          <w:szCs w:val="22"/>
        </w:rPr>
        <w:t xml:space="preserve">142-149. Epub </w:t>
      </w:r>
      <w:r w:rsidRPr="00145FC6">
        <w:rPr>
          <w:rFonts w:ascii="Arial" w:hAnsi="Arial"/>
          <w:bCs/>
          <w:color w:val="000000"/>
          <w:sz w:val="22"/>
          <w:szCs w:val="22"/>
        </w:rPr>
        <w:t>2013 May 9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  <w:r w:rsidRPr="00145FC6">
        <w:rPr>
          <w:rFonts w:ascii="Arial" w:hAnsi="Arial"/>
          <w:bCs/>
          <w:color w:val="000000"/>
          <w:sz w:val="22"/>
          <w:szCs w:val="22"/>
        </w:rPr>
        <w:t>PMID: 23664664.</w:t>
      </w:r>
    </w:p>
    <w:p w14:paraId="7F23BE39" w14:textId="77777777" w:rsidR="006B669D" w:rsidRDefault="00811AD4" w:rsidP="00811AD4">
      <w:pPr>
        <w:numPr>
          <w:ilvl w:val="0"/>
          <w:numId w:val="45"/>
        </w:numPr>
        <w:ind w:left="720" w:right="720"/>
        <w:rPr>
          <w:rFonts w:ascii="Arial" w:hAnsi="Arial"/>
          <w:bCs/>
          <w:color w:val="000000"/>
          <w:sz w:val="22"/>
          <w:szCs w:val="22"/>
        </w:rPr>
      </w:pPr>
      <w:r w:rsidRPr="00811AD4">
        <w:rPr>
          <w:rFonts w:ascii="Arial" w:hAnsi="Arial"/>
          <w:bCs/>
          <w:color w:val="000000"/>
          <w:sz w:val="22"/>
          <w:szCs w:val="22"/>
        </w:rPr>
        <w:t>Strauss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811AD4">
        <w:rPr>
          <w:rFonts w:ascii="Arial" w:hAnsi="Arial"/>
          <w:bCs/>
          <w:color w:val="000000"/>
          <w:sz w:val="22"/>
          <w:szCs w:val="22"/>
        </w:rPr>
        <w:t xml:space="preserve"> G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811AD4">
        <w:rPr>
          <w:rFonts w:ascii="Arial" w:hAnsi="Arial"/>
          <w:bCs/>
          <w:color w:val="000000"/>
          <w:sz w:val="22"/>
          <w:szCs w:val="22"/>
        </w:rPr>
        <w:t>P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811AD4">
        <w:rPr>
          <w:rFonts w:ascii="Arial" w:hAnsi="Arial"/>
          <w:bCs/>
          <w:color w:val="000000"/>
          <w:sz w:val="22"/>
          <w:szCs w:val="22"/>
        </w:rPr>
        <w:t xml:space="preserve">, </w:t>
      </w:r>
      <w:r w:rsidRPr="00811AD4">
        <w:rPr>
          <w:rFonts w:ascii="Arial" w:hAnsi="Arial"/>
          <w:b/>
          <w:bCs/>
          <w:color w:val="000000"/>
          <w:sz w:val="22"/>
          <w:szCs w:val="22"/>
        </w:rPr>
        <w:t>Waltz, J.A.,</w:t>
      </w:r>
      <w:r w:rsidRPr="00811AD4">
        <w:rPr>
          <w:rFonts w:ascii="Arial" w:hAnsi="Arial"/>
          <w:bCs/>
          <w:color w:val="000000"/>
          <w:sz w:val="22"/>
          <w:szCs w:val="22"/>
        </w:rPr>
        <w:t xml:space="preserve"> Gold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811AD4">
        <w:rPr>
          <w:rFonts w:ascii="Arial" w:hAnsi="Arial"/>
          <w:bCs/>
          <w:color w:val="000000"/>
          <w:sz w:val="22"/>
          <w:szCs w:val="22"/>
        </w:rPr>
        <w:t xml:space="preserve"> J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811AD4">
        <w:rPr>
          <w:rFonts w:ascii="Arial" w:hAnsi="Arial"/>
          <w:bCs/>
          <w:color w:val="000000"/>
          <w:sz w:val="22"/>
          <w:szCs w:val="22"/>
        </w:rPr>
        <w:t xml:space="preserve">M. </w:t>
      </w:r>
      <w:r>
        <w:rPr>
          <w:rFonts w:ascii="Arial" w:hAnsi="Arial"/>
          <w:bCs/>
          <w:color w:val="000000"/>
          <w:sz w:val="22"/>
          <w:szCs w:val="22"/>
        </w:rPr>
        <w:t>(</w:t>
      </w:r>
      <w:r w:rsidR="00480D9D">
        <w:rPr>
          <w:rFonts w:ascii="Arial" w:hAnsi="Arial"/>
          <w:bCs/>
          <w:color w:val="000000"/>
          <w:sz w:val="22"/>
          <w:szCs w:val="22"/>
        </w:rPr>
        <w:t>2014</w:t>
      </w:r>
      <w:r>
        <w:rPr>
          <w:rFonts w:ascii="Arial" w:hAnsi="Arial"/>
          <w:bCs/>
          <w:color w:val="000000"/>
          <w:sz w:val="22"/>
          <w:szCs w:val="22"/>
        </w:rPr>
        <w:t xml:space="preserve">). </w:t>
      </w:r>
      <w:r w:rsidRPr="00811AD4">
        <w:rPr>
          <w:rFonts w:ascii="Arial" w:hAnsi="Arial"/>
          <w:bCs/>
          <w:color w:val="000000"/>
          <w:sz w:val="22"/>
          <w:szCs w:val="22"/>
        </w:rPr>
        <w:t>A review of rew</w:t>
      </w:r>
      <w:r>
        <w:rPr>
          <w:rFonts w:ascii="Arial" w:hAnsi="Arial"/>
          <w:bCs/>
          <w:color w:val="000000"/>
          <w:sz w:val="22"/>
          <w:szCs w:val="22"/>
        </w:rPr>
        <w:t xml:space="preserve">ard processing and motivational </w:t>
      </w:r>
      <w:r w:rsidRPr="00811AD4">
        <w:rPr>
          <w:rFonts w:ascii="Arial" w:hAnsi="Arial"/>
          <w:bCs/>
          <w:color w:val="000000"/>
          <w:sz w:val="22"/>
          <w:szCs w:val="22"/>
        </w:rPr>
        <w:t xml:space="preserve">impairment in schizophrenia. </w:t>
      </w:r>
      <w:r w:rsidRPr="00811AD4">
        <w:rPr>
          <w:rFonts w:ascii="Arial" w:hAnsi="Arial"/>
          <w:bCs/>
          <w:i/>
          <w:color w:val="000000"/>
          <w:sz w:val="22"/>
          <w:szCs w:val="22"/>
        </w:rPr>
        <w:t>Schizophrenia Bulletin, 40,</w:t>
      </w:r>
      <w:r>
        <w:rPr>
          <w:rFonts w:ascii="Arial" w:hAnsi="Arial"/>
          <w:bCs/>
          <w:color w:val="000000"/>
          <w:sz w:val="22"/>
          <w:szCs w:val="22"/>
        </w:rPr>
        <w:t xml:space="preserve"> S107-16</w:t>
      </w:r>
      <w:r w:rsidRPr="00811AD4">
        <w:rPr>
          <w:rFonts w:ascii="Arial" w:hAnsi="Arial"/>
          <w:bCs/>
          <w:color w:val="000000"/>
          <w:sz w:val="22"/>
          <w:szCs w:val="22"/>
        </w:rPr>
        <w:t xml:space="preserve">. </w:t>
      </w:r>
      <w:r>
        <w:rPr>
          <w:rFonts w:ascii="Arial" w:hAnsi="Arial"/>
          <w:bCs/>
          <w:color w:val="000000"/>
          <w:sz w:val="22"/>
          <w:szCs w:val="22"/>
        </w:rPr>
        <w:t xml:space="preserve">Epub </w:t>
      </w:r>
      <w:r w:rsidRPr="00811AD4">
        <w:rPr>
          <w:rFonts w:ascii="Arial" w:hAnsi="Arial"/>
          <w:bCs/>
          <w:color w:val="000000"/>
          <w:sz w:val="22"/>
          <w:szCs w:val="22"/>
        </w:rPr>
        <w:t xml:space="preserve">2013 Dec 27. </w:t>
      </w:r>
      <w:r>
        <w:rPr>
          <w:rFonts w:ascii="Arial" w:hAnsi="Arial"/>
          <w:bCs/>
          <w:color w:val="000000"/>
          <w:sz w:val="22"/>
          <w:szCs w:val="22"/>
        </w:rPr>
        <w:t xml:space="preserve">PMID: 24375459. </w:t>
      </w:r>
      <w:r w:rsidRPr="00811AD4">
        <w:rPr>
          <w:rFonts w:ascii="Arial" w:hAnsi="Arial"/>
          <w:bCs/>
          <w:color w:val="000000"/>
          <w:sz w:val="22"/>
          <w:szCs w:val="22"/>
        </w:rPr>
        <w:t>PMCID: PMC3934394.</w:t>
      </w:r>
    </w:p>
    <w:p w14:paraId="19457CAE" w14:textId="77777777" w:rsidR="00480D9D" w:rsidRPr="00811AD4" w:rsidRDefault="00480D9D" w:rsidP="00480D9D">
      <w:pPr>
        <w:numPr>
          <w:ilvl w:val="0"/>
          <w:numId w:val="45"/>
        </w:numPr>
        <w:ind w:left="720" w:right="720"/>
        <w:rPr>
          <w:rFonts w:ascii="Arial" w:hAnsi="Arial"/>
          <w:bCs/>
          <w:color w:val="000000"/>
          <w:sz w:val="22"/>
          <w:szCs w:val="22"/>
        </w:rPr>
      </w:pPr>
      <w:r w:rsidRPr="00811AD4">
        <w:rPr>
          <w:rFonts w:ascii="Arial" w:hAnsi="Arial"/>
          <w:bCs/>
          <w:color w:val="000000"/>
          <w:sz w:val="22"/>
          <w:szCs w:val="22"/>
        </w:rPr>
        <w:t>Doll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811AD4">
        <w:rPr>
          <w:rFonts w:ascii="Arial" w:hAnsi="Arial"/>
          <w:bCs/>
          <w:color w:val="000000"/>
          <w:sz w:val="22"/>
          <w:szCs w:val="22"/>
        </w:rPr>
        <w:t xml:space="preserve"> B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811AD4">
        <w:rPr>
          <w:rFonts w:ascii="Arial" w:hAnsi="Arial"/>
          <w:bCs/>
          <w:color w:val="000000"/>
          <w:sz w:val="22"/>
          <w:szCs w:val="22"/>
        </w:rPr>
        <w:t>B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811AD4">
        <w:rPr>
          <w:rFonts w:ascii="Arial" w:hAnsi="Arial"/>
          <w:bCs/>
          <w:color w:val="000000"/>
          <w:sz w:val="22"/>
          <w:szCs w:val="22"/>
        </w:rPr>
        <w:t xml:space="preserve">, </w:t>
      </w:r>
      <w:r w:rsidRPr="00811AD4">
        <w:rPr>
          <w:rFonts w:ascii="Arial" w:hAnsi="Arial"/>
          <w:b/>
          <w:bCs/>
          <w:color w:val="000000"/>
          <w:sz w:val="22"/>
          <w:szCs w:val="22"/>
        </w:rPr>
        <w:t>Waltz, J.A.,</w:t>
      </w:r>
      <w:r w:rsidRPr="00811AD4">
        <w:rPr>
          <w:rFonts w:ascii="Arial" w:hAnsi="Arial"/>
          <w:bCs/>
          <w:color w:val="000000"/>
          <w:sz w:val="22"/>
          <w:szCs w:val="22"/>
        </w:rPr>
        <w:t xml:space="preserve"> Cockburn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811AD4">
        <w:rPr>
          <w:rFonts w:ascii="Arial" w:hAnsi="Arial"/>
          <w:bCs/>
          <w:color w:val="000000"/>
          <w:sz w:val="22"/>
          <w:szCs w:val="22"/>
        </w:rPr>
        <w:t xml:space="preserve"> J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811AD4">
        <w:rPr>
          <w:rFonts w:ascii="Arial" w:hAnsi="Arial"/>
          <w:bCs/>
          <w:color w:val="000000"/>
          <w:sz w:val="22"/>
          <w:szCs w:val="22"/>
        </w:rPr>
        <w:t>, Brown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811AD4">
        <w:rPr>
          <w:rFonts w:ascii="Arial" w:hAnsi="Arial"/>
          <w:bCs/>
          <w:color w:val="000000"/>
          <w:sz w:val="22"/>
          <w:szCs w:val="22"/>
        </w:rPr>
        <w:t xml:space="preserve"> J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811AD4">
        <w:rPr>
          <w:rFonts w:ascii="Arial" w:hAnsi="Arial"/>
          <w:bCs/>
          <w:color w:val="000000"/>
          <w:sz w:val="22"/>
          <w:szCs w:val="22"/>
        </w:rPr>
        <w:t>K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811AD4">
        <w:rPr>
          <w:rFonts w:ascii="Arial" w:hAnsi="Arial"/>
          <w:bCs/>
          <w:color w:val="000000"/>
          <w:sz w:val="22"/>
          <w:szCs w:val="22"/>
        </w:rPr>
        <w:t>, Frank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811AD4">
        <w:rPr>
          <w:rFonts w:ascii="Arial" w:hAnsi="Arial"/>
          <w:bCs/>
          <w:color w:val="000000"/>
          <w:sz w:val="22"/>
          <w:szCs w:val="22"/>
        </w:rPr>
        <w:t xml:space="preserve"> M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811AD4">
        <w:rPr>
          <w:rFonts w:ascii="Arial" w:hAnsi="Arial"/>
          <w:bCs/>
          <w:color w:val="000000"/>
          <w:sz w:val="22"/>
          <w:szCs w:val="22"/>
        </w:rPr>
        <w:t>J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811AD4">
        <w:rPr>
          <w:rFonts w:ascii="Arial" w:hAnsi="Arial"/>
          <w:bCs/>
          <w:color w:val="000000"/>
          <w:sz w:val="22"/>
          <w:szCs w:val="22"/>
        </w:rPr>
        <w:t>, Gold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811AD4">
        <w:rPr>
          <w:rFonts w:ascii="Arial" w:hAnsi="Arial"/>
          <w:bCs/>
          <w:color w:val="000000"/>
          <w:sz w:val="22"/>
          <w:szCs w:val="22"/>
        </w:rPr>
        <w:t xml:space="preserve"> J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811AD4">
        <w:rPr>
          <w:rFonts w:ascii="Arial" w:hAnsi="Arial"/>
          <w:bCs/>
          <w:color w:val="000000"/>
          <w:sz w:val="22"/>
          <w:szCs w:val="22"/>
        </w:rPr>
        <w:t xml:space="preserve">M. </w:t>
      </w:r>
      <w:r>
        <w:rPr>
          <w:rFonts w:ascii="Arial" w:hAnsi="Arial"/>
          <w:bCs/>
          <w:color w:val="000000"/>
          <w:sz w:val="22"/>
          <w:szCs w:val="22"/>
        </w:rPr>
        <w:t xml:space="preserve">(2014). </w:t>
      </w:r>
      <w:r w:rsidRPr="00811AD4">
        <w:rPr>
          <w:rFonts w:ascii="Arial" w:hAnsi="Arial"/>
          <w:bCs/>
          <w:color w:val="000000"/>
          <w:sz w:val="22"/>
          <w:szCs w:val="22"/>
        </w:rPr>
        <w:t>Reduced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811AD4">
        <w:rPr>
          <w:rFonts w:ascii="Arial" w:hAnsi="Arial"/>
          <w:bCs/>
          <w:color w:val="000000"/>
          <w:sz w:val="22"/>
          <w:szCs w:val="22"/>
        </w:rPr>
        <w:t xml:space="preserve">susceptibility to confirmation bias in schizophrenia. </w:t>
      </w:r>
      <w:r w:rsidRPr="00811AD4">
        <w:rPr>
          <w:rFonts w:ascii="Arial" w:hAnsi="Arial"/>
          <w:bCs/>
          <w:i/>
          <w:color w:val="000000"/>
          <w:sz w:val="22"/>
          <w:szCs w:val="22"/>
        </w:rPr>
        <w:t xml:space="preserve">Cognitive, Affective, and Behavioral </w:t>
      </w:r>
      <w:r w:rsidRPr="00480D9D">
        <w:rPr>
          <w:rFonts w:ascii="Arial" w:hAnsi="Arial"/>
          <w:bCs/>
          <w:i/>
          <w:color w:val="000000"/>
          <w:sz w:val="22"/>
          <w:szCs w:val="22"/>
        </w:rPr>
        <w:t>Neuroscience, 14,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480D9D">
        <w:rPr>
          <w:rFonts w:ascii="Arial" w:hAnsi="Arial"/>
          <w:bCs/>
          <w:color w:val="000000"/>
          <w:sz w:val="22"/>
          <w:szCs w:val="22"/>
        </w:rPr>
        <w:t>715-</w:t>
      </w:r>
      <w:r>
        <w:rPr>
          <w:rFonts w:ascii="Arial" w:hAnsi="Arial"/>
          <w:bCs/>
          <w:color w:val="000000"/>
          <w:sz w:val="22"/>
          <w:szCs w:val="22"/>
        </w:rPr>
        <w:t>7</w:t>
      </w:r>
      <w:r w:rsidRPr="00480D9D">
        <w:rPr>
          <w:rFonts w:ascii="Arial" w:hAnsi="Arial"/>
          <w:bCs/>
          <w:color w:val="000000"/>
          <w:sz w:val="22"/>
          <w:szCs w:val="22"/>
        </w:rPr>
        <w:t>28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  <w:r w:rsidRPr="00811AD4">
        <w:rPr>
          <w:rFonts w:ascii="Arial" w:hAnsi="Arial"/>
          <w:bCs/>
          <w:color w:val="000000"/>
          <w:sz w:val="22"/>
          <w:szCs w:val="22"/>
        </w:rPr>
        <w:t>Epub</w:t>
      </w:r>
      <w:r>
        <w:rPr>
          <w:rFonts w:ascii="Arial" w:hAnsi="Arial"/>
          <w:bCs/>
          <w:color w:val="000000"/>
          <w:sz w:val="22"/>
          <w:szCs w:val="22"/>
        </w:rPr>
        <w:t xml:space="preserve"> 2014 Jan 31. </w:t>
      </w:r>
      <w:r w:rsidRPr="00811AD4">
        <w:rPr>
          <w:rFonts w:ascii="Arial" w:hAnsi="Arial"/>
          <w:bCs/>
          <w:color w:val="000000"/>
          <w:sz w:val="22"/>
          <w:szCs w:val="22"/>
        </w:rPr>
        <w:t>PMID: 24481852.</w:t>
      </w:r>
    </w:p>
    <w:p w14:paraId="19CCEF50" w14:textId="77777777" w:rsidR="00811AD4" w:rsidRDefault="006B669D" w:rsidP="006B669D">
      <w:pPr>
        <w:numPr>
          <w:ilvl w:val="0"/>
          <w:numId w:val="45"/>
        </w:numPr>
        <w:ind w:left="720" w:right="720"/>
        <w:rPr>
          <w:rFonts w:ascii="Arial" w:hAnsi="Arial"/>
          <w:bCs/>
          <w:color w:val="000000"/>
          <w:sz w:val="22"/>
          <w:szCs w:val="22"/>
        </w:rPr>
      </w:pPr>
      <w:r w:rsidRPr="006B669D">
        <w:rPr>
          <w:rFonts w:ascii="Arial" w:hAnsi="Arial"/>
          <w:bCs/>
          <w:color w:val="000000"/>
          <w:sz w:val="22"/>
          <w:szCs w:val="22"/>
        </w:rPr>
        <w:t>Rose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6B669D">
        <w:rPr>
          <w:rFonts w:ascii="Arial" w:hAnsi="Arial"/>
          <w:bCs/>
          <w:color w:val="000000"/>
          <w:sz w:val="22"/>
          <w:szCs w:val="22"/>
        </w:rPr>
        <w:t xml:space="preserve"> E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6B669D">
        <w:rPr>
          <w:rFonts w:ascii="Arial" w:hAnsi="Arial"/>
          <w:bCs/>
          <w:color w:val="000000"/>
          <w:sz w:val="22"/>
          <w:szCs w:val="22"/>
        </w:rPr>
        <w:t>J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6B669D">
        <w:rPr>
          <w:rFonts w:ascii="Arial" w:hAnsi="Arial"/>
          <w:bCs/>
          <w:color w:val="000000"/>
          <w:sz w:val="22"/>
          <w:szCs w:val="22"/>
        </w:rPr>
        <w:t>, Salmeron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6B669D">
        <w:rPr>
          <w:rFonts w:ascii="Arial" w:hAnsi="Arial"/>
          <w:bCs/>
          <w:color w:val="000000"/>
          <w:sz w:val="22"/>
          <w:szCs w:val="22"/>
        </w:rPr>
        <w:t xml:space="preserve"> B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6B669D">
        <w:rPr>
          <w:rFonts w:ascii="Arial" w:hAnsi="Arial"/>
          <w:bCs/>
          <w:color w:val="000000"/>
          <w:sz w:val="22"/>
          <w:szCs w:val="22"/>
        </w:rPr>
        <w:t>J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6B669D">
        <w:rPr>
          <w:rFonts w:ascii="Arial" w:hAnsi="Arial"/>
          <w:bCs/>
          <w:color w:val="000000"/>
          <w:sz w:val="22"/>
          <w:szCs w:val="22"/>
        </w:rPr>
        <w:t>, Ross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6B669D">
        <w:rPr>
          <w:rFonts w:ascii="Arial" w:hAnsi="Arial"/>
          <w:bCs/>
          <w:color w:val="000000"/>
          <w:sz w:val="22"/>
          <w:szCs w:val="22"/>
        </w:rPr>
        <w:t xml:space="preserve"> T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6B669D">
        <w:rPr>
          <w:rFonts w:ascii="Arial" w:hAnsi="Arial"/>
          <w:bCs/>
          <w:color w:val="000000"/>
          <w:sz w:val="22"/>
          <w:szCs w:val="22"/>
        </w:rPr>
        <w:t>J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6B669D">
        <w:rPr>
          <w:rFonts w:ascii="Arial" w:hAnsi="Arial"/>
          <w:bCs/>
          <w:color w:val="000000"/>
          <w:sz w:val="22"/>
          <w:szCs w:val="22"/>
        </w:rPr>
        <w:t xml:space="preserve">, </w:t>
      </w:r>
      <w:r w:rsidRPr="006B669D">
        <w:rPr>
          <w:rFonts w:ascii="Arial" w:hAnsi="Arial"/>
          <w:b/>
          <w:bCs/>
          <w:color w:val="000000"/>
          <w:sz w:val="22"/>
          <w:szCs w:val="22"/>
        </w:rPr>
        <w:t>Waltz, J.,</w:t>
      </w:r>
      <w:r w:rsidRPr="006B669D">
        <w:rPr>
          <w:rFonts w:ascii="Arial" w:hAnsi="Arial"/>
          <w:bCs/>
          <w:color w:val="000000"/>
          <w:sz w:val="22"/>
          <w:szCs w:val="22"/>
        </w:rPr>
        <w:t xml:space="preserve"> Schweitzer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6B669D">
        <w:rPr>
          <w:rFonts w:ascii="Arial" w:hAnsi="Arial"/>
          <w:bCs/>
          <w:color w:val="000000"/>
          <w:sz w:val="22"/>
          <w:szCs w:val="22"/>
        </w:rPr>
        <w:t xml:space="preserve"> J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6B669D">
        <w:rPr>
          <w:rFonts w:ascii="Arial" w:hAnsi="Arial"/>
          <w:bCs/>
          <w:color w:val="000000"/>
          <w:sz w:val="22"/>
          <w:szCs w:val="22"/>
        </w:rPr>
        <w:t>B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6B669D">
        <w:rPr>
          <w:rFonts w:ascii="Arial" w:hAnsi="Arial"/>
          <w:bCs/>
          <w:color w:val="000000"/>
          <w:sz w:val="22"/>
          <w:szCs w:val="22"/>
        </w:rPr>
        <w:t>, McClure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6B669D">
        <w:rPr>
          <w:rFonts w:ascii="Arial" w:hAnsi="Arial"/>
          <w:bCs/>
          <w:color w:val="000000"/>
          <w:sz w:val="22"/>
          <w:szCs w:val="22"/>
        </w:rPr>
        <w:t xml:space="preserve"> S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6B669D">
        <w:rPr>
          <w:rFonts w:ascii="Arial" w:hAnsi="Arial"/>
          <w:bCs/>
          <w:color w:val="000000"/>
          <w:sz w:val="22"/>
          <w:szCs w:val="22"/>
        </w:rPr>
        <w:t>M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6B669D">
        <w:rPr>
          <w:rFonts w:ascii="Arial" w:hAnsi="Arial"/>
          <w:bCs/>
          <w:color w:val="000000"/>
          <w:sz w:val="22"/>
          <w:szCs w:val="22"/>
        </w:rPr>
        <w:t>, Stein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6B669D">
        <w:rPr>
          <w:rFonts w:ascii="Arial" w:hAnsi="Arial"/>
          <w:bCs/>
          <w:color w:val="000000"/>
          <w:sz w:val="22"/>
          <w:szCs w:val="22"/>
        </w:rPr>
        <w:t xml:space="preserve"> E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6B669D">
        <w:rPr>
          <w:rFonts w:ascii="Arial" w:hAnsi="Arial"/>
          <w:bCs/>
          <w:color w:val="000000"/>
          <w:sz w:val="22"/>
          <w:szCs w:val="22"/>
        </w:rPr>
        <w:t>A.</w:t>
      </w:r>
      <w:r>
        <w:rPr>
          <w:rFonts w:ascii="Arial" w:hAnsi="Arial"/>
          <w:bCs/>
          <w:color w:val="000000"/>
          <w:sz w:val="22"/>
          <w:szCs w:val="22"/>
        </w:rPr>
        <w:t xml:space="preserve"> (</w:t>
      </w:r>
      <w:r w:rsidR="00480D9D">
        <w:rPr>
          <w:rFonts w:ascii="Arial" w:hAnsi="Arial"/>
          <w:bCs/>
          <w:color w:val="000000"/>
          <w:sz w:val="22"/>
          <w:szCs w:val="22"/>
        </w:rPr>
        <w:t>2014</w:t>
      </w:r>
      <w:r>
        <w:rPr>
          <w:rFonts w:ascii="Arial" w:hAnsi="Arial"/>
          <w:bCs/>
          <w:color w:val="000000"/>
          <w:sz w:val="22"/>
          <w:szCs w:val="22"/>
        </w:rPr>
        <w:t xml:space="preserve">). </w:t>
      </w:r>
      <w:r w:rsidRPr="006B669D">
        <w:rPr>
          <w:rFonts w:ascii="Arial" w:hAnsi="Arial"/>
          <w:bCs/>
          <w:color w:val="000000"/>
          <w:sz w:val="22"/>
          <w:szCs w:val="22"/>
        </w:rPr>
        <w:t>Temporal Difference Error Prediction Signal Dysre</w:t>
      </w:r>
      <w:r>
        <w:rPr>
          <w:rFonts w:ascii="Arial" w:hAnsi="Arial"/>
          <w:bCs/>
          <w:color w:val="000000"/>
          <w:sz w:val="22"/>
          <w:szCs w:val="22"/>
        </w:rPr>
        <w:t xml:space="preserve">gulation in Cocaine Dependence. </w:t>
      </w:r>
      <w:r w:rsidRPr="00480D9D">
        <w:rPr>
          <w:rFonts w:ascii="Arial" w:hAnsi="Arial"/>
          <w:bCs/>
          <w:i/>
          <w:color w:val="000000"/>
          <w:sz w:val="22"/>
          <w:szCs w:val="22"/>
        </w:rPr>
        <w:t>Neuropsychopharmacology</w:t>
      </w:r>
      <w:r w:rsidR="00480D9D" w:rsidRPr="00480D9D">
        <w:rPr>
          <w:rFonts w:ascii="Arial" w:hAnsi="Arial"/>
          <w:bCs/>
          <w:i/>
          <w:color w:val="000000"/>
          <w:sz w:val="22"/>
          <w:szCs w:val="22"/>
        </w:rPr>
        <w:t>, 39,</w:t>
      </w:r>
      <w:r w:rsidR="00480D9D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480D9D" w:rsidRPr="00480D9D">
        <w:rPr>
          <w:rFonts w:ascii="Arial" w:hAnsi="Arial"/>
          <w:bCs/>
          <w:color w:val="000000"/>
          <w:sz w:val="22"/>
          <w:szCs w:val="22"/>
        </w:rPr>
        <w:t>1732-</w:t>
      </w:r>
      <w:r w:rsidR="00480D9D">
        <w:rPr>
          <w:rFonts w:ascii="Arial" w:hAnsi="Arial"/>
          <w:bCs/>
          <w:color w:val="000000"/>
          <w:sz w:val="22"/>
          <w:szCs w:val="22"/>
        </w:rPr>
        <w:t>17</w:t>
      </w:r>
      <w:r w:rsidR="00480D9D" w:rsidRPr="00480D9D">
        <w:rPr>
          <w:rFonts w:ascii="Arial" w:hAnsi="Arial"/>
          <w:bCs/>
          <w:color w:val="000000"/>
          <w:sz w:val="22"/>
          <w:szCs w:val="22"/>
        </w:rPr>
        <w:t>42</w:t>
      </w:r>
      <w:r w:rsidR="00480D9D">
        <w:rPr>
          <w:rFonts w:ascii="Arial" w:hAnsi="Arial"/>
          <w:bCs/>
          <w:color w:val="000000"/>
          <w:sz w:val="22"/>
          <w:szCs w:val="22"/>
        </w:rPr>
        <w:t xml:space="preserve">. </w:t>
      </w:r>
      <w:r>
        <w:rPr>
          <w:rFonts w:ascii="Arial" w:hAnsi="Arial"/>
          <w:bCs/>
          <w:color w:val="000000"/>
          <w:sz w:val="22"/>
          <w:szCs w:val="22"/>
        </w:rPr>
        <w:t xml:space="preserve">Epub </w:t>
      </w:r>
      <w:r w:rsidRPr="006B669D">
        <w:rPr>
          <w:rFonts w:ascii="Arial" w:hAnsi="Arial"/>
          <w:bCs/>
          <w:color w:val="000000"/>
          <w:sz w:val="22"/>
          <w:szCs w:val="22"/>
        </w:rPr>
        <w:t>2014 Jan 29. PMID: 24569319.</w:t>
      </w:r>
    </w:p>
    <w:p w14:paraId="66058A34" w14:textId="77777777" w:rsidR="00771AE8" w:rsidRPr="00771AE8" w:rsidRDefault="00771AE8" w:rsidP="00771AE8">
      <w:pPr>
        <w:numPr>
          <w:ilvl w:val="0"/>
          <w:numId w:val="45"/>
        </w:numPr>
        <w:ind w:left="720" w:right="720"/>
        <w:rPr>
          <w:rFonts w:ascii="Arial" w:hAnsi="Arial"/>
          <w:bCs/>
          <w:color w:val="000000"/>
          <w:sz w:val="22"/>
          <w:szCs w:val="22"/>
        </w:rPr>
      </w:pPr>
      <w:r w:rsidRPr="00771AE8">
        <w:rPr>
          <w:rFonts w:ascii="Arial" w:hAnsi="Arial"/>
          <w:bCs/>
          <w:color w:val="000000"/>
          <w:sz w:val="22"/>
          <w:szCs w:val="22"/>
        </w:rPr>
        <w:t>Collins</w:t>
      </w:r>
      <w:r w:rsidR="00391C41">
        <w:rPr>
          <w:rFonts w:ascii="Arial" w:hAnsi="Arial"/>
          <w:bCs/>
          <w:color w:val="000000"/>
          <w:sz w:val="22"/>
          <w:szCs w:val="22"/>
        </w:rPr>
        <w:t>,</w:t>
      </w:r>
      <w:r w:rsidRPr="00771AE8">
        <w:rPr>
          <w:rFonts w:ascii="Arial" w:hAnsi="Arial"/>
          <w:bCs/>
          <w:color w:val="000000"/>
          <w:sz w:val="22"/>
          <w:szCs w:val="22"/>
        </w:rPr>
        <w:t xml:space="preserve"> A</w:t>
      </w:r>
      <w:r w:rsidR="00391C41">
        <w:rPr>
          <w:rFonts w:ascii="Arial" w:hAnsi="Arial"/>
          <w:bCs/>
          <w:color w:val="000000"/>
          <w:sz w:val="22"/>
          <w:szCs w:val="22"/>
        </w:rPr>
        <w:t>.</w:t>
      </w:r>
      <w:r w:rsidRPr="00771AE8">
        <w:rPr>
          <w:rFonts w:ascii="Arial" w:hAnsi="Arial"/>
          <w:bCs/>
          <w:color w:val="000000"/>
          <w:sz w:val="22"/>
          <w:szCs w:val="22"/>
        </w:rPr>
        <w:t>G</w:t>
      </w:r>
      <w:r w:rsidR="00391C41">
        <w:rPr>
          <w:rFonts w:ascii="Arial" w:hAnsi="Arial"/>
          <w:bCs/>
          <w:color w:val="000000"/>
          <w:sz w:val="22"/>
          <w:szCs w:val="22"/>
        </w:rPr>
        <w:t>.</w:t>
      </w:r>
      <w:r w:rsidRPr="00771AE8">
        <w:rPr>
          <w:rFonts w:ascii="Arial" w:hAnsi="Arial"/>
          <w:bCs/>
          <w:color w:val="000000"/>
          <w:sz w:val="22"/>
          <w:szCs w:val="22"/>
        </w:rPr>
        <w:t>, Brown</w:t>
      </w:r>
      <w:r w:rsidR="00391C41">
        <w:rPr>
          <w:rFonts w:ascii="Arial" w:hAnsi="Arial"/>
          <w:bCs/>
          <w:color w:val="000000"/>
          <w:sz w:val="22"/>
          <w:szCs w:val="22"/>
        </w:rPr>
        <w:t>,</w:t>
      </w:r>
      <w:r w:rsidRPr="00771AE8">
        <w:rPr>
          <w:rFonts w:ascii="Arial" w:hAnsi="Arial"/>
          <w:bCs/>
          <w:color w:val="000000"/>
          <w:sz w:val="22"/>
          <w:szCs w:val="22"/>
        </w:rPr>
        <w:t xml:space="preserve"> J</w:t>
      </w:r>
      <w:r w:rsidR="00391C41">
        <w:rPr>
          <w:rFonts w:ascii="Arial" w:hAnsi="Arial"/>
          <w:bCs/>
          <w:color w:val="000000"/>
          <w:sz w:val="22"/>
          <w:szCs w:val="22"/>
        </w:rPr>
        <w:t>.</w:t>
      </w:r>
      <w:r w:rsidRPr="00771AE8">
        <w:rPr>
          <w:rFonts w:ascii="Arial" w:hAnsi="Arial"/>
          <w:bCs/>
          <w:color w:val="000000"/>
          <w:sz w:val="22"/>
          <w:szCs w:val="22"/>
        </w:rPr>
        <w:t>K</w:t>
      </w:r>
      <w:r w:rsidR="00391C41">
        <w:rPr>
          <w:rFonts w:ascii="Arial" w:hAnsi="Arial"/>
          <w:bCs/>
          <w:color w:val="000000"/>
          <w:sz w:val="22"/>
          <w:szCs w:val="22"/>
        </w:rPr>
        <w:t>.</w:t>
      </w:r>
      <w:r w:rsidRPr="00771AE8">
        <w:rPr>
          <w:rFonts w:ascii="Arial" w:hAnsi="Arial"/>
          <w:bCs/>
          <w:color w:val="000000"/>
          <w:sz w:val="22"/>
          <w:szCs w:val="22"/>
        </w:rPr>
        <w:t>, Gold</w:t>
      </w:r>
      <w:r w:rsidR="00391C41">
        <w:rPr>
          <w:rFonts w:ascii="Arial" w:hAnsi="Arial"/>
          <w:bCs/>
          <w:color w:val="000000"/>
          <w:sz w:val="22"/>
          <w:szCs w:val="22"/>
        </w:rPr>
        <w:t>,</w:t>
      </w:r>
      <w:r w:rsidRPr="00771AE8">
        <w:rPr>
          <w:rFonts w:ascii="Arial" w:hAnsi="Arial"/>
          <w:bCs/>
          <w:color w:val="000000"/>
          <w:sz w:val="22"/>
          <w:szCs w:val="22"/>
        </w:rPr>
        <w:t xml:space="preserve"> J</w:t>
      </w:r>
      <w:r w:rsidR="00391C41">
        <w:rPr>
          <w:rFonts w:ascii="Arial" w:hAnsi="Arial"/>
          <w:bCs/>
          <w:color w:val="000000"/>
          <w:sz w:val="22"/>
          <w:szCs w:val="22"/>
        </w:rPr>
        <w:t>.</w:t>
      </w:r>
      <w:r w:rsidRPr="00771AE8">
        <w:rPr>
          <w:rFonts w:ascii="Arial" w:hAnsi="Arial"/>
          <w:bCs/>
          <w:color w:val="000000"/>
          <w:sz w:val="22"/>
          <w:szCs w:val="22"/>
        </w:rPr>
        <w:t>M</w:t>
      </w:r>
      <w:r w:rsidR="00391C41">
        <w:rPr>
          <w:rFonts w:ascii="Arial" w:hAnsi="Arial"/>
          <w:bCs/>
          <w:color w:val="000000"/>
          <w:sz w:val="22"/>
          <w:szCs w:val="22"/>
        </w:rPr>
        <w:t>.</w:t>
      </w:r>
      <w:r w:rsidRPr="00771AE8">
        <w:rPr>
          <w:rFonts w:ascii="Arial" w:hAnsi="Arial"/>
          <w:bCs/>
          <w:color w:val="000000"/>
          <w:sz w:val="22"/>
          <w:szCs w:val="22"/>
        </w:rPr>
        <w:t xml:space="preserve">, </w:t>
      </w:r>
      <w:r w:rsidRPr="00391C41">
        <w:rPr>
          <w:rFonts w:ascii="Arial" w:hAnsi="Arial"/>
          <w:b/>
          <w:bCs/>
          <w:color w:val="000000"/>
          <w:sz w:val="22"/>
          <w:szCs w:val="22"/>
        </w:rPr>
        <w:t>Waltz</w:t>
      </w:r>
      <w:r w:rsidR="00391C41" w:rsidRPr="00391C41">
        <w:rPr>
          <w:rFonts w:ascii="Arial" w:hAnsi="Arial"/>
          <w:b/>
          <w:bCs/>
          <w:color w:val="000000"/>
          <w:sz w:val="22"/>
          <w:szCs w:val="22"/>
        </w:rPr>
        <w:t>,</w:t>
      </w:r>
      <w:r w:rsidRPr="00391C41">
        <w:rPr>
          <w:rFonts w:ascii="Arial" w:hAnsi="Arial"/>
          <w:b/>
          <w:bCs/>
          <w:color w:val="000000"/>
          <w:sz w:val="22"/>
          <w:szCs w:val="22"/>
        </w:rPr>
        <w:t xml:space="preserve"> J</w:t>
      </w:r>
      <w:r w:rsidR="00391C41" w:rsidRPr="00391C41">
        <w:rPr>
          <w:rFonts w:ascii="Arial" w:hAnsi="Arial"/>
          <w:b/>
          <w:bCs/>
          <w:color w:val="000000"/>
          <w:sz w:val="22"/>
          <w:szCs w:val="22"/>
        </w:rPr>
        <w:t>.</w:t>
      </w:r>
      <w:r w:rsidRPr="00391C41">
        <w:rPr>
          <w:rFonts w:ascii="Arial" w:hAnsi="Arial"/>
          <w:b/>
          <w:bCs/>
          <w:color w:val="000000"/>
          <w:sz w:val="22"/>
          <w:szCs w:val="22"/>
        </w:rPr>
        <w:t>A</w:t>
      </w:r>
      <w:r w:rsidR="00391C41" w:rsidRPr="00391C41">
        <w:rPr>
          <w:rFonts w:ascii="Arial" w:hAnsi="Arial"/>
          <w:b/>
          <w:bCs/>
          <w:color w:val="000000"/>
          <w:sz w:val="22"/>
          <w:szCs w:val="22"/>
        </w:rPr>
        <w:t>.</w:t>
      </w:r>
      <w:r w:rsidRPr="00771AE8">
        <w:rPr>
          <w:rFonts w:ascii="Arial" w:hAnsi="Arial"/>
          <w:bCs/>
          <w:color w:val="000000"/>
          <w:sz w:val="22"/>
          <w:szCs w:val="22"/>
        </w:rPr>
        <w:t>, Frank</w:t>
      </w:r>
      <w:r w:rsidR="00391C41">
        <w:rPr>
          <w:rFonts w:ascii="Arial" w:hAnsi="Arial"/>
          <w:bCs/>
          <w:color w:val="000000"/>
          <w:sz w:val="22"/>
          <w:szCs w:val="22"/>
        </w:rPr>
        <w:t>,</w:t>
      </w:r>
      <w:r w:rsidRPr="00771AE8">
        <w:rPr>
          <w:rFonts w:ascii="Arial" w:hAnsi="Arial"/>
          <w:bCs/>
          <w:color w:val="000000"/>
          <w:sz w:val="22"/>
          <w:szCs w:val="22"/>
        </w:rPr>
        <w:t xml:space="preserve"> M</w:t>
      </w:r>
      <w:r w:rsidR="00391C41">
        <w:rPr>
          <w:rFonts w:ascii="Arial" w:hAnsi="Arial"/>
          <w:bCs/>
          <w:color w:val="000000"/>
          <w:sz w:val="22"/>
          <w:szCs w:val="22"/>
        </w:rPr>
        <w:t>.</w:t>
      </w:r>
      <w:r w:rsidRPr="00771AE8">
        <w:rPr>
          <w:rFonts w:ascii="Arial" w:hAnsi="Arial"/>
          <w:bCs/>
          <w:color w:val="000000"/>
          <w:sz w:val="22"/>
          <w:szCs w:val="22"/>
        </w:rPr>
        <w:t xml:space="preserve">J. </w:t>
      </w:r>
      <w:r w:rsidR="00391C41">
        <w:rPr>
          <w:rFonts w:ascii="Arial" w:hAnsi="Arial"/>
          <w:bCs/>
          <w:color w:val="000000"/>
          <w:sz w:val="22"/>
          <w:szCs w:val="22"/>
        </w:rPr>
        <w:t xml:space="preserve">(2014). </w:t>
      </w:r>
      <w:r w:rsidRPr="00771AE8">
        <w:rPr>
          <w:rFonts w:ascii="Arial" w:hAnsi="Arial"/>
          <w:bCs/>
          <w:color w:val="000000"/>
          <w:sz w:val="22"/>
          <w:szCs w:val="22"/>
        </w:rPr>
        <w:t>Working memory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771AE8">
        <w:rPr>
          <w:rFonts w:ascii="Arial" w:hAnsi="Arial"/>
          <w:bCs/>
          <w:color w:val="000000"/>
          <w:sz w:val="22"/>
          <w:szCs w:val="22"/>
        </w:rPr>
        <w:t xml:space="preserve">contributions to reinforcement learning impairments in schizophrenia. </w:t>
      </w:r>
      <w:r w:rsidRPr="00391C41">
        <w:rPr>
          <w:rFonts w:ascii="Arial" w:hAnsi="Arial"/>
          <w:bCs/>
          <w:i/>
          <w:color w:val="000000"/>
          <w:sz w:val="22"/>
          <w:szCs w:val="22"/>
        </w:rPr>
        <w:t>J Neurosci</w:t>
      </w:r>
      <w:r w:rsidR="00391C41" w:rsidRPr="00391C41">
        <w:rPr>
          <w:rFonts w:ascii="Arial" w:hAnsi="Arial"/>
          <w:bCs/>
          <w:i/>
          <w:color w:val="000000"/>
          <w:sz w:val="22"/>
          <w:szCs w:val="22"/>
        </w:rPr>
        <w:t xml:space="preserve">, </w:t>
      </w:r>
      <w:r w:rsidRPr="00391C41">
        <w:rPr>
          <w:rFonts w:ascii="Arial" w:hAnsi="Arial"/>
          <w:bCs/>
          <w:i/>
          <w:color w:val="000000"/>
          <w:sz w:val="22"/>
          <w:szCs w:val="22"/>
        </w:rPr>
        <w:t>34</w:t>
      </w:r>
      <w:r w:rsidR="00391C41" w:rsidRPr="00391C41">
        <w:rPr>
          <w:rFonts w:ascii="Arial" w:hAnsi="Arial"/>
          <w:bCs/>
          <w:i/>
          <w:color w:val="000000"/>
          <w:sz w:val="22"/>
          <w:szCs w:val="22"/>
        </w:rPr>
        <w:t xml:space="preserve">, </w:t>
      </w:r>
      <w:r w:rsidRPr="00771AE8">
        <w:rPr>
          <w:rFonts w:ascii="Arial" w:hAnsi="Arial"/>
          <w:bCs/>
          <w:color w:val="000000"/>
          <w:sz w:val="22"/>
          <w:szCs w:val="22"/>
        </w:rPr>
        <w:t>13747-</w:t>
      </w:r>
      <w:r w:rsidR="00391C41">
        <w:rPr>
          <w:rFonts w:ascii="Arial" w:hAnsi="Arial"/>
          <w:bCs/>
          <w:color w:val="000000"/>
          <w:sz w:val="22"/>
          <w:szCs w:val="22"/>
        </w:rPr>
        <w:t>137</w:t>
      </w:r>
      <w:r w:rsidRPr="00771AE8">
        <w:rPr>
          <w:rFonts w:ascii="Arial" w:hAnsi="Arial"/>
          <w:bCs/>
          <w:color w:val="000000"/>
          <w:sz w:val="22"/>
          <w:szCs w:val="22"/>
        </w:rPr>
        <w:t>56. PMID: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391C41">
        <w:rPr>
          <w:rFonts w:ascii="Arial" w:hAnsi="Arial"/>
          <w:bCs/>
          <w:color w:val="000000"/>
          <w:sz w:val="22"/>
          <w:szCs w:val="22"/>
        </w:rPr>
        <w:t xml:space="preserve">25297101. </w:t>
      </w:r>
      <w:r w:rsidRPr="00771AE8">
        <w:rPr>
          <w:rFonts w:ascii="Arial" w:hAnsi="Arial"/>
          <w:bCs/>
          <w:color w:val="000000"/>
          <w:sz w:val="22"/>
          <w:szCs w:val="22"/>
        </w:rPr>
        <w:t>PMCID: PMC4188972.</w:t>
      </w:r>
    </w:p>
    <w:p w14:paraId="7D93EB4B" w14:textId="77777777" w:rsidR="00C93DD0" w:rsidRPr="00771AE8" w:rsidRDefault="00C93DD0" w:rsidP="00C93DD0">
      <w:pPr>
        <w:numPr>
          <w:ilvl w:val="0"/>
          <w:numId w:val="45"/>
        </w:numPr>
        <w:ind w:left="720" w:right="720"/>
        <w:rPr>
          <w:rFonts w:ascii="Arial" w:hAnsi="Arial"/>
          <w:bCs/>
          <w:color w:val="000000"/>
          <w:sz w:val="22"/>
          <w:szCs w:val="22"/>
        </w:rPr>
      </w:pPr>
      <w:r w:rsidRPr="00771AE8">
        <w:rPr>
          <w:rFonts w:ascii="Arial" w:hAnsi="Arial"/>
          <w:bCs/>
          <w:color w:val="000000"/>
          <w:sz w:val="22"/>
          <w:szCs w:val="22"/>
        </w:rPr>
        <w:t>Gold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771AE8">
        <w:rPr>
          <w:rFonts w:ascii="Arial" w:hAnsi="Arial"/>
          <w:bCs/>
          <w:color w:val="000000"/>
          <w:sz w:val="22"/>
          <w:szCs w:val="22"/>
        </w:rPr>
        <w:t xml:space="preserve"> J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771AE8">
        <w:rPr>
          <w:rFonts w:ascii="Arial" w:hAnsi="Arial"/>
          <w:bCs/>
          <w:color w:val="000000"/>
          <w:sz w:val="22"/>
          <w:szCs w:val="22"/>
        </w:rPr>
        <w:t>M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771AE8">
        <w:rPr>
          <w:rFonts w:ascii="Arial" w:hAnsi="Arial"/>
          <w:bCs/>
          <w:color w:val="000000"/>
          <w:sz w:val="22"/>
          <w:szCs w:val="22"/>
        </w:rPr>
        <w:t>, Kool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771AE8">
        <w:rPr>
          <w:rFonts w:ascii="Arial" w:hAnsi="Arial"/>
          <w:bCs/>
          <w:color w:val="000000"/>
          <w:sz w:val="22"/>
          <w:szCs w:val="22"/>
        </w:rPr>
        <w:t xml:space="preserve"> W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771AE8">
        <w:rPr>
          <w:rFonts w:ascii="Arial" w:hAnsi="Arial"/>
          <w:bCs/>
          <w:color w:val="000000"/>
          <w:sz w:val="22"/>
          <w:szCs w:val="22"/>
        </w:rPr>
        <w:t>, Botvinick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771AE8">
        <w:rPr>
          <w:rFonts w:ascii="Arial" w:hAnsi="Arial"/>
          <w:bCs/>
          <w:color w:val="000000"/>
          <w:sz w:val="22"/>
          <w:szCs w:val="22"/>
        </w:rPr>
        <w:t xml:space="preserve"> M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771AE8">
        <w:rPr>
          <w:rFonts w:ascii="Arial" w:hAnsi="Arial"/>
          <w:bCs/>
          <w:color w:val="000000"/>
          <w:sz w:val="22"/>
          <w:szCs w:val="22"/>
        </w:rPr>
        <w:t>M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771AE8">
        <w:rPr>
          <w:rFonts w:ascii="Arial" w:hAnsi="Arial"/>
          <w:bCs/>
          <w:color w:val="000000"/>
          <w:sz w:val="22"/>
          <w:szCs w:val="22"/>
        </w:rPr>
        <w:t>, Hubzin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771AE8">
        <w:rPr>
          <w:rFonts w:ascii="Arial" w:hAnsi="Arial"/>
          <w:bCs/>
          <w:color w:val="000000"/>
          <w:sz w:val="22"/>
          <w:szCs w:val="22"/>
        </w:rPr>
        <w:t xml:space="preserve"> L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771AE8">
        <w:rPr>
          <w:rFonts w:ascii="Arial" w:hAnsi="Arial"/>
          <w:bCs/>
          <w:color w:val="000000"/>
          <w:sz w:val="22"/>
          <w:szCs w:val="22"/>
        </w:rPr>
        <w:t>, August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771AE8">
        <w:rPr>
          <w:rFonts w:ascii="Arial" w:hAnsi="Arial"/>
          <w:bCs/>
          <w:color w:val="000000"/>
          <w:sz w:val="22"/>
          <w:szCs w:val="22"/>
        </w:rPr>
        <w:t xml:space="preserve"> S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771AE8">
        <w:rPr>
          <w:rFonts w:ascii="Arial" w:hAnsi="Arial"/>
          <w:bCs/>
          <w:color w:val="000000"/>
          <w:sz w:val="22"/>
          <w:szCs w:val="22"/>
        </w:rPr>
        <w:t xml:space="preserve">, </w:t>
      </w:r>
      <w:r w:rsidRPr="00391C41">
        <w:rPr>
          <w:rFonts w:ascii="Arial" w:hAnsi="Arial"/>
          <w:b/>
          <w:bCs/>
          <w:color w:val="000000"/>
          <w:sz w:val="22"/>
          <w:szCs w:val="22"/>
        </w:rPr>
        <w:t>Waltz, J.A.</w:t>
      </w:r>
      <w:r w:rsidRPr="00771AE8">
        <w:rPr>
          <w:rFonts w:ascii="Arial" w:hAnsi="Arial"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(2015). </w:t>
      </w:r>
      <w:r w:rsidRPr="00771AE8">
        <w:rPr>
          <w:rFonts w:ascii="Arial" w:hAnsi="Arial"/>
          <w:bCs/>
          <w:color w:val="000000"/>
          <w:sz w:val="22"/>
          <w:szCs w:val="22"/>
        </w:rPr>
        <w:t>Cognitive effort avoidance and detection in people with schizophre</w:t>
      </w:r>
      <w:r>
        <w:rPr>
          <w:rFonts w:ascii="Arial" w:hAnsi="Arial"/>
          <w:bCs/>
          <w:color w:val="000000"/>
          <w:sz w:val="22"/>
          <w:szCs w:val="22"/>
        </w:rPr>
        <w:t xml:space="preserve">nia. </w:t>
      </w:r>
      <w:r w:rsidRPr="00391C41">
        <w:rPr>
          <w:rFonts w:ascii="Arial" w:hAnsi="Arial"/>
          <w:bCs/>
          <w:i/>
          <w:color w:val="000000"/>
          <w:sz w:val="22"/>
          <w:szCs w:val="22"/>
        </w:rPr>
        <w:t>Cogn Affect Behav Neurosci, 15,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771AE8">
        <w:rPr>
          <w:rFonts w:ascii="Arial" w:hAnsi="Arial"/>
          <w:bCs/>
          <w:color w:val="000000"/>
          <w:sz w:val="22"/>
          <w:szCs w:val="22"/>
        </w:rPr>
        <w:t>145-</w:t>
      </w:r>
      <w:r>
        <w:rPr>
          <w:rFonts w:ascii="Arial" w:hAnsi="Arial"/>
          <w:bCs/>
          <w:color w:val="000000"/>
          <w:sz w:val="22"/>
          <w:szCs w:val="22"/>
        </w:rPr>
        <w:t>1</w:t>
      </w:r>
      <w:r w:rsidRPr="00771AE8">
        <w:rPr>
          <w:rFonts w:ascii="Arial" w:hAnsi="Arial"/>
          <w:bCs/>
          <w:color w:val="000000"/>
          <w:sz w:val="22"/>
          <w:szCs w:val="22"/>
        </w:rPr>
        <w:t xml:space="preserve">54. </w:t>
      </w:r>
      <w:r>
        <w:rPr>
          <w:rFonts w:ascii="Arial" w:hAnsi="Arial"/>
          <w:bCs/>
          <w:color w:val="000000"/>
          <w:sz w:val="22"/>
          <w:szCs w:val="22"/>
        </w:rPr>
        <w:t xml:space="preserve">PMID: 24957405. </w:t>
      </w:r>
      <w:r w:rsidRPr="00771AE8">
        <w:rPr>
          <w:rFonts w:ascii="Arial" w:hAnsi="Arial"/>
          <w:bCs/>
          <w:color w:val="000000"/>
          <w:sz w:val="22"/>
          <w:szCs w:val="22"/>
        </w:rPr>
        <w:t>PMCID: PMC4276545.</w:t>
      </w:r>
    </w:p>
    <w:p w14:paraId="2B527F7E" w14:textId="645DD2E8" w:rsidR="00C509F6" w:rsidRPr="00DD5050" w:rsidRDefault="00480D9D" w:rsidP="00C509F6">
      <w:pPr>
        <w:numPr>
          <w:ilvl w:val="0"/>
          <w:numId w:val="45"/>
        </w:numPr>
        <w:ind w:left="720" w:right="720"/>
        <w:rPr>
          <w:rFonts w:ascii="Arial" w:hAnsi="Arial"/>
          <w:bCs/>
          <w:color w:val="000000"/>
          <w:sz w:val="22"/>
          <w:szCs w:val="22"/>
        </w:rPr>
      </w:pPr>
      <w:r w:rsidRPr="00771AE8">
        <w:rPr>
          <w:rFonts w:ascii="Arial" w:hAnsi="Arial"/>
          <w:bCs/>
          <w:color w:val="000000"/>
          <w:sz w:val="22"/>
          <w:szCs w:val="22"/>
        </w:rPr>
        <w:t>Buchanan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771AE8">
        <w:rPr>
          <w:rFonts w:ascii="Arial" w:hAnsi="Arial"/>
          <w:bCs/>
          <w:color w:val="000000"/>
          <w:sz w:val="22"/>
          <w:szCs w:val="22"/>
        </w:rPr>
        <w:t xml:space="preserve"> R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771AE8">
        <w:rPr>
          <w:rFonts w:ascii="Arial" w:hAnsi="Arial"/>
          <w:bCs/>
          <w:color w:val="000000"/>
          <w:sz w:val="22"/>
          <w:szCs w:val="22"/>
        </w:rPr>
        <w:t>W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771AE8">
        <w:rPr>
          <w:rFonts w:ascii="Arial" w:hAnsi="Arial"/>
          <w:bCs/>
          <w:color w:val="000000"/>
          <w:sz w:val="22"/>
          <w:szCs w:val="22"/>
        </w:rPr>
        <w:t>, Weiner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771AE8">
        <w:rPr>
          <w:rFonts w:ascii="Arial" w:hAnsi="Arial"/>
          <w:bCs/>
          <w:color w:val="000000"/>
          <w:sz w:val="22"/>
          <w:szCs w:val="22"/>
        </w:rPr>
        <w:t xml:space="preserve"> E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771AE8">
        <w:rPr>
          <w:rFonts w:ascii="Arial" w:hAnsi="Arial"/>
          <w:bCs/>
          <w:color w:val="000000"/>
          <w:sz w:val="22"/>
          <w:szCs w:val="22"/>
        </w:rPr>
        <w:t>, Kelly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771AE8">
        <w:rPr>
          <w:rFonts w:ascii="Arial" w:hAnsi="Arial"/>
          <w:bCs/>
          <w:color w:val="000000"/>
          <w:sz w:val="22"/>
          <w:szCs w:val="22"/>
        </w:rPr>
        <w:t xml:space="preserve"> D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771AE8">
        <w:rPr>
          <w:rFonts w:ascii="Arial" w:hAnsi="Arial"/>
          <w:bCs/>
          <w:color w:val="000000"/>
          <w:sz w:val="22"/>
          <w:szCs w:val="22"/>
        </w:rPr>
        <w:t>L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771AE8">
        <w:rPr>
          <w:rFonts w:ascii="Arial" w:hAnsi="Arial"/>
          <w:bCs/>
          <w:color w:val="000000"/>
          <w:sz w:val="22"/>
          <w:szCs w:val="22"/>
        </w:rPr>
        <w:t>, Gold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771AE8">
        <w:rPr>
          <w:rFonts w:ascii="Arial" w:hAnsi="Arial"/>
          <w:bCs/>
          <w:color w:val="000000"/>
          <w:sz w:val="22"/>
          <w:szCs w:val="22"/>
        </w:rPr>
        <w:t xml:space="preserve"> J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771AE8">
        <w:rPr>
          <w:rFonts w:ascii="Arial" w:hAnsi="Arial"/>
          <w:bCs/>
          <w:color w:val="000000"/>
          <w:sz w:val="22"/>
          <w:szCs w:val="22"/>
        </w:rPr>
        <w:t>M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771AE8">
        <w:rPr>
          <w:rFonts w:ascii="Arial" w:hAnsi="Arial"/>
          <w:bCs/>
          <w:color w:val="000000"/>
          <w:sz w:val="22"/>
          <w:szCs w:val="22"/>
        </w:rPr>
        <w:t>, Keller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771AE8">
        <w:rPr>
          <w:rFonts w:ascii="Arial" w:hAnsi="Arial"/>
          <w:bCs/>
          <w:color w:val="000000"/>
          <w:sz w:val="22"/>
          <w:szCs w:val="22"/>
        </w:rPr>
        <w:t xml:space="preserve"> W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771AE8">
        <w:rPr>
          <w:rFonts w:ascii="Arial" w:hAnsi="Arial"/>
          <w:bCs/>
          <w:color w:val="000000"/>
          <w:sz w:val="22"/>
          <w:szCs w:val="22"/>
        </w:rPr>
        <w:t>R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771AE8">
        <w:rPr>
          <w:rFonts w:ascii="Arial" w:hAnsi="Arial"/>
          <w:bCs/>
          <w:color w:val="000000"/>
          <w:sz w:val="22"/>
          <w:szCs w:val="22"/>
        </w:rPr>
        <w:t xml:space="preserve">, </w:t>
      </w:r>
      <w:r w:rsidRPr="00391C41">
        <w:rPr>
          <w:rFonts w:ascii="Arial" w:hAnsi="Arial"/>
          <w:b/>
          <w:bCs/>
          <w:color w:val="000000"/>
          <w:sz w:val="22"/>
          <w:szCs w:val="22"/>
        </w:rPr>
        <w:t>Waltz, J.A.</w:t>
      </w:r>
      <w:r w:rsidRPr="00771AE8">
        <w:rPr>
          <w:rFonts w:ascii="Arial" w:hAnsi="Arial"/>
          <w:bCs/>
          <w:color w:val="000000"/>
          <w:sz w:val="22"/>
          <w:szCs w:val="22"/>
        </w:rPr>
        <w:t>, McMahon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771AE8">
        <w:rPr>
          <w:rFonts w:ascii="Arial" w:hAnsi="Arial"/>
          <w:bCs/>
          <w:color w:val="000000"/>
          <w:sz w:val="22"/>
          <w:szCs w:val="22"/>
        </w:rPr>
        <w:t xml:space="preserve"> R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771AE8">
        <w:rPr>
          <w:rFonts w:ascii="Arial" w:hAnsi="Arial"/>
          <w:bCs/>
          <w:color w:val="000000"/>
          <w:sz w:val="22"/>
          <w:szCs w:val="22"/>
        </w:rPr>
        <w:t>P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771AE8">
        <w:rPr>
          <w:rFonts w:ascii="Arial" w:hAnsi="Arial"/>
          <w:bCs/>
          <w:color w:val="000000"/>
          <w:sz w:val="22"/>
          <w:szCs w:val="22"/>
        </w:rPr>
        <w:t>,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771AE8">
        <w:rPr>
          <w:rFonts w:ascii="Arial" w:hAnsi="Arial"/>
          <w:bCs/>
          <w:color w:val="000000"/>
          <w:sz w:val="22"/>
          <w:szCs w:val="22"/>
        </w:rPr>
        <w:t>Gorelick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771AE8">
        <w:rPr>
          <w:rFonts w:ascii="Arial" w:hAnsi="Arial"/>
          <w:bCs/>
          <w:color w:val="000000"/>
          <w:sz w:val="22"/>
          <w:szCs w:val="22"/>
        </w:rPr>
        <w:t xml:space="preserve"> D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771AE8">
        <w:rPr>
          <w:rFonts w:ascii="Arial" w:hAnsi="Arial"/>
          <w:bCs/>
          <w:color w:val="000000"/>
          <w:sz w:val="22"/>
          <w:szCs w:val="22"/>
        </w:rPr>
        <w:t xml:space="preserve">A. </w:t>
      </w:r>
      <w:r>
        <w:rPr>
          <w:rFonts w:ascii="Arial" w:hAnsi="Arial"/>
          <w:bCs/>
          <w:color w:val="000000"/>
          <w:sz w:val="22"/>
          <w:szCs w:val="22"/>
        </w:rPr>
        <w:t>(</w:t>
      </w:r>
      <w:r w:rsidR="00B21EF2">
        <w:rPr>
          <w:rFonts w:ascii="Arial" w:hAnsi="Arial"/>
          <w:bCs/>
          <w:color w:val="000000"/>
          <w:sz w:val="22"/>
          <w:szCs w:val="22"/>
        </w:rPr>
        <w:t>2015</w:t>
      </w:r>
      <w:r>
        <w:rPr>
          <w:rFonts w:ascii="Arial" w:hAnsi="Arial"/>
          <w:bCs/>
          <w:color w:val="000000"/>
          <w:sz w:val="22"/>
          <w:szCs w:val="22"/>
        </w:rPr>
        <w:t xml:space="preserve">). </w:t>
      </w:r>
      <w:r w:rsidRPr="00771AE8">
        <w:rPr>
          <w:rFonts w:ascii="Arial" w:hAnsi="Arial"/>
          <w:bCs/>
          <w:color w:val="000000"/>
          <w:sz w:val="22"/>
          <w:szCs w:val="22"/>
        </w:rPr>
        <w:t>Rasagiline in the Treatment of the Persistent Negative Symptoms of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771AE8">
        <w:rPr>
          <w:rFonts w:ascii="Arial" w:hAnsi="Arial"/>
          <w:bCs/>
          <w:color w:val="000000"/>
          <w:sz w:val="22"/>
          <w:szCs w:val="22"/>
        </w:rPr>
        <w:t xml:space="preserve">Schizophrenia. </w:t>
      </w:r>
      <w:r w:rsidRPr="00811AD4">
        <w:rPr>
          <w:rFonts w:ascii="Arial" w:hAnsi="Arial"/>
          <w:bCs/>
          <w:i/>
          <w:color w:val="000000"/>
          <w:sz w:val="22"/>
          <w:szCs w:val="22"/>
        </w:rPr>
        <w:t>Schizophrenia Bulletin</w:t>
      </w:r>
      <w:r w:rsidR="00B21EF2">
        <w:rPr>
          <w:rFonts w:ascii="Arial" w:hAnsi="Arial"/>
          <w:bCs/>
          <w:i/>
          <w:color w:val="000000"/>
          <w:sz w:val="22"/>
          <w:szCs w:val="22"/>
        </w:rPr>
        <w:t>, 41,</w:t>
      </w:r>
      <w:r w:rsidR="00B21EF2" w:rsidRPr="00B21EF2">
        <w:rPr>
          <w:rFonts w:ascii="Arial" w:hAnsi="Arial"/>
          <w:bCs/>
          <w:color w:val="000000"/>
          <w:sz w:val="22"/>
          <w:szCs w:val="22"/>
        </w:rPr>
        <w:t xml:space="preserve"> 900-8</w:t>
      </w:r>
      <w:r w:rsidRPr="00B21EF2">
        <w:rPr>
          <w:rFonts w:ascii="Arial" w:hAnsi="Arial"/>
          <w:bCs/>
          <w:color w:val="000000"/>
          <w:sz w:val="22"/>
          <w:szCs w:val="22"/>
        </w:rPr>
        <w:t>.</w:t>
      </w:r>
      <w:r w:rsidRPr="00771AE8">
        <w:rPr>
          <w:rFonts w:ascii="Arial" w:hAnsi="Arial"/>
          <w:bCs/>
          <w:color w:val="000000"/>
          <w:sz w:val="22"/>
          <w:szCs w:val="22"/>
        </w:rPr>
        <w:t xml:space="preserve"> Epub 2014 Nov 2. PMID: 25368372.</w:t>
      </w:r>
    </w:p>
    <w:p w14:paraId="16F1D7F2" w14:textId="77777777" w:rsidR="00D23BA1" w:rsidRPr="00771AE8" w:rsidRDefault="00D23BA1" w:rsidP="00D23BA1">
      <w:pPr>
        <w:numPr>
          <w:ilvl w:val="0"/>
          <w:numId w:val="45"/>
        </w:numPr>
        <w:ind w:left="720" w:right="720"/>
        <w:rPr>
          <w:rFonts w:ascii="Arial" w:hAnsi="Arial"/>
          <w:bCs/>
          <w:color w:val="000000"/>
          <w:sz w:val="22"/>
          <w:szCs w:val="22"/>
        </w:rPr>
      </w:pPr>
      <w:r w:rsidRPr="00391C41">
        <w:rPr>
          <w:rFonts w:ascii="Arial" w:hAnsi="Arial"/>
          <w:b/>
          <w:bCs/>
          <w:color w:val="000000"/>
          <w:sz w:val="22"/>
          <w:szCs w:val="22"/>
        </w:rPr>
        <w:t>Waltz, J.A.</w:t>
      </w:r>
      <w:r w:rsidRPr="00771AE8">
        <w:rPr>
          <w:rFonts w:ascii="Arial" w:hAnsi="Arial"/>
          <w:bCs/>
          <w:color w:val="000000"/>
          <w:sz w:val="22"/>
          <w:szCs w:val="22"/>
        </w:rPr>
        <w:t xml:space="preserve">, </w:t>
      </w:r>
      <w:r>
        <w:rPr>
          <w:rFonts w:ascii="Arial" w:hAnsi="Arial"/>
          <w:bCs/>
          <w:color w:val="000000"/>
          <w:sz w:val="22"/>
          <w:szCs w:val="22"/>
        </w:rPr>
        <w:t>Brown, J.K</w:t>
      </w:r>
      <w:r w:rsidRPr="00771AE8">
        <w:rPr>
          <w:rFonts w:ascii="Arial" w:hAnsi="Arial"/>
          <w:bCs/>
          <w:color w:val="000000"/>
          <w:sz w:val="22"/>
          <w:szCs w:val="22"/>
        </w:rPr>
        <w:t xml:space="preserve">., Gold, J.M., Ross, T.J., Salmeron, B.J., Stein, E.A. </w:t>
      </w:r>
      <w:r>
        <w:rPr>
          <w:rFonts w:ascii="Arial" w:hAnsi="Arial"/>
          <w:bCs/>
          <w:color w:val="000000"/>
          <w:sz w:val="22"/>
          <w:szCs w:val="22"/>
        </w:rPr>
        <w:t>(</w:t>
      </w:r>
      <w:r w:rsidR="00B21EF2">
        <w:rPr>
          <w:rFonts w:ascii="Arial" w:hAnsi="Arial"/>
          <w:bCs/>
          <w:color w:val="000000"/>
          <w:sz w:val="22"/>
          <w:szCs w:val="22"/>
        </w:rPr>
        <w:t>2015</w:t>
      </w:r>
      <w:r>
        <w:rPr>
          <w:rFonts w:ascii="Arial" w:hAnsi="Arial"/>
          <w:bCs/>
          <w:color w:val="000000"/>
          <w:sz w:val="22"/>
          <w:szCs w:val="22"/>
        </w:rPr>
        <w:t xml:space="preserve">). </w:t>
      </w:r>
      <w:r w:rsidRPr="00771AE8">
        <w:rPr>
          <w:rFonts w:ascii="Arial" w:hAnsi="Arial"/>
          <w:bCs/>
          <w:color w:val="000000"/>
          <w:sz w:val="22"/>
          <w:szCs w:val="22"/>
        </w:rPr>
        <w:t>Probing the dynamic updating of value in schizophrenia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771AE8">
        <w:rPr>
          <w:rFonts w:ascii="Arial" w:hAnsi="Arial"/>
          <w:bCs/>
          <w:color w:val="000000"/>
          <w:sz w:val="22"/>
          <w:szCs w:val="22"/>
        </w:rPr>
        <w:t>using a Sensory-specific Satiety Paradigm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  <w:r w:rsidRPr="00811AD4">
        <w:rPr>
          <w:rFonts w:ascii="Arial" w:hAnsi="Arial"/>
          <w:bCs/>
          <w:i/>
          <w:color w:val="000000"/>
          <w:sz w:val="22"/>
          <w:szCs w:val="22"/>
        </w:rPr>
        <w:t>Schizophrenia Bulletin</w:t>
      </w:r>
      <w:r w:rsidRPr="00771AE8">
        <w:rPr>
          <w:rFonts w:ascii="Arial" w:hAnsi="Arial"/>
          <w:bCs/>
          <w:color w:val="000000"/>
          <w:sz w:val="22"/>
          <w:szCs w:val="22"/>
        </w:rPr>
        <w:t xml:space="preserve">. </w:t>
      </w:r>
      <w:r w:rsidR="00B21EF2" w:rsidRPr="00B21EF2">
        <w:rPr>
          <w:rFonts w:ascii="Arial" w:hAnsi="Arial"/>
          <w:bCs/>
          <w:color w:val="000000"/>
          <w:sz w:val="22"/>
          <w:szCs w:val="22"/>
        </w:rPr>
        <w:t xml:space="preserve">Epub </w:t>
      </w:r>
      <w:r w:rsidR="00B21EF2">
        <w:rPr>
          <w:rFonts w:ascii="Arial" w:hAnsi="Arial"/>
          <w:bCs/>
          <w:color w:val="000000"/>
          <w:sz w:val="22"/>
          <w:szCs w:val="22"/>
        </w:rPr>
        <w:t>2015</w:t>
      </w:r>
      <w:r w:rsidR="00B21EF2" w:rsidRPr="00B21EF2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B21EF2">
        <w:rPr>
          <w:rFonts w:ascii="Arial" w:hAnsi="Arial"/>
          <w:bCs/>
          <w:color w:val="000000"/>
          <w:sz w:val="22"/>
          <w:szCs w:val="22"/>
        </w:rPr>
        <w:t>April 1</w:t>
      </w:r>
      <w:r w:rsidR="00B21EF2" w:rsidRPr="00B21EF2">
        <w:rPr>
          <w:rFonts w:ascii="Arial" w:hAnsi="Arial"/>
          <w:bCs/>
          <w:color w:val="000000"/>
          <w:sz w:val="22"/>
          <w:szCs w:val="22"/>
        </w:rPr>
        <w:t>. PMID: 25834028</w:t>
      </w:r>
      <w:r w:rsidR="00B21EF2">
        <w:rPr>
          <w:rFonts w:ascii="Arial" w:hAnsi="Arial"/>
          <w:bCs/>
          <w:color w:val="000000"/>
          <w:sz w:val="22"/>
          <w:szCs w:val="22"/>
        </w:rPr>
        <w:t>.</w:t>
      </w:r>
    </w:p>
    <w:p w14:paraId="56F62A37" w14:textId="77777777" w:rsidR="00332B7D" w:rsidRPr="00B21EF2" w:rsidRDefault="00332B7D" w:rsidP="00B21EF2">
      <w:pPr>
        <w:numPr>
          <w:ilvl w:val="0"/>
          <w:numId w:val="45"/>
        </w:numPr>
        <w:ind w:left="720" w:right="720"/>
        <w:rPr>
          <w:rFonts w:ascii="Arial" w:hAnsi="Arial"/>
          <w:bCs/>
          <w:color w:val="000000"/>
          <w:sz w:val="22"/>
          <w:szCs w:val="22"/>
        </w:rPr>
      </w:pPr>
      <w:r w:rsidRPr="00D23BA1">
        <w:rPr>
          <w:rFonts w:ascii="Arial" w:hAnsi="Arial"/>
          <w:bCs/>
          <w:color w:val="000000"/>
          <w:sz w:val="22"/>
          <w:szCs w:val="22"/>
        </w:rPr>
        <w:t xml:space="preserve">Brown, E.C., Hack, S.M., Gold, J.M., </w:t>
      </w:r>
      <w:r>
        <w:rPr>
          <w:rFonts w:ascii="Arial" w:hAnsi="Arial"/>
          <w:bCs/>
          <w:color w:val="000000"/>
          <w:sz w:val="22"/>
          <w:szCs w:val="22"/>
        </w:rPr>
        <w:t>Carpenter, W.T., Fischer, B.A.,</w:t>
      </w:r>
      <w:r w:rsidRPr="00D23BA1">
        <w:rPr>
          <w:rFonts w:ascii="Arial" w:hAnsi="Arial"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Prentice, K.P., </w:t>
      </w:r>
      <w:r w:rsidRPr="00D23BA1">
        <w:rPr>
          <w:rFonts w:ascii="Arial" w:hAnsi="Arial"/>
          <w:b/>
          <w:bCs/>
          <w:color w:val="000000"/>
          <w:sz w:val="22"/>
          <w:szCs w:val="22"/>
        </w:rPr>
        <w:t>Waltz, J.A.</w:t>
      </w:r>
      <w:r w:rsidRPr="00D23BA1">
        <w:rPr>
          <w:rFonts w:ascii="Arial" w:hAnsi="Arial"/>
          <w:bCs/>
          <w:color w:val="000000"/>
          <w:sz w:val="22"/>
          <w:szCs w:val="22"/>
        </w:rPr>
        <w:t xml:space="preserve"> (</w:t>
      </w:r>
      <w:r w:rsidR="00B21EF2">
        <w:rPr>
          <w:rFonts w:ascii="Arial" w:hAnsi="Arial"/>
          <w:bCs/>
          <w:color w:val="000000"/>
          <w:sz w:val="22"/>
          <w:szCs w:val="22"/>
        </w:rPr>
        <w:t>2015</w:t>
      </w:r>
      <w:r w:rsidRPr="00D23BA1">
        <w:rPr>
          <w:rFonts w:ascii="Arial" w:hAnsi="Arial"/>
          <w:bCs/>
          <w:color w:val="000000"/>
          <w:sz w:val="22"/>
          <w:szCs w:val="22"/>
        </w:rPr>
        <w:t>). Integrating information about the frequency and magnitudes of outcomes in schizophrenia: An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D23BA1">
        <w:rPr>
          <w:rFonts w:ascii="Arial" w:hAnsi="Arial"/>
          <w:bCs/>
          <w:color w:val="000000"/>
          <w:sz w:val="22"/>
          <w:szCs w:val="22"/>
        </w:rPr>
        <w:t xml:space="preserve">account of patient performance on the Iowa Gambling Task. </w:t>
      </w:r>
      <w:r w:rsidRPr="00D23BA1">
        <w:rPr>
          <w:rFonts w:ascii="Arial" w:hAnsi="Arial"/>
          <w:bCs/>
          <w:i/>
          <w:color w:val="000000"/>
          <w:sz w:val="22"/>
          <w:szCs w:val="22"/>
        </w:rPr>
        <w:t>Journal of Psychiatric Research</w:t>
      </w:r>
      <w:r w:rsidR="00B21EF2">
        <w:rPr>
          <w:rFonts w:ascii="Arial" w:hAnsi="Arial"/>
          <w:bCs/>
          <w:i/>
          <w:color w:val="000000"/>
          <w:sz w:val="22"/>
          <w:szCs w:val="22"/>
        </w:rPr>
        <w:t>, 66-67,</w:t>
      </w:r>
      <w:r w:rsidR="00B21EF2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B21EF2" w:rsidRPr="00B21EF2">
        <w:rPr>
          <w:rFonts w:ascii="Arial" w:hAnsi="Arial"/>
          <w:bCs/>
          <w:color w:val="000000"/>
          <w:sz w:val="22"/>
          <w:szCs w:val="22"/>
        </w:rPr>
        <w:t>16-23</w:t>
      </w:r>
      <w:r w:rsidRPr="00D23BA1">
        <w:rPr>
          <w:rFonts w:ascii="Arial" w:hAnsi="Arial"/>
          <w:bCs/>
          <w:color w:val="000000"/>
          <w:sz w:val="22"/>
          <w:szCs w:val="22"/>
        </w:rPr>
        <w:t xml:space="preserve">. </w:t>
      </w:r>
      <w:r w:rsidR="00B21EF2" w:rsidRPr="00B21EF2">
        <w:rPr>
          <w:rFonts w:ascii="Arial" w:hAnsi="Arial"/>
          <w:bCs/>
          <w:color w:val="000000"/>
          <w:sz w:val="22"/>
          <w:szCs w:val="22"/>
        </w:rPr>
        <w:t>Epub 2015 Apr 28.</w:t>
      </w:r>
      <w:r w:rsidR="00B21EF2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B21EF2" w:rsidRPr="00B21EF2">
        <w:rPr>
          <w:rFonts w:ascii="Arial" w:hAnsi="Arial"/>
          <w:bCs/>
          <w:color w:val="000000"/>
          <w:sz w:val="22"/>
          <w:szCs w:val="22"/>
        </w:rPr>
        <w:t>PMID: 25959618</w:t>
      </w:r>
      <w:r w:rsidR="00B21EF2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2478986F" w14:textId="77777777" w:rsidR="00443D7A" w:rsidRPr="00443D7A" w:rsidRDefault="00443D7A" w:rsidP="00443D7A">
      <w:pPr>
        <w:numPr>
          <w:ilvl w:val="0"/>
          <w:numId w:val="45"/>
        </w:numPr>
        <w:ind w:left="720" w:right="720"/>
        <w:rPr>
          <w:rFonts w:ascii="Arial" w:hAnsi="Arial"/>
          <w:bCs/>
          <w:i/>
          <w:color w:val="000000"/>
          <w:sz w:val="22"/>
          <w:szCs w:val="22"/>
        </w:rPr>
      </w:pPr>
      <w:r w:rsidRPr="00053C32">
        <w:rPr>
          <w:rFonts w:ascii="Arial" w:hAnsi="Arial"/>
          <w:b/>
          <w:bCs/>
          <w:color w:val="000000"/>
          <w:sz w:val="22"/>
          <w:szCs w:val="22"/>
        </w:rPr>
        <w:t>Waltz, J.A.</w:t>
      </w:r>
      <w:r w:rsidRPr="00053C32">
        <w:rPr>
          <w:rFonts w:ascii="Arial" w:hAnsi="Arial"/>
          <w:bCs/>
          <w:color w:val="000000"/>
          <w:sz w:val="22"/>
          <w:szCs w:val="22"/>
        </w:rPr>
        <w:t>, Demro, C., Schiffman, J., Thompson, E., Kline, E., Reeves, G., Xu, Z., Gold, J.M. (</w:t>
      </w:r>
      <w:r>
        <w:rPr>
          <w:rFonts w:ascii="Arial" w:hAnsi="Arial"/>
          <w:bCs/>
          <w:color w:val="000000"/>
          <w:sz w:val="22"/>
          <w:szCs w:val="22"/>
        </w:rPr>
        <w:t>2015</w:t>
      </w:r>
      <w:r w:rsidRPr="00053C32">
        <w:rPr>
          <w:rFonts w:ascii="Arial" w:hAnsi="Arial"/>
          <w:bCs/>
          <w:color w:val="000000"/>
          <w:sz w:val="22"/>
          <w:szCs w:val="22"/>
        </w:rPr>
        <w:t xml:space="preserve">). Reinforcement learning performance and risk for psychosis in youth. </w:t>
      </w:r>
      <w:r w:rsidRPr="00053C32">
        <w:rPr>
          <w:rFonts w:ascii="Arial" w:hAnsi="Arial"/>
          <w:bCs/>
          <w:i/>
          <w:color w:val="000000"/>
          <w:sz w:val="22"/>
          <w:szCs w:val="22"/>
        </w:rPr>
        <w:t>Journal of Nervous and Mental Diseas</w:t>
      </w:r>
      <w:r>
        <w:rPr>
          <w:rFonts w:ascii="Arial" w:hAnsi="Arial"/>
          <w:bCs/>
          <w:i/>
          <w:color w:val="000000"/>
          <w:sz w:val="22"/>
          <w:szCs w:val="22"/>
        </w:rPr>
        <w:t xml:space="preserve">e, </w:t>
      </w:r>
      <w:r w:rsidRPr="00443D7A">
        <w:rPr>
          <w:rFonts w:ascii="Arial" w:hAnsi="Arial"/>
          <w:bCs/>
          <w:i/>
          <w:color w:val="000000"/>
          <w:sz w:val="22"/>
          <w:szCs w:val="22"/>
        </w:rPr>
        <w:t>203</w:t>
      </w:r>
      <w:r>
        <w:rPr>
          <w:rFonts w:ascii="Arial" w:hAnsi="Arial"/>
          <w:bCs/>
          <w:i/>
          <w:color w:val="000000"/>
          <w:sz w:val="22"/>
          <w:szCs w:val="22"/>
        </w:rPr>
        <w:t xml:space="preserve">, </w:t>
      </w:r>
      <w:r w:rsidRPr="00443D7A">
        <w:rPr>
          <w:rFonts w:ascii="Arial" w:hAnsi="Arial"/>
          <w:bCs/>
          <w:color w:val="000000"/>
          <w:sz w:val="22"/>
          <w:szCs w:val="22"/>
        </w:rPr>
        <w:t>919-926. PMID: 26588080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3CBE6EE0" w14:textId="1627B05C" w:rsidR="00332B7D" w:rsidRPr="00D23BA1" w:rsidRDefault="00332B7D" w:rsidP="00332B7D">
      <w:pPr>
        <w:numPr>
          <w:ilvl w:val="0"/>
          <w:numId w:val="45"/>
        </w:numPr>
        <w:ind w:left="720" w:right="720"/>
        <w:rPr>
          <w:rFonts w:ascii="Arial" w:hAnsi="Arial"/>
          <w:bCs/>
          <w:color w:val="000000"/>
          <w:sz w:val="22"/>
          <w:szCs w:val="22"/>
        </w:rPr>
      </w:pPr>
      <w:r w:rsidRPr="00D23BA1">
        <w:rPr>
          <w:rFonts w:ascii="Arial" w:hAnsi="Arial"/>
          <w:bCs/>
          <w:color w:val="000000"/>
          <w:sz w:val="22"/>
          <w:szCs w:val="22"/>
        </w:rPr>
        <w:t xml:space="preserve">Gold, J.M., </w:t>
      </w:r>
      <w:r w:rsidRPr="00D23BA1">
        <w:rPr>
          <w:rFonts w:ascii="Arial" w:hAnsi="Arial"/>
          <w:b/>
          <w:bCs/>
          <w:color w:val="000000"/>
          <w:sz w:val="22"/>
          <w:szCs w:val="22"/>
        </w:rPr>
        <w:t>Waltz, J.A.</w:t>
      </w:r>
      <w:r>
        <w:rPr>
          <w:rFonts w:ascii="Arial" w:hAnsi="Arial"/>
          <w:bCs/>
          <w:color w:val="000000"/>
          <w:sz w:val="22"/>
          <w:szCs w:val="22"/>
        </w:rPr>
        <w:t>, Frank, M.J.</w:t>
      </w:r>
      <w:r w:rsidRPr="00D23BA1">
        <w:rPr>
          <w:rFonts w:ascii="Arial" w:hAnsi="Arial"/>
          <w:bCs/>
          <w:color w:val="000000"/>
          <w:sz w:val="22"/>
          <w:szCs w:val="22"/>
        </w:rPr>
        <w:t xml:space="preserve"> (</w:t>
      </w:r>
      <w:r w:rsidR="00B21EF2">
        <w:rPr>
          <w:rFonts w:ascii="Arial" w:hAnsi="Arial"/>
          <w:bCs/>
          <w:color w:val="000000"/>
          <w:sz w:val="22"/>
          <w:szCs w:val="22"/>
        </w:rPr>
        <w:t>2015</w:t>
      </w:r>
      <w:r w:rsidRPr="00D23BA1">
        <w:rPr>
          <w:rFonts w:ascii="Arial" w:hAnsi="Arial"/>
          <w:bCs/>
          <w:color w:val="000000"/>
          <w:sz w:val="22"/>
          <w:szCs w:val="22"/>
        </w:rPr>
        <w:t xml:space="preserve">). </w:t>
      </w:r>
      <w:r w:rsidR="007F12DE" w:rsidRPr="00332B7D">
        <w:rPr>
          <w:rFonts w:ascii="Arial" w:hAnsi="Arial"/>
          <w:bCs/>
          <w:color w:val="000000"/>
          <w:sz w:val="22"/>
          <w:szCs w:val="22"/>
        </w:rPr>
        <w:t>Effort cost</w:t>
      </w:r>
      <w:r w:rsidR="007F12DE">
        <w:rPr>
          <w:rFonts w:ascii="Arial" w:hAnsi="Arial"/>
          <w:bCs/>
          <w:color w:val="000000"/>
          <w:sz w:val="22"/>
          <w:szCs w:val="22"/>
        </w:rPr>
        <w:t xml:space="preserve"> computation in schizophrenia: A</w:t>
      </w:r>
      <w:r w:rsidR="007F12DE" w:rsidRPr="00332B7D">
        <w:rPr>
          <w:rFonts w:ascii="Arial" w:hAnsi="Arial"/>
          <w:bCs/>
          <w:color w:val="000000"/>
          <w:sz w:val="22"/>
          <w:szCs w:val="22"/>
        </w:rPr>
        <w:t xml:space="preserve"> commentary on the recent literature</w:t>
      </w:r>
      <w:r w:rsidRPr="00D23BA1">
        <w:rPr>
          <w:rFonts w:ascii="Arial" w:hAnsi="Arial"/>
          <w:bCs/>
          <w:color w:val="000000"/>
          <w:sz w:val="22"/>
          <w:szCs w:val="22"/>
        </w:rPr>
        <w:t xml:space="preserve">. </w:t>
      </w:r>
      <w:r>
        <w:rPr>
          <w:rFonts w:ascii="Arial" w:hAnsi="Arial"/>
          <w:bCs/>
          <w:i/>
          <w:color w:val="000000"/>
          <w:sz w:val="22"/>
          <w:szCs w:val="22"/>
        </w:rPr>
        <w:t>Biological Psychiatry</w:t>
      </w:r>
      <w:r w:rsidR="00443D7A">
        <w:rPr>
          <w:rFonts w:ascii="Arial" w:hAnsi="Arial"/>
          <w:bCs/>
          <w:i/>
          <w:color w:val="000000"/>
          <w:sz w:val="22"/>
          <w:szCs w:val="22"/>
        </w:rPr>
        <w:t xml:space="preserve">, 78, </w:t>
      </w:r>
      <w:r w:rsidR="00443D7A" w:rsidRPr="00443D7A">
        <w:rPr>
          <w:rFonts w:ascii="Arial" w:hAnsi="Arial"/>
          <w:bCs/>
          <w:color w:val="000000"/>
          <w:sz w:val="22"/>
          <w:szCs w:val="22"/>
        </w:rPr>
        <w:t>747-53</w:t>
      </w:r>
      <w:r w:rsidRPr="00D23BA1">
        <w:rPr>
          <w:rFonts w:ascii="Arial" w:hAnsi="Arial"/>
          <w:bCs/>
          <w:color w:val="000000"/>
          <w:sz w:val="22"/>
          <w:szCs w:val="22"/>
        </w:rPr>
        <w:t xml:space="preserve">. </w:t>
      </w:r>
      <w:r w:rsidR="00B21EF2" w:rsidRPr="00B21EF2">
        <w:rPr>
          <w:rFonts w:ascii="Arial" w:hAnsi="Arial"/>
          <w:bCs/>
          <w:color w:val="000000"/>
          <w:sz w:val="22"/>
          <w:szCs w:val="22"/>
        </w:rPr>
        <w:t>Epub 2015 May 11</w:t>
      </w:r>
      <w:r w:rsidR="00B21EF2">
        <w:rPr>
          <w:rFonts w:ascii="Arial" w:hAnsi="Arial"/>
          <w:bCs/>
          <w:color w:val="000000"/>
          <w:sz w:val="22"/>
          <w:szCs w:val="22"/>
        </w:rPr>
        <w:t xml:space="preserve">. </w:t>
      </w:r>
      <w:r w:rsidR="00B21EF2" w:rsidRPr="00B21EF2">
        <w:rPr>
          <w:rFonts w:ascii="Arial" w:hAnsi="Arial"/>
          <w:bCs/>
          <w:color w:val="000000"/>
          <w:sz w:val="22"/>
          <w:szCs w:val="22"/>
        </w:rPr>
        <w:t>PMID: 26049208</w:t>
      </w:r>
      <w:r w:rsidR="00B21EF2">
        <w:rPr>
          <w:rFonts w:ascii="Arial" w:hAnsi="Arial"/>
          <w:bCs/>
          <w:color w:val="000000"/>
          <w:sz w:val="22"/>
          <w:szCs w:val="22"/>
        </w:rPr>
        <w:t>.</w:t>
      </w:r>
    </w:p>
    <w:p w14:paraId="431B0A51" w14:textId="77777777" w:rsidR="00443D7A" w:rsidRPr="00443D7A" w:rsidRDefault="00443D7A" w:rsidP="00443D7A">
      <w:pPr>
        <w:numPr>
          <w:ilvl w:val="0"/>
          <w:numId w:val="45"/>
        </w:numPr>
        <w:ind w:left="720" w:right="720"/>
        <w:rPr>
          <w:rFonts w:ascii="Arial" w:hAnsi="Arial"/>
          <w:bCs/>
          <w:color w:val="000000"/>
          <w:sz w:val="22"/>
          <w:szCs w:val="22"/>
        </w:rPr>
      </w:pPr>
      <w:r w:rsidRPr="00443D7A">
        <w:rPr>
          <w:rFonts w:ascii="Arial" w:hAnsi="Arial"/>
          <w:bCs/>
          <w:color w:val="000000"/>
          <w:sz w:val="22"/>
          <w:szCs w:val="22"/>
        </w:rPr>
        <w:t>Albrecht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443D7A">
        <w:rPr>
          <w:rFonts w:ascii="Arial" w:hAnsi="Arial"/>
          <w:bCs/>
          <w:color w:val="000000"/>
          <w:sz w:val="22"/>
          <w:szCs w:val="22"/>
        </w:rPr>
        <w:t xml:space="preserve"> M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443D7A">
        <w:rPr>
          <w:rFonts w:ascii="Arial" w:hAnsi="Arial"/>
          <w:bCs/>
          <w:color w:val="000000"/>
          <w:sz w:val="22"/>
          <w:szCs w:val="22"/>
        </w:rPr>
        <w:t>A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443D7A">
        <w:rPr>
          <w:rFonts w:ascii="Arial" w:hAnsi="Arial"/>
          <w:bCs/>
          <w:color w:val="000000"/>
          <w:sz w:val="22"/>
          <w:szCs w:val="22"/>
        </w:rPr>
        <w:t xml:space="preserve">, </w:t>
      </w:r>
      <w:r w:rsidRPr="00443D7A">
        <w:rPr>
          <w:rFonts w:ascii="Arial" w:hAnsi="Arial"/>
          <w:b/>
          <w:bCs/>
          <w:color w:val="000000"/>
          <w:sz w:val="22"/>
          <w:szCs w:val="22"/>
        </w:rPr>
        <w:t>Waltz, J.A.,</w:t>
      </w:r>
      <w:r w:rsidRPr="00443D7A">
        <w:rPr>
          <w:rFonts w:ascii="Arial" w:hAnsi="Arial"/>
          <w:bCs/>
          <w:color w:val="000000"/>
          <w:sz w:val="22"/>
          <w:szCs w:val="22"/>
        </w:rPr>
        <w:t xml:space="preserve"> Cavanagh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443D7A">
        <w:rPr>
          <w:rFonts w:ascii="Arial" w:hAnsi="Arial"/>
          <w:bCs/>
          <w:color w:val="000000"/>
          <w:sz w:val="22"/>
          <w:szCs w:val="22"/>
        </w:rPr>
        <w:t xml:space="preserve"> J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443D7A">
        <w:rPr>
          <w:rFonts w:ascii="Arial" w:hAnsi="Arial"/>
          <w:bCs/>
          <w:color w:val="000000"/>
          <w:sz w:val="22"/>
          <w:szCs w:val="22"/>
        </w:rPr>
        <w:t>F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443D7A">
        <w:rPr>
          <w:rFonts w:ascii="Arial" w:hAnsi="Arial"/>
          <w:bCs/>
          <w:color w:val="000000"/>
          <w:sz w:val="22"/>
          <w:szCs w:val="22"/>
        </w:rPr>
        <w:t>, Frank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443D7A">
        <w:rPr>
          <w:rFonts w:ascii="Arial" w:hAnsi="Arial"/>
          <w:bCs/>
          <w:color w:val="000000"/>
          <w:sz w:val="22"/>
          <w:szCs w:val="22"/>
        </w:rPr>
        <w:t xml:space="preserve"> M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443D7A">
        <w:rPr>
          <w:rFonts w:ascii="Arial" w:hAnsi="Arial"/>
          <w:bCs/>
          <w:color w:val="000000"/>
          <w:sz w:val="22"/>
          <w:szCs w:val="22"/>
        </w:rPr>
        <w:t>J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443D7A">
        <w:rPr>
          <w:rFonts w:ascii="Arial" w:hAnsi="Arial"/>
          <w:bCs/>
          <w:color w:val="000000"/>
          <w:sz w:val="22"/>
          <w:szCs w:val="22"/>
        </w:rPr>
        <w:t>, Gold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443D7A">
        <w:rPr>
          <w:rFonts w:ascii="Arial" w:hAnsi="Arial"/>
          <w:bCs/>
          <w:color w:val="000000"/>
          <w:sz w:val="22"/>
          <w:szCs w:val="22"/>
        </w:rPr>
        <w:t xml:space="preserve"> J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443D7A">
        <w:rPr>
          <w:rFonts w:ascii="Arial" w:hAnsi="Arial"/>
          <w:bCs/>
          <w:color w:val="000000"/>
          <w:sz w:val="22"/>
          <w:szCs w:val="22"/>
        </w:rPr>
        <w:t>M.</w:t>
      </w:r>
      <w:r>
        <w:rPr>
          <w:rFonts w:ascii="Arial" w:hAnsi="Arial"/>
          <w:bCs/>
          <w:color w:val="000000"/>
          <w:sz w:val="22"/>
          <w:szCs w:val="22"/>
        </w:rPr>
        <w:t xml:space="preserve"> (2016). </w:t>
      </w:r>
      <w:r w:rsidRPr="00443D7A">
        <w:rPr>
          <w:rFonts w:ascii="Arial" w:hAnsi="Arial"/>
          <w:bCs/>
          <w:color w:val="000000"/>
          <w:sz w:val="22"/>
          <w:szCs w:val="22"/>
        </w:rPr>
        <w:t>Reduction of Pavlovian Bias in Schizophrenia: Enhanced Effects in Clozapine-Administered Patients.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443D7A">
        <w:rPr>
          <w:rFonts w:ascii="Arial" w:hAnsi="Arial"/>
          <w:bCs/>
          <w:i/>
          <w:color w:val="000000"/>
          <w:sz w:val="22"/>
          <w:szCs w:val="22"/>
        </w:rPr>
        <w:t>PLoS One, 11,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443D7A">
        <w:rPr>
          <w:rFonts w:ascii="Arial" w:hAnsi="Arial"/>
          <w:bCs/>
          <w:color w:val="000000"/>
          <w:sz w:val="22"/>
          <w:szCs w:val="22"/>
        </w:rPr>
        <w:t>e0152781. eCollection 2016.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443D7A">
        <w:rPr>
          <w:rFonts w:ascii="Arial" w:hAnsi="Arial"/>
          <w:bCs/>
          <w:color w:val="000000"/>
          <w:sz w:val="22"/>
          <w:szCs w:val="22"/>
        </w:rPr>
        <w:t>PMID: 27044008</w:t>
      </w:r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5F7F4421" w14:textId="54C95B4E" w:rsidR="001279DA" w:rsidRDefault="001279DA" w:rsidP="00443D7A">
      <w:pPr>
        <w:numPr>
          <w:ilvl w:val="0"/>
          <w:numId w:val="45"/>
        </w:numPr>
        <w:ind w:left="720" w:right="720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Reddy, L.F., </w:t>
      </w:r>
      <w:r w:rsidRPr="001279DA">
        <w:rPr>
          <w:rFonts w:ascii="Arial" w:hAnsi="Arial"/>
          <w:b/>
          <w:bCs/>
          <w:color w:val="000000"/>
          <w:sz w:val="22"/>
          <w:szCs w:val="22"/>
        </w:rPr>
        <w:t>Waltz, J.A.,</w:t>
      </w:r>
      <w:r>
        <w:rPr>
          <w:rFonts w:ascii="Arial" w:hAnsi="Arial"/>
          <w:bCs/>
          <w:color w:val="000000"/>
          <w:sz w:val="22"/>
          <w:szCs w:val="22"/>
        </w:rPr>
        <w:t xml:space="preserve"> Green, M.F., Wynn, J.K., Horan, W.P. (</w:t>
      </w:r>
      <w:r w:rsidR="00AB5BC4">
        <w:rPr>
          <w:rFonts w:ascii="Arial" w:hAnsi="Arial"/>
          <w:bCs/>
          <w:color w:val="000000"/>
          <w:sz w:val="22"/>
          <w:szCs w:val="22"/>
        </w:rPr>
        <w:t>2016</w:t>
      </w:r>
      <w:r>
        <w:rPr>
          <w:rFonts w:ascii="Arial" w:hAnsi="Arial"/>
          <w:bCs/>
          <w:color w:val="000000"/>
          <w:sz w:val="22"/>
          <w:szCs w:val="22"/>
        </w:rPr>
        <w:t xml:space="preserve">). </w:t>
      </w:r>
      <w:r w:rsidRPr="001279DA">
        <w:rPr>
          <w:rFonts w:ascii="Arial" w:hAnsi="Arial"/>
          <w:bCs/>
          <w:color w:val="000000"/>
          <w:sz w:val="22"/>
          <w:szCs w:val="22"/>
        </w:rPr>
        <w:t>Probabilistic reversal learning in schizophrenia: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1279DA">
        <w:rPr>
          <w:rFonts w:ascii="Arial" w:hAnsi="Arial"/>
          <w:bCs/>
          <w:color w:val="000000"/>
          <w:sz w:val="22"/>
          <w:szCs w:val="22"/>
        </w:rPr>
        <w:t>Stability of deficits and potential causal mechanisms</w:t>
      </w:r>
      <w:r>
        <w:rPr>
          <w:rFonts w:ascii="Arial" w:hAnsi="Arial"/>
          <w:bCs/>
          <w:color w:val="000000"/>
          <w:sz w:val="22"/>
          <w:szCs w:val="22"/>
        </w:rPr>
        <w:t xml:space="preserve">. </w:t>
      </w:r>
      <w:r w:rsidRPr="00811AD4">
        <w:rPr>
          <w:rFonts w:ascii="Arial" w:hAnsi="Arial"/>
          <w:bCs/>
          <w:i/>
          <w:color w:val="000000"/>
          <w:sz w:val="22"/>
          <w:szCs w:val="22"/>
        </w:rPr>
        <w:t>Schizophrenia Bulletin</w:t>
      </w:r>
      <w:r w:rsidR="00AB5BC4">
        <w:rPr>
          <w:rFonts w:ascii="Arial" w:hAnsi="Arial"/>
          <w:bCs/>
          <w:i/>
          <w:color w:val="000000"/>
          <w:sz w:val="22"/>
          <w:szCs w:val="22"/>
        </w:rPr>
        <w:t xml:space="preserve">, 42, </w:t>
      </w:r>
      <w:r w:rsidR="00AB5BC4" w:rsidRPr="00AB5BC4">
        <w:rPr>
          <w:rFonts w:ascii="Arial" w:hAnsi="Arial"/>
          <w:bCs/>
          <w:color w:val="000000"/>
          <w:sz w:val="22"/>
          <w:szCs w:val="22"/>
        </w:rPr>
        <w:t>942-951</w:t>
      </w:r>
      <w:r>
        <w:rPr>
          <w:rFonts w:ascii="Arial" w:hAnsi="Arial"/>
          <w:bCs/>
          <w:i/>
          <w:color w:val="000000"/>
          <w:sz w:val="22"/>
          <w:szCs w:val="22"/>
        </w:rPr>
        <w:t>.</w:t>
      </w:r>
      <w:r w:rsidR="00443D7A">
        <w:rPr>
          <w:rFonts w:ascii="Arial" w:hAnsi="Arial"/>
          <w:bCs/>
          <w:color w:val="000000"/>
          <w:sz w:val="22"/>
          <w:szCs w:val="22"/>
        </w:rPr>
        <w:t xml:space="preserve"> Epub </w:t>
      </w:r>
      <w:r w:rsidR="00443D7A" w:rsidRPr="00443D7A">
        <w:rPr>
          <w:rFonts w:ascii="Arial" w:hAnsi="Arial"/>
          <w:bCs/>
          <w:color w:val="000000"/>
          <w:sz w:val="22"/>
          <w:szCs w:val="22"/>
        </w:rPr>
        <w:t>2016 Feb 16.</w:t>
      </w:r>
      <w:r w:rsidR="00443D7A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443D7A" w:rsidRPr="00443D7A">
        <w:rPr>
          <w:rFonts w:ascii="Arial" w:hAnsi="Arial"/>
          <w:bCs/>
          <w:color w:val="000000"/>
          <w:sz w:val="22"/>
          <w:szCs w:val="22"/>
        </w:rPr>
        <w:t>PMID: 26884546</w:t>
      </w:r>
      <w:r w:rsidR="00443D7A">
        <w:rPr>
          <w:rFonts w:ascii="Arial" w:hAnsi="Arial"/>
          <w:bCs/>
          <w:color w:val="000000"/>
          <w:sz w:val="22"/>
          <w:szCs w:val="22"/>
        </w:rPr>
        <w:t>.</w:t>
      </w:r>
    </w:p>
    <w:p w14:paraId="0911055A" w14:textId="1355C673" w:rsidR="0034137E" w:rsidRDefault="0034137E" w:rsidP="007F12DE">
      <w:pPr>
        <w:numPr>
          <w:ilvl w:val="0"/>
          <w:numId w:val="45"/>
        </w:numPr>
        <w:ind w:left="720" w:right="720"/>
        <w:rPr>
          <w:rFonts w:ascii="Arial" w:hAnsi="Arial"/>
          <w:bCs/>
          <w:color w:val="000000"/>
          <w:sz w:val="22"/>
          <w:szCs w:val="22"/>
        </w:rPr>
      </w:pPr>
      <w:r w:rsidRPr="0034137E">
        <w:rPr>
          <w:rFonts w:ascii="Arial" w:hAnsi="Arial"/>
          <w:bCs/>
          <w:color w:val="000000"/>
          <w:sz w:val="22"/>
          <w:szCs w:val="22"/>
        </w:rPr>
        <w:t>Chang</w:t>
      </w:r>
      <w:r w:rsidR="007F12DE">
        <w:rPr>
          <w:rFonts w:ascii="Arial" w:hAnsi="Arial"/>
          <w:bCs/>
          <w:color w:val="000000"/>
          <w:sz w:val="22"/>
          <w:szCs w:val="22"/>
        </w:rPr>
        <w:t>,</w:t>
      </w:r>
      <w:r w:rsidRPr="0034137E">
        <w:rPr>
          <w:rFonts w:ascii="Arial" w:hAnsi="Arial"/>
          <w:bCs/>
          <w:color w:val="000000"/>
          <w:sz w:val="22"/>
          <w:szCs w:val="22"/>
        </w:rPr>
        <w:t xml:space="preserve"> W</w:t>
      </w:r>
      <w:r w:rsidR="007F12DE">
        <w:rPr>
          <w:rFonts w:ascii="Arial" w:hAnsi="Arial"/>
          <w:bCs/>
          <w:color w:val="000000"/>
          <w:sz w:val="22"/>
          <w:szCs w:val="22"/>
        </w:rPr>
        <w:t>.</w:t>
      </w:r>
      <w:r w:rsidRPr="0034137E">
        <w:rPr>
          <w:rFonts w:ascii="Arial" w:hAnsi="Arial"/>
          <w:bCs/>
          <w:color w:val="000000"/>
          <w:sz w:val="22"/>
          <w:szCs w:val="22"/>
        </w:rPr>
        <w:t>C</w:t>
      </w:r>
      <w:r w:rsidR="007F12DE">
        <w:rPr>
          <w:rFonts w:ascii="Arial" w:hAnsi="Arial"/>
          <w:bCs/>
          <w:color w:val="000000"/>
          <w:sz w:val="22"/>
          <w:szCs w:val="22"/>
        </w:rPr>
        <w:t>.*</w:t>
      </w:r>
      <w:r w:rsidRPr="0034137E">
        <w:rPr>
          <w:rFonts w:ascii="Arial" w:hAnsi="Arial"/>
          <w:bCs/>
          <w:color w:val="000000"/>
          <w:sz w:val="22"/>
          <w:szCs w:val="22"/>
        </w:rPr>
        <w:t xml:space="preserve">, </w:t>
      </w:r>
      <w:r w:rsidRPr="007F12DE">
        <w:rPr>
          <w:rFonts w:ascii="Arial" w:hAnsi="Arial"/>
          <w:b/>
          <w:bCs/>
          <w:color w:val="000000"/>
          <w:sz w:val="22"/>
          <w:szCs w:val="22"/>
        </w:rPr>
        <w:t>Waltz</w:t>
      </w:r>
      <w:r w:rsidR="007F12DE" w:rsidRPr="007F12DE">
        <w:rPr>
          <w:rFonts w:ascii="Arial" w:hAnsi="Arial"/>
          <w:b/>
          <w:bCs/>
          <w:color w:val="000000"/>
          <w:sz w:val="22"/>
          <w:szCs w:val="22"/>
        </w:rPr>
        <w:t>,</w:t>
      </w:r>
      <w:r w:rsidRPr="007F12DE">
        <w:rPr>
          <w:rFonts w:ascii="Arial" w:hAnsi="Arial"/>
          <w:b/>
          <w:bCs/>
          <w:color w:val="000000"/>
          <w:sz w:val="22"/>
          <w:szCs w:val="22"/>
        </w:rPr>
        <w:t xml:space="preserve"> J</w:t>
      </w:r>
      <w:r w:rsidR="007F12DE" w:rsidRPr="007F12DE">
        <w:rPr>
          <w:rFonts w:ascii="Arial" w:hAnsi="Arial"/>
          <w:b/>
          <w:bCs/>
          <w:color w:val="000000"/>
          <w:sz w:val="22"/>
          <w:szCs w:val="22"/>
        </w:rPr>
        <w:t>.</w:t>
      </w:r>
      <w:r w:rsidRPr="007F12DE">
        <w:rPr>
          <w:rFonts w:ascii="Arial" w:hAnsi="Arial"/>
          <w:b/>
          <w:bCs/>
          <w:color w:val="000000"/>
          <w:sz w:val="22"/>
          <w:szCs w:val="22"/>
        </w:rPr>
        <w:t>A</w:t>
      </w:r>
      <w:r w:rsidR="007F12DE" w:rsidRPr="007F12DE">
        <w:rPr>
          <w:rFonts w:ascii="Arial" w:hAnsi="Arial"/>
          <w:b/>
          <w:bCs/>
          <w:color w:val="000000"/>
          <w:sz w:val="22"/>
          <w:szCs w:val="22"/>
        </w:rPr>
        <w:t>.*</w:t>
      </w:r>
      <w:r w:rsidRPr="0034137E">
        <w:rPr>
          <w:rFonts w:ascii="Arial" w:hAnsi="Arial"/>
          <w:bCs/>
          <w:color w:val="000000"/>
          <w:sz w:val="22"/>
          <w:szCs w:val="22"/>
        </w:rPr>
        <w:t>, Gold</w:t>
      </w:r>
      <w:r w:rsidR="007F12DE">
        <w:rPr>
          <w:rFonts w:ascii="Arial" w:hAnsi="Arial"/>
          <w:bCs/>
          <w:color w:val="000000"/>
          <w:sz w:val="22"/>
          <w:szCs w:val="22"/>
        </w:rPr>
        <w:t>,</w:t>
      </w:r>
      <w:r w:rsidRPr="0034137E">
        <w:rPr>
          <w:rFonts w:ascii="Arial" w:hAnsi="Arial"/>
          <w:bCs/>
          <w:color w:val="000000"/>
          <w:sz w:val="22"/>
          <w:szCs w:val="22"/>
        </w:rPr>
        <w:t xml:space="preserve"> J</w:t>
      </w:r>
      <w:r w:rsidR="007F12DE">
        <w:rPr>
          <w:rFonts w:ascii="Arial" w:hAnsi="Arial"/>
          <w:bCs/>
          <w:color w:val="000000"/>
          <w:sz w:val="22"/>
          <w:szCs w:val="22"/>
        </w:rPr>
        <w:t>.</w:t>
      </w:r>
      <w:r w:rsidRPr="0034137E">
        <w:rPr>
          <w:rFonts w:ascii="Arial" w:hAnsi="Arial"/>
          <w:bCs/>
          <w:color w:val="000000"/>
          <w:sz w:val="22"/>
          <w:szCs w:val="22"/>
        </w:rPr>
        <w:t>M</w:t>
      </w:r>
      <w:r w:rsidR="007F12DE">
        <w:rPr>
          <w:rFonts w:ascii="Arial" w:hAnsi="Arial"/>
          <w:bCs/>
          <w:color w:val="000000"/>
          <w:sz w:val="22"/>
          <w:szCs w:val="22"/>
        </w:rPr>
        <w:t>.</w:t>
      </w:r>
      <w:r w:rsidRPr="0034137E">
        <w:rPr>
          <w:rFonts w:ascii="Arial" w:hAnsi="Arial"/>
          <w:bCs/>
          <w:color w:val="000000"/>
          <w:sz w:val="22"/>
          <w:szCs w:val="22"/>
        </w:rPr>
        <w:t>, Chan</w:t>
      </w:r>
      <w:r w:rsidR="007F12DE">
        <w:rPr>
          <w:rFonts w:ascii="Arial" w:hAnsi="Arial"/>
          <w:bCs/>
          <w:color w:val="000000"/>
          <w:sz w:val="22"/>
          <w:szCs w:val="22"/>
        </w:rPr>
        <w:t>,</w:t>
      </w:r>
      <w:r w:rsidRPr="0034137E">
        <w:rPr>
          <w:rFonts w:ascii="Arial" w:hAnsi="Arial"/>
          <w:bCs/>
          <w:color w:val="000000"/>
          <w:sz w:val="22"/>
          <w:szCs w:val="22"/>
        </w:rPr>
        <w:t xml:space="preserve"> T</w:t>
      </w:r>
      <w:r w:rsidR="007F12DE">
        <w:rPr>
          <w:rFonts w:ascii="Arial" w:hAnsi="Arial"/>
          <w:bCs/>
          <w:color w:val="000000"/>
          <w:sz w:val="22"/>
          <w:szCs w:val="22"/>
        </w:rPr>
        <w:t>.</w:t>
      </w:r>
      <w:r w:rsidRPr="0034137E">
        <w:rPr>
          <w:rFonts w:ascii="Arial" w:hAnsi="Arial"/>
          <w:bCs/>
          <w:color w:val="000000"/>
          <w:sz w:val="22"/>
          <w:szCs w:val="22"/>
        </w:rPr>
        <w:t>C</w:t>
      </w:r>
      <w:r w:rsidR="007F12DE">
        <w:rPr>
          <w:rFonts w:ascii="Arial" w:hAnsi="Arial"/>
          <w:bCs/>
          <w:color w:val="000000"/>
          <w:sz w:val="22"/>
          <w:szCs w:val="22"/>
        </w:rPr>
        <w:t>.</w:t>
      </w:r>
      <w:r w:rsidRPr="0034137E">
        <w:rPr>
          <w:rFonts w:ascii="Arial" w:hAnsi="Arial"/>
          <w:bCs/>
          <w:color w:val="000000"/>
          <w:sz w:val="22"/>
          <w:szCs w:val="22"/>
        </w:rPr>
        <w:t>, Chen</w:t>
      </w:r>
      <w:r w:rsidR="007F12DE">
        <w:rPr>
          <w:rFonts w:ascii="Arial" w:hAnsi="Arial"/>
          <w:bCs/>
          <w:color w:val="000000"/>
          <w:sz w:val="22"/>
          <w:szCs w:val="22"/>
        </w:rPr>
        <w:t>,</w:t>
      </w:r>
      <w:r w:rsidRPr="0034137E">
        <w:rPr>
          <w:rFonts w:ascii="Arial" w:hAnsi="Arial"/>
          <w:bCs/>
          <w:color w:val="000000"/>
          <w:sz w:val="22"/>
          <w:szCs w:val="22"/>
        </w:rPr>
        <w:t xml:space="preserve"> E</w:t>
      </w:r>
      <w:r w:rsidR="007F12DE">
        <w:rPr>
          <w:rFonts w:ascii="Arial" w:hAnsi="Arial"/>
          <w:bCs/>
          <w:color w:val="000000"/>
          <w:sz w:val="22"/>
          <w:szCs w:val="22"/>
        </w:rPr>
        <w:t>.</w:t>
      </w:r>
      <w:r w:rsidRPr="0034137E">
        <w:rPr>
          <w:rFonts w:ascii="Arial" w:hAnsi="Arial"/>
          <w:bCs/>
          <w:color w:val="000000"/>
          <w:sz w:val="22"/>
          <w:szCs w:val="22"/>
        </w:rPr>
        <w:t xml:space="preserve">Y. </w:t>
      </w:r>
      <w:r w:rsidR="007F12DE">
        <w:rPr>
          <w:rFonts w:ascii="Arial" w:hAnsi="Arial"/>
          <w:bCs/>
          <w:color w:val="000000"/>
          <w:sz w:val="22"/>
          <w:szCs w:val="22"/>
        </w:rPr>
        <w:t>(</w:t>
      </w:r>
      <w:r w:rsidR="00AB5BC4">
        <w:rPr>
          <w:rFonts w:ascii="Arial" w:hAnsi="Arial"/>
          <w:bCs/>
          <w:color w:val="000000"/>
          <w:sz w:val="22"/>
          <w:szCs w:val="22"/>
        </w:rPr>
        <w:t>2016</w:t>
      </w:r>
      <w:r w:rsidR="007F12DE">
        <w:rPr>
          <w:rFonts w:ascii="Arial" w:hAnsi="Arial"/>
          <w:bCs/>
          <w:color w:val="000000"/>
          <w:sz w:val="22"/>
          <w:szCs w:val="22"/>
        </w:rPr>
        <w:t xml:space="preserve">). </w:t>
      </w:r>
      <w:r w:rsidR="007F12DE" w:rsidRPr="0034137E">
        <w:rPr>
          <w:rFonts w:ascii="Arial" w:hAnsi="Arial"/>
          <w:bCs/>
          <w:color w:val="000000"/>
          <w:sz w:val="22"/>
          <w:szCs w:val="22"/>
        </w:rPr>
        <w:t>Mild reinforcement learning</w:t>
      </w:r>
      <w:r w:rsidR="007F12DE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7F12DE" w:rsidRPr="007F12DE">
        <w:rPr>
          <w:rFonts w:ascii="Arial" w:hAnsi="Arial"/>
          <w:bCs/>
          <w:color w:val="000000"/>
          <w:sz w:val="22"/>
          <w:szCs w:val="22"/>
        </w:rPr>
        <w:t>deficits in patients with first-episode psychosis</w:t>
      </w:r>
      <w:r w:rsidRPr="007F12DE">
        <w:rPr>
          <w:rFonts w:ascii="Arial" w:hAnsi="Arial"/>
          <w:bCs/>
          <w:color w:val="000000"/>
          <w:sz w:val="22"/>
          <w:szCs w:val="22"/>
        </w:rPr>
        <w:t xml:space="preserve">. </w:t>
      </w:r>
      <w:r w:rsidR="007F12DE" w:rsidRPr="00811AD4">
        <w:rPr>
          <w:rFonts w:ascii="Arial" w:hAnsi="Arial"/>
          <w:bCs/>
          <w:i/>
          <w:color w:val="000000"/>
          <w:sz w:val="22"/>
          <w:szCs w:val="22"/>
        </w:rPr>
        <w:t>Schizophrenia Bulletin</w:t>
      </w:r>
      <w:r w:rsidR="00AB5BC4">
        <w:rPr>
          <w:rFonts w:ascii="Arial" w:hAnsi="Arial"/>
          <w:bCs/>
          <w:i/>
          <w:color w:val="000000"/>
          <w:sz w:val="22"/>
          <w:szCs w:val="22"/>
        </w:rPr>
        <w:t xml:space="preserve">, 42, </w:t>
      </w:r>
      <w:r w:rsidR="00AB5BC4" w:rsidRPr="00AB5BC4">
        <w:rPr>
          <w:rFonts w:ascii="Arial" w:hAnsi="Arial"/>
          <w:bCs/>
          <w:color w:val="000000"/>
          <w:sz w:val="22"/>
          <w:szCs w:val="22"/>
        </w:rPr>
        <w:t>1476-1485</w:t>
      </w:r>
      <w:r w:rsidR="007F12DE">
        <w:rPr>
          <w:rFonts w:ascii="Arial" w:hAnsi="Arial"/>
          <w:bCs/>
          <w:i/>
          <w:color w:val="000000"/>
          <w:sz w:val="22"/>
          <w:szCs w:val="22"/>
        </w:rPr>
        <w:t>.</w:t>
      </w:r>
      <w:r w:rsidRPr="007F12DE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7F12DE">
        <w:rPr>
          <w:rFonts w:ascii="Arial" w:hAnsi="Arial"/>
          <w:bCs/>
          <w:color w:val="000000"/>
          <w:sz w:val="22"/>
          <w:szCs w:val="22"/>
        </w:rPr>
        <w:t xml:space="preserve">Epub </w:t>
      </w:r>
      <w:r w:rsidRPr="007F12DE">
        <w:rPr>
          <w:rFonts w:ascii="Arial" w:hAnsi="Arial"/>
          <w:bCs/>
          <w:color w:val="000000"/>
          <w:sz w:val="22"/>
          <w:szCs w:val="22"/>
        </w:rPr>
        <w:t>2016 May 13.</w:t>
      </w:r>
      <w:r w:rsidR="007F12DE"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7F12DE">
        <w:rPr>
          <w:rFonts w:ascii="Arial" w:hAnsi="Arial"/>
          <w:bCs/>
          <w:color w:val="000000"/>
          <w:sz w:val="22"/>
          <w:szCs w:val="22"/>
        </w:rPr>
        <w:t>PMID: 27179125.</w:t>
      </w:r>
    </w:p>
    <w:p w14:paraId="0F45FD1F" w14:textId="6E952069" w:rsidR="00410648" w:rsidRPr="00BB4CF0" w:rsidRDefault="00410648" w:rsidP="00410648">
      <w:pPr>
        <w:numPr>
          <w:ilvl w:val="0"/>
          <w:numId w:val="45"/>
        </w:numPr>
        <w:ind w:left="720" w:right="720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Culbreth, A.</w:t>
      </w:r>
      <w:r w:rsidRPr="003C6BD0">
        <w:rPr>
          <w:rFonts w:ascii="Arial" w:hAnsi="Arial"/>
          <w:bCs/>
          <w:color w:val="000000"/>
          <w:sz w:val="22"/>
          <w:szCs w:val="22"/>
        </w:rPr>
        <w:t>J., W</w:t>
      </w:r>
      <w:r>
        <w:rPr>
          <w:rFonts w:ascii="Arial" w:hAnsi="Arial"/>
          <w:bCs/>
          <w:color w:val="000000"/>
          <w:sz w:val="22"/>
          <w:szCs w:val="22"/>
        </w:rPr>
        <w:t xml:space="preserve">estbrook, A., Xu, Z., Barch, D.M., </w:t>
      </w:r>
      <w:r w:rsidRPr="00830419">
        <w:rPr>
          <w:rFonts w:ascii="Arial" w:hAnsi="Arial"/>
          <w:b/>
          <w:bCs/>
          <w:color w:val="000000"/>
          <w:sz w:val="22"/>
          <w:szCs w:val="22"/>
        </w:rPr>
        <w:t>Waltz, J.A.</w:t>
      </w:r>
      <w:r w:rsidRPr="003C6BD0">
        <w:rPr>
          <w:rFonts w:ascii="Arial" w:hAnsi="Arial"/>
          <w:bCs/>
          <w:color w:val="000000"/>
          <w:sz w:val="22"/>
          <w:szCs w:val="22"/>
        </w:rPr>
        <w:t xml:space="preserve"> (2016). Intact ventral striatal prediction error signaling in medicated schizophrenia patients. </w:t>
      </w:r>
      <w:r w:rsidRPr="003C6BD0">
        <w:rPr>
          <w:rFonts w:ascii="Arial" w:hAnsi="Arial"/>
          <w:bCs/>
          <w:i/>
          <w:color w:val="000000"/>
          <w:sz w:val="22"/>
          <w:szCs w:val="22"/>
        </w:rPr>
        <w:t>Biological Psychiatry: Cognitive Neu</w:t>
      </w:r>
      <w:r>
        <w:rPr>
          <w:rFonts w:ascii="Arial" w:hAnsi="Arial"/>
          <w:bCs/>
          <w:i/>
          <w:color w:val="000000"/>
          <w:sz w:val="22"/>
          <w:szCs w:val="22"/>
        </w:rPr>
        <w:t>roscience and Neuroimaging, 1</w:t>
      </w:r>
      <w:r w:rsidRPr="003C6BD0">
        <w:rPr>
          <w:rFonts w:ascii="Arial" w:hAnsi="Arial"/>
          <w:bCs/>
          <w:i/>
          <w:color w:val="000000"/>
          <w:sz w:val="22"/>
          <w:szCs w:val="22"/>
        </w:rPr>
        <w:t>,</w:t>
      </w:r>
      <w:r w:rsidRPr="003C6BD0">
        <w:rPr>
          <w:rFonts w:ascii="Arial" w:hAnsi="Arial"/>
          <w:bCs/>
          <w:color w:val="000000"/>
          <w:sz w:val="22"/>
          <w:szCs w:val="22"/>
        </w:rPr>
        <w:t xml:space="preserve"> 474-483.</w:t>
      </w:r>
      <w:r w:rsidR="00AB5BC4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AB5BC4" w:rsidRPr="00AB5BC4">
        <w:rPr>
          <w:rFonts w:ascii="Arial" w:hAnsi="Arial"/>
          <w:bCs/>
          <w:color w:val="000000"/>
          <w:sz w:val="22"/>
          <w:szCs w:val="22"/>
        </w:rPr>
        <w:t>PMID: 28239676</w:t>
      </w:r>
      <w:r w:rsidR="00AB5BC4">
        <w:rPr>
          <w:rFonts w:ascii="Arial" w:hAnsi="Arial"/>
          <w:bCs/>
          <w:color w:val="000000"/>
          <w:sz w:val="22"/>
          <w:szCs w:val="22"/>
        </w:rPr>
        <w:t>.</w:t>
      </w:r>
    </w:p>
    <w:p w14:paraId="40BE6744" w14:textId="39FBD0F2" w:rsidR="00AB5BC4" w:rsidRPr="00BF6A20" w:rsidRDefault="00AB5BC4" w:rsidP="00BF6A20">
      <w:pPr>
        <w:numPr>
          <w:ilvl w:val="0"/>
          <w:numId w:val="45"/>
        </w:numPr>
        <w:ind w:left="720" w:right="720"/>
        <w:rPr>
          <w:rFonts w:ascii="Arial" w:hAnsi="Arial"/>
          <w:bCs/>
          <w:color w:val="000000"/>
          <w:sz w:val="22"/>
          <w:szCs w:val="22"/>
        </w:rPr>
      </w:pPr>
      <w:r w:rsidRPr="00BB4CF0">
        <w:rPr>
          <w:rFonts w:ascii="Arial" w:hAnsi="Arial"/>
          <w:bCs/>
          <w:color w:val="000000"/>
          <w:sz w:val="22"/>
          <w:szCs w:val="22"/>
        </w:rPr>
        <w:t>Albrecht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BB4CF0">
        <w:rPr>
          <w:rFonts w:ascii="Arial" w:hAnsi="Arial"/>
          <w:bCs/>
          <w:color w:val="000000"/>
          <w:sz w:val="22"/>
          <w:szCs w:val="22"/>
        </w:rPr>
        <w:t xml:space="preserve"> M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BB4CF0">
        <w:rPr>
          <w:rFonts w:ascii="Arial" w:hAnsi="Arial"/>
          <w:bCs/>
          <w:color w:val="000000"/>
          <w:sz w:val="22"/>
          <w:szCs w:val="22"/>
        </w:rPr>
        <w:t>A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BB4CF0">
        <w:rPr>
          <w:rFonts w:ascii="Arial" w:hAnsi="Arial"/>
          <w:bCs/>
          <w:color w:val="000000"/>
          <w:sz w:val="22"/>
          <w:szCs w:val="22"/>
        </w:rPr>
        <w:t xml:space="preserve">, </w:t>
      </w:r>
      <w:r w:rsidRPr="00BB4CF0">
        <w:rPr>
          <w:rFonts w:ascii="Arial" w:hAnsi="Arial"/>
          <w:b/>
          <w:bCs/>
          <w:color w:val="000000"/>
          <w:sz w:val="22"/>
          <w:szCs w:val="22"/>
        </w:rPr>
        <w:t>Waltz, J.A.</w:t>
      </w:r>
      <w:r w:rsidRPr="00BB4CF0">
        <w:rPr>
          <w:rFonts w:ascii="Arial" w:hAnsi="Arial"/>
          <w:bCs/>
          <w:color w:val="000000"/>
          <w:sz w:val="22"/>
          <w:szCs w:val="22"/>
        </w:rPr>
        <w:t>, Frank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BB4CF0">
        <w:rPr>
          <w:rFonts w:ascii="Arial" w:hAnsi="Arial"/>
          <w:bCs/>
          <w:color w:val="000000"/>
          <w:sz w:val="22"/>
          <w:szCs w:val="22"/>
        </w:rPr>
        <w:t xml:space="preserve"> M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BB4CF0">
        <w:rPr>
          <w:rFonts w:ascii="Arial" w:hAnsi="Arial"/>
          <w:bCs/>
          <w:color w:val="000000"/>
          <w:sz w:val="22"/>
          <w:szCs w:val="22"/>
        </w:rPr>
        <w:t>J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BB4CF0">
        <w:rPr>
          <w:rFonts w:ascii="Arial" w:hAnsi="Arial"/>
          <w:bCs/>
          <w:color w:val="000000"/>
          <w:sz w:val="22"/>
          <w:szCs w:val="22"/>
        </w:rPr>
        <w:t>, Gold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BB4CF0">
        <w:rPr>
          <w:rFonts w:ascii="Arial" w:hAnsi="Arial"/>
          <w:bCs/>
          <w:color w:val="000000"/>
          <w:sz w:val="22"/>
          <w:szCs w:val="22"/>
        </w:rPr>
        <w:t xml:space="preserve"> J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BB4CF0">
        <w:rPr>
          <w:rFonts w:ascii="Arial" w:hAnsi="Arial"/>
          <w:bCs/>
          <w:color w:val="000000"/>
          <w:sz w:val="22"/>
          <w:szCs w:val="22"/>
        </w:rPr>
        <w:t xml:space="preserve">M. </w:t>
      </w:r>
      <w:r>
        <w:rPr>
          <w:rFonts w:ascii="Arial" w:hAnsi="Arial"/>
          <w:bCs/>
          <w:color w:val="000000"/>
          <w:sz w:val="22"/>
          <w:szCs w:val="22"/>
        </w:rPr>
        <w:t xml:space="preserve">(2016). </w:t>
      </w:r>
      <w:r w:rsidRPr="00BB4CF0">
        <w:rPr>
          <w:rFonts w:ascii="Arial" w:hAnsi="Arial"/>
          <w:bCs/>
          <w:color w:val="000000"/>
          <w:sz w:val="22"/>
          <w:szCs w:val="22"/>
        </w:rPr>
        <w:t xml:space="preserve">Probability and magnitude evaluation in schizophrenia. </w:t>
      </w:r>
      <w:r w:rsidRPr="00BB4CF0">
        <w:rPr>
          <w:rFonts w:ascii="Arial" w:hAnsi="Arial"/>
          <w:bCs/>
          <w:i/>
          <w:color w:val="000000"/>
          <w:sz w:val="22"/>
          <w:szCs w:val="22"/>
        </w:rPr>
        <w:t>Schizophrenia Research: Cognition</w:t>
      </w:r>
      <w:r w:rsidRPr="00AB5BC4">
        <w:rPr>
          <w:rFonts w:ascii="Arial" w:hAnsi="Arial"/>
          <w:bCs/>
          <w:i/>
          <w:color w:val="000000"/>
          <w:sz w:val="22"/>
          <w:szCs w:val="22"/>
        </w:rPr>
        <w:t>, 5,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AB5BC4">
        <w:rPr>
          <w:rFonts w:ascii="Arial" w:hAnsi="Arial"/>
          <w:bCs/>
          <w:color w:val="000000"/>
          <w:sz w:val="22"/>
          <w:szCs w:val="22"/>
        </w:rPr>
        <w:t>41-46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="00BF6A20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BF6A20" w:rsidRPr="00BF6A20">
        <w:rPr>
          <w:rFonts w:ascii="Arial" w:hAnsi="Arial"/>
          <w:bCs/>
          <w:color w:val="000000"/>
          <w:sz w:val="22"/>
          <w:szCs w:val="22"/>
        </w:rPr>
        <w:t>eCollection 2016 Sep. PMID: 28740816</w:t>
      </w:r>
      <w:r w:rsidR="00BF6A20">
        <w:rPr>
          <w:rFonts w:ascii="Arial" w:hAnsi="Arial"/>
          <w:bCs/>
          <w:color w:val="000000"/>
          <w:sz w:val="22"/>
          <w:szCs w:val="22"/>
        </w:rPr>
        <w:t>.</w:t>
      </w:r>
    </w:p>
    <w:p w14:paraId="3DB7ABD6" w14:textId="162A0BCC" w:rsidR="00BB4CF0" w:rsidRDefault="00BB4CF0" w:rsidP="00BB4CF0">
      <w:pPr>
        <w:numPr>
          <w:ilvl w:val="0"/>
          <w:numId w:val="45"/>
        </w:numPr>
        <w:ind w:left="720" w:right="720"/>
        <w:rPr>
          <w:rFonts w:ascii="Arial" w:hAnsi="Arial"/>
          <w:bCs/>
          <w:color w:val="000000"/>
          <w:sz w:val="22"/>
          <w:szCs w:val="22"/>
        </w:rPr>
      </w:pPr>
      <w:r w:rsidRPr="00BB4CF0">
        <w:rPr>
          <w:rFonts w:ascii="Arial" w:hAnsi="Arial"/>
          <w:b/>
          <w:bCs/>
          <w:color w:val="000000"/>
          <w:sz w:val="22"/>
          <w:szCs w:val="22"/>
        </w:rPr>
        <w:t>Waltz, J.A.</w:t>
      </w:r>
      <w:r w:rsidRPr="00BB4CF0">
        <w:rPr>
          <w:rFonts w:ascii="Arial" w:hAnsi="Arial"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>(</w:t>
      </w:r>
      <w:r w:rsidR="00410648">
        <w:rPr>
          <w:rFonts w:ascii="Arial" w:hAnsi="Arial"/>
          <w:bCs/>
          <w:color w:val="000000"/>
          <w:sz w:val="22"/>
          <w:szCs w:val="22"/>
        </w:rPr>
        <w:t>2017</w:t>
      </w:r>
      <w:r>
        <w:rPr>
          <w:rFonts w:ascii="Arial" w:hAnsi="Arial"/>
          <w:bCs/>
          <w:color w:val="000000"/>
          <w:sz w:val="22"/>
          <w:szCs w:val="22"/>
        </w:rPr>
        <w:t xml:space="preserve">). </w:t>
      </w:r>
      <w:r w:rsidRPr="00BB4CF0">
        <w:rPr>
          <w:rFonts w:ascii="Arial" w:hAnsi="Arial"/>
          <w:bCs/>
          <w:color w:val="000000"/>
          <w:sz w:val="22"/>
          <w:szCs w:val="22"/>
        </w:rPr>
        <w:t>The neural underpinnings of cognitive flexibility and their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BB4CF0">
        <w:rPr>
          <w:rFonts w:ascii="Arial" w:hAnsi="Arial"/>
          <w:bCs/>
          <w:color w:val="000000"/>
          <w:sz w:val="22"/>
          <w:szCs w:val="22"/>
        </w:rPr>
        <w:t xml:space="preserve">disruption in psychotic illness. </w:t>
      </w:r>
      <w:r w:rsidRPr="00BB4CF0">
        <w:rPr>
          <w:rFonts w:ascii="Arial" w:hAnsi="Arial"/>
          <w:bCs/>
          <w:i/>
          <w:color w:val="000000"/>
          <w:sz w:val="22"/>
          <w:szCs w:val="22"/>
        </w:rPr>
        <w:t>Neuroscience</w:t>
      </w:r>
      <w:r w:rsidR="00410648">
        <w:rPr>
          <w:rFonts w:ascii="Arial" w:hAnsi="Arial"/>
          <w:bCs/>
          <w:i/>
          <w:color w:val="000000"/>
          <w:sz w:val="22"/>
          <w:szCs w:val="22"/>
        </w:rPr>
        <w:t xml:space="preserve">, 345, </w:t>
      </w:r>
      <w:r w:rsidR="00410648" w:rsidRPr="00410648">
        <w:rPr>
          <w:rFonts w:ascii="Arial" w:hAnsi="Arial"/>
          <w:bCs/>
          <w:color w:val="000000"/>
          <w:sz w:val="22"/>
          <w:szCs w:val="22"/>
        </w:rPr>
        <w:t>203-217</w:t>
      </w:r>
      <w:r w:rsidRPr="00BB4CF0">
        <w:rPr>
          <w:rFonts w:ascii="Arial" w:hAnsi="Arial"/>
          <w:bCs/>
          <w:color w:val="000000"/>
          <w:sz w:val="22"/>
          <w:szCs w:val="22"/>
        </w:rPr>
        <w:t xml:space="preserve">. </w:t>
      </w:r>
      <w:r>
        <w:rPr>
          <w:rFonts w:ascii="Arial" w:hAnsi="Arial"/>
          <w:bCs/>
          <w:color w:val="000000"/>
          <w:sz w:val="22"/>
          <w:szCs w:val="22"/>
        </w:rPr>
        <w:t xml:space="preserve">Epub </w:t>
      </w:r>
      <w:r w:rsidRPr="00BB4CF0">
        <w:rPr>
          <w:rFonts w:ascii="Arial" w:hAnsi="Arial"/>
          <w:bCs/>
          <w:color w:val="000000"/>
          <w:sz w:val="22"/>
          <w:szCs w:val="22"/>
        </w:rPr>
        <w:t>2016 Jun 7. PMID: 27282085.</w:t>
      </w:r>
    </w:p>
    <w:p w14:paraId="12824EAE" w14:textId="24F625A7" w:rsidR="00327F46" w:rsidRPr="00BF6A20" w:rsidRDefault="008B1FE7" w:rsidP="00BF6A20">
      <w:pPr>
        <w:numPr>
          <w:ilvl w:val="0"/>
          <w:numId w:val="45"/>
        </w:numPr>
        <w:ind w:left="720" w:right="720"/>
        <w:rPr>
          <w:rFonts w:ascii="Arial" w:hAnsi="Arial" w:cs="Arial"/>
          <w:bCs/>
          <w:color w:val="000000"/>
          <w:sz w:val="22"/>
          <w:szCs w:val="22"/>
        </w:rPr>
      </w:pPr>
      <w:r w:rsidRPr="008B1FE7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Collins, A.G.E., </w:t>
      </w:r>
      <w:r w:rsidR="007B5A50" w:rsidRPr="00BB4CF0">
        <w:rPr>
          <w:rFonts w:ascii="Arial" w:hAnsi="Arial"/>
          <w:bCs/>
          <w:color w:val="000000"/>
          <w:sz w:val="22"/>
          <w:szCs w:val="22"/>
        </w:rPr>
        <w:t>Albrecht</w:t>
      </w:r>
      <w:r w:rsidR="007B5A50">
        <w:rPr>
          <w:rFonts w:ascii="Arial" w:hAnsi="Arial"/>
          <w:bCs/>
          <w:color w:val="000000"/>
          <w:sz w:val="22"/>
          <w:szCs w:val="22"/>
        </w:rPr>
        <w:t>,</w:t>
      </w:r>
      <w:r w:rsidR="007B5A50" w:rsidRPr="00BB4CF0">
        <w:rPr>
          <w:rFonts w:ascii="Arial" w:hAnsi="Arial"/>
          <w:bCs/>
          <w:color w:val="000000"/>
          <w:sz w:val="22"/>
          <w:szCs w:val="22"/>
        </w:rPr>
        <w:t xml:space="preserve"> M</w:t>
      </w:r>
      <w:r w:rsidR="007B5A50">
        <w:rPr>
          <w:rFonts w:ascii="Arial" w:hAnsi="Arial"/>
          <w:bCs/>
          <w:color w:val="000000"/>
          <w:sz w:val="22"/>
          <w:szCs w:val="22"/>
        </w:rPr>
        <w:t>.</w:t>
      </w:r>
      <w:r w:rsidR="007B5A50" w:rsidRPr="00BB4CF0">
        <w:rPr>
          <w:rFonts w:ascii="Arial" w:hAnsi="Arial"/>
          <w:bCs/>
          <w:color w:val="000000"/>
          <w:sz w:val="22"/>
          <w:szCs w:val="22"/>
        </w:rPr>
        <w:t>A</w:t>
      </w:r>
      <w:r w:rsidR="007B5A50">
        <w:rPr>
          <w:rFonts w:ascii="Arial" w:hAnsi="Arial"/>
          <w:bCs/>
          <w:color w:val="000000"/>
          <w:sz w:val="22"/>
          <w:szCs w:val="22"/>
        </w:rPr>
        <w:t>.</w:t>
      </w:r>
      <w:r w:rsidR="007B5A50" w:rsidRPr="00BB4CF0">
        <w:rPr>
          <w:rFonts w:ascii="Arial" w:hAnsi="Arial"/>
          <w:bCs/>
          <w:color w:val="000000"/>
          <w:sz w:val="22"/>
          <w:szCs w:val="22"/>
        </w:rPr>
        <w:t xml:space="preserve">, </w:t>
      </w:r>
      <w:r w:rsidR="007B5A50" w:rsidRPr="00BB4CF0">
        <w:rPr>
          <w:rFonts w:ascii="Arial" w:hAnsi="Arial"/>
          <w:b/>
          <w:bCs/>
          <w:color w:val="000000"/>
          <w:sz w:val="22"/>
          <w:szCs w:val="22"/>
        </w:rPr>
        <w:t>Waltz, J.A.</w:t>
      </w:r>
      <w:r w:rsidR="007B5A50" w:rsidRPr="00BB4CF0">
        <w:rPr>
          <w:rFonts w:ascii="Arial" w:hAnsi="Arial"/>
          <w:bCs/>
          <w:color w:val="000000"/>
          <w:sz w:val="22"/>
          <w:szCs w:val="22"/>
        </w:rPr>
        <w:t>, Gold</w:t>
      </w:r>
      <w:r w:rsidR="007B5A50">
        <w:rPr>
          <w:rFonts w:ascii="Arial" w:hAnsi="Arial"/>
          <w:bCs/>
          <w:color w:val="000000"/>
          <w:sz w:val="22"/>
          <w:szCs w:val="22"/>
        </w:rPr>
        <w:t>,</w:t>
      </w:r>
      <w:r w:rsidR="007B5A50" w:rsidRPr="00BB4CF0">
        <w:rPr>
          <w:rFonts w:ascii="Arial" w:hAnsi="Arial"/>
          <w:bCs/>
          <w:color w:val="000000"/>
          <w:sz w:val="22"/>
          <w:szCs w:val="22"/>
        </w:rPr>
        <w:t xml:space="preserve"> J</w:t>
      </w:r>
      <w:r w:rsidR="007B5A50">
        <w:rPr>
          <w:rFonts w:ascii="Arial" w:hAnsi="Arial"/>
          <w:bCs/>
          <w:color w:val="000000"/>
          <w:sz w:val="22"/>
          <w:szCs w:val="22"/>
        </w:rPr>
        <w:t>.M</w:t>
      </w:r>
      <w:r w:rsidRPr="008B1FE7">
        <w:rPr>
          <w:rFonts w:ascii="Arial" w:hAnsi="Arial" w:cs="Arial"/>
          <w:bCs/>
          <w:color w:val="000000"/>
          <w:sz w:val="22"/>
          <w:szCs w:val="22"/>
        </w:rPr>
        <w:t>.</w:t>
      </w:r>
      <w:r w:rsidR="007B5A50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7B5A50" w:rsidRPr="00BB4CF0">
        <w:rPr>
          <w:rFonts w:ascii="Arial" w:hAnsi="Arial"/>
          <w:bCs/>
          <w:color w:val="000000"/>
          <w:sz w:val="22"/>
          <w:szCs w:val="22"/>
        </w:rPr>
        <w:t>Frank</w:t>
      </w:r>
      <w:r w:rsidR="007B5A50">
        <w:rPr>
          <w:rFonts w:ascii="Arial" w:hAnsi="Arial"/>
          <w:bCs/>
          <w:color w:val="000000"/>
          <w:sz w:val="22"/>
          <w:szCs w:val="22"/>
        </w:rPr>
        <w:t>,</w:t>
      </w:r>
      <w:r w:rsidR="007B5A50" w:rsidRPr="00BB4CF0">
        <w:rPr>
          <w:rFonts w:ascii="Arial" w:hAnsi="Arial"/>
          <w:bCs/>
          <w:color w:val="000000"/>
          <w:sz w:val="22"/>
          <w:szCs w:val="22"/>
        </w:rPr>
        <w:t xml:space="preserve"> M</w:t>
      </w:r>
      <w:r w:rsidR="007B5A50">
        <w:rPr>
          <w:rFonts w:ascii="Arial" w:hAnsi="Arial"/>
          <w:bCs/>
          <w:color w:val="000000"/>
          <w:sz w:val="22"/>
          <w:szCs w:val="22"/>
        </w:rPr>
        <w:t>.</w:t>
      </w:r>
      <w:r w:rsidR="007B5A50" w:rsidRPr="00BB4CF0">
        <w:rPr>
          <w:rFonts w:ascii="Arial" w:hAnsi="Arial"/>
          <w:bCs/>
          <w:color w:val="000000"/>
          <w:sz w:val="22"/>
          <w:szCs w:val="22"/>
        </w:rPr>
        <w:t>J</w:t>
      </w:r>
      <w:r w:rsidR="007B5A50">
        <w:rPr>
          <w:rFonts w:ascii="Arial" w:hAnsi="Arial"/>
          <w:bCs/>
          <w:color w:val="000000"/>
          <w:sz w:val="22"/>
          <w:szCs w:val="22"/>
        </w:rPr>
        <w:t>.</w:t>
      </w:r>
      <w:r w:rsidRPr="008B1FE7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r w:rsidR="00BF6A20">
        <w:rPr>
          <w:rFonts w:ascii="Arial" w:hAnsi="Arial" w:cs="Arial"/>
          <w:bCs/>
          <w:color w:val="000000"/>
          <w:sz w:val="22"/>
          <w:szCs w:val="22"/>
        </w:rPr>
        <w:t>2017</w:t>
      </w:r>
      <w:r w:rsidRPr="008B1FE7">
        <w:rPr>
          <w:rFonts w:ascii="Arial" w:hAnsi="Arial" w:cs="Arial"/>
          <w:bCs/>
          <w:color w:val="000000"/>
          <w:sz w:val="22"/>
          <w:szCs w:val="22"/>
        </w:rPr>
        <w:t>). Interactions between working memory, reinforcement learning and effort in value-based choice: a new paradigm and selective deficits in schizophrenia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8B1FE7">
        <w:rPr>
          <w:rFonts w:ascii="Arial" w:hAnsi="Arial" w:cs="Arial"/>
          <w:bCs/>
          <w:i/>
          <w:color w:val="000000"/>
          <w:sz w:val="22"/>
          <w:szCs w:val="22"/>
        </w:rPr>
        <w:t xml:space="preserve">Biological </w:t>
      </w:r>
      <w:r w:rsidRPr="00BF6A20">
        <w:rPr>
          <w:rFonts w:ascii="Arial" w:hAnsi="Arial" w:cs="Arial"/>
          <w:bCs/>
          <w:i/>
          <w:color w:val="000000"/>
          <w:sz w:val="22"/>
          <w:szCs w:val="22"/>
        </w:rPr>
        <w:t>Psychiatry</w:t>
      </w:r>
      <w:r w:rsidR="00BF6A20" w:rsidRPr="00BF6A20">
        <w:rPr>
          <w:rFonts w:ascii="Arial" w:hAnsi="Arial" w:cs="Arial"/>
          <w:bCs/>
          <w:i/>
          <w:color w:val="000000"/>
          <w:sz w:val="22"/>
          <w:szCs w:val="22"/>
        </w:rPr>
        <w:t>, 82,</w:t>
      </w:r>
      <w:r w:rsidR="00BF6A2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F6A20" w:rsidRPr="00BF6A20">
        <w:rPr>
          <w:rFonts w:ascii="Arial" w:hAnsi="Arial" w:cs="Arial"/>
          <w:bCs/>
          <w:color w:val="000000"/>
          <w:sz w:val="22"/>
          <w:szCs w:val="22"/>
        </w:rPr>
        <w:t>431-439. Epub 2017 May 31.</w:t>
      </w:r>
      <w:r w:rsidR="00BF6A2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F6A20" w:rsidRPr="00BF6A20">
        <w:rPr>
          <w:rFonts w:ascii="Arial" w:hAnsi="Arial" w:cs="Arial"/>
          <w:bCs/>
          <w:color w:val="000000"/>
          <w:sz w:val="22"/>
          <w:szCs w:val="22"/>
        </w:rPr>
        <w:t>PMID: 28651789</w:t>
      </w:r>
      <w:r w:rsidR="00BF6A20" w:rsidRPr="00BF6A20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4735780F" w14:textId="77777777" w:rsidR="00BF6A20" w:rsidRPr="00BF6A20" w:rsidRDefault="00BF6A20" w:rsidP="00BF6A20">
      <w:pPr>
        <w:numPr>
          <w:ilvl w:val="0"/>
          <w:numId w:val="45"/>
        </w:numPr>
        <w:ind w:left="720" w:right="720"/>
        <w:rPr>
          <w:rFonts w:ascii="Arial" w:hAnsi="Arial"/>
          <w:sz w:val="22"/>
          <w:szCs w:val="22"/>
        </w:rPr>
      </w:pPr>
      <w:r w:rsidRPr="00B6735F">
        <w:rPr>
          <w:rFonts w:ascii="Arial" w:hAnsi="Arial"/>
          <w:sz w:val="22"/>
          <w:szCs w:val="22"/>
        </w:rPr>
        <w:t xml:space="preserve">Demro, C., Rowland, L., Wijtenburg, A., </w:t>
      </w:r>
      <w:r w:rsidRPr="00B6735F">
        <w:rPr>
          <w:rFonts w:ascii="Arial" w:hAnsi="Arial"/>
          <w:b/>
          <w:sz w:val="22"/>
          <w:szCs w:val="22"/>
        </w:rPr>
        <w:t>Waltz, J.</w:t>
      </w:r>
      <w:r w:rsidRPr="00B6735F">
        <w:rPr>
          <w:rFonts w:ascii="Arial" w:hAnsi="Arial"/>
          <w:sz w:val="22"/>
          <w:szCs w:val="22"/>
        </w:rPr>
        <w:t xml:space="preserve">, Gold, J., Kline, E., Thompson, E., Reeves, G., Hong, E., Schiffman, J. </w:t>
      </w:r>
      <w:r>
        <w:rPr>
          <w:rFonts w:ascii="Arial" w:hAnsi="Arial"/>
          <w:sz w:val="22"/>
          <w:szCs w:val="22"/>
        </w:rPr>
        <w:t xml:space="preserve">(2017). </w:t>
      </w:r>
      <w:r w:rsidRPr="00B6735F">
        <w:rPr>
          <w:rFonts w:ascii="Arial" w:hAnsi="Arial"/>
          <w:sz w:val="22"/>
          <w:szCs w:val="22"/>
        </w:rPr>
        <w:t>Glutamatergic metabolites among adol</w:t>
      </w:r>
      <w:r>
        <w:rPr>
          <w:rFonts w:ascii="Arial" w:hAnsi="Arial"/>
          <w:sz w:val="22"/>
          <w:szCs w:val="22"/>
        </w:rPr>
        <w:t>escents at risk for psychosis</w:t>
      </w:r>
      <w:r w:rsidRPr="00B6735F">
        <w:rPr>
          <w:rFonts w:ascii="Arial" w:hAnsi="Arial"/>
          <w:sz w:val="22"/>
          <w:szCs w:val="22"/>
        </w:rPr>
        <w:t xml:space="preserve">. </w:t>
      </w:r>
      <w:r w:rsidRPr="00B6735F">
        <w:rPr>
          <w:rFonts w:ascii="Arial" w:hAnsi="Arial"/>
          <w:i/>
          <w:sz w:val="22"/>
          <w:szCs w:val="22"/>
        </w:rPr>
        <w:t xml:space="preserve">Psychiatry </w:t>
      </w:r>
      <w:r w:rsidRPr="00BF6A20">
        <w:rPr>
          <w:rFonts w:ascii="Arial" w:hAnsi="Arial"/>
          <w:i/>
          <w:sz w:val="22"/>
          <w:szCs w:val="22"/>
        </w:rPr>
        <w:t>Research, 257,</w:t>
      </w:r>
      <w:r>
        <w:rPr>
          <w:rFonts w:ascii="Arial" w:hAnsi="Arial"/>
          <w:sz w:val="22"/>
          <w:szCs w:val="22"/>
        </w:rPr>
        <w:t xml:space="preserve"> </w:t>
      </w:r>
      <w:r w:rsidRPr="00BF6A20">
        <w:rPr>
          <w:rFonts w:ascii="Arial" w:hAnsi="Arial"/>
          <w:sz w:val="22"/>
          <w:szCs w:val="22"/>
        </w:rPr>
        <w:t>179-185. Epub 2017 Jul 24.</w:t>
      </w:r>
      <w:r>
        <w:rPr>
          <w:rFonts w:ascii="Arial" w:hAnsi="Arial"/>
          <w:sz w:val="22"/>
          <w:szCs w:val="22"/>
        </w:rPr>
        <w:t xml:space="preserve"> </w:t>
      </w:r>
      <w:r w:rsidRPr="00BF6A20">
        <w:rPr>
          <w:rFonts w:ascii="Arial" w:hAnsi="Arial"/>
          <w:sz w:val="22"/>
          <w:szCs w:val="22"/>
        </w:rPr>
        <w:t>PMID: 28772136</w:t>
      </w:r>
      <w:r>
        <w:rPr>
          <w:rFonts w:ascii="Arial" w:hAnsi="Arial"/>
          <w:sz w:val="22"/>
          <w:szCs w:val="22"/>
        </w:rPr>
        <w:t>.</w:t>
      </w:r>
    </w:p>
    <w:p w14:paraId="03BFA972" w14:textId="45E29F00" w:rsidR="00327F46" w:rsidRPr="003806DD" w:rsidRDefault="003806DD" w:rsidP="00327F46">
      <w:pPr>
        <w:numPr>
          <w:ilvl w:val="0"/>
          <w:numId w:val="45"/>
        </w:numPr>
        <w:ind w:left="720" w:right="720"/>
        <w:rPr>
          <w:rFonts w:ascii="Arial" w:hAnsi="Arial"/>
          <w:sz w:val="22"/>
          <w:szCs w:val="22"/>
        </w:rPr>
      </w:pPr>
      <w:r w:rsidRPr="003806DD">
        <w:rPr>
          <w:rFonts w:ascii="Arial" w:hAnsi="Arial"/>
          <w:b/>
          <w:sz w:val="22"/>
          <w:szCs w:val="22"/>
        </w:rPr>
        <w:t>Waltz, J.A.</w:t>
      </w:r>
      <w:r w:rsidRPr="003806DD">
        <w:rPr>
          <w:rFonts w:ascii="Arial" w:hAnsi="Arial"/>
          <w:sz w:val="22"/>
          <w:szCs w:val="22"/>
        </w:rPr>
        <w:t xml:space="preserve">, Xu, Z., Brown, E.C., Ruiz, R.R., Frank, M.J., and Gold, J.M. (In Press). Motivational Deficits in Schizophrenia Are Associated With Reduced Differentiation Between Gain and Loss-Avoidance Feedback in the Striatum. </w:t>
      </w:r>
      <w:r w:rsidR="00327F46" w:rsidRPr="003806DD">
        <w:rPr>
          <w:rFonts w:ascii="Arial" w:hAnsi="Arial"/>
          <w:bCs/>
          <w:i/>
          <w:color w:val="000000"/>
          <w:sz w:val="22"/>
          <w:szCs w:val="22"/>
        </w:rPr>
        <w:t>Biological Psychiatry: Cognitive Neuroscience and Neuroimaging</w:t>
      </w:r>
      <w:r w:rsidR="00327F46" w:rsidRPr="003806DD">
        <w:rPr>
          <w:rFonts w:ascii="Arial" w:hAnsi="Arial"/>
          <w:bCs/>
          <w:sz w:val="22"/>
          <w:szCs w:val="22"/>
        </w:rPr>
        <w:t>.</w:t>
      </w:r>
      <w:r w:rsidR="00327F46" w:rsidRPr="003806DD">
        <w:rPr>
          <w:rFonts w:ascii="Arial" w:hAnsi="Arial"/>
          <w:sz w:val="22"/>
          <w:szCs w:val="22"/>
        </w:rPr>
        <w:t xml:space="preserve"> </w:t>
      </w:r>
      <w:r w:rsidR="00D6143F" w:rsidRPr="00BF6A20">
        <w:rPr>
          <w:rFonts w:ascii="Arial" w:hAnsi="Arial"/>
          <w:sz w:val="22"/>
          <w:szCs w:val="22"/>
        </w:rPr>
        <w:t xml:space="preserve">Epub 2017 </w:t>
      </w:r>
      <w:r w:rsidR="00D6143F">
        <w:rPr>
          <w:rFonts w:ascii="Arial" w:hAnsi="Arial"/>
          <w:sz w:val="22"/>
          <w:szCs w:val="22"/>
        </w:rPr>
        <w:t>Aug</w:t>
      </w:r>
      <w:r w:rsidR="00D6143F" w:rsidRPr="00BF6A20">
        <w:rPr>
          <w:rFonts w:ascii="Arial" w:hAnsi="Arial"/>
          <w:sz w:val="22"/>
          <w:szCs w:val="22"/>
        </w:rPr>
        <w:t xml:space="preserve"> </w:t>
      </w:r>
      <w:r w:rsidR="00D6143F">
        <w:rPr>
          <w:rFonts w:ascii="Arial" w:hAnsi="Arial"/>
          <w:sz w:val="22"/>
          <w:szCs w:val="22"/>
        </w:rPr>
        <w:t>11</w:t>
      </w:r>
      <w:bookmarkStart w:id="2" w:name="_GoBack"/>
      <w:bookmarkEnd w:id="2"/>
      <w:r w:rsidR="00D6143F" w:rsidRPr="00BF6A20">
        <w:rPr>
          <w:rFonts w:ascii="Arial" w:hAnsi="Arial"/>
          <w:sz w:val="22"/>
          <w:szCs w:val="22"/>
        </w:rPr>
        <w:t>.</w:t>
      </w:r>
    </w:p>
    <w:p w14:paraId="70B05A9E" w14:textId="77777777" w:rsidR="0058391E" w:rsidRDefault="0058391E" w:rsidP="0093433C">
      <w:pPr>
        <w:spacing w:line="240" w:lineRule="atLeast"/>
        <w:ind w:left="720" w:right="720" w:hanging="360"/>
        <w:rPr>
          <w:rFonts w:ascii="Arial" w:hAnsi="Arial"/>
          <w:b/>
          <w:color w:val="000000"/>
          <w:sz w:val="22"/>
          <w:szCs w:val="22"/>
        </w:rPr>
      </w:pPr>
    </w:p>
    <w:p w14:paraId="21200C4B" w14:textId="4323C7CB" w:rsidR="007F12DE" w:rsidRPr="007F12DE" w:rsidRDefault="007F12DE" w:rsidP="0093433C">
      <w:pPr>
        <w:spacing w:line="240" w:lineRule="atLeast"/>
        <w:ind w:left="720" w:right="720" w:hanging="360"/>
        <w:rPr>
          <w:rFonts w:ascii="Arial" w:hAnsi="Arial"/>
          <w:color w:val="000000"/>
          <w:sz w:val="22"/>
          <w:szCs w:val="22"/>
        </w:rPr>
      </w:pPr>
      <w:r w:rsidRPr="007F12DE">
        <w:rPr>
          <w:rFonts w:ascii="Arial" w:hAnsi="Arial"/>
          <w:color w:val="000000"/>
          <w:sz w:val="22"/>
          <w:szCs w:val="22"/>
        </w:rPr>
        <w:t xml:space="preserve">* </w:t>
      </w:r>
      <w:r>
        <w:rPr>
          <w:rFonts w:ascii="Arial" w:hAnsi="Arial"/>
          <w:color w:val="000000"/>
          <w:sz w:val="22"/>
          <w:szCs w:val="22"/>
        </w:rPr>
        <w:tab/>
      </w:r>
      <w:r w:rsidRPr="007F12DE">
        <w:rPr>
          <w:rFonts w:ascii="Arial" w:hAnsi="Arial"/>
          <w:color w:val="000000"/>
          <w:sz w:val="22"/>
          <w:szCs w:val="22"/>
        </w:rPr>
        <w:t>These authors contributed equally.</w:t>
      </w:r>
    </w:p>
    <w:p w14:paraId="65845F74" w14:textId="77777777" w:rsidR="007F12DE" w:rsidRPr="00A549BB" w:rsidRDefault="007F12DE" w:rsidP="0093433C">
      <w:pPr>
        <w:spacing w:line="240" w:lineRule="atLeast"/>
        <w:ind w:left="720" w:right="720" w:hanging="360"/>
        <w:rPr>
          <w:rFonts w:ascii="Arial" w:hAnsi="Arial"/>
          <w:b/>
          <w:color w:val="000000"/>
          <w:sz w:val="22"/>
          <w:szCs w:val="22"/>
        </w:rPr>
      </w:pPr>
    </w:p>
    <w:p w14:paraId="38915809" w14:textId="77777777" w:rsidR="0058391E" w:rsidRDefault="0058391E" w:rsidP="0093433C">
      <w:pPr>
        <w:pStyle w:val="Heading2"/>
        <w:numPr>
          <w:ilvl w:val="0"/>
          <w:numId w:val="0"/>
        </w:numPr>
        <w:ind w:left="720" w:right="720" w:hanging="360"/>
        <w:rPr>
          <w:rFonts w:ascii="Arial" w:hAnsi="Arial"/>
          <w:color w:val="000000"/>
          <w:sz w:val="22"/>
          <w:szCs w:val="22"/>
          <w:u w:val="single"/>
        </w:rPr>
      </w:pPr>
      <w:r>
        <w:rPr>
          <w:rFonts w:ascii="Arial" w:hAnsi="Arial"/>
          <w:color w:val="000000"/>
          <w:sz w:val="22"/>
          <w:szCs w:val="22"/>
          <w:u w:val="single"/>
        </w:rPr>
        <w:t>Book Chapters</w:t>
      </w:r>
    </w:p>
    <w:p w14:paraId="3AEB15D4" w14:textId="77777777" w:rsidR="009400E2" w:rsidRPr="009400E2" w:rsidRDefault="009400E2" w:rsidP="009400E2"/>
    <w:p w14:paraId="67B14792" w14:textId="77777777" w:rsidR="0058391E" w:rsidRPr="00465D73" w:rsidRDefault="0058391E" w:rsidP="0093433C">
      <w:pPr>
        <w:numPr>
          <w:ilvl w:val="0"/>
          <w:numId w:val="48"/>
        </w:numPr>
        <w:tabs>
          <w:tab w:val="clear" w:pos="720"/>
          <w:tab w:val="num" w:pos="0"/>
        </w:tabs>
        <w:spacing w:line="240" w:lineRule="atLeast"/>
        <w:ind w:right="720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b/>
          <w:color w:val="000000"/>
          <w:sz w:val="22"/>
          <w:szCs w:val="22"/>
        </w:rPr>
        <w:t>Waltz, J.A.</w:t>
      </w:r>
      <w:r w:rsidRPr="00A549BB">
        <w:rPr>
          <w:rFonts w:ascii="Arial" w:hAnsi="Arial"/>
          <w:color w:val="000000"/>
          <w:sz w:val="22"/>
          <w:szCs w:val="22"/>
        </w:rPr>
        <w:t xml:space="preserve"> (2003).  Working memory.  In M.J. Aminoff and R.B. Daroff (Eds.), </w:t>
      </w:r>
      <w:r w:rsidRPr="00A549BB">
        <w:rPr>
          <w:rFonts w:ascii="Arial" w:hAnsi="Arial"/>
          <w:i/>
          <w:color w:val="000000"/>
          <w:sz w:val="22"/>
          <w:szCs w:val="22"/>
        </w:rPr>
        <w:t xml:space="preserve">Encyclopedia for </w:t>
      </w:r>
      <w:r w:rsidRPr="00465D73">
        <w:rPr>
          <w:rFonts w:ascii="Arial" w:hAnsi="Arial"/>
          <w:i/>
          <w:color w:val="000000"/>
          <w:sz w:val="22"/>
          <w:szCs w:val="22"/>
        </w:rPr>
        <w:t>Neurological Sciences</w:t>
      </w:r>
      <w:r w:rsidRPr="00465D73">
        <w:rPr>
          <w:rFonts w:ascii="Arial" w:hAnsi="Arial"/>
          <w:color w:val="000000"/>
          <w:sz w:val="22"/>
          <w:szCs w:val="22"/>
        </w:rPr>
        <w:t>.  San Diego, CA: Academic Press.</w:t>
      </w:r>
    </w:p>
    <w:p w14:paraId="171398EA" w14:textId="77777777" w:rsidR="0058391E" w:rsidRDefault="0058391E" w:rsidP="0093433C">
      <w:pPr>
        <w:numPr>
          <w:ilvl w:val="0"/>
          <w:numId w:val="48"/>
        </w:numPr>
        <w:tabs>
          <w:tab w:val="clear" w:pos="720"/>
          <w:tab w:val="num" w:pos="0"/>
        </w:tabs>
        <w:spacing w:line="240" w:lineRule="atLeast"/>
        <w:ind w:right="720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b/>
          <w:color w:val="000000"/>
          <w:sz w:val="22"/>
          <w:szCs w:val="22"/>
        </w:rPr>
        <w:t>Waltz, J.A.</w:t>
      </w:r>
      <w:r w:rsidRPr="00A549BB">
        <w:rPr>
          <w:rFonts w:ascii="Arial" w:hAnsi="Arial"/>
          <w:color w:val="000000"/>
          <w:sz w:val="22"/>
          <w:szCs w:val="22"/>
        </w:rPr>
        <w:t xml:space="preserve"> (2005). Impairments of Memory and Reasoning in Patients with Neuropsychiatric Illness: </w:t>
      </w:r>
      <w:r w:rsidRPr="00465D73">
        <w:rPr>
          <w:rFonts w:ascii="Arial" w:hAnsi="Arial"/>
          <w:color w:val="000000"/>
          <w:sz w:val="22"/>
          <w:szCs w:val="22"/>
        </w:rPr>
        <w:t xml:space="preserve">Disruptions of Dynamic Cognitive Binding?  </w:t>
      </w:r>
      <w:r w:rsidRPr="00465D73">
        <w:rPr>
          <w:rFonts w:ascii="Arial" w:hAnsi="Arial"/>
          <w:color w:val="000000"/>
          <w:sz w:val="22"/>
          <w:szCs w:val="22"/>
          <w:lang w:val="de-DE"/>
        </w:rPr>
        <w:t xml:space="preserve">In R. W. Engle, G. Sedek,  U. von Hecker, D. N. McIntosh </w:t>
      </w:r>
      <w:r w:rsidRPr="00465D73">
        <w:rPr>
          <w:rFonts w:ascii="Arial" w:hAnsi="Arial"/>
          <w:color w:val="000000"/>
          <w:sz w:val="22"/>
          <w:szCs w:val="22"/>
        </w:rPr>
        <w:t xml:space="preserve">(Eds.), </w:t>
      </w:r>
      <w:r w:rsidRPr="00465D73">
        <w:rPr>
          <w:rFonts w:ascii="Arial" w:hAnsi="Arial"/>
          <w:i/>
          <w:color w:val="000000"/>
          <w:sz w:val="22"/>
          <w:szCs w:val="22"/>
        </w:rPr>
        <w:t>Cognitive Limitations in Aging and Psychopathology: Attention, Working Memory, and Executive Functions</w:t>
      </w:r>
      <w:r w:rsidRPr="00465D73">
        <w:rPr>
          <w:rFonts w:ascii="Arial" w:hAnsi="Arial"/>
          <w:color w:val="000000"/>
          <w:sz w:val="22"/>
          <w:szCs w:val="22"/>
        </w:rPr>
        <w:t>.  New York, NY: Cambridge University Press.</w:t>
      </w:r>
    </w:p>
    <w:p w14:paraId="3BAC943F" w14:textId="77777777" w:rsidR="00EC508C" w:rsidRDefault="00EC508C" w:rsidP="00EC508C">
      <w:pPr>
        <w:numPr>
          <w:ilvl w:val="0"/>
          <w:numId w:val="48"/>
        </w:numPr>
        <w:tabs>
          <w:tab w:val="clear" w:pos="720"/>
          <w:tab w:val="num" w:pos="0"/>
        </w:tabs>
        <w:spacing w:line="240" w:lineRule="atLeast"/>
        <w:ind w:right="720"/>
        <w:rPr>
          <w:rFonts w:ascii="Arial" w:hAnsi="Arial"/>
          <w:color w:val="000000"/>
          <w:sz w:val="22"/>
          <w:szCs w:val="22"/>
        </w:rPr>
      </w:pPr>
      <w:r w:rsidRPr="00053C32">
        <w:rPr>
          <w:rFonts w:ascii="Arial" w:hAnsi="Arial"/>
          <w:b/>
          <w:color w:val="000000"/>
          <w:sz w:val="22"/>
          <w:szCs w:val="22"/>
        </w:rPr>
        <w:t>Waltz, J.A.</w:t>
      </w:r>
      <w:r w:rsidRPr="00053C32">
        <w:rPr>
          <w:rFonts w:ascii="Arial" w:hAnsi="Arial"/>
          <w:color w:val="000000"/>
          <w:sz w:val="22"/>
          <w:szCs w:val="22"/>
        </w:rPr>
        <w:t xml:space="preserve">, and Gold, J.M. (2015). Motivational Deficits in Schizophrenia and the Representation of Expected Value. In E.H. Simpson and P.D. Balsam (Eds.). </w:t>
      </w:r>
      <w:r w:rsidRPr="00053C32">
        <w:rPr>
          <w:rFonts w:ascii="Arial" w:hAnsi="Arial"/>
          <w:i/>
          <w:color w:val="000000"/>
          <w:sz w:val="22"/>
          <w:szCs w:val="22"/>
        </w:rPr>
        <w:t>Current Topics in Behavioral Neuroscience</w:t>
      </w:r>
      <w:r w:rsidRPr="00053C32">
        <w:rPr>
          <w:rFonts w:ascii="Arial" w:hAnsi="Arial"/>
          <w:color w:val="000000"/>
          <w:sz w:val="22"/>
          <w:szCs w:val="22"/>
        </w:rPr>
        <w:t xml:space="preserve">. Berlin: Springer Verlag.  </w:t>
      </w:r>
    </w:p>
    <w:p w14:paraId="66C005CF" w14:textId="5BFC55B7" w:rsidR="00EC508C" w:rsidRDefault="00EC508C" w:rsidP="00EC508C">
      <w:pPr>
        <w:numPr>
          <w:ilvl w:val="0"/>
          <w:numId w:val="48"/>
        </w:numPr>
        <w:tabs>
          <w:tab w:val="clear" w:pos="720"/>
          <w:tab w:val="num" w:pos="0"/>
        </w:tabs>
        <w:spacing w:line="240" w:lineRule="atLeast"/>
        <w:ind w:right="720"/>
        <w:rPr>
          <w:rFonts w:ascii="Arial" w:hAnsi="Arial"/>
          <w:color w:val="000000"/>
          <w:sz w:val="22"/>
          <w:szCs w:val="22"/>
        </w:rPr>
      </w:pPr>
      <w:r w:rsidRPr="00BB4CF0">
        <w:rPr>
          <w:rFonts w:ascii="Arial" w:hAnsi="Arial"/>
          <w:bCs/>
          <w:color w:val="000000"/>
          <w:sz w:val="22"/>
          <w:szCs w:val="22"/>
        </w:rPr>
        <w:t>Albrecht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BB4CF0">
        <w:rPr>
          <w:rFonts w:ascii="Arial" w:hAnsi="Arial"/>
          <w:bCs/>
          <w:color w:val="000000"/>
          <w:sz w:val="22"/>
          <w:szCs w:val="22"/>
        </w:rPr>
        <w:t xml:space="preserve"> M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BB4CF0">
        <w:rPr>
          <w:rFonts w:ascii="Arial" w:hAnsi="Arial"/>
          <w:bCs/>
          <w:color w:val="000000"/>
          <w:sz w:val="22"/>
          <w:szCs w:val="22"/>
        </w:rPr>
        <w:t>A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BB4CF0">
        <w:rPr>
          <w:rFonts w:ascii="Arial" w:hAnsi="Arial"/>
          <w:bCs/>
          <w:color w:val="000000"/>
          <w:sz w:val="22"/>
          <w:szCs w:val="22"/>
        </w:rPr>
        <w:t xml:space="preserve">, </w:t>
      </w:r>
      <w:r w:rsidRPr="00BB4CF0">
        <w:rPr>
          <w:rFonts w:ascii="Arial" w:hAnsi="Arial"/>
          <w:b/>
          <w:bCs/>
          <w:color w:val="000000"/>
          <w:sz w:val="22"/>
          <w:szCs w:val="22"/>
        </w:rPr>
        <w:t>Waltz, J.A.</w:t>
      </w:r>
      <w:r w:rsidRPr="00BB4CF0">
        <w:rPr>
          <w:rFonts w:ascii="Arial" w:hAnsi="Arial"/>
          <w:bCs/>
          <w:color w:val="000000"/>
          <w:sz w:val="22"/>
          <w:szCs w:val="22"/>
        </w:rPr>
        <w:t>, Frank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BB4CF0">
        <w:rPr>
          <w:rFonts w:ascii="Arial" w:hAnsi="Arial"/>
          <w:bCs/>
          <w:color w:val="000000"/>
          <w:sz w:val="22"/>
          <w:szCs w:val="22"/>
        </w:rPr>
        <w:t xml:space="preserve"> M</w:t>
      </w:r>
      <w:r>
        <w:rPr>
          <w:rFonts w:ascii="Arial" w:hAnsi="Arial"/>
          <w:bCs/>
          <w:color w:val="000000"/>
          <w:sz w:val="22"/>
          <w:szCs w:val="22"/>
        </w:rPr>
        <w:t>.</w:t>
      </w:r>
      <w:r w:rsidRPr="00BB4CF0">
        <w:rPr>
          <w:rFonts w:ascii="Arial" w:hAnsi="Arial"/>
          <w:bCs/>
          <w:color w:val="000000"/>
          <w:sz w:val="22"/>
          <w:szCs w:val="22"/>
        </w:rPr>
        <w:t>J</w:t>
      </w:r>
      <w:r>
        <w:rPr>
          <w:rFonts w:ascii="Arial" w:hAnsi="Arial"/>
          <w:bCs/>
          <w:color w:val="000000"/>
          <w:sz w:val="22"/>
          <w:szCs w:val="22"/>
        </w:rPr>
        <w:t xml:space="preserve">., </w:t>
      </w:r>
      <w:r w:rsidRPr="00BB4CF0">
        <w:rPr>
          <w:rFonts w:ascii="Arial" w:hAnsi="Arial"/>
          <w:bCs/>
          <w:color w:val="000000"/>
          <w:sz w:val="22"/>
          <w:szCs w:val="22"/>
        </w:rPr>
        <w:t>Gold</w:t>
      </w:r>
      <w:r>
        <w:rPr>
          <w:rFonts w:ascii="Arial" w:hAnsi="Arial"/>
          <w:bCs/>
          <w:color w:val="000000"/>
          <w:sz w:val="22"/>
          <w:szCs w:val="22"/>
        </w:rPr>
        <w:t>,</w:t>
      </w:r>
      <w:r w:rsidRPr="00BB4CF0">
        <w:rPr>
          <w:rFonts w:ascii="Arial" w:hAnsi="Arial"/>
          <w:bCs/>
          <w:color w:val="000000"/>
          <w:sz w:val="22"/>
          <w:szCs w:val="22"/>
        </w:rPr>
        <w:t xml:space="preserve"> J</w:t>
      </w:r>
      <w:r>
        <w:rPr>
          <w:rFonts w:ascii="Arial" w:hAnsi="Arial"/>
          <w:bCs/>
          <w:color w:val="000000"/>
          <w:sz w:val="22"/>
          <w:szCs w:val="22"/>
        </w:rPr>
        <w:t>.M</w:t>
      </w:r>
      <w:r w:rsidRPr="008B1FE7">
        <w:rPr>
          <w:rFonts w:ascii="Arial" w:hAnsi="Arial" w:cs="Arial"/>
          <w:bCs/>
          <w:color w:val="000000"/>
          <w:sz w:val="22"/>
          <w:szCs w:val="22"/>
        </w:rPr>
        <w:t xml:space="preserve">. (In Press). </w:t>
      </w:r>
      <w:r w:rsidRPr="00EC508C">
        <w:rPr>
          <w:rFonts w:ascii="Arial" w:hAnsi="Arial"/>
          <w:color w:val="000000"/>
          <w:sz w:val="22"/>
          <w:szCs w:val="22"/>
        </w:rPr>
        <w:t>Modeling Negative Symptoms in Schizophrenia</w:t>
      </w:r>
      <w:r w:rsidRPr="00053C32">
        <w:rPr>
          <w:rFonts w:ascii="Arial" w:hAnsi="Arial"/>
          <w:color w:val="000000"/>
          <w:sz w:val="22"/>
          <w:szCs w:val="22"/>
        </w:rPr>
        <w:t xml:space="preserve">. In </w:t>
      </w:r>
      <w:r w:rsidR="00E21AC5">
        <w:rPr>
          <w:rFonts w:ascii="Arial" w:hAnsi="Arial"/>
          <w:color w:val="000000"/>
          <w:sz w:val="22"/>
          <w:szCs w:val="22"/>
        </w:rPr>
        <w:t>A. Anticevic and J</w:t>
      </w:r>
      <w:r w:rsidRPr="00053C32">
        <w:rPr>
          <w:rFonts w:ascii="Arial" w:hAnsi="Arial"/>
          <w:color w:val="000000"/>
          <w:sz w:val="22"/>
          <w:szCs w:val="22"/>
        </w:rPr>
        <w:t xml:space="preserve">.D. </w:t>
      </w:r>
      <w:r w:rsidR="00E21AC5">
        <w:rPr>
          <w:rFonts w:ascii="Arial" w:hAnsi="Arial"/>
          <w:color w:val="000000"/>
          <w:sz w:val="22"/>
          <w:szCs w:val="22"/>
        </w:rPr>
        <w:t>Murray</w:t>
      </w:r>
      <w:r w:rsidRPr="00053C32">
        <w:rPr>
          <w:rFonts w:ascii="Arial" w:hAnsi="Arial"/>
          <w:color w:val="000000"/>
          <w:sz w:val="22"/>
          <w:szCs w:val="22"/>
        </w:rPr>
        <w:t xml:space="preserve"> (Eds.). </w:t>
      </w:r>
      <w:r w:rsidRPr="00EC508C">
        <w:rPr>
          <w:rFonts w:ascii="Arial" w:hAnsi="Arial"/>
          <w:i/>
          <w:color w:val="000000"/>
          <w:sz w:val="22"/>
          <w:szCs w:val="22"/>
        </w:rPr>
        <w:t>Computational Psychiatry: Mathematical Modeling of Mental Illness</w:t>
      </w:r>
      <w:r w:rsidRPr="00053C32">
        <w:rPr>
          <w:rFonts w:ascii="Arial" w:hAnsi="Arial"/>
          <w:color w:val="000000"/>
          <w:sz w:val="22"/>
          <w:szCs w:val="22"/>
        </w:rPr>
        <w:t xml:space="preserve">. </w:t>
      </w:r>
      <w:r w:rsidR="00E21AC5" w:rsidRPr="00465D73">
        <w:rPr>
          <w:rFonts w:ascii="Arial" w:hAnsi="Arial"/>
          <w:color w:val="000000"/>
          <w:sz w:val="22"/>
          <w:szCs w:val="22"/>
        </w:rPr>
        <w:t>San Diego, CA: Academic Press</w:t>
      </w:r>
      <w:r w:rsidRPr="00053C32">
        <w:rPr>
          <w:rFonts w:ascii="Arial" w:hAnsi="Arial"/>
          <w:color w:val="000000"/>
          <w:sz w:val="22"/>
          <w:szCs w:val="22"/>
        </w:rPr>
        <w:t xml:space="preserve">.  </w:t>
      </w:r>
    </w:p>
    <w:p w14:paraId="65DDF98F" w14:textId="77777777" w:rsidR="0058391E" w:rsidRDefault="0058391E" w:rsidP="0093433C">
      <w:pPr>
        <w:ind w:left="720" w:right="720" w:hanging="360"/>
        <w:rPr>
          <w:rFonts w:ascii="Arial" w:hAnsi="Arial"/>
          <w:sz w:val="22"/>
        </w:rPr>
      </w:pPr>
    </w:p>
    <w:p w14:paraId="0FBBD7C4" w14:textId="77777777" w:rsidR="0058391E" w:rsidRPr="00462C89" w:rsidRDefault="0058391E" w:rsidP="0093433C">
      <w:pPr>
        <w:pStyle w:val="Heading2"/>
        <w:numPr>
          <w:ilvl w:val="0"/>
          <w:numId w:val="0"/>
        </w:numPr>
        <w:ind w:left="720" w:right="720" w:hanging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color w:val="000000"/>
          <w:sz w:val="22"/>
          <w:szCs w:val="22"/>
          <w:u w:val="single"/>
        </w:rPr>
        <w:t>Other Brief Communications</w:t>
      </w:r>
    </w:p>
    <w:p w14:paraId="34513480" w14:textId="77777777" w:rsidR="0058391E" w:rsidRPr="00465D73" w:rsidRDefault="0058391E" w:rsidP="0093433C">
      <w:pPr>
        <w:numPr>
          <w:ilvl w:val="0"/>
          <w:numId w:val="49"/>
        </w:numPr>
        <w:spacing w:before="240" w:line="240" w:lineRule="atLeast"/>
        <w:ind w:right="720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b/>
          <w:color w:val="000000"/>
          <w:sz w:val="22"/>
          <w:szCs w:val="22"/>
        </w:rPr>
        <w:t>Waltz, J.A.</w:t>
      </w:r>
      <w:r w:rsidRPr="00A549BB">
        <w:rPr>
          <w:rFonts w:ascii="Arial" w:hAnsi="Arial"/>
          <w:color w:val="000000"/>
          <w:sz w:val="22"/>
          <w:szCs w:val="22"/>
        </w:rPr>
        <w:t xml:space="preserve">, Knowlton, B.J., and Holyoak, K.J. (1998). Relational reasoning, the central executive, and </w:t>
      </w:r>
      <w:r w:rsidRPr="00465D73">
        <w:rPr>
          <w:rFonts w:ascii="Arial" w:hAnsi="Arial"/>
          <w:color w:val="000000"/>
          <w:sz w:val="22"/>
          <w:szCs w:val="22"/>
        </w:rPr>
        <w:t xml:space="preserve">prefrontal cortex. </w:t>
      </w:r>
      <w:r w:rsidRPr="00465D73">
        <w:rPr>
          <w:rFonts w:ascii="Arial" w:hAnsi="Arial"/>
          <w:i/>
          <w:color w:val="000000"/>
          <w:sz w:val="22"/>
          <w:szCs w:val="22"/>
        </w:rPr>
        <w:t>Behavioural and Brain Sciences, 21,</w:t>
      </w:r>
      <w:r w:rsidRPr="00465D73">
        <w:rPr>
          <w:rFonts w:ascii="Arial" w:hAnsi="Arial"/>
          <w:color w:val="000000"/>
          <w:sz w:val="22"/>
          <w:szCs w:val="22"/>
        </w:rPr>
        <w:t xml:space="preserve"> 846-847.</w:t>
      </w:r>
    </w:p>
    <w:p w14:paraId="2A57D21E" w14:textId="77777777" w:rsidR="0058391E" w:rsidRDefault="0058391E" w:rsidP="0093433C">
      <w:pPr>
        <w:pStyle w:val="Heading2"/>
        <w:numPr>
          <w:ilvl w:val="0"/>
          <w:numId w:val="0"/>
        </w:numPr>
        <w:ind w:left="720" w:right="720" w:hanging="360"/>
        <w:rPr>
          <w:rFonts w:ascii="Arial" w:hAnsi="Arial"/>
          <w:sz w:val="22"/>
          <w:szCs w:val="22"/>
          <w:u w:val="single"/>
        </w:rPr>
      </w:pPr>
    </w:p>
    <w:p w14:paraId="0624848C" w14:textId="77777777" w:rsidR="0058391E" w:rsidRDefault="0058391E" w:rsidP="0093433C">
      <w:pPr>
        <w:pStyle w:val="Heading2"/>
        <w:numPr>
          <w:ilvl w:val="0"/>
          <w:numId w:val="0"/>
        </w:numPr>
        <w:ind w:left="720" w:right="720" w:hanging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First-author </w:t>
      </w:r>
      <w:r w:rsidRPr="00A549BB">
        <w:rPr>
          <w:rFonts w:ascii="Arial" w:hAnsi="Arial"/>
          <w:sz w:val="22"/>
          <w:szCs w:val="22"/>
          <w:u w:val="single"/>
        </w:rPr>
        <w:t>Abstracts</w:t>
      </w:r>
      <w:r>
        <w:rPr>
          <w:rFonts w:ascii="Arial" w:hAnsi="Arial"/>
          <w:sz w:val="22"/>
          <w:szCs w:val="22"/>
          <w:u w:val="single"/>
        </w:rPr>
        <w:t>/Proceedings</w:t>
      </w:r>
    </w:p>
    <w:p w14:paraId="41FD9273" w14:textId="77777777" w:rsidR="009400E2" w:rsidRPr="009400E2" w:rsidRDefault="009400E2" w:rsidP="009400E2"/>
    <w:p w14:paraId="37E82A55" w14:textId="77777777" w:rsidR="0058391E" w:rsidRPr="00465D73" w:rsidRDefault="0058391E" w:rsidP="0093433C">
      <w:pPr>
        <w:numPr>
          <w:ilvl w:val="0"/>
          <w:numId w:val="11"/>
        </w:numPr>
        <w:tabs>
          <w:tab w:val="clear" w:pos="786"/>
        </w:tabs>
        <w:spacing w:line="240" w:lineRule="atLeast"/>
        <w:ind w:left="720" w:right="720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b/>
          <w:color w:val="000000"/>
          <w:sz w:val="22"/>
          <w:szCs w:val="22"/>
        </w:rPr>
        <w:t>Waltz, J.A.</w:t>
      </w:r>
      <w:r w:rsidRPr="00A549BB">
        <w:rPr>
          <w:rFonts w:ascii="Arial" w:hAnsi="Arial"/>
          <w:color w:val="000000"/>
          <w:sz w:val="22"/>
          <w:szCs w:val="22"/>
        </w:rPr>
        <w:t xml:space="preserve">, Holyoak, K.J., and Halford, G.S.  (1996).  The Role of Working Memory in Schema Induction.  </w:t>
      </w:r>
      <w:r w:rsidRPr="00465D73">
        <w:rPr>
          <w:rFonts w:ascii="Arial" w:hAnsi="Arial"/>
          <w:i/>
          <w:color w:val="000000"/>
          <w:sz w:val="22"/>
          <w:szCs w:val="22"/>
        </w:rPr>
        <w:t>Proceedings of the Cognitive Science Society, 18,</w:t>
      </w:r>
      <w:r w:rsidRPr="00465D73">
        <w:rPr>
          <w:rFonts w:ascii="Arial" w:hAnsi="Arial"/>
          <w:color w:val="000000"/>
          <w:sz w:val="22"/>
          <w:szCs w:val="22"/>
        </w:rPr>
        <w:t xml:space="preserve"> 863.</w:t>
      </w:r>
    </w:p>
    <w:p w14:paraId="60ACCF93" w14:textId="77777777" w:rsidR="0058391E" w:rsidRPr="00465D73" w:rsidRDefault="0058391E" w:rsidP="0093433C">
      <w:pPr>
        <w:numPr>
          <w:ilvl w:val="0"/>
          <w:numId w:val="11"/>
        </w:numPr>
        <w:tabs>
          <w:tab w:val="clear" w:pos="786"/>
        </w:tabs>
        <w:spacing w:line="240" w:lineRule="atLeast"/>
        <w:ind w:left="720" w:right="720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b/>
          <w:color w:val="000000"/>
          <w:sz w:val="22"/>
          <w:szCs w:val="22"/>
        </w:rPr>
        <w:t>Waltz, J.A.</w:t>
      </w:r>
      <w:r w:rsidRPr="00A549BB">
        <w:rPr>
          <w:rFonts w:ascii="Arial" w:hAnsi="Arial"/>
          <w:color w:val="000000"/>
          <w:sz w:val="22"/>
          <w:szCs w:val="22"/>
        </w:rPr>
        <w:t xml:space="preserve">, Knowlton, B.J., Holyoak, K.J., Boone, K.B., and Miller, B.L.  (1997).  Relational Reasoning in </w:t>
      </w:r>
      <w:r w:rsidRPr="00465D73">
        <w:rPr>
          <w:rFonts w:ascii="Arial" w:hAnsi="Arial"/>
          <w:color w:val="000000"/>
          <w:sz w:val="22"/>
          <w:szCs w:val="22"/>
        </w:rPr>
        <w:t xml:space="preserve">Fronto-temporal Dementia.  </w:t>
      </w:r>
      <w:r w:rsidRPr="00465D73">
        <w:rPr>
          <w:rFonts w:ascii="Arial" w:hAnsi="Arial"/>
          <w:i/>
          <w:color w:val="000000"/>
          <w:sz w:val="22"/>
          <w:szCs w:val="22"/>
        </w:rPr>
        <w:t>Society for Neuroscience Abstracts, 23,</w:t>
      </w:r>
      <w:r w:rsidRPr="00465D73">
        <w:rPr>
          <w:rFonts w:ascii="Arial" w:hAnsi="Arial"/>
          <w:color w:val="000000"/>
          <w:sz w:val="22"/>
          <w:szCs w:val="22"/>
        </w:rPr>
        <w:t xml:space="preserve"> 258.</w:t>
      </w:r>
    </w:p>
    <w:p w14:paraId="60A42C4B" w14:textId="77777777" w:rsidR="0058391E" w:rsidRPr="00465D73" w:rsidRDefault="0058391E" w:rsidP="0093433C">
      <w:pPr>
        <w:numPr>
          <w:ilvl w:val="0"/>
          <w:numId w:val="11"/>
        </w:numPr>
        <w:tabs>
          <w:tab w:val="clear" w:pos="786"/>
        </w:tabs>
        <w:spacing w:line="240" w:lineRule="atLeast"/>
        <w:ind w:left="720" w:right="720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b/>
          <w:color w:val="000000"/>
          <w:sz w:val="22"/>
          <w:szCs w:val="22"/>
        </w:rPr>
        <w:t>Waltz, J.A.</w:t>
      </w:r>
      <w:r w:rsidRPr="00A549BB">
        <w:rPr>
          <w:rFonts w:ascii="Arial" w:hAnsi="Arial"/>
          <w:color w:val="000000"/>
          <w:sz w:val="22"/>
          <w:szCs w:val="22"/>
        </w:rPr>
        <w:t xml:space="preserve">, Knowlton, B.J., Holyoak, K.J., Boone, K.B., and Miller, B.L.  (1998).  A Double Dissociation </w:t>
      </w:r>
      <w:r w:rsidRPr="00465D73">
        <w:rPr>
          <w:rFonts w:ascii="Arial" w:hAnsi="Arial"/>
          <w:color w:val="000000"/>
          <w:sz w:val="22"/>
          <w:szCs w:val="22"/>
        </w:rPr>
        <w:t xml:space="preserve">between Declarative Memory and Relational Reasoning.  </w:t>
      </w:r>
      <w:r w:rsidRPr="00465D73">
        <w:rPr>
          <w:rFonts w:ascii="Arial" w:hAnsi="Arial"/>
          <w:i/>
          <w:color w:val="000000"/>
          <w:sz w:val="22"/>
          <w:szCs w:val="22"/>
        </w:rPr>
        <w:t>Journal of Cognitive Neuroscience, 10,</w:t>
      </w:r>
      <w:r w:rsidRPr="00465D73">
        <w:rPr>
          <w:rFonts w:ascii="Arial" w:hAnsi="Arial"/>
          <w:color w:val="000000"/>
          <w:sz w:val="22"/>
          <w:szCs w:val="22"/>
        </w:rPr>
        <w:t xml:space="preserve"> S48.</w:t>
      </w:r>
    </w:p>
    <w:p w14:paraId="154416AF" w14:textId="77777777" w:rsidR="0058391E" w:rsidRPr="00465D73" w:rsidRDefault="0058391E" w:rsidP="0093433C">
      <w:pPr>
        <w:numPr>
          <w:ilvl w:val="0"/>
          <w:numId w:val="11"/>
        </w:numPr>
        <w:tabs>
          <w:tab w:val="clear" w:pos="786"/>
        </w:tabs>
        <w:spacing w:line="240" w:lineRule="atLeast"/>
        <w:ind w:left="720" w:right="720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b/>
          <w:color w:val="000000"/>
          <w:sz w:val="22"/>
          <w:szCs w:val="22"/>
        </w:rPr>
        <w:t>Waltz, J.A.</w:t>
      </w:r>
      <w:r w:rsidRPr="00A549BB">
        <w:rPr>
          <w:rFonts w:ascii="Arial" w:hAnsi="Arial"/>
          <w:color w:val="000000"/>
          <w:sz w:val="22"/>
          <w:szCs w:val="22"/>
        </w:rPr>
        <w:t xml:space="preserve">, Knowlton, B.J., Holyoak, K.J., Masterman, D., Tom, T., Boone, K.B., and Miller, B.L.  (1998).  </w:t>
      </w:r>
      <w:r w:rsidRPr="00465D73">
        <w:rPr>
          <w:rFonts w:ascii="Arial" w:hAnsi="Arial"/>
          <w:color w:val="000000"/>
          <w:sz w:val="22"/>
          <w:szCs w:val="22"/>
        </w:rPr>
        <w:t xml:space="preserve">Performance of Patients with Dementia of Alzheimer's Type on Relational Reasoning Tasks Sensitive to Prefrontal Cortical Damage.  </w:t>
      </w:r>
      <w:r w:rsidRPr="00465D73">
        <w:rPr>
          <w:rFonts w:ascii="Arial" w:hAnsi="Arial"/>
          <w:i/>
          <w:color w:val="000000"/>
          <w:sz w:val="22"/>
          <w:szCs w:val="22"/>
        </w:rPr>
        <w:t>Society for Neuroscience Abstracts, 24,</w:t>
      </w:r>
      <w:r w:rsidRPr="00465D73">
        <w:rPr>
          <w:rFonts w:ascii="Arial" w:hAnsi="Arial"/>
          <w:color w:val="000000"/>
          <w:sz w:val="22"/>
          <w:szCs w:val="22"/>
        </w:rPr>
        <w:t xml:space="preserve"> 258.</w:t>
      </w:r>
    </w:p>
    <w:p w14:paraId="7026FE74" w14:textId="77777777" w:rsidR="0058391E" w:rsidRPr="00465D73" w:rsidRDefault="0058391E" w:rsidP="0093433C">
      <w:pPr>
        <w:numPr>
          <w:ilvl w:val="0"/>
          <w:numId w:val="11"/>
        </w:numPr>
        <w:tabs>
          <w:tab w:val="clear" w:pos="786"/>
        </w:tabs>
        <w:spacing w:line="240" w:lineRule="atLeast"/>
        <w:ind w:left="720" w:right="720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b/>
          <w:color w:val="000000"/>
          <w:sz w:val="22"/>
          <w:szCs w:val="22"/>
        </w:rPr>
        <w:t>Waltz, J.A.</w:t>
      </w:r>
      <w:r w:rsidRPr="00A549BB">
        <w:rPr>
          <w:rFonts w:ascii="Arial" w:hAnsi="Arial"/>
          <w:color w:val="000000"/>
          <w:sz w:val="22"/>
          <w:szCs w:val="22"/>
        </w:rPr>
        <w:t xml:space="preserve">, Knowlton, B.J., Holyoak, K.J., Boone, K.B., Masterman, D., Chow, T., Reback, E., Barclay, T., </w:t>
      </w:r>
      <w:r w:rsidRPr="00465D73">
        <w:rPr>
          <w:rFonts w:ascii="Arial" w:hAnsi="Arial"/>
          <w:color w:val="000000"/>
          <w:sz w:val="22"/>
          <w:szCs w:val="22"/>
        </w:rPr>
        <w:t xml:space="preserve">Carr, L., O'Connor, S., Mishkin, F.S., and Miller, B.L. (1999). Performance on the N-back task dissociates DAT patients with prefrontal cortical impairment from those without. </w:t>
      </w:r>
      <w:r w:rsidRPr="00465D73">
        <w:rPr>
          <w:rFonts w:ascii="Arial" w:hAnsi="Arial"/>
          <w:i/>
          <w:color w:val="000000"/>
          <w:sz w:val="22"/>
          <w:szCs w:val="22"/>
        </w:rPr>
        <w:t xml:space="preserve">Journal of Cognitive Neuroscience, 11, </w:t>
      </w:r>
      <w:r w:rsidRPr="00465D73">
        <w:rPr>
          <w:rFonts w:ascii="Arial" w:hAnsi="Arial"/>
          <w:color w:val="000000"/>
          <w:sz w:val="22"/>
          <w:szCs w:val="22"/>
        </w:rPr>
        <w:t>S34.</w:t>
      </w:r>
    </w:p>
    <w:p w14:paraId="22FCA1E7" w14:textId="77777777" w:rsidR="0058391E" w:rsidRPr="00465D73" w:rsidRDefault="0058391E" w:rsidP="0093433C">
      <w:pPr>
        <w:numPr>
          <w:ilvl w:val="0"/>
          <w:numId w:val="11"/>
        </w:numPr>
        <w:tabs>
          <w:tab w:val="clear" w:pos="786"/>
        </w:tabs>
        <w:spacing w:line="240" w:lineRule="atLeast"/>
        <w:ind w:left="720" w:right="720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b/>
          <w:sz w:val="22"/>
          <w:szCs w:val="22"/>
        </w:rPr>
        <w:lastRenderedPageBreak/>
        <w:t>Waltz, J.A.</w:t>
      </w:r>
      <w:r w:rsidRPr="00A549BB">
        <w:rPr>
          <w:rFonts w:ascii="Arial" w:hAnsi="Arial"/>
          <w:sz w:val="22"/>
          <w:szCs w:val="22"/>
        </w:rPr>
        <w:t>, Linden, D.E.J., Prvulovic, D., Singer, W., and Munk, M.H.J</w:t>
      </w:r>
      <w:r w:rsidRPr="00A549BB">
        <w:rPr>
          <w:rFonts w:ascii="Arial" w:hAnsi="Arial"/>
          <w:color w:val="000000"/>
          <w:sz w:val="22"/>
          <w:szCs w:val="22"/>
        </w:rPr>
        <w:t xml:space="preserve">. </w:t>
      </w:r>
      <w:r w:rsidRPr="00A549BB">
        <w:rPr>
          <w:rFonts w:ascii="Arial" w:hAnsi="Arial"/>
          <w:sz w:val="22"/>
          <w:szCs w:val="22"/>
        </w:rPr>
        <w:t xml:space="preserve">Joint time-frequency analysis of </w:t>
      </w:r>
      <w:r w:rsidRPr="00465D73">
        <w:rPr>
          <w:rFonts w:ascii="Arial" w:hAnsi="Arial"/>
          <w:sz w:val="22"/>
          <w:szCs w:val="22"/>
        </w:rPr>
        <w:t xml:space="preserve">EEG activity in humans performing a delayed discrimination task: The effect of short-term memory load  (2001).  </w:t>
      </w:r>
      <w:r w:rsidRPr="00465D73">
        <w:rPr>
          <w:rFonts w:ascii="Arial" w:hAnsi="Arial"/>
          <w:i/>
          <w:color w:val="000000"/>
          <w:sz w:val="22"/>
          <w:szCs w:val="22"/>
        </w:rPr>
        <w:t xml:space="preserve">Journal of Cognitive Neuroscience, 13, </w:t>
      </w:r>
      <w:r w:rsidRPr="00465D73">
        <w:rPr>
          <w:rFonts w:ascii="Arial" w:hAnsi="Arial"/>
          <w:color w:val="000000"/>
          <w:sz w:val="22"/>
          <w:szCs w:val="22"/>
        </w:rPr>
        <w:t>S88.</w:t>
      </w:r>
    </w:p>
    <w:p w14:paraId="50DBD4D6" w14:textId="77777777" w:rsidR="0058391E" w:rsidRPr="00465D73" w:rsidRDefault="0058391E" w:rsidP="0093433C">
      <w:pPr>
        <w:numPr>
          <w:ilvl w:val="0"/>
          <w:numId w:val="11"/>
        </w:numPr>
        <w:tabs>
          <w:tab w:val="clear" w:pos="786"/>
        </w:tabs>
        <w:spacing w:line="240" w:lineRule="atLeast"/>
        <w:ind w:left="720" w:right="720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b/>
          <w:sz w:val="22"/>
          <w:szCs w:val="22"/>
          <w:lang w:val="de-DE"/>
        </w:rPr>
        <w:t>Waltz J.</w:t>
      </w:r>
      <w:r w:rsidRPr="00A549BB">
        <w:rPr>
          <w:rFonts w:ascii="Arial" w:hAnsi="Arial"/>
          <w:sz w:val="22"/>
          <w:szCs w:val="22"/>
          <w:lang w:val="de-DE"/>
        </w:rPr>
        <w:t xml:space="preserve">, Linden D., Bittner R., Muckli L., Singer W., Goebel R., and Munk, M. (2002).  </w:t>
      </w:r>
      <w:r w:rsidRPr="00A549BB">
        <w:rPr>
          <w:rFonts w:ascii="Arial" w:hAnsi="Arial"/>
          <w:sz w:val="22"/>
          <w:szCs w:val="22"/>
        </w:rPr>
        <w:t xml:space="preserve">Correspondence </w:t>
      </w:r>
      <w:r w:rsidRPr="00465D73">
        <w:rPr>
          <w:rFonts w:ascii="Arial" w:hAnsi="Arial"/>
          <w:sz w:val="22"/>
          <w:szCs w:val="22"/>
        </w:rPr>
        <w:t xml:space="preserve">between EEG Gamma Band Activity and fMRI Bold Activity in Humans Performing Visual Short Term Memory Tasks.  </w:t>
      </w:r>
      <w:r w:rsidRPr="00465D73">
        <w:rPr>
          <w:rFonts w:ascii="Arial" w:hAnsi="Arial"/>
          <w:i/>
          <w:sz w:val="22"/>
          <w:szCs w:val="22"/>
        </w:rPr>
        <w:t xml:space="preserve">3rd Forum of the </w:t>
      </w:r>
      <w:r w:rsidRPr="00465D73">
        <w:rPr>
          <w:rFonts w:ascii="Arial" w:hAnsi="Arial"/>
          <w:i/>
          <w:color w:val="000000"/>
          <w:sz w:val="22"/>
          <w:szCs w:val="22"/>
        </w:rPr>
        <w:t>Federation of European Neuoscience Societies, Book of Abstracts</w:t>
      </w:r>
      <w:r w:rsidRPr="00465D73">
        <w:rPr>
          <w:rFonts w:ascii="Arial" w:hAnsi="Arial"/>
          <w:color w:val="000000"/>
          <w:sz w:val="22"/>
          <w:szCs w:val="22"/>
        </w:rPr>
        <w:t>.</w:t>
      </w:r>
    </w:p>
    <w:p w14:paraId="1C80FF3E" w14:textId="77777777" w:rsidR="00AE3008" w:rsidRPr="00F61B72" w:rsidRDefault="0058391E" w:rsidP="00AE3008">
      <w:pPr>
        <w:numPr>
          <w:ilvl w:val="0"/>
          <w:numId w:val="11"/>
        </w:numPr>
        <w:tabs>
          <w:tab w:val="clear" w:pos="786"/>
        </w:tabs>
        <w:spacing w:line="240" w:lineRule="atLeast"/>
        <w:ind w:left="720" w:right="720"/>
        <w:rPr>
          <w:rFonts w:ascii="Arial" w:hAnsi="Arial"/>
          <w:color w:val="000000"/>
          <w:sz w:val="22"/>
          <w:szCs w:val="22"/>
          <w:lang w:val="de-DE"/>
        </w:rPr>
      </w:pPr>
      <w:r w:rsidRPr="00A549BB">
        <w:rPr>
          <w:rFonts w:ascii="Arial" w:hAnsi="Arial"/>
          <w:b/>
          <w:sz w:val="22"/>
          <w:szCs w:val="22"/>
          <w:lang w:val="de-DE"/>
        </w:rPr>
        <w:t>Waltz, J.A.</w:t>
      </w:r>
      <w:r w:rsidRPr="00A549BB">
        <w:rPr>
          <w:rFonts w:ascii="Arial" w:hAnsi="Arial"/>
          <w:sz w:val="22"/>
          <w:szCs w:val="22"/>
          <w:lang w:val="de-DE"/>
        </w:rPr>
        <w:t xml:space="preserve">, Linden, D.E.J., Bittner, R., Muckli, L.,  Goebel, R., Singer, W., and Munk, M.H.J. (2002).  </w:t>
      </w:r>
      <w:r w:rsidRPr="00465D73">
        <w:rPr>
          <w:rFonts w:ascii="Arial" w:hAnsi="Arial"/>
          <w:sz w:val="22"/>
          <w:szCs w:val="22"/>
        </w:rPr>
        <w:t xml:space="preserve">Working memory load-dependent changes in the power of evoked and induced oscillations in the EEG.  </w:t>
      </w:r>
      <w:r w:rsidRPr="00465D73">
        <w:rPr>
          <w:rFonts w:ascii="Arial" w:hAnsi="Arial"/>
          <w:i/>
          <w:color w:val="000000"/>
          <w:sz w:val="22"/>
          <w:szCs w:val="22"/>
        </w:rPr>
        <w:t>Society for Neuroscience Abstracts, 28</w:t>
      </w:r>
      <w:r w:rsidRPr="00465D73">
        <w:rPr>
          <w:rFonts w:ascii="Arial" w:hAnsi="Arial"/>
          <w:color w:val="000000"/>
          <w:sz w:val="22"/>
          <w:szCs w:val="22"/>
        </w:rPr>
        <w:t>.</w:t>
      </w:r>
    </w:p>
    <w:p w14:paraId="1BCCBDC6" w14:textId="77777777" w:rsidR="0058391E" w:rsidRPr="00465D73" w:rsidRDefault="0058391E" w:rsidP="0093433C">
      <w:pPr>
        <w:numPr>
          <w:ilvl w:val="0"/>
          <w:numId w:val="11"/>
        </w:numPr>
        <w:tabs>
          <w:tab w:val="clear" w:pos="786"/>
        </w:tabs>
        <w:spacing w:line="240" w:lineRule="atLeast"/>
        <w:ind w:left="720" w:right="720"/>
        <w:rPr>
          <w:rFonts w:ascii="Arial" w:hAnsi="Arial"/>
          <w:color w:val="000000"/>
          <w:sz w:val="22"/>
          <w:szCs w:val="22"/>
        </w:rPr>
      </w:pPr>
      <w:r w:rsidRPr="00DA0277">
        <w:rPr>
          <w:rFonts w:ascii="Arial" w:hAnsi="Arial"/>
          <w:b/>
          <w:sz w:val="22"/>
          <w:szCs w:val="22"/>
          <w:lang w:val="de-DE"/>
        </w:rPr>
        <w:t>Waltz, J.A.</w:t>
      </w:r>
      <w:r w:rsidRPr="00DA0277">
        <w:rPr>
          <w:rFonts w:ascii="Arial" w:hAnsi="Arial"/>
          <w:sz w:val="22"/>
          <w:szCs w:val="22"/>
          <w:lang w:val="de-DE"/>
        </w:rPr>
        <w:t xml:space="preserve">, Rodriguez, E.F., Fries, P., Staedtler, E.S., Muckli, L.F., Goebel, R., Pipa, G., Singer, W., Munk, M.H.J. (2003).  </w:t>
      </w:r>
      <w:r w:rsidRPr="00465D73">
        <w:rPr>
          <w:rFonts w:ascii="Arial" w:hAnsi="Arial"/>
          <w:sz w:val="22"/>
          <w:szCs w:val="22"/>
        </w:rPr>
        <w:t xml:space="preserve">Enhanced spike-field coherence in macaque prefrontal cortex associated with better performance on delayed-response task. </w:t>
      </w:r>
      <w:r w:rsidRPr="00465D73">
        <w:rPr>
          <w:rFonts w:ascii="Arial" w:hAnsi="Arial"/>
          <w:i/>
          <w:color w:val="000000"/>
          <w:sz w:val="22"/>
          <w:szCs w:val="22"/>
        </w:rPr>
        <w:t>Society for Neuroscience Abstracts, 29</w:t>
      </w:r>
      <w:r w:rsidRPr="00465D73">
        <w:rPr>
          <w:rFonts w:ascii="Arial" w:hAnsi="Arial"/>
          <w:color w:val="000000"/>
          <w:sz w:val="22"/>
          <w:szCs w:val="22"/>
        </w:rPr>
        <w:t>.</w:t>
      </w:r>
    </w:p>
    <w:p w14:paraId="18991D03" w14:textId="77777777" w:rsidR="0058391E" w:rsidRPr="00465D73" w:rsidRDefault="0058391E" w:rsidP="0093433C">
      <w:pPr>
        <w:numPr>
          <w:ilvl w:val="0"/>
          <w:numId w:val="11"/>
        </w:numPr>
        <w:tabs>
          <w:tab w:val="clear" w:pos="786"/>
        </w:tabs>
        <w:spacing w:line="240" w:lineRule="atLeast"/>
        <w:ind w:left="720" w:right="720"/>
        <w:rPr>
          <w:rFonts w:ascii="Arial" w:hAnsi="Arial"/>
          <w:color w:val="000000"/>
          <w:sz w:val="22"/>
          <w:szCs w:val="22"/>
          <w:lang w:val="de-DE"/>
        </w:rPr>
      </w:pPr>
      <w:r w:rsidRPr="00A549BB">
        <w:rPr>
          <w:rFonts w:ascii="Arial" w:hAnsi="Arial"/>
          <w:b/>
          <w:sz w:val="22"/>
          <w:szCs w:val="22"/>
          <w:lang w:val="de-DE"/>
        </w:rPr>
        <w:t>Waltz, J.A.</w:t>
      </w:r>
      <w:r w:rsidRPr="00A549BB">
        <w:rPr>
          <w:rFonts w:ascii="Arial" w:hAnsi="Arial"/>
          <w:sz w:val="22"/>
          <w:szCs w:val="22"/>
          <w:lang w:val="de-DE"/>
        </w:rPr>
        <w:t xml:space="preserve">, Haenschel, C., Bittner, R. A., Haertling, F., Rotarska-Jagiela, A., Maurer, K., Singer, W., </w:t>
      </w:r>
      <w:r w:rsidRPr="00465D73">
        <w:rPr>
          <w:rFonts w:ascii="Arial" w:hAnsi="Arial"/>
          <w:sz w:val="22"/>
          <w:szCs w:val="22"/>
        </w:rPr>
        <w:t xml:space="preserve">Linden, D. E. (2005). Reduced P100 amplitude in schizophrenics is associated with abnormal evoked and induced gamma-band activity and intertrial phase-locking values.  </w:t>
      </w:r>
      <w:r w:rsidRPr="00465D73">
        <w:rPr>
          <w:rFonts w:ascii="Arial" w:hAnsi="Arial"/>
          <w:i/>
          <w:color w:val="000000"/>
          <w:sz w:val="22"/>
          <w:szCs w:val="22"/>
        </w:rPr>
        <w:t xml:space="preserve">Schizophrenia Bulletin 31, </w:t>
      </w:r>
      <w:r w:rsidRPr="00465D73">
        <w:rPr>
          <w:rFonts w:ascii="Arial" w:hAnsi="Arial"/>
          <w:iCs/>
          <w:color w:val="000000"/>
          <w:sz w:val="22"/>
          <w:szCs w:val="22"/>
        </w:rPr>
        <w:t>S</w:t>
      </w:r>
      <w:r w:rsidRPr="00465D73">
        <w:rPr>
          <w:rFonts w:ascii="Arial" w:hAnsi="Arial"/>
          <w:color w:val="000000"/>
          <w:sz w:val="22"/>
          <w:szCs w:val="22"/>
        </w:rPr>
        <w:t>466.</w:t>
      </w:r>
    </w:p>
    <w:p w14:paraId="44FACBE3" w14:textId="77777777" w:rsidR="0058391E" w:rsidRPr="00465D73" w:rsidRDefault="0058391E" w:rsidP="0093433C">
      <w:pPr>
        <w:numPr>
          <w:ilvl w:val="0"/>
          <w:numId w:val="11"/>
        </w:numPr>
        <w:tabs>
          <w:tab w:val="clear" w:pos="786"/>
        </w:tabs>
        <w:spacing w:line="240" w:lineRule="atLeast"/>
        <w:ind w:left="720" w:right="720"/>
        <w:rPr>
          <w:rFonts w:ascii="Arial" w:hAnsi="Arial"/>
          <w:color w:val="000000"/>
          <w:sz w:val="22"/>
          <w:szCs w:val="22"/>
        </w:rPr>
      </w:pPr>
      <w:r w:rsidRPr="00DA0277">
        <w:rPr>
          <w:rFonts w:ascii="Arial" w:hAnsi="Arial"/>
          <w:b/>
          <w:sz w:val="22"/>
          <w:szCs w:val="22"/>
          <w:lang w:val="de-DE"/>
        </w:rPr>
        <w:t>Waltz, J.A.</w:t>
      </w:r>
      <w:r w:rsidRPr="00DA0277">
        <w:rPr>
          <w:rFonts w:ascii="Arial" w:hAnsi="Arial"/>
          <w:sz w:val="22"/>
          <w:szCs w:val="22"/>
          <w:lang w:val="de-DE"/>
        </w:rPr>
        <w:t xml:space="preserve">, Frank, M.J., Robinson, B.M., Gold, J.M. (2006). </w:t>
      </w:r>
      <w:r w:rsidRPr="00A549BB">
        <w:rPr>
          <w:rFonts w:ascii="Arial" w:hAnsi="Arial"/>
          <w:sz w:val="22"/>
          <w:szCs w:val="22"/>
        </w:rPr>
        <w:t xml:space="preserve">Impairments in Probabilistic Learning in </w:t>
      </w:r>
      <w:r w:rsidRPr="00465D73">
        <w:rPr>
          <w:rFonts w:ascii="Arial" w:hAnsi="Arial"/>
          <w:sz w:val="22"/>
          <w:szCs w:val="22"/>
        </w:rPr>
        <w:t xml:space="preserve">Schizophrenia: The Role of Reinforcement. </w:t>
      </w:r>
      <w:r w:rsidRPr="00465D73">
        <w:rPr>
          <w:rFonts w:ascii="Arial" w:hAnsi="Arial"/>
          <w:i/>
          <w:sz w:val="22"/>
          <w:szCs w:val="22"/>
        </w:rPr>
        <w:t xml:space="preserve">Biological Psychiatry 59, </w:t>
      </w:r>
      <w:r w:rsidRPr="00465D73">
        <w:rPr>
          <w:rFonts w:ascii="Arial" w:hAnsi="Arial"/>
          <w:iCs/>
          <w:sz w:val="22"/>
          <w:szCs w:val="22"/>
        </w:rPr>
        <w:t>113S</w:t>
      </w:r>
      <w:r w:rsidRPr="00465D73">
        <w:rPr>
          <w:rFonts w:ascii="Arial" w:hAnsi="Arial"/>
          <w:sz w:val="22"/>
          <w:szCs w:val="22"/>
        </w:rPr>
        <w:t xml:space="preserve">.  </w:t>
      </w:r>
    </w:p>
    <w:p w14:paraId="646CAE76" w14:textId="77777777" w:rsidR="0058391E" w:rsidRPr="00465D73" w:rsidRDefault="0058391E" w:rsidP="0093433C">
      <w:pPr>
        <w:numPr>
          <w:ilvl w:val="0"/>
          <w:numId w:val="11"/>
        </w:numPr>
        <w:tabs>
          <w:tab w:val="clear" w:pos="786"/>
        </w:tabs>
        <w:spacing w:line="240" w:lineRule="atLeast"/>
        <w:ind w:left="720" w:right="720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b/>
          <w:sz w:val="22"/>
          <w:szCs w:val="22"/>
          <w:lang w:val="de-DE"/>
        </w:rPr>
        <w:t>Waltz, J.A.</w:t>
      </w:r>
      <w:r w:rsidRPr="00A549BB">
        <w:rPr>
          <w:rFonts w:ascii="Arial" w:hAnsi="Arial"/>
          <w:sz w:val="22"/>
          <w:szCs w:val="22"/>
          <w:lang w:val="de-DE"/>
        </w:rPr>
        <w:t xml:space="preserve">, Frank, M.J., Gold, J.M. (2007). </w:t>
      </w:r>
      <w:r w:rsidRPr="00A549BB">
        <w:rPr>
          <w:rFonts w:ascii="Arial" w:hAnsi="Arial"/>
          <w:sz w:val="22"/>
          <w:szCs w:val="22"/>
        </w:rPr>
        <w:t xml:space="preserve">Patients with schizophrenia show impaired reward-driven </w:t>
      </w:r>
      <w:r w:rsidRPr="00465D73">
        <w:rPr>
          <w:rFonts w:ascii="Arial" w:hAnsi="Arial"/>
          <w:sz w:val="22"/>
          <w:szCs w:val="22"/>
        </w:rPr>
        <w:t xml:space="preserve">learning, despite an increased rate of responding, in a novel Go-NoGo learning task. </w:t>
      </w:r>
      <w:r w:rsidRPr="00465D73">
        <w:rPr>
          <w:rFonts w:ascii="Arial" w:hAnsi="Arial"/>
          <w:i/>
          <w:sz w:val="22"/>
          <w:szCs w:val="22"/>
        </w:rPr>
        <w:t xml:space="preserve">Schizophrenia Bulletin 33, </w:t>
      </w:r>
      <w:r w:rsidRPr="00465D73">
        <w:rPr>
          <w:rFonts w:ascii="Arial" w:hAnsi="Arial"/>
          <w:iCs/>
          <w:sz w:val="22"/>
          <w:szCs w:val="22"/>
        </w:rPr>
        <w:t>S548</w:t>
      </w:r>
      <w:r w:rsidRPr="00465D73">
        <w:rPr>
          <w:rFonts w:ascii="Arial" w:hAnsi="Arial"/>
          <w:sz w:val="22"/>
          <w:szCs w:val="22"/>
        </w:rPr>
        <w:t xml:space="preserve">.  </w:t>
      </w:r>
    </w:p>
    <w:p w14:paraId="386DCD65" w14:textId="77777777" w:rsidR="0058391E" w:rsidRPr="00465D73" w:rsidRDefault="0058391E" w:rsidP="0093433C">
      <w:pPr>
        <w:numPr>
          <w:ilvl w:val="0"/>
          <w:numId w:val="11"/>
        </w:numPr>
        <w:tabs>
          <w:tab w:val="clear" w:pos="786"/>
        </w:tabs>
        <w:spacing w:line="240" w:lineRule="atLeast"/>
        <w:ind w:left="720" w:right="720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b/>
          <w:sz w:val="22"/>
          <w:szCs w:val="22"/>
        </w:rPr>
        <w:t>Waltz, J.A.</w:t>
      </w:r>
      <w:r w:rsidRPr="00A549BB">
        <w:rPr>
          <w:rFonts w:ascii="Arial" w:hAnsi="Arial"/>
          <w:sz w:val="22"/>
          <w:szCs w:val="22"/>
        </w:rPr>
        <w:t xml:space="preserve">, Schweitzer, J.B., Gold, J.M., Kurup, P.K., Ross, T.J., Salmeron, B.J., Rose, E.J., Warren, </w:t>
      </w:r>
      <w:r w:rsidRPr="00465D73">
        <w:rPr>
          <w:rFonts w:ascii="Arial" w:hAnsi="Arial"/>
          <w:sz w:val="22"/>
          <w:szCs w:val="22"/>
        </w:rPr>
        <w:t xml:space="preserve">K.R.B., McClure, S.M., Stein, E.A. (2007). Brain Responses to Temporal Difference Errors in a Passive Learning Task in Patients with Schizophrenia. </w:t>
      </w:r>
      <w:r w:rsidRPr="00465D73">
        <w:rPr>
          <w:rFonts w:ascii="Arial" w:hAnsi="Arial"/>
          <w:i/>
          <w:sz w:val="22"/>
          <w:szCs w:val="22"/>
        </w:rPr>
        <w:t xml:space="preserve">NeuroImage 36, </w:t>
      </w:r>
      <w:r w:rsidRPr="00465D73">
        <w:rPr>
          <w:rFonts w:ascii="Arial" w:hAnsi="Arial"/>
          <w:iCs/>
          <w:sz w:val="22"/>
          <w:szCs w:val="22"/>
        </w:rPr>
        <w:t>S66</w:t>
      </w:r>
      <w:r w:rsidRPr="00465D73">
        <w:rPr>
          <w:rFonts w:ascii="Arial" w:hAnsi="Arial"/>
          <w:sz w:val="22"/>
          <w:szCs w:val="22"/>
        </w:rPr>
        <w:t xml:space="preserve">.  </w:t>
      </w:r>
    </w:p>
    <w:p w14:paraId="676D5E13" w14:textId="77777777" w:rsidR="0058391E" w:rsidRPr="00465D73" w:rsidRDefault="0058391E" w:rsidP="0093433C">
      <w:pPr>
        <w:numPr>
          <w:ilvl w:val="0"/>
          <w:numId w:val="11"/>
        </w:numPr>
        <w:tabs>
          <w:tab w:val="clear" w:pos="786"/>
        </w:tabs>
        <w:spacing w:line="240" w:lineRule="atLeast"/>
        <w:ind w:left="720" w:right="720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b/>
          <w:sz w:val="22"/>
          <w:szCs w:val="22"/>
        </w:rPr>
        <w:t>Waltz, J.A.</w:t>
      </w:r>
      <w:r w:rsidRPr="00A549BB">
        <w:rPr>
          <w:rFonts w:ascii="Arial" w:hAnsi="Arial"/>
          <w:sz w:val="22"/>
          <w:szCs w:val="22"/>
        </w:rPr>
        <w:t xml:space="preserve">, Schweitzer, J.B., Gold, J.M., Kurup, P.K., Ross, T.J., Salmeron, B.J., Rose, E.J., Warren, </w:t>
      </w:r>
      <w:r w:rsidRPr="00465D73">
        <w:rPr>
          <w:rFonts w:ascii="Arial" w:hAnsi="Arial"/>
          <w:sz w:val="22"/>
          <w:szCs w:val="22"/>
        </w:rPr>
        <w:t xml:space="preserve">K.R.B., McClure, S.M., Stein, E.A. (2007). Functional MRI correlates of abnormal prediction error signalling in schizophrenia. </w:t>
      </w:r>
      <w:r w:rsidRPr="00465D73">
        <w:rPr>
          <w:rFonts w:ascii="Arial" w:hAnsi="Arial"/>
          <w:i/>
          <w:color w:val="000000"/>
          <w:sz w:val="22"/>
          <w:szCs w:val="22"/>
        </w:rPr>
        <w:t>Society for Neuroscience Abstracts, 33</w:t>
      </w:r>
      <w:r w:rsidRPr="00465D73">
        <w:rPr>
          <w:rFonts w:ascii="Arial" w:hAnsi="Arial"/>
          <w:sz w:val="22"/>
          <w:szCs w:val="22"/>
        </w:rPr>
        <w:t xml:space="preserve">.  </w:t>
      </w:r>
    </w:p>
    <w:p w14:paraId="69BEFC8E" w14:textId="77777777" w:rsidR="0058391E" w:rsidRPr="00465D73" w:rsidRDefault="0058391E" w:rsidP="0093433C">
      <w:pPr>
        <w:numPr>
          <w:ilvl w:val="0"/>
          <w:numId w:val="11"/>
        </w:numPr>
        <w:tabs>
          <w:tab w:val="clear" w:pos="786"/>
        </w:tabs>
        <w:spacing w:line="240" w:lineRule="atLeast"/>
        <w:ind w:left="720" w:right="720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b/>
          <w:sz w:val="22"/>
          <w:szCs w:val="22"/>
        </w:rPr>
        <w:t>Waltz, J.A.</w:t>
      </w:r>
      <w:r w:rsidRPr="00A549BB">
        <w:rPr>
          <w:rFonts w:ascii="Arial" w:hAnsi="Arial"/>
          <w:sz w:val="22"/>
          <w:szCs w:val="22"/>
        </w:rPr>
        <w:t xml:space="preserve">, Wonodi, I., Elliot, A., Lin, P., Hong, L.E., Gold, J.M., Thaker, G. Genetic Influences on Reinforcement Learning Performance in Schizophrenia (2008). Brain Responses to Temporal Difference Errors in a Passive Learning Task in Patients with Schizophrenia. </w:t>
      </w:r>
      <w:r w:rsidRPr="00A549BB">
        <w:rPr>
          <w:rFonts w:ascii="Arial" w:hAnsi="Arial"/>
          <w:i/>
          <w:sz w:val="22"/>
          <w:szCs w:val="22"/>
        </w:rPr>
        <w:t xml:space="preserve">Biological Psychiatry 63, </w:t>
      </w:r>
      <w:r w:rsidRPr="00A549BB">
        <w:rPr>
          <w:rFonts w:ascii="Arial" w:hAnsi="Arial"/>
          <w:iCs/>
          <w:sz w:val="22"/>
          <w:szCs w:val="22"/>
        </w:rPr>
        <w:t>267S</w:t>
      </w:r>
      <w:r w:rsidRPr="00A549BB">
        <w:rPr>
          <w:rFonts w:ascii="Arial" w:hAnsi="Arial"/>
          <w:sz w:val="22"/>
          <w:szCs w:val="22"/>
        </w:rPr>
        <w:t>.</w:t>
      </w:r>
    </w:p>
    <w:p w14:paraId="5EEBC4E0" w14:textId="77777777" w:rsidR="0058391E" w:rsidRPr="00465D73" w:rsidRDefault="0058391E" w:rsidP="0093433C">
      <w:pPr>
        <w:numPr>
          <w:ilvl w:val="0"/>
          <w:numId w:val="11"/>
        </w:numPr>
        <w:tabs>
          <w:tab w:val="clear" w:pos="786"/>
        </w:tabs>
        <w:spacing w:line="240" w:lineRule="atLeast"/>
        <w:ind w:left="720" w:right="720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b/>
          <w:sz w:val="22"/>
          <w:szCs w:val="22"/>
        </w:rPr>
        <w:t>Waltz, J.A.</w:t>
      </w:r>
      <w:r w:rsidRPr="00A549BB">
        <w:rPr>
          <w:rFonts w:ascii="Arial" w:hAnsi="Arial"/>
          <w:sz w:val="22"/>
          <w:szCs w:val="22"/>
        </w:rPr>
        <w:t xml:space="preserve">, Schweitzer, J.B., Gold, J.M., Rose, E.J., Kurup, P.K., Salmeron, B.J., Ross, T.J., Stein, E.A. (2008).  Neural responses to monetary outcomes in patients with schizophrenia. </w:t>
      </w:r>
      <w:r w:rsidRPr="00A549BB">
        <w:rPr>
          <w:rFonts w:ascii="Arial" w:hAnsi="Arial"/>
          <w:i/>
          <w:color w:val="000000"/>
          <w:sz w:val="22"/>
          <w:szCs w:val="22"/>
        </w:rPr>
        <w:t>Society for Neuroscience Abstracts, 34</w:t>
      </w:r>
      <w:r w:rsidRPr="00A549BB">
        <w:rPr>
          <w:rFonts w:ascii="Arial" w:hAnsi="Arial"/>
          <w:sz w:val="22"/>
          <w:szCs w:val="22"/>
        </w:rPr>
        <w:t xml:space="preserve">.  </w:t>
      </w:r>
    </w:p>
    <w:p w14:paraId="15ECB7CB" w14:textId="77777777" w:rsidR="0058391E" w:rsidRPr="00465D73" w:rsidRDefault="0058391E" w:rsidP="0093433C">
      <w:pPr>
        <w:numPr>
          <w:ilvl w:val="0"/>
          <w:numId w:val="11"/>
        </w:numPr>
        <w:tabs>
          <w:tab w:val="clear" w:pos="786"/>
        </w:tabs>
        <w:spacing w:line="240" w:lineRule="atLeast"/>
        <w:ind w:left="720" w:right="720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b/>
          <w:sz w:val="22"/>
          <w:szCs w:val="22"/>
        </w:rPr>
        <w:t>Waltz, J.A.</w:t>
      </w:r>
      <w:r w:rsidRPr="00A549BB">
        <w:rPr>
          <w:rFonts w:ascii="Arial" w:hAnsi="Arial"/>
          <w:sz w:val="22"/>
          <w:szCs w:val="22"/>
        </w:rPr>
        <w:t xml:space="preserve">, Schweitzer, J.B., Gold, J.M., Rose, E.J., Kurup, P.K., Salmeron, B.J., Ross, T.J., McClure, S.M., Stein, E.A. (2009). Neural correlates of the subjective experience of reward in schizophrenia. </w:t>
      </w:r>
      <w:r w:rsidRPr="00A549BB">
        <w:rPr>
          <w:rFonts w:ascii="Arial" w:hAnsi="Arial"/>
          <w:i/>
          <w:sz w:val="22"/>
          <w:szCs w:val="22"/>
        </w:rPr>
        <w:t xml:space="preserve">Schizophrenia Bulletin, 35, </w:t>
      </w:r>
      <w:r w:rsidRPr="00A549BB">
        <w:rPr>
          <w:rFonts w:ascii="Arial" w:hAnsi="Arial"/>
          <w:bCs/>
          <w:iCs/>
          <w:sz w:val="22"/>
          <w:szCs w:val="22"/>
        </w:rPr>
        <w:t>S548</w:t>
      </w:r>
      <w:r w:rsidRPr="00A549BB">
        <w:rPr>
          <w:rFonts w:ascii="Arial" w:hAnsi="Arial"/>
          <w:bCs/>
          <w:sz w:val="22"/>
          <w:szCs w:val="22"/>
        </w:rPr>
        <w:t>.</w:t>
      </w:r>
      <w:r w:rsidRPr="00A549BB">
        <w:rPr>
          <w:rFonts w:ascii="Arial" w:hAnsi="Arial"/>
          <w:sz w:val="22"/>
          <w:szCs w:val="22"/>
        </w:rPr>
        <w:t xml:space="preserve">  </w:t>
      </w:r>
    </w:p>
    <w:p w14:paraId="3553A83C" w14:textId="77777777" w:rsidR="0058391E" w:rsidRPr="00465D73" w:rsidRDefault="0058391E" w:rsidP="0093433C">
      <w:pPr>
        <w:numPr>
          <w:ilvl w:val="0"/>
          <w:numId w:val="11"/>
        </w:numPr>
        <w:tabs>
          <w:tab w:val="clear" w:pos="786"/>
        </w:tabs>
        <w:spacing w:line="240" w:lineRule="atLeast"/>
        <w:ind w:left="720" w:right="720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b/>
          <w:sz w:val="22"/>
          <w:szCs w:val="22"/>
        </w:rPr>
        <w:t>Waltz, J.A.</w:t>
      </w:r>
      <w:r w:rsidRPr="00A549BB">
        <w:rPr>
          <w:rFonts w:ascii="Arial" w:hAnsi="Arial"/>
          <w:sz w:val="22"/>
          <w:szCs w:val="22"/>
        </w:rPr>
        <w:t xml:space="preserve">, Gold, J.M., Kasanova, Z., Ross, T.J., Salmeron, B.J., Kurup, P.K., Stein, E.A. (2009). Neural correlates of probabilistic reversal learning performance in schizophrenia. </w:t>
      </w:r>
      <w:r w:rsidRPr="00A549BB">
        <w:rPr>
          <w:rFonts w:ascii="Arial" w:hAnsi="Arial"/>
          <w:i/>
          <w:sz w:val="22"/>
          <w:szCs w:val="22"/>
        </w:rPr>
        <w:t>Neuropsychopharmacology</w:t>
      </w:r>
      <w:r>
        <w:rPr>
          <w:rFonts w:ascii="Arial" w:hAnsi="Arial"/>
          <w:i/>
          <w:sz w:val="22"/>
          <w:szCs w:val="22"/>
        </w:rPr>
        <w:t>, 34</w:t>
      </w:r>
      <w:r w:rsidRPr="00371DAF">
        <w:rPr>
          <w:rFonts w:ascii="Arial" w:hAnsi="Arial"/>
          <w:bCs/>
          <w:sz w:val="22"/>
          <w:szCs w:val="22"/>
        </w:rPr>
        <w:t>.</w:t>
      </w:r>
    </w:p>
    <w:p w14:paraId="6569D631" w14:textId="77777777" w:rsidR="0058391E" w:rsidRPr="00465D73" w:rsidRDefault="0058391E" w:rsidP="0093433C">
      <w:pPr>
        <w:numPr>
          <w:ilvl w:val="0"/>
          <w:numId w:val="11"/>
        </w:numPr>
        <w:tabs>
          <w:tab w:val="clear" w:pos="786"/>
        </w:tabs>
        <w:spacing w:line="240" w:lineRule="atLeast"/>
        <w:ind w:left="720" w:right="720"/>
        <w:rPr>
          <w:rFonts w:ascii="Arial" w:hAnsi="Arial"/>
          <w:color w:val="000000"/>
          <w:sz w:val="22"/>
          <w:szCs w:val="22"/>
        </w:rPr>
      </w:pPr>
      <w:r w:rsidRPr="00A549BB">
        <w:rPr>
          <w:rFonts w:ascii="Arial" w:hAnsi="Arial"/>
          <w:b/>
          <w:sz w:val="22"/>
          <w:szCs w:val="22"/>
        </w:rPr>
        <w:t>Waltz, J.A.</w:t>
      </w:r>
      <w:r w:rsidRPr="00A549BB">
        <w:rPr>
          <w:rFonts w:ascii="Arial" w:hAnsi="Arial"/>
          <w:sz w:val="22"/>
          <w:szCs w:val="22"/>
        </w:rPr>
        <w:t xml:space="preserve">, Kasanova, Z., Ross, T.J., Salmeron, B.J., Kurup, P.K., Gold, J.M., Stein, E.A. (2010). Abnormal neural responses associated with feedback-driven switching in schizophrenia. </w:t>
      </w:r>
      <w:r w:rsidRPr="00A549BB">
        <w:rPr>
          <w:rFonts w:ascii="Arial" w:hAnsi="Arial"/>
          <w:i/>
          <w:color w:val="000000"/>
          <w:sz w:val="22"/>
          <w:szCs w:val="22"/>
        </w:rPr>
        <w:t>Society for Neuroscience Abstracts, 36</w:t>
      </w:r>
      <w:r w:rsidRPr="00A549BB">
        <w:rPr>
          <w:rFonts w:ascii="Arial" w:hAnsi="Arial"/>
          <w:sz w:val="22"/>
          <w:szCs w:val="22"/>
        </w:rPr>
        <w:t xml:space="preserve">.  </w:t>
      </w:r>
    </w:p>
    <w:p w14:paraId="284B122F" w14:textId="77777777" w:rsidR="0058391E" w:rsidRDefault="0058391E" w:rsidP="0093433C">
      <w:pPr>
        <w:numPr>
          <w:ilvl w:val="0"/>
          <w:numId w:val="11"/>
        </w:numPr>
        <w:tabs>
          <w:tab w:val="clear" w:pos="786"/>
        </w:tabs>
        <w:spacing w:line="240" w:lineRule="atLeast"/>
        <w:ind w:left="720" w:right="720"/>
        <w:rPr>
          <w:rFonts w:ascii="Arial" w:hAnsi="Arial"/>
          <w:sz w:val="22"/>
          <w:szCs w:val="22"/>
        </w:rPr>
      </w:pPr>
      <w:r w:rsidRPr="00A549BB">
        <w:rPr>
          <w:rFonts w:ascii="Arial" w:hAnsi="Arial"/>
          <w:b/>
          <w:sz w:val="22"/>
          <w:szCs w:val="22"/>
        </w:rPr>
        <w:t>Waltz, J.A.</w:t>
      </w:r>
      <w:r w:rsidRPr="00A549BB">
        <w:rPr>
          <w:rFonts w:ascii="Arial" w:hAnsi="Arial"/>
          <w:sz w:val="22"/>
          <w:szCs w:val="22"/>
        </w:rPr>
        <w:t xml:space="preserve">, Kasanova, Z., Frank, M.J., Ross, T.J., Salmeron, B.J., Kurup, P.K., Gold, J.M., Stein, E.A. (2010). Neural correlates of model-based reinforcement learning parameters in healthy volunteers and patients with schizophrenia. </w:t>
      </w:r>
      <w:r w:rsidRPr="00A549BB">
        <w:rPr>
          <w:rFonts w:ascii="Arial" w:hAnsi="Arial"/>
          <w:i/>
          <w:sz w:val="22"/>
          <w:szCs w:val="22"/>
        </w:rPr>
        <w:t>Neuropsychopharmacology</w:t>
      </w:r>
      <w:r>
        <w:rPr>
          <w:rFonts w:ascii="Arial" w:hAnsi="Arial"/>
          <w:i/>
          <w:sz w:val="22"/>
          <w:szCs w:val="22"/>
        </w:rPr>
        <w:t>, 35</w:t>
      </w:r>
      <w:r w:rsidRPr="00371DAF">
        <w:rPr>
          <w:rFonts w:ascii="Arial" w:hAnsi="Arial"/>
          <w:bCs/>
          <w:sz w:val="22"/>
          <w:szCs w:val="22"/>
        </w:rPr>
        <w:t>.</w:t>
      </w:r>
    </w:p>
    <w:p w14:paraId="63055CA1" w14:textId="77777777" w:rsidR="0058391E" w:rsidRPr="00B9066A" w:rsidRDefault="0058391E" w:rsidP="0093433C">
      <w:pPr>
        <w:numPr>
          <w:ilvl w:val="0"/>
          <w:numId w:val="11"/>
        </w:numPr>
        <w:tabs>
          <w:tab w:val="clear" w:pos="786"/>
        </w:tabs>
        <w:spacing w:line="240" w:lineRule="atLeast"/>
        <w:ind w:left="720" w:right="720"/>
        <w:rPr>
          <w:rFonts w:ascii="Arial" w:hAnsi="Arial"/>
          <w:sz w:val="22"/>
          <w:szCs w:val="22"/>
        </w:rPr>
      </w:pPr>
      <w:r w:rsidRPr="00B9066A">
        <w:rPr>
          <w:rFonts w:ascii="Arial" w:hAnsi="Arial"/>
          <w:b/>
          <w:sz w:val="22"/>
          <w:szCs w:val="22"/>
        </w:rPr>
        <w:t>Waltz, J.A.</w:t>
      </w:r>
      <w:r w:rsidRPr="00B9066A">
        <w:rPr>
          <w:rFonts w:ascii="Arial" w:hAnsi="Arial"/>
          <w:sz w:val="22"/>
          <w:szCs w:val="22"/>
        </w:rPr>
        <w:t xml:space="preserve">, Frank, M.J., Kasanova, Z., Strauss, G.P., Gold, J.M. (2011). Selective deficits in reward-driven probabilistic learning in schizophrenia point to dopamine D1 receptor dysfunction. </w:t>
      </w:r>
      <w:r w:rsidRPr="00A549BB">
        <w:rPr>
          <w:rFonts w:ascii="Arial" w:hAnsi="Arial"/>
          <w:i/>
          <w:sz w:val="22"/>
          <w:szCs w:val="22"/>
        </w:rPr>
        <w:t xml:space="preserve">Schizophrenia Bulletin, </w:t>
      </w:r>
      <w:r>
        <w:rPr>
          <w:rFonts w:ascii="Arial" w:hAnsi="Arial"/>
          <w:i/>
          <w:sz w:val="22"/>
          <w:szCs w:val="22"/>
        </w:rPr>
        <w:t>37</w:t>
      </w:r>
      <w:r w:rsidRPr="00A549BB">
        <w:rPr>
          <w:rFonts w:ascii="Arial" w:hAnsi="Arial"/>
          <w:i/>
          <w:sz w:val="22"/>
          <w:szCs w:val="22"/>
        </w:rPr>
        <w:t xml:space="preserve">, </w:t>
      </w:r>
      <w:r>
        <w:rPr>
          <w:rFonts w:ascii="Arial" w:hAnsi="Arial"/>
          <w:bCs/>
          <w:iCs/>
          <w:sz w:val="22"/>
          <w:szCs w:val="22"/>
        </w:rPr>
        <w:t>S232</w:t>
      </w:r>
      <w:r w:rsidRPr="00B9066A">
        <w:rPr>
          <w:rFonts w:ascii="Arial" w:hAnsi="Arial"/>
          <w:bCs/>
          <w:sz w:val="22"/>
          <w:szCs w:val="22"/>
        </w:rPr>
        <w:t>.</w:t>
      </w:r>
      <w:r w:rsidRPr="00B9066A">
        <w:rPr>
          <w:rFonts w:ascii="Arial" w:hAnsi="Arial"/>
          <w:sz w:val="22"/>
          <w:szCs w:val="22"/>
        </w:rPr>
        <w:t xml:space="preserve"> </w:t>
      </w:r>
    </w:p>
    <w:p w14:paraId="5FBF783C" w14:textId="77777777" w:rsidR="0058391E" w:rsidRPr="008B320F" w:rsidRDefault="0058391E" w:rsidP="0093433C">
      <w:pPr>
        <w:numPr>
          <w:ilvl w:val="0"/>
          <w:numId w:val="11"/>
        </w:numPr>
        <w:tabs>
          <w:tab w:val="clear" w:pos="786"/>
        </w:tabs>
        <w:spacing w:line="240" w:lineRule="atLeast"/>
        <w:ind w:left="720" w:right="720"/>
        <w:rPr>
          <w:rFonts w:ascii="Arial" w:hAnsi="Arial"/>
          <w:sz w:val="22"/>
          <w:szCs w:val="22"/>
        </w:rPr>
      </w:pPr>
      <w:r w:rsidRPr="008B320F">
        <w:rPr>
          <w:rFonts w:ascii="Arial" w:hAnsi="Arial"/>
          <w:b/>
          <w:sz w:val="22"/>
          <w:szCs w:val="22"/>
        </w:rPr>
        <w:lastRenderedPageBreak/>
        <w:t>Waltz, J.A.</w:t>
      </w:r>
      <w:r w:rsidRPr="008B320F">
        <w:rPr>
          <w:rFonts w:ascii="Arial" w:hAnsi="Arial"/>
          <w:sz w:val="22"/>
          <w:szCs w:val="22"/>
        </w:rPr>
        <w:t xml:space="preserve">, Kasanova, Z., Ross, T.J., Salmeron, B.J., Gold, J.M., Stein, E.A. (2011). Investigating the Neural Substrates of Negative Symptoms: Results from fMRI Studies of Outcome Processing in Schizophrenia. </w:t>
      </w:r>
      <w:r w:rsidRPr="00A549BB">
        <w:rPr>
          <w:rFonts w:ascii="Arial" w:hAnsi="Arial"/>
          <w:i/>
          <w:sz w:val="22"/>
          <w:szCs w:val="22"/>
        </w:rPr>
        <w:t xml:space="preserve">Schizophrenia Bulletin, </w:t>
      </w:r>
      <w:r>
        <w:rPr>
          <w:rFonts w:ascii="Arial" w:hAnsi="Arial"/>
          <w:i/>
          <w:sz w:val="22"/>
          <w:szCs w:val="22"/>
        </w:rPr>
        <w:t>37</w:t>
      </w:r>
      <w:r w:rsidRPr="00A549BB">
        <w:rPr>
          <w:rFonts w:ascii="Arial" w:hAnsi="Arial"/>
          <w:i/>
          <w:sz w:val="22"/>
          <w:szCs w:val="22"/>
        </w:rPr>
        <w:t xml:space="preserve">, </w:t>
      </w:r>
      <w:r>
        <w:rPr>
          <w:rFonts w:ascii="Arial" w:hAnsi="Arial"/>
          <w:bCs/>
          <w:iCs/>
          <w:sz w:val="22"/>
          <w:szCs w:val="22"/>
        </w:rPr>
        <w:t>S232</w:t>
      </w:r>
      <w:r w:rsidRPr="008B320F">
        <w:rPr>
          <w:rFonts w:ascii="Arial" w:hAnsi="Arial"/>
          <w:bCs/>
          <w:sz w:val="22"/>
          <w:szCs w:val="22"/>
        </w:rPr>
        <w:t>.</w:t>
      </w:r>
      <w:r w:rsidRPr="008B320F">
        <w:rPr>
          <w:rFonts w:ascii="Arial" w:hAnsi="Arial"/>
          <w:sz w:val="22"/>
          <w:szCs w:val="22"/>
        </w:rPr>
        <w:t xml:space="preserve"> </w:t>
      </w:r>
    </w:p>
    <w:p w14:paraId="4F747747" w14:textId="77777777" w:rsidR="0058391E" w:rsidRPr="008B320F" w:rsidRDefault="0058391E" w:rsidP="0093433C">
      <w:pPr>
        <w:numPr>
          <w:ilvl w:val="0"/>
          <w:numId w:val="11"/>
        </w:numPr>
        <w:tabs>
          <w:tab w:val="clear" w:pos="786"/>
        </w:tabs>
        <w:spacing w:line="240" w:lineRule="atLeast"/>
        <w:ind w:left="720" w:right="720"/>
        <w:rPr>
          <w:rFonts w:ascii="Arial" w:hAnsi="Arial"/>
          <w:sz w:val="22"/>
          <w:szCs w:val="22"/>
        </w:rPr>
      </w:pPr>
      <w:r w:rsidRPr="008B320F">
        <w:rPr>
          <w:rFonts w:ascii="Arial" w:hAnsi="Arial"/>
          <w:b/>
          <w:sz w:val="22"/>
          <w:szCs w:val="22"/>
        </w:rPr>
        <w:t>Waltz, J.A.</w:t>
      </w:r>
      <w:r w:rsidRPr="008B320F">
        <w:rPr>
          <w:rFonts w:ascii="Arial" w:hAnsi="Arial"/>
          <w:sz w:val="22"/>
          <w:szCs w:val="22"/>
        </w:rPr>
        <w:t xml:space="preserve">, Brown, J.K., Frank, M.J., Strauss, G.P., Gold, J.M. (2012). Erratic Decision Making in Schizophrenia: The Roles of Normative Biases and Expected Value Computation. </w:t>
      </w:r>
      <w:r w:rsidRPr="00A549BB">
        <w:rPr>
          <w:rFonts w:ascii="Arial" w:hAnsi="Arial"/>
          <w:i/>
          <w:sz w:val="22"/>
          <w:szCs w:val="22"/>
        </w:rPr>
        <w:t>Biological Psychiatry</w:t>
      </w:r>
      <w:r w:rsidR="00F95AF5">
        <w:rPr>
          <w:rFonts w:ascii="Arial" w:hAnsi="Arial"/>
          <w:i/>
          <w:sz w:val="22"/>
          <w:szCs w:val="22"/>
        </w:rPr>
        <w:t>,</w:t>
      </w:r>
      <w:r w:rsidRPr="00A549BB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67</w:t>
      </w:r>
      <w:r w:rsidRPr="00A549BB">
        <w:rPr>
          <w:rFonts w:ascii="Arial" w:hAnsi="Arial"/>
          <w:i/>
          <w:sz w:val="22"/>
          <w:szCs w:val="22"/>
        </w:rPr>
        <w:t xml:space="preserve">, </w:t>
      </w:r>
      <w:r w:rsidRPr="0059239A">
        <w:rPr>
          <w:rFonts w:ascii="Arial" w:hAnsi="Arial"/>
          <w:sz w:val="22"/>
          <w:szCs w:val="22"/>
        </w:rPr>
        <w:t>S</w:t>
      </w:r>
      <w:r>
        <w:rPr>
          <w:rFonts w:ascii="Arial" w:hAnsi="Arial"/>
          <w:iCs/>
          <w:sz w:val="22"/>
          <w:szCs w:val="22"/>
        </w:rPr>
        <w:t>89</w:t>
      </w:r>
      <w:r w:rsidRPr="008B320F">
        <w:rPr>
          <w:rFonts w:ascii="Arial" w:hAnsi="Arial"/>
          <w:bCs/>
          <w:sz w:val="22"/>
          <w:szCs w:val="22"/>
        </w:rPr>
        <w:t>.</w:t>
      </w:r>
      <w:r w:rsidRPr="008B320F">
        <w:rPr>
          <w:rFonts w:ascii="Arial" w:hAnsi="Arial"/>
          <w:sz w:val="22"/>
          <w:szCs w:val="22"/>
        </w:rPr>
        <w:t xml:space="preserve"> </w:t>
      </w:r>
    </w:p>
    <w:p w14:paraId="0760296C" w14:textId="77777777" w:rsidR="008F74E5" w:rsidRDefault="008F74E5" w:rsidP="008F74E5">
      <w:pPr>
        <w:numPr>
          <w:ilvl w:val="0"/>
          <w:numId w:val="11"/>
        </w:numPr>
        <w:tabs>
          <w:tab w:val="clear" w:pos="786"/>
        </w:tabs>
        <w:spacing w:line="240" w:lineRule="atLeast"/>
        <w:ind w:left="720" w:right="720"/>
        <w:rPr>
          <w:rFonts w:ascii="Arial" w:hAnsi="Arial"/>
          <w:sz w:val="22"/>
          <w:szCs w:val="22"/>
        </w:rPr>
      </w:pPr>
      <w:r w:rsidRPr="00371DAF">
        <w:rPr>
          <w:rFonts w:ascii="Arial" w:hAnsi="Arial"/>
          <w:b/>
          <w:sz w:val="22"/>
          <w:szCs w:val="22"/>
        </w:rPr>
        <w:t>Waltz, J.A.</w:t>
      </w:r>
      <w:r w:rsidRPr="00371DAF">
        <w:rPr>
          <w:rFonts w:ascii="Arial" w:hAnsi="Arial"/>
          <w:sz w:val="22"/>
          <w:szCs w:val="22"/>
        </w:rPr>
        <w:t>, Brown, J.K., Ross, T.J., Salmeron, B.J., Gold, J.M., Stein, E.A. (</w:t>
      </w:r>
      <w:r>
        <w:rPr>
          <w:rFonts w:ascii="Arial" w:hAnsi="Arial"/>
          <w:sz w:val="22"/>
          <w:szCs w:val="22"/>
        </w:rPr>
        <w:t>2012</w:t>
      </w:r>
      <w:r w:rsidRPr="00371DAF">
        <w:rPr>
          <w:rFonts w:ascii="Arial" w:hAnsi="Arial"/>
          <w:sz w:val="22"/>
          <w:szCs w:val="22"/>
        </w:rPr>
        <w:t xml:space="preserve">). Sensory-specific satiety in schizophrenia. </w:t>
      </w:r>
      <w:r w:rsidRPr="00371DAF">
        <w:rPr>
          <w:rFonts w:ascii="Arial" w:hAnsi="Arial"/>
          <w:i/>
          <w:sz w:val="22"/>
          <w:szCs w:val="22"/>
        </w:rPr>
        <w:t>Neuropsychopharmacology</w:t>
      </w:r>
      <w:r>
        <w:rPr>
          <w:rFonts w:ascii="Arial" w:hAnsi="Arial"/>
          <w:i/>
          <w:sz w:val="22"/>
          <w:szCs w:val="22"/>
        </w:rPr>
        <w:t>, 37</w:t>
      </w:r>
      <w:r w:rsidRPr="00371DAF">
        <w:rPr>
          <w:rFonts w:ascii="Arial" w:hAnsi="Arial"/>
          <w:bCs/>
          <w:sz w:val="22"/>
          <w:szCs w:val="22"/>
        </w:rPr>
        <w:t>.</w:t>
      </w:r>
      <w:r w:rsidRPr="00371DAF">
        <w:rPr>
          <w:rFonts w:ascii="Arial" w:hAnsi="Arial"/>
          <w:sz w:val="22"/>
          <w:szCs w:val="22"/>
        </w:rPr>
        <w:t xml:space="preserve"> </w:t>
      </w:r>
    </w:p>
    <w:p w14:paraId="0F21BCD9" w14:textId="074F5490" w:rsidR="008F74E5" w:rsidRPr="008F74E5" w:rsidRDefault="008F74E5" w:rsidP="008F74E5">
      <w:pPr>
        <w:numPr>
          <w:ilvl w:val="0"/>
          <w:numId w:val="11"/>
        </w:numPr>
        <w:tabs>
          <w:tab w:val="clear" w:pos="786"/>
        </w:tabs>
        <w:spacing w:line="240" w:lineRule="atLeast"/>
        <w:ind w:left="720" w:right="720"/>
        <w:rPr>
          <w:rFonts w:ascii="Arial" w:hAnsi="Arial"/>
          <w:sz w:val="22"/>
          <w:szCs w:val="22"/>
        </w:rPr>
      </w:pPr>
      <w:r w:rsidRPr="00371DAF">
        <w:rPr>
          <w:rFonts w:ascii="Arial" w:hAnsi="Arial"/>
          <w:b/>
          <w:sz w:val="22"/>
          <w:szCs w:val="22"/>
        </w:rPr>
        <w:t>Waltz, J.A.</w:t>
      </w:r>
      <w:r w:rsidRPr="00371DAF">
        <w:rPr>
          <w:rFonts w:ascii="Arial" w:hAnsi="Arial"/>
          <w:sz w:val="22"/>
          <w:szCs w:val="22"/>
        </w:rPr>
        <w:t>, Brown, J.K., Ross, T.J., Salmeron, B.J., Gold, J.M., Stein, E.A. (</w:t>
      </w:r>
      <w:r>
        <w:rPr>
          <w:rFonts w:ascii="Arial" w:hAnsi="Arial"/>
          <w:sz w:val="22"/>
          <w:szCs w:val="22"/>
        </w:rPr>
        <w:t>2013</w:t>
      </w:r>
      <w:r w:rsidRPr="00371DAF">
        <w:rPr>
          <w:rFonts w:ascii="Arial" w:hAnsi="Arial"/>
          <w:sz w:val="22"/>
          <w:szCs w:val="22"/>
        </w:rPr>
        <w:t xml:space="preserve">). </w:t>
      </w:r>
      <w:r w:rsidRPr="008F74E5">
        <w:rPr>
          <w:rFonts w:ascii="Arial" w:hAnsi="Arial"/>
          <w:sz w:val="22"/>
          <w:szCs w:val="22"/>
        </w:rPr>
        <w:t xml:space="preserve">Reward-related neural responses as predictors of psychotic symptoms in chronic schizophrenia patients. </w:t>
      </w:r>
      <w:r w:rsidRPr="00A549BB">
        <w:rPr>
          <w:rFonts w:ascii="Arial" w:hAnsi="Arial"/>
          <w:i/>
          <w:sz w:val="22"/>
          <w:szCs w:val="22"/>
        </w:rPr>
        <w:t xml:space="preserve">Schizophrenia Bulletin, </w:t>
      </w:r>
      <w:r>
        <w:rPr>
          <w:rFonts w:ascii="Arial" w:hAnsi="Arial"/>
          <w:i/>
          <w:sz w:val="22"/>
          <w:szCs w:val="22"/>
        </w:rPr>
        <w:t>39</w:t>
      </w:r>
      <w:r w:rsidRPr="008F74E5">
        <w:rPr>
          <w:rFonts w:ascii="Arial" w:hAnsi="Arial"/>
          <w:bCs/>
          <w:sz w:val="22"/>
          <w:szCs w:val="22"/>
        </w:rPr>
        <w:t>.</w:t>
      </w:r>
      <w:r w:rsidRPr="008F74E5">
        <w:rPr>
          <w:rFonts w:ascii="Arial" w:hAnsi="Arial"/>
          <w:sz w:val="22"/>
          <w:szCs w:val="22"/>
        </w:rPr>
        <w:t xml:space="preserve"> </w:t>
      </w:r>
    </w:p>
    <w:p w14:paraId="7A97E37F" w14:textId="77777777" w:rsidR="00DD5050" w:rsidRPr="000668C7" w:rsidRDefault="00DD5050" w:rsidP="00DD5050">
      <w:pPr>
        <w:numPr>
          <w:ilvl w:val="0"/>
          <w:numId w:val="11"/>
        </w:numPr>
        <w:tabs>
          <w:tab w:val="clear" w:pos="786"/>
        </w:tabs>
        <w:spacing w:line="240" w:lineRule="atLeast"/>
        <w:ind w:left="720" w:right="720"/>
        <w:rPr>
          <w:rFonts w:ascii="Arial" w:hAnsi="Arial"/>
          <w:sz w:val="22"/>
          <w:szCs w:val="22"/>
        </w:rPr>
      </w:pPr>
      <w:r w:rsidRPr="00371DAF">
        <w:rPr>
          <w:rFonts w:ascii="Arial" w:hAnsi="Arial"/>
          <w:b/>
          <w:sz w:val="22"/>
          <w:szCs w:val="22"/>
        </w:rPr>
        <w:t>Waltz, J.A.</w:t>
      </w:r>
      <w:r w:rsidRPr="00371DAF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Kasanova, Z., Xu, Z., </w:t>
      </w:r>
      <w:r w:rsidRPr="00371DAF">
        <w:rPr>
          <w:rFonts w:ascii="Arial" w:hAnsi="Arial"/>
          <w:sz w:val="22"/>
          <w:szCs w:val="22"/>
        </w:rPr>
        <w:t>Ross, T.J., Salmeron, B.J., Gold, J.M., Stein, E.A. (</w:t>
      </w:r>
      <w:r>
        <w:rPr>
          <w:rFonts w:ascii="Arial" w:hAnsi="Arial"/>
          <w:sz w:val="22"/>
          <w:szCs w:val="22"/>
        </w:rPr>
        <w:t>2014</w:t>
      </w:r>
      <w:r w:rsidRPr="00371DAF">
        <w:rPr>
          <w:rFonts w:ascii="Arial" w:hAnsi="Arial"/>
          <w:sz w:val="22"/>
          <w:szCs w:val="22"/>
        </w:rPr>
        <w:t xml:space="preserve">). </w:t>
      </w:r>
      <w:r w:rsidRPr="000668C7">
        <w:rPr>
          <w:rFonts w:ascii="Arial" w:hAnsi="Arial"/>
          <w:sz w:val="22"/>
          <w:szCs w:val="22"/>
        </w:rPr>
        <w:t>Do Schizophrenia Patients Show Aberrant Salience Signaling in</w:t>
      </w:r>
      <w:r>
        <w:rPr>
          <w:rFonts w:ascii="Arial" w:hAnsi="Arial"/>
          <w:sz w:val="22"/>
          <w:szCs w:val="22"/>
        </w:rPr>
        <w:t xml:space="preserve"> </w:t>
      </w:r>
      <w:r w:rsidRPr="000668C7">
        <w:rPr>
          <w:rFonts w:ascii="Arial" w:hAnsi="Arial"/>
          <w:sz w:val="22"/>
          <w:szCs w:val="22"/>
        </w:rPr>
        <w:t xml:space="preserve">Observational Environments? </w:t>
      </w:r>
      <w:r w:rsidRPr="000668C7">
        <w:rPr>
          <w:rFonts w:ascii="Arial" w:hAnsi="Arial"/>
          <w:i/>
          <w:sz w:val="22"/>
          <w:szCs w:val="22"/>
        </w:rPr>
        <w:t>Neuropsychopharmacology, 39</w:t>
      </w:r>
      <w:r w:rsidRPr="000668C7">
        <w:rPr>
          <w:rFonts w:ascii="Arial" w:hAnsi="Arial"/>
          <w:bCs/>
          <w:sz w:val="22"/>
          <w:szCs w:val="22"/>
        </w:rPr>
        <w:t>.</w:t>
      </w:r>
      <w:r w:rsidRPr="000668C7">
        <w:rPr>
          <w:rFonts w:ascii="Arial" w:hAnsi="Arial"/>
          <w:sz w:val="22"/>
          <w:szCs w:val="22"/>
        </w:rPr>
        <w:t xml:space="preserve"> </w:t>
      </w:r>
    </w:p>
    <w:p w14:paraId="0B9E85F9" w14:textId="7E17984E" w:rsidR="008F74E5" w:rsidRPr="008F74E5" w:rsidRDefault="008F74E5" w:rsidP="008F74E5">
      <w:pPr>
        <w:numPr>
          <w:ilvl w:val="0"/>
          <w:numId w:val="11"/>
        </w:numPr>
        <w:tabs>
          <w:tab w:val="clear" w:pos="786"/>
        </w:tabs>
        <w:spacing w:line="240" w:lineRule="atLeast"/>
        <w:ind w:left="720" w:right="720"/>
        <w:rPr>
          <w:rFonts w:ascii="Arial" w:hAnsi="Arial"/>
          <w:sz w:val="22"/>
          <w:szCs w:val="22"/>
        </w:rPr>
      </w:pPr>
      <w:r w:rsidRPr="00371DAF">
        <w:rPr>
          <w:rFonts w:ascii="Arial" w:hAnsi="Arial"/>
          <w:b/>
          <w:sz w:val="22"/>
          <w:szCs w:val="22"/>
        </w:rPr>
        <w:t>Waltz, J.A.</w:t>
      </w:r>
      <w:r w:rsidRPr="00371DAF">
        <w:rPr>
          <w:rFonts w:ascii="Arial" w:hAnsi="Arial"/>
          <w:sz w:val="22"/>
          <w:szCs w:val="22"/>
        </w:rPr>
        <w:t>, Brown, J.K., Gold, J.M., Ross, T.J., Salmeron, B.J., Stein, E.A. (</w:t>
      </w:r>
      <w:r>
        <w:rPr>
          <w:rFonts w:ascii="Arial" w:hAnsi="Arial"/>
          <w:sz w:val="22"/>
          <w:szCs w:val="22"/>
        </w:rPr>
        <w:t>2015</w:t>
      </w:r>
      <w:r w:rsidRPr="00371DAF">
        <w:rPr>
          <w:rFonts w:ascii="Arial" w:hAnsi="Arial"/>
          <w:sz w:val="22"/>
          <w:szCs w:val="22"/>
        </w:rPr>
        <w:t xml:space="preserve">). </w:t>
      </w:r>
      <w:r w:rsidRPr="008F74E5">
        <w:rPr>
          <w:rFonts w:ascii="Arial" w:hAnsi="Arial"/>
          <w:sz w:val="22"/>
          <w:szCs w:val="22"/>
        </w:rPr>
        <w:t>Motivational Deficits in Schizophrenia and the Representation of Value:</w:t>
      </w:r>
      <w:r>
        <w:rPr>
          <w:rFonts w:ascii="Arial" w:hAnsi="Arial"/>
          <w:sz w:val="22"/>
          <w:szCs w:val="22"/>
        </w:rPr>
        <w:t xml:space="preserve"> </w:t>
      </w:r>
      <w:r w:rsidRPr="008F74E5">
        <w:rPr>
          <w:rFonts w:ascii="Arial" w:hAnsi="Arial"/>
          <w:sz w:val="22"/>
          <w:szCs w:val="22"/>
        </w:rPr>
        <w:t xml:space="preserve">Implications for Functional Outcome. </w:t>
      </w:r>
      <w:r w:rsidRPr="008F74E5">
        <w:rPr>
          <w:rFonts w:ascii="Arial" w:hAnsi="Arial"/>
          <w:i/>
          <w:sz w:val="22"/>
          <w:szCs w:val="22"/>
        </w:rPr>
        <w:t xml:space="preserve">Schizophrenia Bulletin, </w:t>
      </w:r>
      <w:r>
        <w:rPr>
          <w:rFonts w:ascii="Arial" w:hAnsi="Arial"/>
          <w:i/>
          <w:sz w:val="22"/>
          <w:szCs w:val="22"/>
        </w:rPr>
        <w:t>41</w:t>
      </w:r>
      <w:r w:rsidRPr="008F74E5">
        <w:rPr>
          <w:rFonts w:ascii="Arial" w:hAnsi="Arial"/>
          <w:bCs/>
          <w:sz w:val="22"/>
          <w:szCs w:val="22"/>
        </w:rPr>
        <w:t>.</w:t>
      </w:r>
      <w:r w:rsidRPr="008F74E5">
        <w:rPr>
          <w:rFonts w:ascii="Arial" w:hAnsi="Arial"/>
          <w:sz w:val="22"/>
          <w:szCs w:val="22"/>
        </w:rPr>
        <w:t xml:space="preserve"> </w:t>
      </w:r>
    </w:p>
    <w:p w14:paraId="5B04C1D9" w14:textId="77777777" w:rsidR="00BB4CF0" w:rsidRPr="000668C7" w:rsidRDefault="00BB4CF0" w:rsidP="00BB4CF0">
      <w:pPr>
        <w:numPr>
          <w:ilvl w:val="0"/>
          <w:numId w:val="11"/>
        </w:numPr>
        <w:tabs>
          <w:tab w:val="clear" w:pos="786"/>
        </w:tabs>
        <w:spacing w:line="240" w:lineRule="atLeast"/>
        <w:ind w:left="720" w:right="720"/>
        <w:rPr>
          <w:rFonts w:ascii="Arial" w:hAnsi="Arial"/>
          <w:sz w:val="22"/>
          <w:szCs w:val="22"/>
        </w:rPr>
      </w:pPr>
      <w:r w:rsidRPr="00371DAF">
        <w:rPr>
          <w:rFonts w:ascii="Arial" w:hAnsi="Arial"/>
          <w:b/>
          <w:sz w:val="22"/>
          <w:szCs w:val="22"/>
        </w:rPr>
        <w:t>Waltz, J.A.</w:t>
      </w:r>
      <w:r w:rsidRPr="00371DAF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Xu, Z., Ruiz, R.R., Brown, E.C., Buchanan, R.W., Gold, J.M</w:t>
      </w:r>
      <w:r w:rsidRPr="00371DAF">
        <w:rPr>
          <w:rFonts w:ascii="Arial" w:hAnsi="Arial"/>
          <w:sz w:val="22"/>
          <w:szCs w:val="22"/>
        </w:rPr>
        <w:t>. (</w:t>
      </w:r>
      <w:r>
        <w:rPr>
          <w:rFonts w:ascii="Arial" w:hAnsi="Arial"/>
          <w:sz w:val="22"/>
          <w:szCs w:val="22"/>
        </w:rPr>
        <w:t>2015</w:t>
      </w:r>
      <w:r w:rsidRPr="00371DAF">
        <w:rPr>
          <w:rFonts w:ascii="Arial" w:hAnsi="Arial"/>
          <w:sz w:val="22"/>
          <w:szCs w:val="22"/>
        </w:rPr>
        <w:t xml:space="preserve">). </w:t>
      </w:r>
      <w:r w:rsidRPr="004703C0">
        <w:rPr>
          <w:rFonts w:ascii="Arial" w:hAnsi="Arial"/>
          <w:sz w:val="22"/>
          <w:szCs w:val="22"/>
        </w:rPr>
        <w:t>Reduced rostrolateral prefrontal cortex activity associated with exploration in schizophrenia</w:t>
      </w:r>
      <w:r>
        <w:rPr>
          <w:rFonts w:ascii="Arial" w:hAnsi="Arial"/>
          <w:sz w:val="22"/>
          <w:szCs w:val="22"/>
        </w:rPr>
        <w:t xml:space="preserve">. </w:t>
      </w:r>
      <w:r w:rsidRPr="000668C7">
        <w:rPr>
          <w:rFonts w:ascii="Arial" w:hAnsi="Arial"/>
          <w:i/>
          <w:sz w:val="22"/>
          <w:szCs w:val="22"/>
        </w:rPr>
        <w:t xml:space="preserve">Neuropsychopharmacology, </w:t>
      </w:r>
      <w:r>
        <w:rPr>
          <w:rFonts w:ascii="Arial" w:hAnsi="Arial"/>
          <w:i/>
          <w:sz w:val="22"/>
          <w:szCs w:val="22"/>
        </w:rPr>
        <w:t>40</w:t>
      </w:r>
      <w:r w:rsidRPr="000668C7">
        <w:rPr>
          <w:rFonts w:ascii="Arial" w:hAnsi="Arial"/>
          <w:bCs/>
          <w:sz w:val="22"/>
          <w:szCs w:val="22"/>
        </w:rPr>
        <w:t>.</w:t>
      </w:r>
      <w:r w:rsidRPr="000668C7">
        <w:rPr>
          <w:rFonts w:ascii="Arial" w:hAnsi="Arial"/>
          <w:sz w:val="22"/>
          <w:szCs w:val="22"/>
        </w:rPr>
        <w:t xml:space="preserve"> </w:t>
      </w:r>
    </w:p>
    <w:p w14:paraId="1B998028" w14:textId="77777777" w:rsidR="008F74E5" w:rsidRPr="000668C7" w:rsidRDefault="008F74E5" w:rsidP="008F74E5">
      <w:pPr>
        <w:numPr>
          <w:ilvl w:val="0"/>
          <w:numId w:val="11"/>
        </w:numPr>
        <w:tabs>
          <w:tab w:val="clear" w:pos="786"/>
        </w:tabs>
        <w:spacing w:line="240" w:lineRule="atLeast"/>
        <w:ind w:left="720" w:right="720"/>
        <w:rPr>
          <w:rFonts w:ascii="Arial" w:hAnsi="Arial"/>
          <w:sz w:val="22"/>
          <w:szCs w:val="22"/>
        </w:rPr>
      </w:pPr>
      <w:r w:rsidRPr="00371DAF">
        <w:rPr>
          <w:rFonts w:ascii="Arial" w:hAnsi="Arial"/>
          <w:b/>
          <w:sz w:val="22"/>
          <w:szCs w:val="22"/>
        </w:rPr>
        <w:t>Waltz, J.A.</w:t>
      </w:r>
      <w:r w:rsidRPr="00371DAF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Xu, Z., Brown, E.C., Ruiz, R.R., Gold, J.M</w:t>
      </w:r>
      <w:r w:rsidRPr="00371DAF">
        <w:rPr>
          <w:rFonts w:ascii="Arial" w:hAnsi="Arial"/>
          <w:sz w:val="22"/>
          <w:szCs w:val="22"/>
        </w:rPr>
        <w:t>. (</w:t>
      </w:r>
      <w:r>
        <w:rPr>
          <w:rFonts w:ascii="Arial" w:hAnsi="Arial"/>
          <w:sz w:val="22"/>
          <w:szCs w:val="22"/>
        </w:rPr>
        <w:t>2016</w:t>
      </w:r>
      <w:r w:rsidRPr="00371DAF">
        <w:rPr>
          <w:rFonts w:ascii="Arial" w:hAnsi="Arial"/>
          <w:sz w:val="22"/>
          <w:szCs w:val="22"/>
        </w:rPr>
        <w:t xml:space="preserve">). </w:t>
      </w:r>
      <w:r w:rsidRPr="00BB4CF0">
        <w:rPr>
          <w:rFonts w:ascii="Arial" w:hAnsi="Arial"/>
          <w:sz w:val="22"/>
          <w:szCs w:val="22"/>
        </w:rPr>
        <w:t>Uncertainty, Learning, and Motivation in Schizophrenia</w:t>
      </w:r>
      <w:r>
        <w:rPr>
          <w:rFonts w:ascii="Arial" w:hAnsi="Arial"/>
          <w:sz w:val="22"/>
          <w:szCs w:val="22"/>
        </w:rPr>
        <w:t xml:space="preserve">. </w:t>
      </w:r>
      <w:r w:rsidRPr="00A549BB">
        <w:rPr>
          <w:rFonts w:ascii="Arial" w:hAnsi="Arial"/>
          <w:i/>
          <w:sz w:val="22"/>
          <w:szCs w:val="22"/>
        </w:rPr>
        <w:t>Biological Psychiatry</w:t>
      </w:r>
      <w:r>
        <w:rPr>
          <w:rFonts w:ascii="Arial" w:hAnsi="Arial"/>
          <w:i/>
          <w:sz w:val="22"/>
          <w:szCs w:val="22"/>
        </w:rPr>
        <w:t>,</w:t>
      </w:r>
      <w:r w:rsidRPr="00A549BB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71</w:t>
      </w:r>
      <w:r w:rsidRPr="000668C7">
        <w:rPr>
          <w:rFonts w:ascii="Arial" w:hAnsi="Arial"/>
          <w:bCs/>
          <w:sz w:val="22"/>
          <w:szCs w:val="22"/>
        </w:rPr>
        <w:t>.</w:t>
      </w:r>
      <w:r w:rsidRPr="000668C7">
        <w:rPr>
          <w:rFonts w:ascii="Arial" w:hAnsi="Arial"/>
          <w:sz w:val="22"/>
          <w:szCs w:val="22"/>
        </w:rPr>
        <w:t xml:space="preserve"> </w:t>
      </w:r>
    </w:p>
    <w:p w14:paraId="6AD64F4D" w14:textId="08ECFA65" w:rsidR="008F74E5" w:rsidRPr="000668C7" w:rsidRDefault="008F74E5" w:rsidP="008F74E5">
      <w:pPr>
        <w:numPr>
          <w:ilvl w:val="0"/>
          <w:numId w:val="11"/>
        </w:numPr>
        <w:tabs>
          <w:tab w:val="clear" w:pos="786"/>
        </w:tabs>
        <w:spacing w:line="240" w:lineRule="atLeast"/>
        <w:ind w:left="720" w:right="720"/>
        <w:rPr>
          <w:rFonts w:ascii="Arial" w:hAnsi="Arial"/>
          <w:sz w:val="22"/>
          <w:szCs w:val="22"/>
        </w:rPr>
      </w:pPr>
      <w:r w:rsidRPr="00371DAF">
        <w:rPr>
          <w:rFonts w:ascii="Arial" w:hAnsi="Arial"/>
          <w:b/>
          <w:sz w:val="22"/>
          <w:szCs w:val="22"/>
        </w:rPr>
        <w:t>Waltz, J.A.</w:t>
      </w:r>
      <w:r w:rsidRPr="00371DAF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Xu, Z., Ruiz, R.R., Brown, E.C., Gold, J.M</w:t>
      </w:r>
      <w:r w:rsidRPr="00371DAF">
        <w:rPr>
          <w:rFonts w:ascii="Arial" w:hAnsi="Arial"/>
          <w:sz w:val="22"/>
          <w:szCs w:val="22"/>
        </w:rPr>
        <w:t>. (</w:t>
      </w:r>
      <w:r>
        <w:rPr>
          <w:rFonts w:ascii="Arial" w:hAnsi="Arial"/>
          <w:sz w:val="22"/>
          <w:szCs w:val="22"/>
        </w:rPr>
        <w:t>2016</w:t>
      </w:r>
      <w:r w:rsidRPr="00371DAF">
        <w:rPr>
          <w:rFonts w:ascii="Arial" w:hAnsi="Arial"/>
          <w:sz w:val="22"/>
          <w:szCs w:val="22"/>
        </w:rPr>
        <w:t xml:space="preserve">). </w:t>
      </w:r>
      <w:r w:rsidRPr="008F74E5">
        <w:rPr>
          <w:rFonts w:ascii="Arial" w:hAnsi="Arial"/>
          <w:sz w:val="22"/>
          <w:szCs w:val="22"/>
        </w:rPr>
        <w:t>Neural responses to feedback in schizophrenia patients predict behavioral inhibition scores</w:t>
      </w:r>
      <w:r>
        <w:rPr>
          <w:rFonts w:ascii="Arial" w:hAnsi="Arial"/>
          <w:sz w:val="22"/>
          <w:szCs w:val="22"/>
        </w:rPr>
        <w:t xml:space="preserve">. </w:t>
      </w:r>
      <w:r w:rsidRPr="000668C7">
        <w:rPr>
          <w:rFonts w:ascii="Arial" w:hAnsi="Arial"/>
          <w:i/>
          <w:sz w:val="22"/>
          <w:szCs w:val="22"/>
        </w:rPr>
        <w:t>Neuropsychopharmacology</w:t>
      </w:r>
      <w:r>
        <w:rPr>
          <w:rFonts w:ascii="Arial" w:hAnsi="Arial"/>
          <w:i/>
          <w:sz w:val="22"/>
          <w:szCs w:val="22"/>
        </w:rPr>
        <w:t>,</w:t>
      </w:r>
      <w:r w:rsidRPr="00A549BB"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41</w:t>
      </w:r>
      <w:r w:rsidRPr="000668C7">
        <w:rPr>
          <w:rFonts w:ascii="Arial" w:hAnsi="Arial"/>
          <w:bCs/>
          <w:sz w:val="22"/>
          <w:szCs w:val="22"/>
        </w:rPr>
        <w:t>.</w:t>
      </w:r>
      <w:r w:rsidRPr="000668C7">
        <w:rPr>
          <w:rFonts w:ascii="Arial" w:hAnsi="Arial"/>
          <w:sz w:val="22"/>
          <w:szCs w:val="22"/>
        </w:rPr>
        <w:t xml:space="preserve"> </w:t>
      </w:r>
    </w:p>
    <w:p w14:paraId="0FCD29B2" w14:textId="29054379" w:rsidR="003A6F53" w:rsidRPr="008F74E5" w:rsidRDefault="003A6F53" w:rsidP="003A6F53">
      <w:pPr>
        <w:numPr>
          <w:ilvl w:val="0"/>
          <w:numId w:val="11"/>
        </w:numPr>
        <w:tabs>
          <w:tab w:val="clear" w:pos="786"/>
        </w:tabs>
        <w:spacing w:line="240" w:lineRule="atLeast"/>
        <w:ind w:left="720" w:right="720"/>
        <w:rPr>
          <w:rFonts w:ascii="Arial" w:hAnsi="Arial"/>
          <w:sz w:val="22"/>
          <w:szCs w:val="22"/>
        </w:rPr>
      </w:pPr>
      <w:r w:rsidRPr="00371DAF">
        <w:rPr>
          <w:rFonts w:ascii="Arial" w:hAnsi="Arial"/>
          <w:b/>
          <w:sz w:val="22"/>
          <w:szCs w:val="22"/>
        </w:rPr>
        <w:t>Waltz, J.A.</w:t>
      </w:r>
      <w:r w:rsidRPr="00371DAF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Xu, Z., Brown, E.C., Ruiz, R.R., Gold, J.M</w:t>
      </w:r>
      <w:r w:rsidRPr="00371DAF">
        <w:rPr>
          <w:rFonts w:ascii="Arial" w:hAnsi="Arial"/>
          <w:sz w:val="22"/>
          <w:szCs w:val="22"/>
        </w:rPr>
        <w:t>. (</w:t>
      </w:r>
      <w:r>
        <w:rPr>
          <w:rFonts w:ascii="Arial" w:hAnsi="Arial"/>
          <w:sz w:val="22"/>
          <w:szCs w:val="22"/>
        </w:rPr>
        <w:t>2017</w:t>
      </w:r>
      <w:r w:rsidRPr="00371DAF">
        <w:rPr>
          <w:rFonts w:ascii="Arial" w:hAnsi="Arial"/>
          <w:sz w:val="22"/>
          <w:szCs w:val="22"/>
        </w:rPr>
        <w:t xml:space="preserve">). </w:t>
      </w:r>
      <w:r w:rsidRPr="003A6F53">
        <w:rPr>
          <w:rFonts w:ascii="Arial" w:hAnsi="Arial"/>
          <w:sz w:val="22"/>
          <w:szCs w:val="22"/>
        </w:rPr>
        <w:t>Schizophrenia Patients Show Enhanced Responses to Loss-Avoidance in Frontostriatal Circuits</w:t>
      </w:r>
      <w:r w:rsidRPr="008F74E5">
        <w:rPr>
          <w:rFonts w:ascii="Arial" w:hAnsi="Arial"/>
          <w:sz w:val="22"/>
          <w:szCs w:val="22"/>
        </w:rPr>
        <w:t xml:space="preserve">. </w:t>
      </w:r>
      <w:r w:rsidRPr="008F74E5">
        <w:rPr>
          <w:rFonts w:ascii="Arial" w:hAnsi="Arial"/>
          <w:i/>
          <w:sz w:val="22"/>
          <w:szCs w:val="22"/>
        </w:rPr>
        <w:t xml:space="preserve">Schizophrenia Bulletin, </w:t>
      </w:r>
      <w:r>
        <w:rPr>
          <w:rFonts w:ascii="Arial" w:hAnsi="Arial"/>
          <w:i/>
          <w:sz w:val="22"/>
          <w:szCs w:val="22"/>
        </w:rPr>
        <w:t>43</w:t>
      </w:r>
      <w:r w:rsidRPr="008F74E5">
        <w:rPr>
          <w:rFonts w:ascii="Arial" w:hAnsi="Arial"/>
          <w:bCs/>
          <w:sz w:val="22"/>
          <w:szCs w:val="22"/>
        </w:rPr>
        <w:t>.</w:t>
      </w:r>
      <w:r w:rsidRPr="008F74E5">
        <w:rPr>
          <w:rFonts w:ascii="Arial" w:hAnsi="Arial"/>
          <w:sz w:val="22"/>
          <w:szCs w:val="22"/>
        </w:rPr>
        <w:t xml:space="preserve"> </w:t>
      </w:r>
    </w:p>
    <w:p w14:paraId="1856BBB4" w14:textId="77777777" w:rsidR="0058391E" w:rsidRDefault="0058391E" w:rsidP="0093433C">
      <w:pPr>
        <w:pStyle w:val="Heading2"/>
        <w:numPr>
          <w:ilvl w:val="0"/>
          <w:numId w:val="0"/>
        </w:numPr>
        <w:rPr>
          <w:rFonts w:ascii="Arial" w:hAnsi="Arial"/>
          <w:color w:val="000000"/>
          <w:sz w:val="22"/>
          <w:szCs w:val="22"/>
          <w:u w:val="single"/>
        </w:rPr>
      </w:pPr>
    </w:p>
    <w:p w14:paraId="526BB677" w14:textId="77777777" w:rsidR="0058391E" w:rsidRPr="00462C89" w:rsidRDefault="0058391E" w:rsidP="00332B7D">
      <w:pPr>
        <w:pStyle w:val="Heading2"/>
        <w:numPr>
          <w:ilvl w:val="0"/>
          <w:numId w:val="0"/>
        </w:num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color w:val="000000"/>
          <w:sz w:val="22"/>
          <w:szCs w:val="22"/>
          <w:u w:val="single"/>
        </w:rPr>
        <w:t>Major Invited Speeches</w:t>
      </w:r>
    </w:p>
    <w:p w14:paraId="0943D76A" w14:textId="77777777" w:rsidR="0058391E" w:rsidRPr="00A549BB" w:rsidRDefault="0058391E" w:rsidP="00332B7D">
      <w:pPr>
        <w:keepNext/>
        <w:spacing w:line="240" w:lineRule="atLeast"/>
        <w:ind w:left="720" w:hanging="720"/>
        <w:rPr>
          <w:rFonts w:ascii="Arial" w:hAnsi="Arial"/>
          <w:b/>
          <w:color w:val="000000"/>
          <w:sz w:val="22"/>
          <w:szCs w:val="22"/>
        </w:rPr>
      </w:pPr>
    </w:p>
    <w:p w14:paraId="0AABAB5E" w14:textId="77777777" w:rsidR="0058391E" w:rsidRPr="00223E41" w:rsidRDefault="0058391E" w:rsidP="0093433C">
      <w:pPr>
        <w:numPr>
          <w:ilvl w:val="0"/>
          <w:numId w:val="46"/>
        </w:numPr>
        <w:tabs>
          <w:tab w:val="clear" w:pos="360"/>
          <w:tab w:val="num" w:pos="0"/>
        </w:tabs>
        <w:spacing w:line="240" w:lineRule="atLeast"/>
        <w:ind w:left="720"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Waltz, J.A</w:t>
      </w:r>
      <w:r w:rsidR="00757437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Pr="00A549BB">
        <w:rPr>
          <w:rFonts w:ascii="Arial" w:hAnsi="Arial"/>
          <w:sz w:val="22"/>
          <w:szCs w:val="22"/>
        </w:rPr>
        <w:t xml:space="preserve">Time Course of EEG Gamma Band Power in Humans and Macaques Performing Short-term Memory Tasks.  Presented in Symposium "Visual Perception," 5th Annual Meeting of the German Cognitive Neuroscience Society, Leipzig, Germany, September 2001. </w:t>
      </w:r>
    </w:p>
    <w:p w14:paraId="76D9EEEA" w14:textId="77777777" w:rsidR="0058391E" w:rsidRPr="00223E41" w:rsidRDefault="0058391E" w:rsidP="0093433C">
      <w:pPr>
        <w:numPr>
          <w:ilvl w:val="0"/>
          <w:numId w:val="46"/>
        </w:numPr>
        <w:tabs>
          <w:tab w:val="clear" w:pos="360"/>
          <w:tab w:val="num" w:pos="0"/>
        </w:tabs>
        <w:spacing w:line="240" w:lineRule="atLeast"/>
        <w:ind w:left="720"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Waltz, J.A</w:t>
      </w:r>
      <w:r w:rsidR="00757437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Pr="00A549BB">
        <w:rPr>
          <w:rFonts w:ascii="Arial" w:hAnsi="Arial"/>
          <w:color w:val="000000"/>
          <w:sz w:val="22"/>
          <w:szCs w:val="22"/>
        </w:rPr>
        <w:t>Studies of Working Memory and Reasoning in Patients with Schizophrenia and Dementia.  Presented at symposium</w:t>
      </w:r>
      <w:r w:rsidRPr="00A549BB">
        <w:rPr>
          <w:rFonts w:ascii="Arial" w:hAnsi="Arial"/>
          <w:sz w:val="22"/>
          <w:szCs w:val="22"/>
        </w:rPr>
        <w:t>, "Cognitive Processes in Psychological States Potentially Im</w:t>
      </w:r>
      <w:r>
        <w:rPr>
          <w:rFonts w:ascii="Arial" w:hAnsi="Arial"/>
          <w:sz w:val="22"/>
          <w:szCs w:val="22"/>
        </w:rPr>
        <w:t xml:space="preserve">pairing Adaptive Functioning," </w:t>
      </w:r>
      <w:r w:rsidRPr="00A549BB">
        <w:rPr>
          <w:rFonts w:ascii="Arial" w:hAnsi="Arial"/>
          <w:sz w:val="22"/>
          <w:szCs w:val="22"/>
        </w:rPr>
        <w:t xml:space="preserve">Kazimierz Dolny, Poland September 2002.  </w:t>
      </w:r>
    </w:p>
    <w:p w14:paraId="21AF88F0" w14:textId="77777777" w:rsidR="0058391E" w:rsidRPr="00223E41" w:rsidRDefault="0058391E" w:rsidP="0093433C">
      <w:pPr>
        <w:numPr>
          <w:ilvl w:val="0"/>
          <w:numId w:val="46"/>
        </w:numPr>
        <w:tabs>
          <w:tab w:val="clear" w:pos="360"/>
          <w:tab w:val="num" w:pos="0"/>
        </w:tabs>
        <w:spacing w:line="240" w:lineRule="atLeast"/>
        <w:ind w:left="720"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Waltz, J.A</w:t>
      </w:r>
      <w:r w:rsidR="00757437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Pr="00A549BB">
        <w:rPr>
          <w:rFonts w:ascii="Arial" w:hAnsi="Arial"/>
          <w:sz w:val="22"/>
          <w:szCs w:val="22"/>
        </w:rPr>
        <w:t>Working Memory Load-Dependent Changes in the Power of Evoked and Induced Oscillations in the EEG.  presented at the Annual Institute Symposium of the Max Pla</w:t>
      </w:r>
      <w:r>
        <w:rPr>
          <w:rFonts w:ascii="Arial" w:hAnsi="Arial"/>
          <w:sz w:val="22"/>
          <w:szCs w:val="22"/>
        </w:rPr>
        <w:t>n</w:t>
      </w:r>
      <w:r w:rsidRPr="00A549BB">
        <w:rPr>
          <w:rFonts w:ascii="Arial" w:hAnsi="Arial"/>
          <w:sz w:val="22"/>
          <w:szCs w:val="22"/>
        </w:rPr>
        <w:t>ck Institute for Brain Research, Frankfurt a.M</w:t>
      </w:r>
      <w:r w:rsidR="00757437">
        <w:rPr>
          <w:rFonts w:ascii="Arial" w:hAnsi="Arial"/>
          <w:sz w:val="22"/>
          <w:szCs w:val="22"/>
        </w:rPr>
        <w:t>.,</w:t>
      </w:r>
      <w:r w:rsidRPr="00A549BB">
        <w:rPr>
          <w:rFonts w:ascii="Arial" w:hAnsi="Arial"/>
          <w:sz w:val="22"/>
          <w:szCs w:val="22"/>
        </w:rPr>
        <w:t xml:space="preserve"> Germany, December 2002.  </w:t>
      </w:r>
    </w:p>
    <w:p w14:paraId="66251176" w14:textId="77777777" w:rsidR="0058391E" w:rsidRPr="00223E41" w:rsidRDefault="0058391E" w:rsidP="0093433C">
      <w:pPr>
        <w:numPr>
          <w:ilvl w:val="0"/>
          <w:numId w:val="46"/>
        </w:numPr>
        <w:tabs>
          <w:tab w:val="clear" w:pos="360"/>
          <w:tab w:val="num" w:pos="0"/>
        </w:tabs>
        <w:spacing w:line="240" w:lineRule="atLeast"/>
        <w:ind w:left="720"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Waltz, J.A</w:t>
      </w:r>
      <w:r w:rsidR="00757437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Pr="00A549BB">
        <w:rPr>
          <w:rFonts w:ascii="Arial" w:hAnsi="Arial"/>
          <w:color w:val="000000"/>
          <w:sz w:val="22"/>
          <w:szCs w:val="22"/>
        </w:rPr>
        <w:t>Representations of Symbols in Nonhuman Primates.  P</w:t>
      </w:r>
      <w:r w:rsidRPr="00A549BB">
        <w:rPr>
          <w:rFonts w:ascii="Arial" w:hAnsi="Arial"/>
          <w:sz w:val="22"/>
          <w:szCs w:val="22"/>
        </w:rPr>
        <w:t xml:space="preserve">resented in Lecture Series "Cognitive Neurophysiology," Johann-Wolfgang-Goethe University, Frankfurt a.M., Germany, May 2003.  </w:t>
      </w:r>
    </w:p>
    <w:p w14:paraId="371BD780" w14:textId="77777777" w:rsidR="0058391E" w:rsidRPr="00223E41" w:rsidRDefault="0058391E" w:rsidP="0093433C">
      <w:pPr>
        <w:numPr>
          <w:ilvl w:val="0"/>
          <w:numId w:val="46"/>
        </w:numPr>
        <w:tabs>
          <w:tab w:val="clear" w:pos="360"/>
          <w:tab w:val="num" w:pos="0"/>
        </w:tabs>
        <w:spacing w:line="240" w:lineRule="atLeast"/>
        <w:ind w:left="720" w:hanging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Waltz, J.A</w:t>
      </w:r>
      <w:r w:rsidR="00757437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Pr="00A549BB">
        <w:rPr>
          <w:rFonts w:ascii="Arial" w:hAnsi="Arial"/>
          <w:color w:val="000000"/>
          <w:sz w:val="22"/>
          <w:szCs w:val="22"/>
        </w:rPr>
        <w:t>Short-term Memory and Oscillatory Neuronal Activity in Macaque Prefrontal Cortex.  Seminar presented in Laboratory for Ne</w:t>
      </w:r>
      <w:r w:rsidR="00F41938">
        <w:rPr>
          <w:rFonts w:ascii="Arial" w:hAnsi="Arial"/>
          <w:color w:val="000000"/>
          <w:sz w:val="22"/>
          <w:szCs w:val="22"/>
        </w:rPr>
        <w:t>uropsychology, NIH, Bethesda, MD,</w:t>
      </w:r>
      <w:r w:rsidRPr="00A549BB">
        <w:rPr>
          <w:rFonts w:ascii="Arial" w:hAnsi="Arial"/>
          <w:color w:val="000000"/>
          <w:sz w:val="22"/>
          <w:szCs w:val="22"/>
        </w:rPr>
        <w:t xml:space="preserve"> November 2003.  </w:t>
      </w:r>
    </w:p>
    <w:p w14:paraId="4227181A" w14:textId="77777777" w:rsidR="0058391E" w:rsidRPr="00223E41" w:rsidRDefault="0058391E" w:rsidP="0093433C">
      <w:pPr>
        <w:numPr>
          <w:ilvl w:val="0"/>
          <w:numId w:val="46"/>
        </w:numPr>
        <w:tabs>
          <w:tab w:val="clear" w:pos="360"/>
          <w:tab w:val="num" w:pos="0"/>
        </w:tabs>
        <w:spacing w:line="240" w:lineRule="atLeast"/>
        <w:ind w:left="720" w:hanging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Waltz, J.A</w:t>
      </w:r>
      <w:r w:rsidR="00757437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Pr="00A549BB">
        <w:rPr>
          <w:rFonts w:ascii="Arial" w:hAnsi="Arial"/>
          <w:color w:val="000000"/>
          <w:sz w:val="22"/>
          <w:szCs w:val="22"/>
        </w:rPr>
        <w:t>Electrophysiological Studies of Short-term Memory in Humans and Nonhuman Primates.  Seminar presented in Clinical Brain Disorders Branc</w:t>
      </w:r>
      <w:r w:rsidR="00F41938">
        <w:rPr>
          <w:rFonts w:ascii="Arial" w:hAnsi="Arial"/>
          <w:color w:val="000000"/>
          <w:sz w:val="22"/>
          <w:szCs w:val="22"/>
        </w:rPr>
        <w:t>h, NIH, Bethesda, MD,</w:t>
      </w:r>
      <w:r w:rsidRPr="00A549BB">
        <w:rPr>
          <w:rFonts w:ascii="Arial" w:hAnsi="Arial"/>
          <w:color w:val="000000"/>
          <w:sz w:val="22"/>
          <w:szCs w:val="22"/>
        </w:rPr>
        <w:t xml:space="preserve"> March 2004. </w:t>
      </w:r>
    </w:p>
    <w:p w14:paraId="70D465AC" w14:textId="77777777" w:rsidR="0058391E" w:rsidRPr="00223E41" w:rsidRDefault="0058391E" w:rsidP="0093433C">
      <w:pPr>
        <w:numPr>
          <w:ilvl w:val="0"/>
          <w:numId w:val="46"/>
        </w:numPr>
        <w:tabs>
          <w:tab w:val="clear" w:pos="360"/>
          <w:tab w:val="num" w:pos="0"/>
        </w:tabs>
        <w:spacing w:line="240" w:lineRule="atLeast"/>
        <w:ind w:left="720" w:hanging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Waltz, J.A</w:t>
      </w:r>
      <w:r w:rsidR="00757437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Pr="00A549BB">
        <w:rPr>
          <w:rFonts w:ascii="Arial" w:hAnsi="Arial"/>
          <w:color w:val="000000"/>
          <w:sz w:val="22"/>
          <w:szCs w:val="22"/>
        </w:rPr>
        <w:t>Deficits in Reward Processing and Reinforcement Learning In Schizophrenia.  Presented in Center for Cognitive Medicine, Department of Psychiatry, U</w:t>
      </w:r>
      <w:r w:rsidR="00F41938">
        <w:rPr>
          <w:rFonts w:ascii="Arial" w:hAnsi="Arial"/>
          <w:color w:val="000000"/>
          <w:sz w:val="22"/>
          <w:szCs w:val="22"/>
        </w:rPr>
        <w:t>niversity of Illinois, Chicago, June 2007</w:t>
      </w:r>
      <w:r w:rsidRPr="00A549BB">
        <w:rPr>
          <w:rFonts w:ascii="Arial" w:hAnsi="Arial"/>
          <w:color w:val="000000"/>
          <w:sz w:val="22"/>
          <w:szCs w:val="22"/>
        </w:rPr>
        <w:t xml:space="preserve">  </w:t>
      </w:r>
    </w:p>
    <w:p w14:paraId="1F4D7B96" w14:textId="77777777" w:rsidR="0058391E" w:rsidRPr="00223E41" w:rsidRDefault="0058391E" w:rsidP="0093433C">
      <w:pPr>
        <w:numPr>
          <w:ilvl w:val="0"/>
          <w:numId w:val="46"/>
        </w:numPr>
        <w:tabs>
          <w:tab w:val="clear" w:pos="360"/>
          <w:tab w:val="num" w:pos="0"/>
        </w:tabs>
        <w:spacing w:line="240" w:lineRule="atLeast"/>
        <w:ind w:left="720" w:hanging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Waltz, J.A</w:t>
      </w:r>
      <w:r w:rsidR="00757437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Pr="00A549BB">
        <w:rPr>
          <w:rFonts w:ascii="Arial" w:hAnsi="Arial"/>
          <w:color w:val="000000"/>
          <w:sz w:val="22"/>
          <w:szCs w:val="22"/>
        </w:rPr>
        <w:t xml:space="preserve">Neural Substrates of Reinforcement Learning and Their Relevance to Schizophrenic Psychopathology.  Presented in Neuroscience Division, Frankfurt Institute for Advanced Studies, Frankfurt a.M., Germany. August 2007.  </w:t>
      </w:r>
    </w:p>
    <w:p w14:paraId="7A8AE5F5" w14:textId="77777777" w:rsidR="0058391E" w:rsidRPr="00223E41" w:rsidRDefault="0058391E" w:rsidP="0093433C">
      <w:pPr>
        <w:numPr>
          <w:ilvl w:val="0"/>
          <w:numId w:val="46"/>
        </w:numPr>
        <w:tabs>
          <w:tab w:val="clear" w:pos="360"/>
          <w:tab w:val="num" w:pos="0"/>
        </w:tabs>
        <w:spacing w:line="240" w:lineRule="atLeast"/>
        <w:ind w:left="720" w:hanging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Waltz, J.A</w:t>
      </w:r>
      <w:r w:rsidR="00757437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Pr="00A549BB">
        <w:rPr>
          <w:rFonts w:ascii="Arial" w:hAnsi="Arial"/>
          <w:color w:val="000000"/>
          <w:sz w:val="22"/>
          <w:szCs w:val="22"/>
        </w:rPr>
        <w:t>Neuroimaging of Reward Processing in Schizophrenia. Presented in the Columbia University Department of Psychiatry/New York State Psychiatr</w:t>
      </w:r>
      <w:r w:rsidR="00FC1AD0">
        <w:rPr>
          <w:rFonts w:ascii="Arial" w:hAnsi="Arial"/>
          <w:color w:val="000000"/>
          <w:sz w:val="22"/>
          <w:szCs w:val="22"/>
        </w:rPr>
        <w:t xml:space="preserve">ic Institute, New York, NY. Feb. </w:t>
      </w:r>
      <w:r w:rsidRPr="00A549BB">
        <w:rPr>
          <w:rFonts w:ascii="Arial" w:hAnsi="Arial"/>
          <w:color w:val="000000"/>
          <w:sz w:val="22"/>
          <w:szCs w:val="22"/>
        </w:rPr>
        <w:t>2011.</w:t>
      </w:r>
    </w:p>
    <w:p w14:paraId="3DA4D83F" w14:textId="77777777" w:rsidR="0058391E" w:rsidRPr="00223E41" w:rsidRDefault="0058391E" w:rsidP="0093433C">
      <w:pPr>
        <w:numPr>
          <w:ilvl w:val="0"/>
          <w:numId w:val="46"/>
        </w:numPr>
        <w:tabs>
          <w:tab w:val="clear" w:pos="360"/>
          <w:tab w:val="num" w:pos="0"/>
        </w:tabs>
        <w:spacing w:line="240" w:lineRule="atLeast"/>
        <w:ind w:left="720" w:hanging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Waltz, J.A</w:t>
      </w:r>
      <w:r w:rsidR="00757437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Pr="00A549BB">
        <w:rPr>
          <w:rFonts w:ascii="Arial" w:hAnsi="Arial"/>
          <w:sz w:val="22"/>
          <w:szCs w:val="22"/>
        </w:rPr>
        <w:t xml:space="preserve">Selective deficits in reward-driven probabilistic learning in schizophrenia point to dopamine D1 receptor dysfunction. </w:t>
      </w:r>
      <w:r w:rsidRPr="00A549BB">
        <w:rPr>
          <w:rFonts w:ascii="Arial" w:hAnsi="Arial"/>
          <w:color w:val="000000"/>
          <w:sz w:val="22"/>
          <w:szCs w:val="22"/>
        </w:rPr>
        <w:t>Participant in oral symposium, "</w:t>
      </w:r>
      <w:r w:rsidRPr="00A549BB">
        <w:rPr>
          <w:rFonts w:ascii="Arial" w:hAnsi="Arial"/>
          <w:sz w:val="22"/>
        </w:rPr>
        <w:t xml:space="preserve"> </w:t>
      </w:r>
      <w:r w:rsidRPr="00A549BB">
        <w:rPr>
          <w:rFonts w:ascii="Arial" w:hAnsi="Arial"/>
          <w:color w:val="000000"/>
          <w:sz w:val="22"/>
          <w:szCs w:val="22"/>
        </w:rPr>
        <w:t>Probabilistic feedback learning in schizophrenia: Mechanisms, etiology, and treatment", at 13th International Congress on Schizophrenia Research, April 2011,</w:t>
      </w:r>
      <w:r w:rsidR="00FC1AD0">
        <w:rPr>
          <w:rFonts w:ascii="Arial" w:hAnsi="Arial"/>
          <w:color w:val="000000"/>
          <w:sz w:val="22"/>
          <w:szCs w:val="22"/>
        </w:rPr>
        <w:t xml:space="preserve"> Colorado Springs, </w:t>
      </w:r>
      <w:r w:rsidR="009400E2">
        <w:rPr>
          <w:rFonts w:ascii="Arial" w:hAnsi="Arial"/>
          <w:color w:val="000000"/>
          <w:sz w:val="22"/>
          <w:szCs w:val="22"/>
        </w:rPr>
        <w:t>CO</w:t>
      </w:r>
      <w:r w:rsidRPr="00A549BB">
        <w:rPr>
          <w:rFonts w:ascii="Arial" w:hAnsi="Arial"/>
          <w:color w:val="000000"/>
          <w:sz w:val="22"/>
          <w:szCs w:val="22"/>
        </w:rPr>
        <w:t>.</w:t>
      </w:r>
    </w:p>
    <w:p w14:paraId="7808C69E" w14:textId="77777777" w:rsidR="0058391E" w:rsidRPr="00223E41" w:rsidRDefault="0058391E" w:rsidP="0093433C">
      <w:pPr>
        <w:numPr>
          <w:ilvl w:val="0"/>
          <w:numId w:val="46"/>
        </w:numPr>
        <w:tabs>
          <w:tab w:val="clear" w:pos="360"/>
          <w:tab w:val="num" w:pos="0"/>
        </w:tabs>
        <w:spacing w:line="240" w:lineRule="atLeast"/>
        <w:ind w:left="720" w:hanging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Waltz, J.A</w:t>
      </w:r>
      <w:r w:rsidR="00757437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Pr="00A549BB">
        <w:rPr>
          <w:rFonts w:ascii="Arial" w:hAnsi="Arial"/>
          <w:sz w:val="22"/>
          <w:szCs w:val="22"/>
        </w:rPr>
        <w:t>Investigating the neural substrates of negative symptoms: Results from fMRI studies of outcome processing in schizophrenia.</w:t>
      </w:r>
      <w:r w:rsidRPr="00A549BB">
        <w:rPr>
          <w:rFonts w:ascii="Arial" w:hAnsi="Arial"/>
          <w:color w:val="000000"/>
          <w:sz w:val="22"/>
          <w:szCs w:val="22"/>
        </w:rPr>
        <w:t xml:space="preserve"> Participant in poster symposium, "</w:t>
      </w:r>
      <w:r w:rsidRPr="00A549BB">
        <w:rPr>
          <w:rFonts w:ascii="Arial" w:hAnsi="Arial"/>
          <w:sz w:val="22"/>
        </w:rPr>
        <w:t xml:space="preserve"> </w:t>
      </w:r>
      <w:r w:rsidRPr="00A549BB">
        <w:rPr>
          <w:rFonts w:ascii="Arial" w:hAnsi="Arial"/>
          <w:color w:val="000000"/>
          <w:sz w:val="22"/>
          <w:szCs w:val="22"/>
        </w:rPr>
        <w:t>Reward, Learning, and Motivational Drive in Schizophrenia: The Role of Prefrontal-Striatal Interactions", at 13th International Congress on Schizophrenia Research, April 2011,</w:t>
      </w:r>
      <w:r w:rsidR="00FC1AD0">
        <w:rPr>
          <w:rFonts w:ascii="Arial" w:hAnsi="Arial"/>
          <w:color w:val="000000"/>
          <w:sz w:val="22"/>
          <w:szCs w:val="22"/>
        </w:rPr>
        <w:t xml:space="preserve"> Colorado Springs, </w:t>
      </w:r>
      <w:r w:rsidR="009400E2">
        <w:rPr>
          <w:rFonts w:ascii="Arial" w:hAnsi="Arial"/>
          <w:color w:val="000000"/>
          <w:sz w:val="22"/>
          <w:szCs w:val="22"/>
        </w:rPr>
        <w:t>CO</w:t>
      </w:r>
      <w:r w:rsidRPr="00A549BB">
        <w:rPr>
          <w:rFonts w:ascii="Arial" w:hAnsi="Arial"/>
          <w:color w:val="000000"/>
          <w:sz w:val="22"/>
          <w:szCs w:val="22"/>
        </w:rPr>
        <w:t>.</w:t>
      </w:r>
    </w:p>
    <w:p w14:paraId="03B8A485" w14:textId="77777777" w:rsidR="0058391E" w:rsidRPr="00223E41" w:rsidRDefault="0058391E" w:rsidP="0093433C">
      <w:pPr>
        <w:numPr>
          <w:ilvl w:val="0"/>
          <w:numId w:val="46"/>
        </w:numPr>
        <w:tabs>
          <w:tab w:val="clear" w:pos="360"/>
          <w:tab w:val="num" w:pos="0"/>
        </w:tabs>
        <w:spacing w:line="240" w:lineRule="atLeast"/>
        <w:ind w:left="720" w:hanging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Waltz, J.A</w:t>
      </w:r>
      <w:r w:rsidR="00757437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Pr="00B9066A">
        <w:rPr>
          <w:rFonts w:ascii="Arial" w:hAnsi="Arial"/>
          <w:color w:val="000000"/>
          <w:sz w:val="22"/>
          <w:szCs w:val="22"/>
        </w:rPr>
        <w:t>Functional MRI correlates of positive and negative symptoms in schizophrenia. Participant in study group, "NIMH Research Domain Criteria Project: How will the criteria work for studies of diagnosis and new drug development?" at 51st Annual Meeting of the American College of Neuropsychopharmacology, Decembe</w:t>
      </w:r>
      <w:r w:rsidR="00FC1AD0">
        <w:rPr>
          <w:rFonts w:ascii="Arial" w:hAnsi="Arial"/>
          <w:color w:val="000000"/>
          <w:sz w:val="22"/>
          <w:szCs w:val="22"/>
        </w:rPr>
        <w:t xml:space="preserve">r 2012, Hollywood, </w:t>
      </w:r>
      <w:r w:rsidR="00B76C7B">
        <w:rPr>
          <w:rFonts w:ascii="Arial" w:hAnsi="Arial"/>
          <w:color w:val="000000"/>
          <w:sz w:val="22"/>
          <w:szCs w:val="22"/>
        </w:rPr>
        <w:t>FL.</w:t>
      </w:r>
    </w:p>
    <w:p w14:paraId="5D8C4560" w14:textId="77777777" w:rsidR="0058391E" w:rsidRPr="00223E41" w:rsidRDefault="0058391E" w:rsidP="0093433C">
      <w:pPr>
        <w:numPr>
          <w:ilvl w:val="0"/>
          <w:numId w:val="46"/>
        </w:numPr>
        <w:tabs>
          <w:tab w:val="clear" w:pos="360"/>
          <w:tab w:val="num" w:pos="0"/>
        </w:tabs>
        <w:spacing w:line="240" w:lineRule="atLeast"/>
        <w:ind w:left="720" w:hanging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Waltz, J.A</w:t>
      </w:r>
      <w:r w:rsidR="00757437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Motivational Deficits </w:t>
      </w:r>
      <w:r w:rsidRPr="00B85BB5">
        <w:rPr>
          <w:rFonts w:ascii="Arial" w:hAnsi="Arial"/>
          <w:color w:val="000000"/>
          <w:sz w:val="22"/>
          <w:szCs w:val="22"/>
        </w:rPr>
        <w:t xml:space="preserve">and the Physiology of Reward Processing. </w:t>
      </w:r>
      <w:r>
        <w:rPr>
          <w:rFonts w:ascii="Arial" w:hAnsi="Arial"/>
          <w:color w:val="000000"/>
          <w:sz w:val="22"/>
          <w:szCs w:val="22"/>
        </w:rPr>
        <w:t>Colloquium given to the Department of Psyc</w:t>
      </w:r>
      <w:r w:rsidR="00FC1AD0">
        <w:rPr>
          <w:rFonts w:ascii="Arial" w:hAnsi="Arial"/>
          <w:color w:val="000000"/>
          <w:sz w:val="22"/>
          <w:szCs w:val="22"/>
        </w:rPr>
        <w:t xml:space="preserve">hology, </w:t>
      </w:r>
      <w:r w:rsidR="00B80C12">
        <w:rPr>
          <w:rFonts w:ascii="Arial" w:hAnsi="Arial"/>
          <w:color w:val="000000"/>
          <w:sz w:val="22"/>
          <w:szCs w:val="22"/>
        </w:rPr>
        <w:t>University of Maryland, Baltimore County</w:t>
      </w:r>
      <w:r>
        <w:rPr>
          <w:rFonts w:ascii="Arial" w:hAnsi="Arial"/>
          <w:color w:val="000000"/>
          <w:sz w:val="22"/>
          <w:szCs w:val="22"/>
        </w:rPr>
        <w:t>, January 2013</w:t>
      </w:r>
      <w:r w:rsidRPr="00B85BB5">
        <w:rPr>
          <w:rFonts w:ascii="Arial" w:hAnsi="Arial"/>
          <w:color w:val="000000"/>
          <w:sz w:val="22"/>
          <w:szCs w:val="22"/>
        </w:rPr>
        <w:t>.</w:t>
      </w:r>
    </w:p>
    <w:p w14:paraId="694E6384" w14:textId="77777777" w:rsidR="005F53BB" w:rsidRDefault="005F53BB" w:rsidP="005F53BB">
      <w:pPr>
        <w:numPr>
          <w:ilvl w:val="0"/>
          <w:numId w:val="46"/>
        </w:numPr>
        <w:tabs>
          <w:tab w:val="clear" w:pos="360"/>
          <w:tab w:val="num" w:pos="0"/>
        </w:tabs>
        <w:spacing w:line="240" w:lineRule="atLeast"/>
        <w:ind w:left="720" w:hanging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Waltz, J.A</w:t>
      </w:r>
      <w:r w:rsidR="00757437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Do’s and don’ts of being </w:t>
      </w:r>
      <w:r w:rsidRPr="00C96F8A">
        <w:rPr>
          <w:rFonts w:ascii="Arial" w:hAnsi="Arial"/>
          <w:sz w:val="22"/>
          <w:szCs w:val="22"/>
        </w:rPr>
        <w:t>an independent researcher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color w:val="000000"/>
          <w:sz w:val="22"/>
          <w:szCs w:val="22"/>
        </w:rPr>
        <w:t>Participant in symposium, "</w:t>
      </w:r>
      <w:r w:rsidRPr="00C96F8A">
        <w:rPr>
          <w:rFonts w:ascii="Arial" w:hAnsi="Arial"/>
          <w:color w:val="000000"/>
          <w:sz w:val="22"/>
          <w:szCs w:val="22"/>
        </w:rPr>
        <w:t>Transitioning to Independence</w:t>
      </w:r>
      <w:r>
        <w:rPr>
          <w:rFonts w:ascii="Arial" w:hAnsi="Arial"/>
          <w:color w:val="000000"/>
          <w:sz w:val="22"/>
          <w:szCs w:val="22"/>
        </w:rPr>
        <w:t xml:space="preserve">", sponsored by </w:t>
      </w:r>
      <w:r w:rsidRPr="00C96F8A">
        <w:rPr>
          <w:rFonts w:ascii="Arial" w:hAnsi="Arial"/>
          <w:color w:val="000000"/>
          <w:sz w:val="22"/>
          <w:szCs w:val="22"/>
        </w:rPr>
        <w:t>Research Career Development</w:t>
      </w:r>
      <w:r>
        <w:rPr>
          <w:rFonts w:ascii="Arial" w:hAnsi="Arial"/>
          <w:color w:val="000000"/>
          <w:sz w:val="22"/>
          <w:szCs w:val="22"/>
        </w:rPr>
        <w:t xml:space="preserve"> Program</w:t>
      </w:r>
      <w:r w:rsidRPr="00C96F8A">
        <w:rPr>
          <w:rFonts w:ascii="Arial" w:hAnsi="Arial"/>
          <w:color w:val="000000"/>
          <w:sz w:val="22"/>
          <w:szCs w:val="22"/>
        </w:rPr>
        <w:t xml:space="preserve">, </w:t>
      </w:r>
      <w:r w:rsidR="00B80C12">
        <w:rPr>
          <w:rFonts w:ascii="Arial" w:hAnsi="Arial"/>
          <w:color w:val="000000"/>
          <w:sz w:val="22"/>
          <w:szCs w:val="22"/>
        </w:rPr>
        <w:t>University of Maryland School of Medicine</w:t>
      </w:r>
      <w:r w:rsidR="009400E2">
        <w:rPr>
          <w:rFonts w:ascii="Arial" w:hAnsi="Arial"/>
          <w:color w:val="000000"/>
          <w:sz w:val="22"/>
          <w:szCs w:val="22"/>
        </w:rPr>
        <w:t xml:space="preserve">, July 2013, </w:t>
      </w:r>
      <w:r>
        <w:rPr>
          <w:rFonts w:ascii="Arial" w:hAnsi="Arial"/>
          <w:color w:val="000000"/>
          <w:sz w:val="22"/>
          <w:szCs w:val="22"/>
        </w:rPr>
        <w:t>Baltimore, MD.</w:t>
      </w:r>
    </w:p>
    <w:p w14:paraId="7F4CB184" w14:textId="77777777" w:rsidR="00757437" w:rsidRPr="00D34A3E" w:rsidRDefault="00757437" w:rsidP="00757437">
      <w:pPr>
        <w:numPr>
          <w:ilvl w:val="0"/>
          <w:numId w:val="46"/>
        </w:numPr>
        <w:tabs>
          <w:tab w:val="clear" w:pos="360"/>
          <w:tab w:val="num" w:pos="0"/>
        </w:tabs>
        <w:spacing w:line="240" w:lineRule="atLeast"/>
        <w:ind w:left="720" w:hanging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Waltz, J.A.</w:t>
      </w:r>
      <w:r w:rsidRPr="00480D9D">
        <w:rPr>
          <w:rFonts w:ascii="Arial" w:hAnsi="Arial"/>
          <w:color w:val="000000"/>
          <w:sz w:val="22"/>
          <w:szCs w:val="22"/>
        </w:rPr>
        <w:t xml:space="preserve"> </w:t>
      </w:r>
      <w:r w:rsidRPr="00757437">
        <w:rPr>
          <w:rFonts w:ascii="Arial" w:hAnsi="Arial"/>
          <w:color w:val="000000"/>
          <w:sz w:val="22"/>
          <w:szCs w:val="22"/>
        </w:rPr>
        <w:t>Reinforcement learning deficits in schizophrenia: Contributions from multiple neural networks</w:t>
      </w:r>
      <w:r w:rsidRPr="00480D9D">
        <w:rPr>
          <w:rFonts w:ascii="Arial" w:hAnsi="Arial"/>
          <w:color w:val="000000"/>
          <w:sz w:val="22"/>
          <w:szCs w:val="22"/>
        </w:rPr>
        <w:t>. P</w:t>
      </w:r>
      <w:r>
        <w:rPr>
          <w:rFonts w:ascii="Arial" w:hAnsi="Arial"/>
          <w:color w:val="000000"/>
          <w:sz w:val="22"/>
          <w:szCs w:val="22"/>
        </w:rPr>
        <w:t>articipant in oral symposium, "</w:t>
      </w:r>
      <w:r w:rsidR="00F46032" w:rsidRPr="00F46032">
        <w:rPr>
          <w:rFonts w:ascii="Arial" w:hAnsi="Arial"/>
          <w:color w:val="000000"/>
          <w:sz w:val="22"/>
          <w:szCs w:val="22"/>
        </w:rPr>
        <w:t xml:space="preserve">Imaging Studies </w:t>
      </w:r>
      <w:r w:rsidR="00F46032">
        <w:rPr>
          <w:rFonts w:ascii="Arial" w:hAnsi="Arial"/>
          <w:color w:val="000000"/>
          <w:sz w:val="22"/>
          <w:szCs w:val="22"/>
        </w:rPr>
        <w:t>for</w:t>
      </w:r>
      <w:r w:rsidR="00F46032" w:rsidRPr="00F46032">
        <w:rPr>
          <w:rFonts w:ascii="Arial" w:hAnsi="Arial"/>
          <w:color w:val="000000"/>
          <w:sz w:val="22"/>
          <w:szCs w:val="22"/>
        </w:rPr>
        <w:t xml:space="preserve"> Schizophrenia</w:t>
      </w:r>
      <w:r w:rsidRPr="00480D9D">
        <w:rPr>
          <w:rFonts w:ascii="Arial" w:hAnsi="Arial"/>
          <w:color w:val="000000"/>
          <w:sz w:val="22"/>
          <w:szCs w:val="22"/>
        </w:rPr>
        <w:t>",</w:t>
      </w:r>
      <w:r>
        <w:rPr>
          <w:rFonts w:ascii="Arial" w:hAnsi="Arial"/>
          <w:color w:val="000000"/>
          <w:sz w:val="22"/>
          <w:szCs w:val="22"/>
        </w:rPr>
        <w:t xml:space="preserve"> at the 1st meeting of the Molecular Psychiatry Association,</w:t>
      </w:r>
      <w:r w:rsidRPr="00480D9D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November</w:t>
      </w:r>
      <w:r w:rsidRPr="00480D9D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2013</w:t>
      </w:r>
      <w:r w:rsidRPr="00480D9D">
        <w:rPr>
          <w:rFonts w:ascii="Arial" w:hAnsi="Arial"/>
          <w:color w:val="000000"/>
          <w:sz w:val="22"/>
          <w:szCs w:val="22"/>
        </w:rPr>
        <w:t xml:space="preserve">, </w:t>
      </w:r>
      <w:r>
        <w:rPr>
          <w:rFonts w:ascii="Arial" w:hAnsi="Arial"/>
          <w:color w:val="000000"/>
          <w:sz w:val="22"/>
          <w:szCs w:val="22"/>
        </w:rPr>
        <w:t>San Francisco, CA</w:t>
      </w:r>
      <w:r w:rsidRPr="00480D9D">
        <w:rPr>
          <w:rFonts w:ascii="Arial" w:hAnsi="Arial"/>
          <w:color w:val="000000"/>
          <w:sz w:val="22"/>
          <w:szCs w:val="22"/>
        </w:rPr>
        <w:t>.</w:t>
      </w:r>
    </w:p>
    <w:p w14:paraId="3C430ABE" w14:textId="77777777" w:rsidR="00757437" w:rsidRDefault="00757437" w:rsidP="00757437">
      <w:pPr>
        <w:numPr>
          <w:ilvl w:val="0"/>
          <w:numId w:val="46"/>
        </w:numPr>
        <w:tabs>
          <w:tab w:val="clear" w:pos="360"/>
          <w:tab w:val="num" w:pos="0"/>
        </w:tabs>
        <w:spacing w:line="240" w:lineRule="atLeast"/>
        <w:ind w:left="720" w:hanging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Waltz, J.A.</w:t>
      </w:r>
      <w:r w:rsidRPr="00480D9D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Motivational Deficits </w:t>
      </w:r>
      <w:r w:rsidRPr="00757437">
        <w:rPr>
          <w:rFonts w:ascii="Arial" w:hAnsi="Arial"/>
          <w:color w:val="000000"/>
          <w:sz w:val="22"/>
          <w:szCs w:val="22"/>
        </w:rPr>
        <w:t>and the Physiology of Reward Processing</w:t>
      </w:r>
      <w:r w:rsidRPr="00480D9D">
        <w:rPr>
          <w:rFonts w:ascii="Arial" w:hAnsi="Arial"/>
          <w:color w:val="000000"/>
          <w:sz w:val="22"/>
          <w:szCs w:val="22"/>
        </w:rPr>
        <w:t xml:space="preserve">. </w:t>
      </w:r>
      <w:r>
        <w:rPr>
          <w:rFonts w:ascii="Arial" w:hAnsi="Arial"/>
          <w:color w:val="000000"/>
          <w:sz w:val="22"/>
          <w:szCs w:val="22"/>
        </w:rPr>
        <w:t xml:space="preserve">Colloquium given to the </w:t>
      </w:r>
      <w:r w:rsidR="00F46032" w:rsidRPr="00F46032">
        <w:rPr>
          <w:rFonts w:ascii="Arial" w:hAnsi="Arial"/>
          <w:color w:val="000000"/>
          <w:sz w:val="22"/>
          <w:szCs w:val="22"/>
        </w:rPr>
        <w:t>VISN 5 Mental Illness Research, E</w:t>
      </w:r>
      <w:r w:rsidR="00F46032">
        <w:rPr>
          <w:rFonts w:ascii="Arial" w:hAnsi="Arial"/>
          <w:color w:val="000000"/>
          <w:sz w:val="22"/>
          <w:szCs w:val="22"/>
        </w:rPr>
        <w:t>ducation, and Clinical Center (</w:t>
      </w:r>
      <w:r w:rsidR="00F46032" w:rsidRPr="00F46032">
        <w:rPr>
          <w:rFonts w:ascii="Arial" w:hAnsi="Arial"/>
          <w:color w:val="000000"/>
          <w:sz w:val="22"/>
          <w:szCs w:val="22"/>
        </w:rPr>
        <w:t>MIRECC</w:t>
      </w:r>
      <w:r w:rsidR="00F46032">
        <w:rPr>
          <w:rFonts w:ascii="Arial" w:hAnsi="Arial"/>
          <w:color w:val="000000"/>
          <w:sz w:val="22"/>
          <w:szCs w:val="22"/>
        </w:rPr>
        <w:t xml:space="preserve">), </w:t>
      </w:r>
      <w:r w:rsidR="00B80C12">
        <w:rPr>
          <w:rFonts w:ascii="Arial" w:hAnsi="Arial"/>
          <w:color w:val="000000"/>
          <w:sz w:val="22"/>
          <w:szCs w:val="22"/>
        </w:rPr>
        <w:t xml:space="preserve">May 2014, </w:t>
      </w:r>
      <w:r w:rsidR="00F46032">
        <w:rPr>
          <w:rFonts w:ascii="Arial" w:hAnsi="Arial"/>
          <w:color w:val="000000"/>
          <w:sz w:val="22"/>
          <w:szCs w:val="22"/>
        </w:rPr>
        <w:t>Baltimore, MD.</w:t>
      </w:r>
    </w:p>
    <w:p w14:paraId="72FFE32D" w14:textId="77777777" w:rsidR="00B80C12" w:rsidRPr="00D34A3E" w:rsidRDefault="00B80C12" w:rsidP="00757437">
      <w:pPr>
        <w:numPr>
          <w:ilvl w:val="0"/>
          <w:numId w:val="46"/>
        </w:numPr>
        <w:tabs>
          <w:tab w:val="clear" w:pos="360"/>
          <w:tab w:val="num" w:pos="0"/>
        </w:tabs>
        <w:spacing w:line="240" w:lineRule="atLeast"/>
        <w:ind w:left="720" w:hanging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Waltz, J.A.</w:t>
      </w:r>
      <w:r w:rsidRPr="00480D9D">
        <w:rPr>
          <w:rFonts w:ascii="Arial" w:hAnsi="Arial"/>
          <w:color w:val="000000"/>
          <w:sz w:val="22"/>
          <w:szCs w:val="22"/>
        </w:rPr>
        <w:t xml:space="preserve"> </w:t>
      </w:r>
      <w:r w:rsidRPr="00B80C12">
        <w:rPr>
          <w:rFonts w:ascii="Arial" w:hAnsi="Arial"/>
          <w:color w:val="000000"/>
          <w:sz w:val="22"/>
          <w:szCs w:val="22"/>
        </w:rPr>
        <w:t>Neu</w:t>
      </w:r>
      <w:r>
        <w:rPr>
          <w:rFonts w:ascii="Arial" w:hAnsi="Arial"/>
          <w:color w:val="000000"/>
          <w:sz w:val="22"/>
          <w:szCs w:val="22"/>
        </w:rPr>
        <w:t xml:space="preserve">ral Responses to Salient Events </w:t>
      </w:r>
      <w:r w:rsidRPr="00B80C12">
        <w:rPr>
          <w:rFonts w:ascii="Arial" w:hAnsi="Arial"/>
          <w:color w:val="000000"/>
          <w:sz w:val="22"/>
          <w:szCs w:val="22"/>
        </w:rPr>
        <w:t>and their Relevance for the Psychopathology of Schizophrenia</w:t>
      </w:r>
      <w:r>
        <w:rPr>
          <w:rFonts w:ascii="Arial" w:hAnsi="Arial"/>
          <w:color w:val="000000"/>
          <w:sz w:val="22"/>
          <w:szCs w:val="22"/>
        </w:rPr>
        <w:t>. Grand Rounds Colloquium given to the Department of Psychiatry, University of Maryland School of Medicine, September 2014, Baltimore, MD.</w:t>
      </w:r>
    </w:p>
    <w:p w14:paraId="5DBB327A" w14:textId="77777777" w:rsidR="00757437" w:rsidRDefault="00757437" w:rsidP="00757437">
      <w:pPr>
        <w:numPr>
          <w:ilvl w:val="0"/>
          <w:numId w:val="46"/>
        </w:numPr>
        <w:tabs>
          <w:tab w:val="clear" w:pos="360"/>
          <w:tab w:val="num" w:pos="0"/>
        </w:tabs>
        <w:spacing w:line="240" w:lineRule="atLeast"/>
        <w:ind w:left="720" w:hanging="720"/>
        <w:rPr>
          <w:rFonts w:ascii="Arial" w:hAnsi="Arial"/>
          <w:color w:val="000000"/>
          <w:sz w:val="22"/>
          <w:szCs w:val="22"/>
        </w:rPr>
      </w:pPr>
      <w:r w:rsidRPr="00480D9D">
        <w:rPr>
          <w:rFonts w:ascii="Arial" w:hAnsi="Arial"/>
          <w:color w:val="000000"/>
          <w:sz w:val="22"/>
          <w:szCs w:val="22"/>
        </w:rPr>
        <w:t>Waltz, J.A</w:t>
      </w:r>
      <w:r>
        <w:rPr>
          <w:rFonts w:ascii="Arial" w:hAnsi="Arial"/>
          <w:color w:val="000000"/>
          <w:sz w:val="22"/>
          <w:szCs w:val="22"/>
        </w:rPr>
        <w:t>.</w:t>
      </w:r>
      <w:r w:rsidRPr="00480D9D">
        <w:rPr>
          <w:rFonts w:ascii="Arial" w:hAnsi="Arial"/>
          <w:color w:val="000000"/>
          <w:sz w:val="22"/>
          <w:szCs w:val="22"/>
        </w:rPr>
        <w:t xml:space="preserve"> Motivational Deficits in Schizophrenia and the Representation of Value: Implications for Functional Outcome. P</w:t>
      </w:r>
      <w:r>
        <w:rPr>
          <w:rFonts w:ascii="Arial" w:hAnsi="Arial"/>
          <w:color w:val="000000"/>
          <w:sz w:val="22"/>
          <w:szCs w:val="22"/>
        </w:rPr>
        <w:t>articipant in oral symposium, "</w:t>
      </w:r>
      <w:r w:rsidRPr="00480D9D">
        <w:rPr>
          <w:rFonts w:ascii="Arial" w:hAnsi="Arial"/>
          <w:color w:val="000000"/>
          <w:sz w:val="22"/>
          <w:szCs w:val="22"/>
        </w:rPr>
        <w:t>Social cognition, negative symptoms and functioning in schizophrenia: linking lower and</w:t>
      </w:r>
      <w:r>
        <w:rPr>
          <w:rFonts w:ascii="Arial" w:hAnsi="Arial"/>
          <w:color w:val="000000"/>
          <w:sz w:val="22"/>
          <w:szCs w:val="22"/>
        </w:rPr>
        <w:t xml:space="preserve"> higher level neural mechanisms</w:t>
      </w:r>
      <w:r w:rsidRPr="00480D9D">
        <w:rPr>
          <w:rFonts w:ascii="Arial" w:hAnsi="Arial"/>
          <w:color w:val="000000"/>
          <w:sz w:val="22"/>
          <w:szCs w:val="22"/>
        </w:rPr>
        <w:t>",</w:t>
      </w:r>
      <w:r>
        <w:rPr>
          <w:rFonts w:ascii="Arial" w:hAnsi="Arial"/>
          <w:color w:val="000000"/>
          <w:sz w:val="22"/>
          <w:szCs w:val="22"/>
        </w:rPr>
        <w:t xml:space="preserve"> at 15</w:t>
      </w:r>
      <w:r w:rsidRPr="00480D9D">
        <w:rPr>
          <w:rFonts w:ascii="Arial" w:hAnsi="Arial"/>
          <w:color w:val="000000"/>
          <w:sz w:val="22"/>
          <w:szCs w:val="22"/>
        </w:rPr>
        <w:t xml:space="preserve">th International Congress on Schizophrenia Research, </w:t>
      </w:r>
      <w:r>
        <w:rPr>
          <w:rFonts w:ascii="Arial" w:hAnsi="Arial"/>
          <w:color w:val="000000"/>
          <w:sz w:val="22"/>
          <w:szCs w:val="22"/>
        </w:rPr>
        <w:t>March</w:t>
      </w:r>
      <w:r w:rsidRPr="00480D9D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2015</w:t>
      </w:r>
      <w:r w:rsidRPr="00480D9D">
        <w:rPr>
          <w:rFonts w:ascii="Arial" w:hAnsi="Arial"/>
          <w:color w:val="000000"/>
          <w:sz w:val="22"/>
          <w:szCs w:val="22"/>
        </w:rPr>
        <w:t xml:space="preserve">, Colorado Springs, </w:t>
      </w:r>
      <w:r w:rsidR="009400E2">
        <w:rPr>
          <w:rFonts w:ascii="Arial" w:hAnsi="Arial"/>
          <w:color w:val="000000"/>
          <w:sz w:val="22"/>
          <w:szCs w:val="22"/>
        </w:rPr>
        <w:t>CO</w:t>
      </w:r>
      <w:r w:rsidRPr="00480D9D">
        <w:rPr>
          <w:rFonts w:ascii="Arial" w:hAnsi="Arial"/>
          <w:color w:val="000000"/>
          <w:sz w:val="22"/>
          <w:szCs w:val="22"/>
        </w:rPr>
        <w:t>.</w:t>
      </w:r>
    </w:p>
    <w:p w14:paraId="09057D22" w14:textId="77777777" w:rsidR="00327F46" w:rsidRDefault="00327F46" w:rsidP="00327F46">
      <w:pPr>
        <w:numPr>
          <w:ilvl w:val="0"/>
          <w:numId w:val="46"/>
        </w:numPr>
        <w:tabs>
          <w:tab w:val="clear" w:pos="360"/>
          <w:tab w:val="num" w:pos="0"/>
        </w:tabs>
        <w:spacing w:line="240" w:lineRule="atLeast"/>
        <w:ind w:left="720" w:hanging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Waltz, J.A. </w:t>
      </w:r>
      <w:r w:rsidRPr="00AB7AC2">
        <w:rPr>
          <w:rFonts w:ascii="Arial" w:hAnsi="Arial"/>
          <w:color w:val="000000"/>
          <w:sz w:val="22"/>
          <w:szCs w:val="22"/>
        </w:rPr>
        <w:t>O</w:t>
      </w:r>
      <w:r>
        <w:rPr>
          <w:rFonts w:ascii="Arial" w:hAnsi="Arial"/>
          <w:color w:val="000000"/>
          <w:sz w:val="22"/>
          <w:szCs w:val="22"/>
        </w:rPr>
        <w:t xml:space="preserve">rigins of Motivational Deficits </w:t>
      </w:r>
      <w:r w:rsidRPr="00AB7AC2">
        <w:rPr>
          <w:rFonts w:ascii="Arial" w:hAnsi="Arial"/>
          <w:color w:val="000000"/>
          <w:sz w:val="22"/>
          <w:szCs w:val="22"/>
        </w:rPr>
        <w:t>in Psychotic Illness</w:t>
      </w:r>
      <w:r>
        <w:rPr>
          <w:rFonts w:ascii="Arial" w:hAnsi="Arial"/>
          <w:color w:val="000000"/>
          <w:sz w:val="22"/>
          <w:szCs w:val="22"/>
        </w:rPr>
        <w:t xml:space="preserve">. </w:t>
      </w:r>
      <w:r w:rsidRPr="00480D9D">
        <w:rPr>
          <w:rFonts w:ascii="Arial" w:hAnsi="Arial"/>
          <w:color w:val="000000"/>
          <w:sz w:val="22"/>
          <w:szCs w:val="22"/>
        </w:rPr>
        <w:t>P</w:t>
      </w:r>
      <w:r>
        <w:rPr>
          <w:rFonts w:ascii="Arial" w:hAnsi="Arial"/>
          <w:color w:val="000000"/>
          <w:sz w:val="22"/>
          <w:szCs w:val="22"/>
        </w:rPr>
        <w:t>articipant in oral symposium, "Emotional Neuroscience</w:t>
      </w:r>
      <w:r w:rsidRPr="00480D9D">
        <w:rPr>
          <w:rFonts w:ascii="Arial" w:hAnsi="Arial"/>
          <w:color w:val="000000"/>
          <w:sz w:val="22"/>
          <w:szCs w:val="22"/>
        </w:rPr>
        <w:t>",</w:t>
      </w:r>
      <w:r>
        <w:rPr>
          <w:rFonts w:ascii="Arial" w:hAnsi="Arial"/>
          <w:color w:val="000000"/>
          <w:sz w:val="22"/>
          <w:szCs w:val="22"/>
        </w:rPr>
        <w:t xml:space="preserve"> at the 15th Charité Conference on Psychiatric Research,</w:t>
      </w:r>
      <w:r w:rsidRPr="00480D9D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August</w:t>
      </w:r>
      <w:r w:rsidRPr="00480D9D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2016</w:t>
      </w:r>
      <w:r w:rsidRPr="00480D9D">
        <w:rPr>
          <w:rFonts w:ascii="Arial" w:hAnsi="Arial"/>
          <w:color w:val="000000"/>
          <w:sz w:val="22"/>
          <w:szCs w:val="22"/>
        </w:rPr>
        <w:t xml:space="preserve">, </w:t>
      </w:r>
      <w:r>
        <w:rPr>
          <w:rFonts w:ascii="Arial" w:hAnsi="Arial"/>
          <w:color w:val="000000"/>
          <w:sz w:val="22"/>
          <w:szCs w:val="22"/>
        </w:rPr>
        <w:t>Berlin, Germany</w:t>
      </w:r>
      <w:r w:rsidRPr="00480D9D">
        <w:rPr>
          <w:rFonts w:ascii="Arial" w:hAnsi="Arial"/>
          <w:color w:val="000000"/>
          <w:sz w:val="22"/>
          <w:szCs w:val="22"/>
        </w:rPr>
        <w:t>.</w:t>
      </w:r>
    </w:p>
    <w:p w14:paraId="1FADC6B4" w14:textId="755C7A5F" w:rsidR="006743CC" w:rsidRPr="00D34A3E" w:rsidRDefault="00AB4105" w:rsidP="00327F46">
      <w:pPr>
        <w:numPr>
          <w:ilvl w:val="0"/>
          <w:numId w:val="46"/>
        </w:numPr>
        <w:tabs>
          <w:tab w:val="clear" w:pos="360"/>
          <w:tab w:val="num" w:pos="0"/>
        </w:tabs>
        <w:spacing w:line="240" w:lineRule="atLeast"/>
        <w:ind w:left="720" w:hanging="7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Waltz, J.A. </w:t>
      </w:r>
      <w:r w:rsidRPr="00AB4105">
        <w:rPr>
          <w:rFonts w:ascii="Arial" w:hAnsi="Arial"/>
          <w:color w:val="000000"/>
          <w:sz w:val="22"/>
          <w:szCs w:val="22"/>
        </w:rPr>
        <w:t>Comput</w:t>
      </w:r>
      <w:r>
        <w:rPr>
          <w:rFonts w:ascii="Arial" w:hAnsi="Arial"/>
          <w:color w:val="000000"/>
          <w:sz w:val="22"/>
          <w:szCs w:val="22"/>
        </w:rPr>
        <w:t xml:space="preserve">ational Neuroimaging Approaches to Studying Motivation Deficits </w:t>
      </w:r>
      <w:r w:rsidRPr="00AB4105">
        <w:rPr>
          <w:rFonts w:ascii="Arial" w:hAnsi="Arial"/>
          <w:color w:val="000000"/>
          <w:sz w:val="22"/>
          <w:szCs w:val="22"/>
        </w:rPr>
        <w:t>in Psychiatric Illness</w:t>
      </w:r>
      <w:r>
        <w:rPr>
          <w:rFonts w:ascii="Arial" w:hAnsi="Arial"/>
          <w:color w:val="000000"/>
          <w:sz w:val="22"/>
          <w:szCs w:val="22"/>
        </w:rPr>
        <w:t>. Colloquium given to the Department of Psychiatry, University of Alabama, Birmingham, October 2017</w:t>
      </w:r>
      <w:r w:rsidRPr="00B85BB5">
        <w:rPr>
          <w:rFonts w:ascii="Arial" w:hAnsi="Arial"/>
          <w:color w:val="000000"/>
          <w:sz w:val="22"/>
          <w:szCs w:val="22"/>
        </w:rPr>
        <w:t>.</w:t>
      </w:r>
    </w:p>
    <w:p w14:paraId="718C5958" w14:textId="77777777" w:rsidR="0058391E" w:rsidRPr="00AE3008" w:rsidRDefault="0058391E" w:rsidP="00A62EC7">
      <w:pPr>
        <w:spacing w:line="240" w:lineRule="atLeast"/>
        <w:rPr>
          <w:rFonts w:ascii="Arial" w:hAnsi="Arial"/>
          <w:sz w:val="22"/>
          <w:szCs w:val="22"/>
        </w:rPr>
      </w:pPr>
    </w:p>
    <w:sectPr w:rsidR="0058391E" w:rsidRPr="00AE3008" w:rsidSect="00EC6508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9C897" w14:textId="77777777" w:rsidR="0004299B" w:rsidRDefault="0004299B">
      <w:r>
        <w:separator/>
      </w:r>
    </w:p>
  </w:endnote>
  <w:endnote w:type="continuationSeparator" w:id="0">
    <w:p w14:paraId="2E7CD230" w14:textId="77777777" w:rsidR="0004299B" w:rsidRDefault="0004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69765" w14:textId="77777777" w:rsidR="006743CC" w:rsidRDefault="006743CC" w:rsidP="0093433C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</w:rPr>
    </w:pPr>
  </w:p>
  <w:p w14:paraId="104AC03B" w14:textId="77777777" w:rsidR="006743CC" w:rsidRPr="00DA0277" w:rsidRDefault="006743CC" w:rsidP="0093433C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</w:rPr>
    </w:pPr>
    <w:r w:rsidRPr="00DA0277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B2540" w14:textId="77777777" w:rsidR="0004299B" w:rsidRDefault="0004299B">
      <w:r>
        <w:separator/>
      </w:r>
    </w:p>
  </w:footnote>
  <w:footnote w:type="continuationSeparator" w:id="0">
    <w:p w14:paraId="242EA8BF" w14:textId="77777777" w:rsidR="0004299B" w:rsidRDefault="000429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720C8" w14:textId="77777777" w:rsidR="006743CC" w:rsidRPr="00FD7F74" w:rsidRDefault="006743CC">
    <w:pPr>
      <w:pStyle w:val="Header"/>
      <w:jc w:val="right"/>
      <w:rPr>
        <w:rFonts w:ascii="Arial" w:hAnsi="Arial"/>
        <w:sz w:val="18"/>
        <w:szCs w:val="18"/>
      </w:rPr>
    </w:pPr>
    <w:r w:rsidRPr="00FD7F74">
      <w:rPr>
        <w:rFonts w:ascii="Arial" w:hAnsi="Arial"/>
        <w:sz w:val="18"/>
        <w:szCs w:val="18"/>
      </w:rPr>
      <w:t xml:space="preserve">Waltz, JA Ph.D. Page </w:t>
    </w:r>
    <w:r>
      <w:fldChar w:fldCharType="begin"/>
    </w:r>
    <w:r>
      <w:instrText xml:space="preserve"> PAGE   \* MERGEFORMAT </w:instrText>
    </w:r>
    <w:r>
      <w:fldChar w:fldCharType="separate"/>
    </w:r>
    <w:r w:rsidR="00D6143F" w:rsidRPr="00D6143F">
      <w:rPr>
        <w:rFonts w:ascii="Arial" w:hAnsi="Arial"/>
        <w:noProof/>
        <w:sz w:val="18"/>
        <w:szCs w:val="18"/>
      </w:rPr>
      <w:t>2</w:t>
    </w:r>
    <w:r>
      <w:rPr>
        <w:rFonts w:ascii="Arial" w:hAnsi="Arial"/>
        <w:noProof/>
        <w:sz w:val="18"/>
        <w:szCs w:val="18"/>
      </w:rPr>
      <w:fldChar w:fldCharType="end"/>
    </w:r>
  </w:p>
  <w:p w14:paraId="101160D1" w14:textId="77777777" w:rsidR="006743CC" w:rsidRPr="00FD7F74" w:rsidRDefault="006743CC" w:rsidP="00D32846">
    <w:pPr>
      <w:pStyle w:val="Head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462A"/>
    <w:multiLevelType w:val="hybridMultilevel"/>
    <w:tmpl w:val="53AC4DA6"/>
    <w:lvl w:ilvl="0" w:tplc="B0566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28B4286"/>
    <w:multiLevelType w:val="hybridMultilevel"/>
    <w:tmpl w:val="3C8C4096"/>
    <w:lvl w:ilvl="0" w:tplc="7278030C">
      <w:start w:val="2009"/>
      <w:numFmt w:val="decimal"/>
      <w:lvlText w:val="%1"/>
      <w:lvlJc w:val="left"/>
      <w:pPr>
        <w:tabs>
          <w:tab w:val="num" w:pos="2160"/>
        </w:tabs>
        <w:ind w:left="2160" w:hanging="28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29D6008"/>
    <w:multiLevelType w:val="singleLevel"/>
    <w:tmpl w:val="0150CB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">
    <w:nsid w:val="07D52286"/>
    <w:multiLevelType w:val="singleLevel"/>
    <w:tmpl w:val="5128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>
    <w:nsid w:val="08EE4A54"/>
    <w:multiLevelType w:val="multilevel"/>
    <w:tmpl w:val="97007E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5">
    <w:nsid w:val="09BB066D"/>
    <w:multiLevelType w:val="hybridMultilevel"/>
    <w:tmpl w:val="D6B6A62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603E8E"/>
    <w:multiLevelType w:val="hybridMultilevel"/>
    <w:tmpl w:val="2C7E6C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A93BBB"/>
    <w:multiLevelType w:val="hybridMultilevel"/>
    <w:tmpl w:val="5598FF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8117FB"/>
    <w:multiLevelType w:val="hybridMultilevel"/>
    <w:tmpl w:val="53903622"/>
    <w:lvl w:ilvl="0" w:tplc="F8A8E9FE">
      <w:start w:val="2000"/>
      <w:numFmt w:val="decimal"/>
      <w:lvlText w:val="%1"/>
      <w:lvlJc w:val="left"/>
      <w:pPr>
        <w:tabs>
          <w:tab w:val="num" w:pos="3300"/>
        </w:tabs>
        <w:ind w:left="330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9">
    <w:nsid w:val="14C50188"/>
    <w:multiLevelType w:val="hybridMultilevel"/>
    <w:tmpl w:val="B73064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B44B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C72CB7"/>
    <w:multiLevelType w:val="singleLevel"/>
    <w:tmpl w:val="0150CB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2">
    <w:nsid w:val="20190E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9C0AF9"/>
    <w:multiLevelType w:val="hybridMultilevel"/>
    <w:tmpl w:val="4BCE833E"/>
    <w:lvl w:ilvl="0" w:tplc="858486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60680B"/>
    <w:multiLevelType w:val="hybridMultilevel"/>
    <w:tmpl w:val="53AC4DA6"/>
    <w:lvl w:ilvl="0" w:tplc="B0566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69D0B80"/>
    <w:multiLevelType w:val="singleLevel"/>
    <w:tmpl w:val="0150CB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6">
    <w:nsid w:val="28156C99"/>
    <w:multiLevelType w:val="singleLevel"/>
    <w:tmpl w:val="5128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>
    <w:nsid w:val="2D2F2009"/>
    <w:multiLevelType w:val="hybridMultilevel"/>
    <w:tmpl w:val="3B882174"/>
    <w:lvl w:ilvl="0" w:tplc="FFFFFFFF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E3269E1"/>
    <w:multiLevelType w:val="hybridMultilevel"/>
    <w:tmpl w:val="5CC0A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2CA236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CA325B"/>
    <w:multiLevelType w:val="singleLevel"/>
    <w:tmpl w:val="59A8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0">
    <w:nsid w:val="39274599"/>
    <w:multiLevelType w:val="hybridMultilevel"/>
    <w:tmpl w:val="5F10487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A0C1D34"/>
    <w:multiLevelType w:val="singleLevel"/>
    <w:tmpl w:val="D37CEE48"/>
    <w:lvl w:ilvl="0">
      <w:start w:val="4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2">
    <w:nsid w:val="3B7369CA"/>
    <w:multiLevelType w:val="singleLevel"/>
    <w:tmpl w:val="7AAC850A"/>
    <w:lvl w:ilvl="0">
      <w:start w:val="2"/>
      <w:numFmt w:val="upperLetter"/>
      <w:lvlText w:val="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</w:abstractNum>
  <w:abstractNum w:abstractNumId="23">
    <w:nsid w:val="3C205429"/>
    <w:multiLevelType w:val="hybridMultilevel"/>
    <w:tmpl w:val="A932509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3EBD0685"/>
    <w:multiLevelType w:val="hybridMultilevel"/>
    <w:tmpl w:val="AD5641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E348C2"/>
    <w:multiLevelType w:val="hybridMultilevel"/>
    <w:tmpl w:val="D90AE24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4066F41"/>
    <w:multiLevelType w:val="hybridMultilevel"/>
    <w:tmpl w:val="9A8A095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7CB79C7"/>
    <w:multiLevelType w:val="singleLevel"/>
    <w:tmpl w:val="5964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8">
    <w:nsid w:val="48E00B9F"/>
    <w:multiLevelType w:val="singleLevel"/>
    <w:tmpl w:val="5128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9">
    <w:nsid w:val="493A73CC"/>
    <w:multiLevelType w:val="singleLevel"/>
    <w:tmpl w:val="0407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>
    <w:nsid w:val="4DB56DED"/>
    <w:multiLevelType w:val="hybridMultilevel"/>
    <w:tmpl w:val="BF82603A"/>
    <w:lvl w:ilvl="0" w:tplc="FFFFFFFF">
      <w:start w:val="4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F1B77D5"/>
    <w:multiLevelType w:val="hybridMultilevel"/>
    <w:tmpl w:val="68E82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F76318D"/>
    <w:multiLevelType w:val="hybridMultilevel"/>
    <w:tmpl w:val="7E3A1D66"/>
    <w:lvl w:ilvl="0" w:tplc="C5CA6080">
      <w:start w:val="2000"/>
      <w:numFmt w:val="decimal"/>
      <w:lvlText w:val="%1"/>
      <w:lvlJc w:val="left"/>
      <w:pPr>
        <w:tabs>
          <w:tab w:val="num" w:pos="4320"/>
        </w:tabs>
        <w:ind w:left="4320" w:hanging="3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4FE836D6"/>
    <w:multiLevelType w:val="hybridMultilevel"/>
    <w:tmpl w:val="E166ADC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27C154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B5230B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F7B4253"/>
    <w:multiLevelType w:val="hybridMultilevel"/>
    <w:tmpl w:val="68E826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7B4C89"/>
    <w:multiLevelType w:val="hybridMultilevel"/>
    <w:tmpl w:val="B52CE9C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44F6A55"/>
    <w:multiLevelType w:val="singleLevel"/>
    <w:tmpl w:val="0150CB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9">
    <w:nsid w:val="66D41CC0"/>
    <w:multiLevelType w:val="singleLevel"/>
    <w:tmpl w:val="59A8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0">
    <w:nsid w:val="67197986"/>
    <w:multiLevelType w:val="hybridMultilevel"/>
    <w:tmpl w:val="D21E7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76608F7"/>
    <w:multiLevelType w:val="hybridMultilevel"/>
    <w:tmpl w:val="5F70E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B2667C9"/>
    <w:multiLevelType w:val="hybridMultilevel"/>
    <w:tmpl w:val="5DD4F8BE"/>
    <w:lvl w:ilvl="0" w:tplc="26B0B354">
      <w:start w:val="2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0454587"/>
    <w:multiLevelType w:val="hybridMultilevel"/>
    <w:tmpl w:val="36D8617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41756A2"/>
    <w:multiLevelType w:val="hybridMultilevel"/>
    <w:tmpl w:val="167871C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538264F"/>
    <w:multiLevelType w:val="hybridMultilevel"/>
    <w:tmpl w:val="0A62ACF6"/>
    <w:lvl w:ilvl="0" w:tplc="FFFFFFFF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A9D3128"/>
    <w:multiLevelType w:val="hybridMultilevel"/>
    <w:tmpl w:val="2C2038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C4834DE"/>
    <w:multiLevelType w:val="singleLevel"/>
    <w:tmpl w:val="59A8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8">
    <w:nsid w:val="7DA9041A"/>
    <w:multiLevelType w:val="hybridMultilevel"/>
    <w:tmpl w:val="EDD81150"/>
    <w:lvl w:ilvl="0" w:tplc="AEDE0BB6">
      <w:start w:val="9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0"/>
  </w:num>
  <w:num w:numId="5">
    <w:abstractNumId w:val="30"/>
    <w:lvlOverride w:ilvl="0">
      <w:startOverride w:val="9"/>
    </w:lvlOverride>
  </w:num>
  <w:num w:numId="6">
    <w:abstractNumId w:val="34"/>
  </w:num>
  <w:num w:numId="7">
    <w:abstractNumId w:val="10"/>
  </w:num>
  <w:num w:numId="8">
    <w:abstractNumId w:val="3"/>
  </w:num>
  <w:num w:numId="9">
    <w:abstractNumId w:val="19"/>
  </w:num>
  <w:num w:numId="10">
    <w:abstractNumId w:val="47"/>
  </w:num>
  <w:num w:numId="11">
    <w:abstractNumId w:val="2"/>
  </w:num>
  <w:num w:numId="12">
    <w:abstractNumId w:val="11"/>
  </w:num>
  <w:num w:numId="13">
    <w:abstractNumId w:val="28"/>
  </w:num>
  <w:num w:numId="14">
    <w:abstractNumId w:val="17"/>
  </w:num>
  <w:num w:numId="15">
    <w:abstractNumId w:val="45"/>
  </w:num>
  <w:num w:numId="16">
    <w:abstractNumId w:val="44"/>
  </w:num>
  <w:num w:numId="17">
    <w:abstractNumId w:val="35"/>
  </w:num>
  <w:num w:numId="18">
    <w:abstractNumId w:val="12"/>
  </w:num>
  <w:num w:numId="19">
    <w:abstractNumId w:val="29"/>
  </w:num>
  <w:num w:numId="20">
    <w:abstractNumId w:val="27"/>
  </w:num>
  <w:num w:numId="21">
    <w:abstractNumId w:val="21"/>
  </w:num>
  <w:num w:numId="22">
    <w:abstractNumId w:val="22"/>
  </w:num>
  <w:num w:numId="23">
    <w:abstractNumId w:val="15"/>
  </w:num>
  <w:num w:numId="24">
    <w:abstractNumId w:val="38"/>
  </w:num>
  <w:num w:numId="25">
    <w:abstractNumId w:val="16"/>
  </w:num>
  <w:num w:numId="26">
    <w:abstractNumId w:val="39"/>
  </w:num>
  <w:num w:numId="27">
    <w:abstractNumId w:val="40"/>
  </w:num>
  <w:num w:numId="28">
    <w:abstractNumId w:val="24"/>
  </w:num>
  <w:num w:numId="29">
    <w:abstractNumId w:val="20"/>
  </w:num>
  <w:num w:numId="30">
    <w:abstractNumId w:val="7"/>
  </w:num>
  <w:num w:numId="31">
    <w:abstractNumId w:val="43"/>
  </w:num>
  <w:num w:numId="32">
    <w:abstractNumId w:val="23"/>
  </w:num>
  <w:num w:numId="33">
    <w:abstractNumId w:val="26"/>
  </w:num>
  <w:num w:numId="34">
    <w:abstractNumId w:val="25"/>
  </w:num>
  <w:num w:numId="35">
    <w:abstractNumId w:val="37"/>
  </w:num>
  <w:num w:numId="36">
    <w:abstractNumId w:val="33"/>
  </w:num>
  <w:num w:numId="37">
    <w:abstractNumId w:val="4"/>
  </w:num>
  <w:num w:numId="38">
    <w:abstractNumId w:val="42"/>
  </w:num>
  <w:num w:numId="39">
    <w:abstractNumId w:val="13"/>
  </w:num>
  <w:num w:numId="40">
    <w:abstractNumId w:val="18"/>
  </w:num>
  <w:num w:numId="41">
    <w:abstractNumId w:val="32"/>
  </w:num>
  <w:num w:numId="42">
    <w:abstractNumId w:val="8"/>
  </w:num>
  <w:num w:numId="43">
    <w:abstractNumId w:val="41"/>
  </w:num>
  <w:num w:numId="44">
    <w:abstractNumId w:val="46"/>
  </w:num>
  <w:num w:numId="45">
    <w:abstractNumId w:val="48"/>
  </w:num>
  <w:num w:numId="46">
    <w:abstractNumId w:val="14"/>
  </w:num>
  <w:num w:numId="47">
    <w:abstractNumId w:val="1"/>
  </w:num>
  <w:num w:numId="48">
    <w:abstractNumId w:val="36"/>
  </w:num>
  <w:num w:numId="49">
    <w:abstractNumId w:val="3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D5"/>
    <w:rsid w:val="000261D6"/>
    <w:rsid w:val="00031CD5"/>
    <w:rsid w:val="000335A2"/>
    <w:rsid w:val="0004299B"/>
    <w:rsid w:val="00050AA3"/>
    <w:rsid w:val="000668C7"/>
    <w:rsid w:val="000737F1"/>
    <w:rsid w:val="000A386F"/>
    <w:rsid w:val="000B0D07"/>
    <w:rsid w:val="000B44ED"/>
    <w:rsid w:val="000B7FE0"/>
    <w:rsid w:val="001279DA"/>
    <w:rsid w:val="00130255"/>
    <w:rsid w:val="00145FC6"/>
    <w:rsid w:val="00157E1C"/>
    <w:rsid w:val="00164ABA"/>
    <w:rsid w:val="00171999"/>
    <w:rsid w:val="001F0B00"/>
    <w:rsid w:val="001F7F46"/>
    <w:rsid w:val="00223E41"/>
    <w:rsid w:val="00224743"/>
    <w:rsid w:val="00244DCE"/>
    <w:rsid w:val="00244E5D"/>
    <w:rsid w:val="00246D16"/>
    <w:rsid w:val="00285633"/>
    <w:rsid w:val="002908A8"/>
    <w:rsid w:val="00310D29"/>
    <w:rsid w:val="00323B00"/>
    <w:rsid w:val="003277B9"/>
    <w:rsid w:val="00327F46"/>
    <w:rsid w:val="00332B7D"/>
    <w:rsid w:val="0034137E"/>
    <w:rsid w:val="00371DAF"/>
    <w:rsid w:val="003806DD"/>
    <w:rsid w:val="00391C41"/>
    <w:rsid w:val="003956B0"/>
    <w:rsid w:val="003A0372"/>
    <w:rsid w:val="003A1F2E"/>
    <w:rsid w:val="003A6F53"/>
    <w:rsid w:val="003C36A8"/>
    <w:rsid w:val="003C6BD0"/>
    <w:rsid w:val="003D42CC"/>
    <w:rsid w:val="00410648"/>
    <w:rsid w:val="004153A9"/>
    <w:rsid w:val="00421AA4"/>
    <w:rsid w:val="00443D7A"/>
    <w:rsid w:val="00462C89"/>
    <w:rsid w:val="00465D73"/>
    <w:rsid w:val="004703C0"/>
    <w:rsid w:val="00473E00"/>
    <w:rsid w:val="00480D9D"/>
    <w:rsid w:val="004B2C22"/>
    <w:rsid w:val="004B74D8"/>
    <w:rsid w:val="004E4B6D"/>
    <w:rsid w:val="004F6D3F"/>
    <w:rsid w:val="0052089D"/>
    <w:rsid w:val="0054242F"/>
    <w:rsid w:val="0054616F"/>
    <w:rsid w:val="0058391E"/>
    <w:rsid w:val="00591FE5"/>
    <w:rsid w:val="0059239A"/>
    <w:rsid w:val="00596207"/>
    <w:rsid w:val="005A4143"/>
    <w:rsid w:val="005B1E77"/>
    <w:rsid w:val="005E298A"/>
    <w:rsid w:val="005F53BB"/>
    <w:rsid w:val="006132D6"/>
    <w:rsid w:val="00625AF1"/>
    <w:rsid w:val="006743CC"/>
    <w:rsid w:val="006865DC"/>
    <w:rsid w:val="006B669D"/>
    <w:rsid w:val="006C63E1"/>
    <w:rsid w:val="00701D41"/>
    <w:rsid w:val="0071309F"/>
    <w:rsid w:val="00725497"/>
    <w:rsid w:val="00742D68"/>
    <w:rsid w:val="00744252"/>
    <w:rsid w:val="00757437"/>
    <w:rsid w:val="00757914"/>
    <w:rsid w:val="00771AE8"/>
    <w:rsid w:val="00774CA5"/>
    <w:rsid w:val="00780CD5"/>
    <w:rsid w:val="00781408"/>
    <w:rsid w:val="007867A5"/>
    <w:rsid w:val="007A3639"/>
    <w:rsid w:val="007B5A50"/>
    <w:rsid w:val="007F12DE"/>
    <w:rsid w:val="008025DF"/>
    <w:rsid w:val="0080778E"/>
    <w:rsid w:val="00811AD4"/>
    <w:rsid w:val="00830419"/>
    <w:rsid w:val="008632DA"/>
    <w:rsid w:val="008B1FE7"/>
    <w:rsid w:val="008B320F"/>
    <w:rsid w:val="008B5FDB"/>
    <w:rsid w:val="008C7735"/>
    <w:rsid w:val="008F102A"/>
    <w:rsid w:val="008F74E5"/>
    <w:rsid w:val="00913E73"/>
    <w:rsid w:val="00921F40"/>
    <w:rsid w:val="009235F1"/>
    <w:rsid w:val="0093433C"/>
    <w:rsid w:val="009400E2"/>
    <w:rsid w:val="0094611E"/>
    <w:rsid w:val="00976323"/>
    <w:rsid w:val="00977F8B"/>
    <w:rsid w:val="009D07CA"/>
    <w:rsid w:val="009E3556"/>
    <w:rsid w:val="00A07D6E"/>
    <w:rsid w:val="00A15DEB"/>
    <w:rsid w:val="00A3778D"/>
    <w:rsid w:val="00A41452"/>
    <w:rsid w:val="00A459B8"/>
    <w:rsid w:val="00A5110D"/>
    <w:rsid w:val="00A549BB"/>
    <w:rsid w:val="00A62EC7"/>
    <w:rsid w:val="00AB4105"/>
    <w:rsid w:val="00AB5BC4"/>
    <w:rsid w:val="00AB7AC2"/>
    <w:rsid w:val="00AE3008"/>
    <w:rsid w:val="00B10367"/>
    <w:rsid w:val="00B21EF2"/>
    <w:rsid w:val="00B27749"/>
    <w:rsid w:val="00B362BF"/>
    <w:rsid w:val="00B6735F"/>
    <w:rsid w:val="00B673A1"/>
    <w:rsid w:val="00B67DED"/>
    <w:rsid w:val="00B76C7B"/>
    <w:rsid w:val="00B80C12"/>
    <w:rsid w:val="00B80D82"/>
    <w:rsid w:val="00B85BB5"/>
    <w:rsid w:val="00B9066A"/>
    <w:rsid w:val="00B937E6"/>
    <w:rsid w:val="00BB4CF0"/>
    <w:rsid w:val="00BC2B52"/>
    <w:rsid w:val="00BE015F"/>
    <w:rsid w:val="00BE2FC3"/>
    <w:rsid w:val="00BF6A20"/>
    <w:rsid w:val="00C16FB7"/>
    <w:rsid w:val="00C24F89"/>
    <w:rsid w:val="00C37578"/>
    <w:rsid w:val="00C403EF"/>
    <w:rsid w:val="00C509F6"/>
    <w:rsid w:val="00C57CF7"/>
    <w:rsid w:val="00C83462"/>
    <w:rsid w:val="00C84A6D"/>
    <w:rsid w:val="00C93DD0"/>
    <w:rsid w:val="00C97545"/>
    <w:rsid w:val="00CB3A46"/>
    <w:rsid w:val="00CE1A05"/>
    <w:rsid w:val="00CF5F41"/>
    <w:rsid w:val="00CF7303"/>
    <w:rsid w:val="00D23BA1"/>
    <w:rsid w:val="00D26FBB"/>
    <w:rsid w:val="00D32846"/>
    <w:rsid w:val="00D34A3E"/>
    <w:rsid w:val="00D4073D"/>
    <w:rsid w:val="00D50AA4"/>
    <w:rsid w:val="00D6143F"/>
    <w:rsid w:val="00D81046"/>
    <w:rsid w:val="00DA0277"/>
    <w:rsid w:val="00DA4B50"/>
    <w:rsid w:val="00DB25D1"/>
    <w:rsid w:val="00DD0800"/>
    <w:rsid w:val="00DD136D"/>
    <w:rsid w:val="00DD5050"/>
    <w:rsid w:val="00DE1C5F"/>
    <w:rsid w:val="00DE42BD"/>
    <w:rsid w:val="00E04189"/>
    <w:rsid w:val="00E10089"/>
    <w:rsid w:val="00E21AC5"/>
    <w:rsid w:val="00E47669"/>
    <w:rsid w:val="00E75C32"/>
    <w:rsid w:val="00E8367C"/>
    <w:rsid w:val="00E9660F"/>
    <w:rsid w:val="00EC508C"/>
    <w:rsid w:val="00EC5DF2"/>
    <w:rsid w:val="00EC6508"/>
    <w:rsid w:val="00EE3085"/>
    <w:rsid w:val="00F07D38"/>
    <w:rsid w:val="00F41938"/>
    <w:rsid w:val="00F46032"/>
    <w:rsid w:val="00F501D1"/>
    <w:rsid w:val="00F61B72"/>
    <w:rsid w:val="00F95AF5"/>
    <w:rsid w:val="00FC1AD0"/>
    <w:rsid w:val="00FD7F74"/>
    <w:rsid w:val="00FF3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EA0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F7F46"/>
  </w:style>
  <w:style w:type="paragraph" w:styleId="Heading1">
    <w:name w:val="heading 1"/>
    <w:basedOn w:val="Normal"/>
    <w:next w:val="Normal"/>
    <w:link w:val="Heading1Char"/>
    <w:uiPriority w:val="99"/>
    <w:qFormat/>
    <w:rsid w:val="001F7F4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7F46"/>
    <w:pPr>
      <w:keepNext/>
      <w:numPr>
        <w:numId w:val="4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7F46"/>
    <w:pPr>
      <w:keepNext/>
      <w:spacing w:line="240" w:lineRule="atLeast"/>
      <w:ind w:firstLine="1418"/>
      <w:outlineLvl w:val="2"/>
    </w:pPr>
    <w:rPr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7F46"/>
    <w:pPr>
      <w:keepNext/>
      <w:spacing w:line="240" w:lineRule="atLeast"/>
      <w:ind w:left="280" w:hanging="280"/>
      <w:outlineLvl w:val="3"/>
    </w:pPr>
    <w:rPr>
      <w:b/>
      <w:color w:val="000000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7F46"/>
    <w:pPr>
      <w:keepNext/>
      <w:numPr>
        <w:numId w:val="38"/>
      </w:numPr>
      <w:spacing w:line="240" w:lineRule="atLeast"/>
      <w:outlineLvl w:val="4"/>
    </w:pPr>
    <w:rPr>
      <w:rFonts w:ascii="Arial" w:hAnsi="Arial" w:cs="Arial"/>
      <w:b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7F46"/>
    <w:pPr>
      <w:keepNext/>
      <w:spacing w:line="240" w:lineRule="atLeast"/>
      <w:outlineLvl w:val="5"/>
    </w:pPr>
    <w:rPr>
      <w:rFonts w:ascii="Arial" w:hAnsi="Arial" w:cs="Arial"/>
      <w:b/>
      <w:color w:val="000000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F7F46"/>
    <w:pPr>
      <w:keepNext/>
      <w:tabs>
        <w:tab w:val="left" w:pos="2160"/>
      </w:tabs>
      <w:spacing w:line="240" w:lineRule="atLeast"/>
      <w:ind w:left="1800" w:hanging="1800"/>
      <w:outlineLvl w:val="6"/>
    </w:pPr>
    <w:rPr>
      <w:rFonts w:ascii="Arial" w:hAnsi="Arial" w:cs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3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3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3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53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53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399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399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F7F46"/>
    <w:pPr>
      <w:tabs>
        <w:tab w:val="left" w:pos="567"/>
      </w:tabs>
      <w:spacing w:line="240" w:lineRule="atLeast"/>
      <w:ind w:left="851" w:hanging="425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5399"/>
    <w:rPr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1F7F46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2E539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1F7F46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1F7F46"/>
    <w:pPr>
      <w:spacing w:line="240" w:lineRule="atLeast"/>
      <w:ind w:left="-720" w:right="-360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rsid w:val="001F7F46"/>
    <w:rPr>
      <w:rFonts w:cs="Times New Roman"/>
      <w:color w:val="800080"/>
      <w:u w:val="single"/>
    </w:rPr>
  </w:style>
  <w:style w:type="paragraph" w:customStyle="1" w:styleId="DataField11pt-Single">
    <w:name w:val="Data Field 11pt-Single"/>
    <w:basedOn w:val="Normal"/>
    <w:uiPriority w:val="99"/>
    <w:rsid w:val="001F7F46"/>
    <w:pPr>
      <w:autoSpaceDE w:val="0"/>
      <w:autoSpaceDN w:val="0"/>
    </w:pPr>
    <w:rPr>
      <w:rFonts w:ascii="Arial" w:hAnsi="Arial" w:cs="Arial"/>
      <w:sz w:val="22"/>
    </w:rPr>
  </w:style>
  <w:style w:type="paragraph" w:styleId="Header">
    <w:name w:val="header"/>
    <w:basedOn w:val="Normal"/>
    <w:link w:val="HeaderChar1"/>
    <w:uiPriority w:val="99"/>
    <w:rsid w:val="001F7F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rsid w:val="002E5399"/>
    <w:rPr>
      <w:sz w:val="24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1F7F46"/>
    <w:rPr>
      <w:rFonts w:cs="Times New Roman"/>
      <w:sz w:val="24"/>
    </w:rPr>
  </w:style>
  <w:style w:type="paragraph" w:styleId="Footer">
    <w:name w:val="footer"/>
    <w:basedOn w:val="Normal"/>
    <w:link w:val="FooterChar1"/>
    <w:uiPriority w:val="99"/>
    <w:rsid w:val="001F7F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2E5399"/>
    <w:rPr>
      <w:sz w:val="24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1F7F46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1F7F46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1F7F46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rsid w:val="001F7F46"/>
  </w:style>
  <w:style w:type="character" w:customStyle="1" w:styleId="CommentTextChar">
    <w:name w:val="Comment Text Char"/>
    <w:basedOn w:val="DefaultParagraphFont"/>
    <w:uiPriority w:val="99"/>
    <w:semiHidden/>
    <w:rsid w:val="002E539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1F7F46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1F7F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uiPriority w:val="99"/>
    <w:semiHidden/>
    <w:rsid w:val="002E5399"/>
    <w:rPr>
      <w:rFonts w:cs="Times New Roman"/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uiPriority w:val="99"/>
    <w:locked/>
    <w:rsid w:val="001F7F46"/>
    <w:rPr>
      <w:rFonts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sid w:val="001F7F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E5399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1F7F46"/>
    <w:rPr>
      <w:rFonts w:ascii="Lucida Grande" w:hAnsi="Lucida Grande" w:cs="Times New Roman"/>
      <w:sz w:val="18"/>
      <w:szCs w:val="18"/>
    </w:rPr>
  </w:style>
  <w:style w:type="paragraph" w:customStyle="1" w:styleId="Subtitle2">
    <w:name w:val="Subtitle 2"/>
    <w:basedOn w:val="Subtitle"/>
    <w:rsid w:val="00977F8B"/>
    <w:pPr>
      <w:keepNext/>
      <w:numPr>
        <w:ilvl w:val="0"/>
      </w:numPr>
      <w:autoSpaceDE w:val="0"/>
      <w:autoSpaceDN w:val="0"/>
      <w:spacing w:before="240"/>
      <w:outlineLvl w:val="1"/>
    </w:pPr>
    <w:rPr>
      <w:rFonts w:ascii="Arial" w:eastAsia="Times New Roman" w:hAnsi="Arial" w:cs="Times New Roman"/>
      <w:b/>
      <w:bCs/>
      <w:i w:val="0"/>
      <w:iCs w:val="0"/>
      <w:color w:val="auto"/>
      <w:spacing w:val="0"/>
      <w:sz w:val="22"/>
      <w:szCs w:val="20"/>
      <w:u w:val="single"/>
    </w:rPr>
  </w:style>
  <w:style w:type="paragraph" w:styleId="Subtitle">
    <w:name w:val="Subtitle"/>
    <w:basedOn w:val="Normal"/>
    <w:next w:val="Normal"/>
    <w:link w:val="SubtitleChar"/>
    <w:rsid w:val="00977F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77F8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waltz@som.umaryland.ed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5105</Words>
  <Characters>29105</Characters>
  <Application>Microsoft Macintosh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MPRC</Company>
  <LinksUpToDate>false</LinksUpToDate>
  <CharactersWithSpaces>34142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James Waltz</dc:creator>
  <cp:lastModifiedBy>Waltz, James</cp:lastModifiedBy>
  <cp:revision>3</cp:revision>
  <cp:lastPrinted>2016-04-06T21:58:00Z</cp:lastPrinted>
  <dcterms:created xsi:type="dcterms:W3CDTF">2017-11-07T19:05:00Z</dcterms:created>
  <dcterms:modified xsi:type="dcterms:W3CDTF">2017-11-07T19:23:00Z</dcterms:modified>
</cp:coreProperties>
</file>