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B2A7" w14:textId="77777777" w:rsidR="008E1EF9" w:rsidRPr="00B33159" w:rsidRDefault="008E1EF9" w:rsidP="008E1EF9">
      <w:pPr>
        <w:pStyle w:val="NoSpacing"/>
        <w:jc w:val="center"/>
        <w:rPr>
          <w:b/>
        </w:rPr>
      </w:pPr>
      <w:r w:rsidRPr="00B33159">
        <w:rPr>
          <w:b/>
        </w:rPr>
        <w:t>Curriculum Vitae</w:t>
      </w:r>
    </w:p>
    <w:p w14:paraId="222EB2A8" w14:textId="0DCAC350" w:rsidR="008E1EF9" w:rsidRPr="00B33159" w:rsidRDefault="00E07532" w:rsidP="008E1EF9">
      <w:pPr>
        <w:pStyle w:val="NoSpacing"/>
        <w:jc w:val="center"/>
      </w:pPr>
      <w:r w:rsidRPr="00B33159">
        <w:t>Areck A. Ucuzian, MD, PhD</w:t>
      </w:r>
      <w:r w:rsidR="00DE2B41" w:rsidRPr="00B33159">
        <w:t xml:space="preserve">, </w:t>
      </w:r>
      <w:r w:rsidR="00F84104" w:rsidRPr="00B33159">
        <w:t>FSVS, RPVI</w:t>
      </w:r>
    </w:p>
    <w:p w14:paraId="36B38B36" w14:textId="7DEFC7BE" w:rsidR="002810A7" w:rsidRPr="00B33159" w:rsidRDefault="002810A7" w:rsidP="008E1EF9">
      <w:pPr>
        <w:pStyle w:val="NoSpacing"/>
        <w:jc w:val="center"/>
      </w:pPr>
      <w:r w:rsidRPr="00B33159">
        <w:t>Assistant Professor, Department of Surgery, Division of Vascular Surgery</w:t>
      </w:r>
    </w:p>
    <w:p w14:paraId="72CEC99E" w14:textId="4B861B30" w:rsidR="002810A7" w:rsidRPr="00B33159" w:rsidRDefault="00883737" w:rsidP="008E1EF9">
      <w:pPr>
        <w:pStyle w:val="NoSpacing"/>
        <w:jc w:val="center"/>
      </w:pPr>
      <w:r w:rsidRPr="00B33159">
        <w:t>University of Maryland School of Medicine</w:t>
      </w:r>
    </w:p>
    <w:p w14:paraId="222EB2A9" w14:textId="77777777" w:rsidR="008E1EF9" w:rsidRPr="00B33159" w:rsidRDefault="008E1EF9" w:rsidP="008E1EF9">
      <w:pPr>
        <w:pStyle w:val="NoSpacing"/>
      </w:pPr>
    </w:p>
    <w:p w14:paraId="222EB2AA" w14:textId="60D43221" w:rsidR="008E1EF9" w:rsidRPr="00B33159" w:rsidRDefault="008E1EF9" w:rsidP="008E1EF9">
      <w:pPr>
        <w:pStyle w:val="NoSpacing"/>
      </w:pPr>
      <w:r w:rsidRPr="00B33159">
        <w:rPr>
          <w:b/>
          <w:u w:val="single"/>
        </w:rPr>
        <w:t>Date</w:t>
      </w:r>
      <w:r w:rsidR="00E55ADE" w:rsidRPr="00B33159">
        <w:tab/>
      </w:r>
      <w:r w:rsidR="00E55ADE" w:rsidRPr="00B33159">
        <w:tab/>
      </w:r>
      <w:r w:rsidR="001E57E2">
        <w:t>2/22/2020</w:t>
      </w:r>
    </w:p>
    <w:p w14:paraId="222EB2AB" w14:textId="77777777" w:rsidR="008E1EF9" w:rsidRPr="00B33159" w:rsidRDefault="008E1EF9" w:rsidP="008E1EF9">
      <w:pPr>
        <w:pStyle w:val="NoSpacing"/>
      </w:pPr>
    </w:p>
    <w:p w14:paraId="222EB2AC" w14:textId="77777777" w:rsidR="008E1EF9" w:rsidRPr="00B33159" w:rsidRDefault="008E1EF9" w:rsidP="008E1EF9">
      <w:pPr>
        <w:pStyle w:val="NoSpacing"/>
        <w:rPr>
          <w:b/>
          <w:u w:val="single"/>
        </w:rPr>
      </w:pPr>
      <w:r w:rsidRPr="00B33159">
        <w:rPr>
          <w:b/>
          <w:u w:val="single"/>
        </w:rPr>
        <w:t>Contact Information</w:t>
      </w:r>
    </w:p>
    <w:p w14:paraId="222EB2AD" w14:textId="77777777" w:rsidR="008E1EF9" w:rsidRPr="00B33159" w:rsidRDefault="008E1EF9" w:rsidP="008E1EF9">
      <w:pPr>
        <w:pStyle w:val="NoSpacing"/>
      </w:pPr>
    </w:p>
    <w:p w14:paraId="222EB2AF" w14:textId="67BFA9ED" w:rsidR="001501F9" w:rsidRPr="00B33159" w:rsidRDefault="00F84104" w:rsidP="0086175D">
      <w:pPr>
        <w:pStyle w:val="NoSpacing"/>
        <w:rPr>
          <w:rFonts w:eastAsia="Times New Roman Bold" w:hAnsi="Times New Roman Bold" w:cs="Times New Roman Bold"/>
        </w:rPr>
      </w:pPr>
      <w:r w:rsidRPr="00B33159">
        <w:t>Work</w:t>
      </w:r>
      <w:r w:rsidR="008E1EF9" w:rsidRPr="00B33159">
        <w:t xml:space="preserve"> Address:</w:t>
      </w:r>
      <w:r w:rsidR="008E1EF9" w:rsidRPr="00B33159">
        <w:tab/>
      </w:r>
      <w:r w:rsidR="0086175D" w:rsidRPr="00B33159">
        <w:t>22 South Greene St, S10B00, Baltimore, MD 21201</w:t>
      </w:r>
    </w:p>
    <w:p w14:paraId="13C6D67E" w14:textId="62DC74C6" w:rsidR="0086175D" w:rsidRPr="00B33159" w:rsidRDefault="0086175D" w:rsidP="008E1EF9">
      <w:pPr>
        <w:pStyle w:val="NoSpacing"/>
        <w:rPr>
          <w:iCs/>
        </w:rPr>
      </w:pPr>
      <w:r w:rsidRPr="00B33159">
        <w:rPr>
          <w:iCs/>
        </w:rPr>
        <w:t>Work Phone Number:</w:t>
      </w:r>
      <w:r w:rsidRPr="00B33159">
        <w:rPr>
          <w:iCs/>
        </w:rPr>
        <w:tab/>
      </w:r>
      <w:r w:rsidR="00842364" w:rsidRPr="00B33159">
        <w:rPr>
          <w:iCs/>
        </w:rPr>
        <w:t>410-328-5840</w:t>
      </w:r>
    </w:p>
    <w:p w14:paraId="3E78BCF3" w14:textId="5CDB2334" w:rsidR="00842364" w:rsidRPr="00B33159" w:rsidRDefault="00842364" w:rsidP="008E1EF9">
      <w:pPr>
        <w:pStyle w:val="NoSpacing"/>
        <w:rPr>
          <w:iCs/>
        </w:rPr>
      </w:pPr>
      <w:r w:rsidRPr="00B33159">
        <w:rPr>
          <w:iCs/>
        </w:rPr>
        <w:t>Fax Number:</w:t>
      </w:r>
      <w:r w:rsidRPr="00B33159">
        <w:rPr>
          <w:iCs/>
        </w:rPr>
        <w:tab/>
      </w:r>
      <w:r w:rsidRPr="00B33159">
        <w:rPr>
          <w:iCs/>
        </w:rPr>
        <w:tab/>
        <w:t>410-328-0717</w:t>
      </w:r>
    </w:p>
    <w:p w14:paraId="3843E6AB" w14:textId="64E27698" w:rsidR="0086175D" w:rsidRPr="00B33159" w:rsidRDefault="008E1EF9" w:rsidP="008E1EF9">
      <w:pPr>
        <w:pStyle w:val="NoSpacing"/>
        <w:rPr>
          <w:iCs/>
        </w:rPr>
      </w:pPr>
      <w:r w:rsidRPr="00B33159">
        <w:rPr>
          <w:iCs/>
        </w:rPr>
        <w:t xml:space="preserve">Cell </w:t>
      </w:r>
      <w:r w:rsidR="00E07532" w:rsidRPr="00B33159">
        <w:rPr>
          <w:iCs/>
        </w:rPr>
        <w:t>Phone</w:t>
      </w:r>
      <w:r w:rsidR="00711BAF" w:rsidRPr="00B33159">
        <w:rPr>
          <w:iCs/>
        </w:rPr>
        <w:t xml:space="preserve"> Number</w:t>
      </w:r>
      <w:r w:rsidR="00E07532" w:rsidRPr="00B33159">
        <w:rPr>
          <w:iCs/>
        </w:rPr>
        <w:t>:</w:t>
      </w:r>
      <w:r w:rsidR="00711BAF" w:rsidRPr="00B33159">
        <w:rPr>
          <w:iCs/>
        </w:rPr>
        <w:tab/>
      </w:r>
      <w:r w:rsidR="00E07532" w:rsidRPr="00B33159">
        <w:rPr>
          <w:iCs/>
        </w:rPr>
        <w:t>312-282-5133</w:t>
      </w:r>
      <w:r w:rsidR="00E07532" w:rsidRPr="00B33159">
        <w:rPr>
          <w:iCs/>
        </w:rPr>
        <w:tab/>
      </w:r>
    </w:p>
    <w:p w14:paraId="222EB2B1" w14:textId="18BC64A7" w:rsidR="001501F9" w:rsidRPr="00B33159" w:rsidRDefault="00E07532" w:rsidP="008E1EF9">
      <w:pPr>
        <w:pStyle w:val="NoSpacing"/>
        <w:rPr>
          <w:iCs/>
        </w:rPr>
      </w:pPr>
      <w:r w:rsidRPr="00B33159">
        <w:rPr>
          <w:iCs/>
        </w:rPr>
        <w:t>Email:</w:t>
      </w:r>
      <w:r w:rsidRPr="00B33159">
        <w:t xml:space="preserve"> </w:t>
      </w:r>
      <w:r w:rsidR="008E1EF9" w:rsidRPr="00B33159">
        <w:tab/>
      </w:r>
      <w:r w:rsidR="008E1EF9" w:rsidRPr="00B33159">
        <w:tab/>
      </w:r>
      <w:r w:rsidR="008E1EF9" w:rsidRPr="00B33159">
        <w:tab/>
      </w:r>
      <w:hyperlink r:id="rId8" w:history="1">
        <w:r w:rsidR="00544364" w:rsidRPr="00B33159">
          <w:rPr>
            <w:rStyle w:val="Hyperlink"/>
            <w:iCs/>
            <w:u w:val="none"/>
          </w:rPr>
          <w:t>aucuzian@som.umaryland.edu</w:t>
        </w:r>
      </w:hyperlink>
    </w:p>
    <w:p w14:paraId="24BD73C9" w14:textId="4A22202D" w:rsidR="00544364" w:rsidRPr="00B33159" w:rsidRDefault="00544364" w:rsidP="008E1EF9">
      <w:pPr>
        <w:pStyle w:val="NoSpacing"/>
        <w:rPr>
          <w:iCs/>
        </w:rPr>
      </w:pPr>
      <w:r w:rsidRPr="00B33159">
        <w:rPr>
          <w:iCs/>
        </w:rPr>
        <w:t>Foreign Languages :</w:t>
      </w:r>
      <w:r w:rsidRPr="00B33159">
        <w:rPr>
          <w:iCs/>
        </w:rPr>
        <w:tab/>
        <w:t>Working Knowledge, Armenian</w:t>
      </w:r>
    </w:p>
    <w:p w14:paraId="222EB2B2" w14:textId="77777777" w:rsidR="001501F9" w:rsidRPr="00B33159" w:rsidRDefault="001501F9" w:rsidP="008E1EF9">
      <w:pPr>
        <w:pStyle w:val="NoSpacing"/>
        <w:rPr>
          <w:iCs/>
        </w:rPr>
      </w:pPr>
    </w:p>
    <w:p w14:paraId="222EB2B3" w14:textId="77777777" w:rsidR="00E55ADE" w:rsidRPr="00B33159" w:rsidRDefault="00E55ADE" w:rsidP="00E55ADE">
      <w:pPr>
        <w:pStyle w:val="NoSpacing"/>
      </w:pPr>
      <w:r w:rsidRPr="00B33159">
        <w:rPr>
          <w:b/>
          <w:u w:val="single"/>
        </w:rPr>
        <w:t>Education</w:t>
      </w:r>
    </w:p>
    <w:p w14:paraId="222EB2B4" w14:textId="77777777" w:rsidR="00E55ADE" w:rsidRPr="00B33159" w:rsidRDefault="00E55ADE" w:rsidP="00E55ADE">
      <w:pPr>
        <w:pStyle w:val="NoSpacing"/>
        <w:rPr>
          <w:rFonts w:eastAsia="Times New Roman Bold" w:hAnsi="Times New Roman Bold" w:cs="Times New Roman Bold"/>
        </w:rPr>
      </w:pPr>
    </w:p>
    <w:p w14:paraId="222EB2B5" w14:textId="77777777" w:rsidR="009D12A8" w:rsidRPr="00B33159" w:rsidRDefault="009D12A8" w:rsidP="009D12A8">
      <w:pPr>
        <w:pStyle w:val="NoSpacing"/>
        <w:rPr>
          <w:rFonts w:eastAsia="Times New Roman Bold" w:hAnsi="Times New Roman Bold" w:cs="Times New Roman Bold"/>
        </w:rPr>
      </w:pPr>
      <w:r w:rsidRPr="00B33159">
        <w:t>1996-2000</w:t>
      </w:r>
      <w:r w:rsidRPr="00B33159">
        <w:tab/>
        <w:t>B.A. Cell/Molecular Biology, Cornell University, Arts and Sciences; Ithaca, NY</w:t>
      </w:r>
    </w:p>
    <w:p w14:paraId="222EB2B6" w14:textId="77777777" w:rsidR="009D12A8" w:rsidRPr="00B33159" w:rsidRDefault="009D12A8" w:rsidP="009D12A8">
      <w:pPr>
        <w:pStyle w:val="NoSpacing"/>
        <w:rPr>
          <w:rFonts w:eastAsia="Times New Roman Bold" w:hAnsi="Times New Roman Bold" w:cs="Times New Roman Bold"/>
        </w:rPr>
      </w:pPr>
      <w:r w:rsidRPr="00B33159">
        <w:t xml:space="preserve">2000-2004   </w:t>
      </w:r>
      <w:r w:rsidRPr="00B33159">
        <w:tab/>
        <w:t>M.D., Tufts University School of Medicine</w:t>
      </w:r>
      <w:r w:rsidR="00E473D4" w:rsidRPr="00B33159">
        <w:t>,</w:t>
      </w:r>
      <w:r w:rsidRPr="00B33159">
        <w:t xml:space="preserve"> Boston, MA</w:t>
      </w:r>
    </w:p>
    <w:p w14:paraId="222EB2B7" w14:textId="77777777" w:rsidR="00E55ADE" w:rsidRPr="00B33159" w:rsidRDefault="009D12A8" w:rsidP="00566080">
      <w:pPr>
        <w:pStyle w:val="NoSpacing"/>
        <w:ind w:left="1440" w:hanging="1440"/>
        <w:rPr>
          <w:rFonts w:eastAsia="Times New Roman Bold" w:hAnsi="Times New Roman Bold" w:cs="Times New Roman Bold"/>
        </w:rPr>
      </w:pPr>
      <w:r w:rsidRPr="00B33159">
        <w:t>20</w:t>
      </w:r>
      <w:r w:rsidR="00E55ADE" w:rsidRPr="00B33159">
        <w:t>07</w:t>
      </w:r>
      <w:r w:rsidRPr="00B33159">
        <w:t>-2012</w:t>
      </w:r>
      <w:r w:rsidRPr="00B33159">
        <w:tab/>
        <w:t xml:space="preserve">PhD, Cell Biology, Neurobiology, and Anatomy, </w:t>
      </w:r>
      <w:r w:rsidR="00E55ADE" w:rsidRPr="00B33159">
        <w:t>Loyola University Chicago</w:t>
      </w:r>
      <w:r w:rsidR="00E473D4" w:rsidRPr="00B33159">
        <w:t>,</w:t>
      </w:r>
      <w:r w:rsidR="00E55ADE" w:rsidRPr="00B33159">
        <w:t xml:space="preserve"> Maywood, IL</w:t>
      </w:r>
    </w:p>
    <w:p w14:paraId="222EB2B8" w14:textId="77777777" w:rsidR="00E55ADE" w:rsidRPr="00B33159" w:rsidRDefault="00E55ADE" w:rsidP="008E1EF9">
      <w:pPr>
        <w:pStyle w:val="NoSpacing"/>
        <w:rPr>
          <w:iCs/>
        </w:rPr>
      </w:pPr>
      <w:r w:rsidRPr="00B33159">
        <w:rPr>
          <w:sz w:val="22"/>
          <w:szCs w:val="22"/>
        </w:rPr>
        <w:tab/>
      </w:r>
    </w:p>
    <w:p w14:paraId="222EB2B9" w14:textId="77777777" w:rsidR="00E55ADE" w:rsidRPr="00B33159" w:rsidRDefault="00E55ADE" w:rsidP="008E1EF9">
      <w:pPr>
        <w:pStyle w:val="NoSpacing"/>
        <w:rPr>
          <w:b/>
          <w:iCs/>
          <w:u w:val="single"/>
        </w:rPr>
      </w:pPr>
      <w:r w:rsidRPr="00B33159">
        <w:rPr>
          <w:b/>
          <w:iCs/>
          <w:u w:val="single"/>
        </w:rPr>
        <w:t>Post-Graduate Education and Training</w:t>
      </w:r>
    </w:p>
    <w:p w14:paraId="222EB2BA" w14:textId="77777777" w:rsidR="00E55ADE" w:rsidRPr="00B33159" w:rsidRDefault="00E55ADE" w:rsidP="008E1EF9">
      <w:pPr>
        <w:pStyle w:val="NoSpacing"/>
        <w:rPr>
          <w:iCs/>
        </w:rPr>
      </w:pPr>
    </w:p>
    <w:p w14:paraId="222EB2BB" w14:textId="660A2EAD" w:rsidR="009D12A8" w:rsidRPr="00B33159" w:rsidRDefault="009D12A8" w:rsidP="009D12A8">
      <w:pPr>
        <w:pStyle w:val="NoSpacing"/>
      </w:pPr>
      <w:r w:rsidRPr="00B33159">
        <w:t>2004-2013</w:t>
      </w:r>
      <w:r w:rsidRPr="00B33159">
        <w:tab/>
        <w:t>Residency, General Surgery, Loyola University Medical Center, Maywood, IL</w:t>
      </w:r>
    </w:p>
    <w:p w14:paraId="2FAD82E8" w14:textId="44A85D85" w:rsidR="00B74839" w:rsidRPr="00B33159" w:rsidRDefault="00E903EC" w:rsidP="001B5BC0">
      <w:pPr>
        <w:pStyle w:val="NoSpacing"/>
        <w:ind w:left="1440" w:hanging="1440"/>
      </w:pPr>
      <w:r w:rsidRPr="00B33159">
        <w:t>2006-2010</w:t>
      </w:r>
      <w:r w:rsidRPr="00B33159">
        <w:tab/>
      </w:r>
      <w:r w:rsidR="00227250" w:rsidRPr="00B33159">
        <w:t>Trauma and Burn Research Postdoctoral Fellowship</w:t>
      </w:r>
      <w:r w:rsidR="001B5BC0" w:rsidRPr="00B33159">
        <w:t>, Burn and Shock Trauma Institute, Loyola University Stritch School of Medicine, Maywood, IL</w:t>
      </w:r>
    </w:p>
    <w:p w14:paraId="222EB2BC" w14:textId="57226D4E" w:rsidR="001501F9" w:rsidRPr="00B33159" w:rsidRDefault="009D12A8" w:rsidP="00566080">
      <w:pPr>
        <w:pStyle w:val="NoSpacing"/>
        <w:ind w:left="1440" w:hanging="1440"/>
        <w:rPr>
          <w:rFonts w:eastAsia="Times New Roman Bold" w:hAnsi="Times New Roman Bold" w:cs="Times New Roman Bold"/>
          <w:u w:val="single"/>
        </w:rPr>
      </w:pPr>
      <w:r w:rsidRPr="00B33159">
        <w:t>2013-</w:t>
      </w:r>
      <w:r w:rsidR="00E903EC" w:rsidRPr="00B33159">
        <w:t>2015</w:t>
      </w:r>
      <w:r w:rsidRPr="00B33159">
        <w:tab/>
        <w:t>F</w:t>
      </w:r>
      <w:r w:rsidR="00E07532" w:rsidRPr="00B33159">
        <w:t>ellowship</w:t>
      </w:r>
      <w:r w:rsidRPr="00B33159">
        <w:t xml:space="preserve">, </w:t>
      </w:r>
      <w:r w:rsidR="00E07532" w:rsidRPr="00B33159">
        <w:t>Vascular Surgery</w:t>
      </w:r>
      <w:r w:rsidRPr="00B33159">
        <w:t xml:space="preserve">, </w:t>
      </w:r>
      <w:r w:rsidR="00E07532" w:rsidRPr="00B33159">
        <w:t>University of Pittsburgh Medical Center</w:t>
      </w:r>
      <w:r w:rsidRPr="00B33159">
        <w:t xml:space="preserve">, </w:t>
      </w:r>
      <w:r w:rsidR="00E07532" w:rsidRPr="00B33159">
        <w:t>Pittsburgh, PA</w:t>
      </w:r>
    </w:p>
    <w:p w14:paraId="222EB2BD" w14:textId="77777777" w:rsidR="001501F9" w:rsidRPr="00B33159" w:rsidRDefault="001501F9" w:rsidP="008E1EF9">
      <w:pPr>
        <w:pStyle w:val="NoSpacing"/>
      </w:pPr>
    </w:p>
    <w:p w14:paraId="7F86A2C8" w14:textId="032BD400" w:rsidR="00FC1AF6" w:rsidRPr="00B33159" w:rsidRDefault="00FC1AF6" w:rsidP="008E1EF9">
      <w:pPr>
        <w:pStyle w:val="NoSpacing"/>
        <w:rPr>
          <w:rFonts w:asciiTheme="majorHAnsi" w:eastAsia="Arial" w:hAnsiTheme="majorHAnsi" w:cstheme="majorHAnsi"/>
          <w:b/>
          <w:color w:val="000000"/>
          <w:u w:val="single"/>
        </w:rPr>
      </w:pPr>
      <w:r w:rsidRPr="00B33159">
        <w:rPr>
          <w:rFonts w:asciiTheme="majorHAnsi" w:eastAsia="Arial" w:hAnsiTheme="majorHAnsi" w:cstheme="majorHAnsi"/>
          <w:b/>
          <w:color w:val="000000"/>
          <w:u w:val="single"/>
        </w:rPr>
        <w:t>Certifications</w:t>
      </w:r>
    </w:p>
    <w:p w14:paraId="4370A3EB" w14:textId="534D56BF" w:rsidR="00FC1AF6" w:rsidRPr="00B33159" w:rsidRDefault="00FC1AF6" w:rsidP="008E1EF9">
      <w:pPr>
        <w:pStyle w:val="NoSpacing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A99F83B" w14:textId="55EFEB8E" w:rsidR="00907E2F" w:rsidRPr="00B33159" w:rsidRDefault="00907E2F" w:rsidP="00385058">
      <w:pPr>
        <w:pStyle w:val="NoSpacing"/>
        <w:ind w:left="1440" w:hanging="1440"/>
        <w:rPr>
          <w:rFonts w:asciiTheme="majorHAnsi" w:eastAsia="Arial" w:hAnsiTheme="majorHAnsi" w:cstheme="majorHAnsi"/>
          <w:color w:val="000000"/>
        </w:rPr>
      </w:pPr>
      <w:r w:rsidRPr="00B33159">
        <w:rPr>
          <w:rFonts w:asciiTheme="majorHAnsi" w:eastAsia="Arial" w:hAnsiTheme="majorHAnsi" w:cstheme="majorHAnsi"/>
          <w:color w:val="000000"/>
        </w:rPr>
        <w:t>2015</w:t>
      </w:r>
      <w:r w:rsidRPr="00B33159">
        <w:rPr>
          <w:rFonts w:asciiTheme="majorHAnsi" w:eastAsia="Arial" w:hAnsiTheme="majorHAnsi" w:cstheme="majorHAnsi"/>
          <w:color w:val="000000"/>
        </w:rPr>
        <w:tab/>
      </w:r>
      <w:r w:rsidR="002D3E7B" w:rsidRPr="00B33159">
        <w:rPr>
          <w:rFonts w:asciiTheme="majorHAnsi" w:eastAsia="Arial" w:hAnsiTheme="majorHAnsi" w:cstheme="majorHAnsi"/>
          <w:color w:val="000000"/>
        </w:rPr>
        <w:t>Registered Physician in Vascular Interpretation</w:t>
      </w:r>
      <w:r w:rsidR="00385058" w:rsidRPr="00B33159">
        <w:rPr>
          <w:rFonts w:asciiTheme="majorHAnsi" w:eastAsia="Arial" w:hAnsiTheme="majorHAnsi" w:cstheme="majorHAnsi"/>
          <w:color w:val="000000"/>
        </w:rPr>
        <w:t>, Alliance for Physician Certification &amp; Advancement</w:t>
      </w:r>
      <w:r w:rsidRPr="00B33159">
        <w:rPr>
          <w:rFonts w:asciiTheme="majorHAnsi" w:eastAsia="Arial" w:hAnsiTheme="majorHAnsi" w:cstheme="majorHAnsi"/>
          <w:color w:val="000000"/>
        </w:rPr>
        <w:t xml:space="preserve"> </w:t>
      </w:r>
    </w:p>
    <w:p w14:paraId="75984F28" w14:textId="77777777" w:rsidR="00F64FEF" w:rsidRPr="00B33159" w:rsidRDefault="00F64FEF" w:rsidP="00F64FEF">
      <w:pPr>
        <w:pStyle w:val="NoSpacing"/>
        <w:rPr>
          <w:rFonts w:asciiTheme="majorHAnsi" w:eastAsia="Arial" w:hAnsiTheme="majorHAnsi" w:cstheme="majorHAnsi"/>
          <w:color w:val="000000"/>
        </w:rPr>
      </w:pPr>
      <w:r w:rsidRPr="00B33159">
        <w:rPr>
          <w:rFonts w:asciiTheme="majorHAnsi" w:eastAsia="Arial" w:hAnsiTheme="majorHAnsi" w:cstheme="majorHAnsi"/>
          <w:color w:val="000000"/>
        </w:rPr>
        <w:t>2016</w:t>
      </w:r>
      <w:r w:rsidRPr="00B33159">
        <w:rPr>
          <w:rFonts w:asciiTheme="majorHAnsi" w:eastAsia="Arial" w:hAnsiTheme="majorHAnsi" w:cstheme="majorHAnsi"/>
          <w:color w:val="000000"/>
        </w:rPr>
        <w:tab/>
      </w:r>
      <w:r w:rsidRPr="00B33159">
        <w:rPr>
          <w:rFonts w:asciiTheme="majorHAnsi" w:eastAsia="Arial" w:hAnsiTheme="majorHAnsi" w:cstheme="majorHAnsi"/>
          <w:color w:val="000000"/>
        </w:rPr>
        <w:tab/>
        <w:t>Vascular Surgery, American Board of Surgery</w:t>
      </w:r>
    </w:p>
    <w:p w14:paraId="2912B94D" w14:textId="77777777" w:rsidR="00FC1AF6" w:rsidRPr="00B33159" w:rsidRDefault="00FC1AF6" w:rsidP="008E1EF9">
      <w:pPr>
        <w:pStyle w:val="NoSpacing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22EB2BE" w14:textId="34407D46" w:rsidR="009D12A8" w:rsidRPr="00B33159" w:rsidRDefault="009D12A8" w:rsidP="008E1EF9">
      <w:pPr>
        <w:pStyle w:val="NoSpacing"/>
        <w:rPr>
          <w:rFonts w:asciiTheme="majorHAnsi" w:eastAsia="Arial" w:hAnsiTheme="majorHAnsi" w:cstheme="majorHAnsi"/>
          <w:b/>
          <w:color w:val="000000"/>
          <w:u w:val="single"/>
        </w:rPr>
      </w:pPr>
      <w:r w:rsidRPr="00B33159">
        <w:rPr>
          <w:rFonts w:asciiTheme="majorHAnsi" w:eastAsia="Arial" w:hAnsiTheme="majorHAnsi" w:cstheme="majorHAnsi"/>
          <w:b/>
          <w:color w:val="000000"/>
          <w:u w:val="single"/>
        </w:rPr>
        <w:t>Medical Licensures</w:t>
      </w:r>
    </w:p>
    <w:p w14:paraId="222EB2BF" w14:textId="77777777" w:rsidR="009D12A8" w:rsidRPr="00B33159" w:rsidRDefault="009D12A8" w:rsidP="008E1EF9">
      <w:pPr>
        <w:pStyle w:val="NoSpacing"/>
        <w:rPr>
          <w:rFonts w:asciiTheme="majorHAnsi" w:eastAsia="Arial" w:hAnsiTheme="majorHAnsi" w:cstheme="majorHAnsi"/>
          <w:color w:val="000000"/>
          <w:u w:color="000000"/>
        </w:rPr>
      </w:pPr>
    </w:p>
    <w:p w14:paraId="024B63B4" w14:textId="2F1352FB" w:rsidR="00CD4ACF" w:rsidRPr="00B33159" w:rsidRDefault="002B0072" w:rsidP="008E1EF9">
      <w:pPr>
        <w:pStyle w:val="NoSpacing"/>
        <w:rPr>
          <w:rFonts w:asciiTheme="majorHAnsi" w:eastAsia="Arial" w:hAnsiTheme="majorHAnsi" w:cstheme="majorHAnsi"/>
          <w:color w:val="000000"/>
          <w:u w:color="000000"/>
        </w:rPr>
      </w:pPr>
      <w:r w:rsidRPr="00B33159">
        <w:rPr>
          <w:rFonts w:asciiTheme="majorHAnsi" w:eastAsia="Arial" w:hAnsiTheme="majorHAnsi" w:cstheme="majorHAnsi"/>
          <w:color w:val="000000"/>
          <w:u w:color="000000"/>
        </w:rPr>
        <w:t>2007</w:t>
      </w:r>
      <w:r w:rsidRPr="00B33159">
        <w:rPr>
          <w:rFonts w:asciiTheme="majorHAnsi" w:eastAsia="Arial" w:hAnsiTheme="majorHAnsi" w:cstheme="majorHAnsi"/>
          <w:color w:val="000000"/>
          <w:u w:color="000000"/>
        </w:rPr>
        <w:tab/>
      </w:r>
      <w:r w:rsidRPr="00B33159">
        <w:rPr>
          <w:rFonts w:asciiTheme="majorHAnsi" w:eastAsia="Arial" w:hAnsiTheme="majorHAnsi" w:cstheme="majorHAnsi"/>
          <w:color w:val="000000"/>
          <w:u w:color="000000"/>
        </w:rPr>
        <w:tab/>
        <w:t xml:space="preserve">Inactive, </w:t>
      </w:r>
      <w:r w:rsidR="00040056" w:rsidRPr="00B33159">
        <w:rPr>
          <w:rFonts w:asciiTheme="majorHAnsi" w:eastAsia="Arial" w:hAnsiTheme="majorHAnsi" w:cstheme="majorHAnsi"/>
          <w:color w:val="000000"/>
          <w:u w:color="000000"/>
        </w:rPr>
        <w:t>Illinois</w:t>
      </w:r>
    </w:p>
    <w:p w14:paraId="222EB2C0" w14:textId="7C05C3B5" w:rsidR="009D12A8" w:rsidRPr="00B33159" w:rsidRDefault="00494D0F" w:rsidP="008E1EF9">
      <w:pPr>
        <w:pStyle w:val="NoSpacing"/>
        <w:rPr>
          <w:rFonts w:asciiTheme="majorHAnsi" w:eastAsia="Arial" w:hAnsiTheme="majorHAnsi" w:cstheme="majorHAnsi"/>
          <w:color w:val="000000"/>
          <w:u w:color="000000"/>
        </w:rPr>
      </w:pPr>
      <w:r w:rsidRPr="00B33159">
        <w:rPr>
          <w:rFonts w:asciiTheme="majorHAnsi" w:eastAsia="Arial" w:hAnsiTheme="majorHAnsi" w:cstheme="majorHAnsi"/>
          <w:color w:val="000000"/>
          <w:u w:color="000000"/>
        </w:rPr>
        <w:t>2015</w:t>
      </w:r>
      <w:r w:rsidRPr="00B33159">
        <w:rPr>
          <w:rFonts w:asciiTheme="majorHAnsi" w:eastAsia="Arial" w:hAnsiTheme="majorHAnsi" w:cstheme="majorHAnsi"/>
          <w:color w:val="000000"/>
          <w:u w:color="000000"/>
        </w:rPr>
        <w:tab/>
      </w:r>
      <w:r w:rsidRPr="00B33159">
        <w:rPr>
          <w:rFonts w:asciiTheme="majorHAnsi" w:eastAsia="Arial" w:hAnsiTheme="majorHAnsi" w:cstheme="majorHAnsi"/>
          <w:color w:val="000000"/>
          <w:u w:color="000000"/>
        </w:rPr>
        <w:tab/>
      </w:r>
      <w:r w:rsidR="00CD4ACF" w:rsidRPr="00B33159">
        <w:rPr>
          <w:rFonts w:asciiTheme="majorHAnsi" w:eastAsia="Arial" w:hAnsiTheme="majorHAnsi" w:cstheme="majorHAnsi"/>
          <w:color w:val="000000"/>
          <w:u w:color="000000"/>
        </w:rPr>
        <w:t xml:space="preserve">Active, </w:t>
      </w:r>
      <w:r w:rsidRPr="00B33159">
        <w:rPr>
          <w:rFonts w:asciiTheme="majorHAnsi" w:eastAsia="Arial" w:hAnsiTheme="majorHAnsi" w:cstheme="majorHAnsi"/>
          <w:color w:val="000000"/>
          <w:u w:color="000000"/>
        </w:rPr>
        <w:t xml:space="preserve">Maryland </w:t>
      </w:r>
    </w:p>
    <w:p w14:paraId="222EB2C1" w14:textId="77777777" w:rsidR="009D12A8" w:rsidRPr="00B33159" w:rsidRDefault="009D12A8" w:rsidP="008E1EF9">
      <w:pPr>
        <w:pStyle w:val="NoSpacing"/>
        <w:rPr>
          <w:rFonts w:asciiTheme="majorHAnsi" w:eastAsia="Arial" w:hAnsiTheme="majorHAnsi" w:cstheme="majorHAnsi"/>
          <w:color w:val="000000"/>
          <w:u w:color="000000"/>
        </w:rPr>
      </w:pPr>
    </w:p>
    <w:p w14:paraId="222EB2C2" w14:textId="54126B77" w:rsidR="009D12A8" w:rsidRPr="00B33159" w:rsidRDefault="009D12A8" w:rsidP="008E1EF9">
      <w:pPr>
        <w:pStyle w:val="NoSpacing"/>
        <w:rPr>
          <w:rFonts w:asciiTheme="majorHAnsi" w:eastAsia="Arial" w:hAnsiTheme="majorHAnsi" w:cstheme="majorHAnsi"/>
          <w:b/>
          <w:color w:val="000000"/>
          <w:u w:val="single"/>
        </w:rPr>
      </w:pPr>
      <w:r w:rsidRPr="00B33159">
        <w:rPr>
          <w:rFonts w:asciiTheme="majorHAnsi" w:eastAsia="Arial" w:hAnsiTheme="majorHAnsi" w:cstheme="majorHAnsi"/>
          <w:b/>
          <w:color w:val="000000"/>
          <w:u w:val="single"/>
        </w:rPr>
        <w:t>Employment History</w:t>
      </w:r>
    </w:p>
    <w:p w14:paraId="222EB2C3" w14:textId="77777777" w:rsidR="009D12A8" w:rsidRPr="00B33159" w:rsidRDefault="009D12A8" w:rsidP="009D12A8">
      <w:pPr>
        <w:pStyle w:val="NoSpacing"/>
      </w:pPr>
    </w:p>
    <w:p w14:paraId="0DB59609" w14:textId="77777777" w:rsidR="00D24E85" w:rsidRPr="00B33159" w:rsidRDefault="000C4808" w:rsidP="00D24E85">
      <w:pPr>
        <w:pStyle w:val="NoSpacing"/>
        <w:rPr>
          <w:u w:val="single"/>
        </w:rPr>
      </w:pPr>
      <w:r w:rsidRPr="00B33159">
        <w:rPr>
          <w:u w:val="single"/>
        </w:rPr>
        <w:t>Academic Appointments</w:t>
      </w:r>
    </w:p>
    <w:p w14:paraId="23378171" w14:textId="3889D012" w:rsidR="00477409" w:rsidRDefault="00716BF0" w:rsidP="00D24E85">
      <w:pPr>
        <w:pStyle w:val="NoSpacing"/>
        <w:ind w:left="1440" w:hanging="1440"/>
      </w:pPr>
      <w:r w:rsidRPr="00B33159">
        <w:lastRenderedPageBreak/>
        <w:t>2015- Present</w:t>
      </w:r>
      <w:r w:rsidR="007D4E19" w:rsidRPr="00B33159">
        <w:tab/>
      </w:r>
      <w:r w:rsidRPr="00B33159">
        <w:t>Assistant Professor, Vascular Surgery, University of Maryland School of Medicine</w:t>
      </w:r>
    </w:p>
    <w:p w14:paraId="1A000920" w14:textId="73F6F009" w:rsidR="00556EBF" w:rsidRPr="00B33159" w:rsidRDefault="00556EBF" w:rsidP="00D24E85">
      <w:pPr>
        <w:pStyle w:val="NoSpacing"/>
        <w:ind w:left="1440" w:hanging="1440"/>
        <w:rPr>
          <w:u w:val="single"/>
        </w:rPr>
      </w:pPr>
      <w:r>
        <w:t>2015-</w:t>
      </w:r>
      <w:r w:rsidR="0061133B">
        <w:t xml:space="preserve"> </w:t>
      </w:r>
      <w:r>
        <w:t xml:space="preserve">Present </w:t>
      </w:r>
      <w:r>
        <w:tab/>
      </w:r>
      <w:r w:rsidRPr="00B33159">
        <w:t xml:space="preserve">Assistant Professor, </w:t>
      </w:r>
      <w:r>
        <w:t>Center for Vascular and Inflammatory Diseases</w:t>
      </w:r>
      <w:r w:rsidRPr="00B33159">
        <w:t>, University of Maryland School of Medicine</w:t>
      </w:r>
    </w:p>
    <w:p w14:paraId="4A7E7795" w14:textId="70BE5E1A" w:rsidR="00EC7F9F" w:rsidRPr="00B33159" w:rsidRDefault="00EC7F9F" w:rsidP="009D12A8">
      <w:pPr>
        <w:pStyle w:val="NoSpacing"/>
        <w:rPr>
          <w:u w:val="single"/>
        </w:rPr>
      </w:pPr>
    </w:p>
    <w:p w14:paraId="222EB2C4" w14:textId="570735A4" w:rsidR="00C50313" w:rsidRPr="00B33159" w:rsidRDefault="00C50313" w:rsidP="009D12A8">
      <w:pPr>
        <w:pStyle w:val="NoSpacing"/>
        <w:rPr>
          <w:u w:val="single"/>
        </w:rPr>
      </w:pPr>
      <w:r w:rsidRPr="00B33159">
        <w:rPr>
          <w:u w:val="single"/>
        </w:rPr>
        <w:t>Other employment</w:t>
      </w:r>
    </w:p>
    <w:p w14:paraId="222EB2C5" w14:textId="77777777" w:rsidR="00C50313" w:rsidRPr="00B33159" w:rsidRDefault="00C50313" w:rsidP="009D12A8">
      <w:pPr>
        <w:pStyle w:val="NoSpacing"/>
      </w:pPr>
    </w:p>
    <w:p w14:paraId="222EB2C6" w14:textId="77777777" w:rsidR="009D12A8" w:rsidRPr="00B33159" w:rsidRDefault="009D12A8" w:rsidP="009D12A8">
      <w:pPr>
        <w:pStyle w:val="NoSpacing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2000</w:t>
      </w:r>
      <w:r w:rsidRPr="00B33159">
        <w:rPr>
          <w:rFonts w:asciiTheme="majorHAnsi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ab/>
        <w:t>Teaching Assistant, Biochemistry; Cornell University; Ithaca, NY</w:t>
      </w:r>
    </w:p>
    <w:p w14:paraId="222EB2C7" w14:textId="77777777" w:rsidR="009D12A8" w:rsidRPr="00B33159" w:rsidRDefault="009D12A8" w:rsidP="009D12A8">
      <w:pPr>
        <w:pStyle w:val="NoSpacing"/>
        <w:ind w:left="1440" w:hanging="144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2001</w:t>
      </w:r>
      <w:r w:rsidRPr="00B33159">
        <w:rPr>
          <w:rFonts w:asciiTheme="majorHAnsi" w:eastAsia="Arial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>Tutor, Clinical Anatomy &amp; Physiology, Tufts University School of Medicine, Boston, MA</w:t>
      </w:r>
    </w:p>
    <w:p w14:paraId="222EB2C8" w14:textId="77777777" w:rsidR="009D12A8" w:rsidRPr="00B33159" w:rsidRDefault="009D12A8" w:rsidP="009D12A8">
      <w:pPr>
        <w:pStyle w:val="NoSpacing"/>
        <w:ind w:left="1440" w:hanging="144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2004</w:t>
      </w:r>
      <w:r w:rsidRPr="00B33159">
        <w:rPr>
          <w:rFonts w:asciiTheme="majorHAnsi" w:hAnsiTheme="majorHAnsi" w:cstheme="majorHAnsi"/>
          <w:color w:val="000000"/>
          <w:u w:color="000000"/>
        </w:rPr>
        <w:tab/>
        <w:t>Facilitator, Problem Based Learning; Tufts University School of Medicine, Boston, MA</w:t>
      </w:r>
    </w:p>
    <w:p w14:paraId="222EB2CA" w14:textId="77777777" w:rsidR="009D12A8" w:rsidRPr="00B33159" w:rsidRDefault="009D12A8" w:rsidP="009D12A8">
      <w:pPr>
        <w:pStyle w:val="NoSpacing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2008</w:t>
      </w:r>
      <w:r w:rsidRPr="00B33159">
        <w:rPr>
          <w:rFonts w:asciiTheme="majorHAnsi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ab/>
        <w:t xml:space="preserve">Teaching Assistant, Histology, Loyola University Stritch School of Medicine, </w:t>
      </w:r>
      <w:r w:rsidRPr="00B33159">
        <w:rPr>
          <w:rFonts w:asciiTheme="majorHAnsi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ab/>
        <w:t>Maywood, IL</w:t>
      </w:r>
    </w:p>
    <w:p w14:paraId="222EB2CB" w14:textId="3DDD64BD" w:rsidR="009D12A8" w:rsidRPr="00B33159" w:rsidRDefault="009D12A8" w:rsidP="009D12A8">
      <w:pPr>
        <w:pStyle w:val="NoSpacing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>2009-2010</w:t>
      </w:r>
      <w:r w:rsidR="00C50313" w:rsidRPr="00B33159">
        <w:rPr>
          <w:rFonts w:asciiTheme="majorHAnsi" w:hAnsiTheme="majorHAnsi" w:cstheme="majorHAnsi"/>
        </w:rPr>
        <w:tab/>
        <w:t>C</w:t>
      </w:r>
      <w:r w:rsidRPr="00B33159">
        <w:rPr>
          <w:rFonts w:asciiTheme="majorHAnsi" w:hAnsiTheme="majorHAnsi" w:cstheme="majorHAnsi"/>
        </w:rPr>
        <w:t>T Surgery House</w:t>
      </w:r>
      <w:r w:rsidR="003B1A0C" w:rsidRPr="00B33159">
        <w:rPr>
          <w:rFonts w:asciiTheme="majorHAnsi" w:hAnsiTheme="majorHAnsi" w:cstheme="majorHAnsi"/>
        </w:rPr>
        <w:t xml:space="preserve"> </w:t>
      </w:r>
      <w:r w:rsidR="00B278F3" w:rsidRPr="00B33159">
        <w:rPr>
          <w:rFonts w:asciiTheme="majorHAnsi" w:hAnsiTheme="majorHAnsi" w:cstheme="majorHAnsi"/>
        </w:rPr>
        <w:t>S</w:t>
      </w:r>
      <w:r w:rsidRPr="00B33159">
        <w:rPr>
          <w:rFonts w:asciiTheme="majorHAnsi" w:hAnsiTheme="majorHAnsi" w:cstheme="majorHAnsi"/>
        </w:rPr>
        <w:t>taff Director; Good Samaritan Hospital</w:t>
      </w:r>
      <w:r w:rsidR="005153F5" w:rsidRPr="00B33159">
        <w:rPr>
          <w:rFonts w:asciiTheme="majorHAnsi" w:hAnsiTheme="majorHAnsi" w:cstheme="majorHAnsi"/>
        </w:rPr>
        <w:t>,</w:t>
      </w:r>
      <w:r w:rsidRPr="00B33159">
        <w:rPr>
          <w:rFonts w:asciiTheme="majorHAnsi" w:hAnsiTheme="majorHAnsi" w:cstheme="majorHAnsi"/>
        </w:rPr>
        <w:t xml:space="preserve"> Downer’s Grove, IL</w:t>
      </w:r>
    </w:p>
    <w:p w14:paraId="305B4D38" w14:textId="31A22457" w:rsidR="00EE2AF1" w:rsidRDefault="00EE2AF1" w:rsidP="005F3B9C">
      <w:pPr>
        <w:pStyle w:val="NoSpacing"/>
        <w:ind w:left="1440" w:hanging="144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>2015-Present   Staff Surgeon, Vascular Service</w:t>
      </w:r>
      <w:r w:rsidR="00F72AA3" w:rsidRPr="00B33159">
        <w:rPr>
          <w:rFonts w:asciiTheme="majorHAnsi" w:hAnsiTheme="majorHAnsi" w:cstheme="majorHAnsi"/>
        </w:rPr>
        <w:t xml:space="preserve">, Baltimore Veteran’s Administration </w:t>
      </w:r>
      <w:r w:rsidR="00CF1F76" w:rsidRPr="00B33159">
        <w:rPr>
          <w:rFonts w:asciiTheme="majorHAnsi" w:hAnsiTheme="majorHAnsi" w:cstheme="majorHAnsi"/>
        </w:rPr>
        <w:t>Hospital, Baltimore</w:t>
      </w:r>
      <w:r w:rsidR="00F72AA3" w:rsidRPr="00B33159">
        <w:rPr>
          <w:rFonts w:asciiTheme="majorHAnsi" w:hAnsiTheme="majorHAnsi" w:cstheme="majorHAnsi"/>
        </w:rPr>
        <w:t>, MD</w:t>
      </w:r>
    </w:p>
    <w:p w14:paraId="3458DB6C" w14:textId="3956F4FB" w:rsidR="00215357" w:rsidRPr="00B33159" w:rsidRDefault="00215357" w:rsidP="005F3B9C">
      <w:pPr>
        <w:pStyle w:val="NoSpacing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2019-Present</w:t>
      </w:r>
      <w:r>
        <w:rPr>
          <w:rFonts w:asciiTheme="majorHAnsi" w:hAnsiTheme="majorHAnsi" w:cstheme="majorHAnsi"/>
        </w:rPr>
        <w:tab/>
      </w:r>
      <w:r w:rsidR="000D0686">
        <w:rPr>
          <w:rFonts w:asciiTheme="majorHAnsi" w:hAnsiTheme="majorHAnsi" w:cstheme="majorHAnsi"/>
        </w:rPr>
        <w:t>Peer Reviewer, Allmed Healthcare Management</w:t>
      </w:r>
    </w:p>
    <w:p w14:paraId="222EB2CC" w14:textId="77777777" w:rsidR="009D12A8" w:rsidRPr="00B33159" w:rsidRDefault="009D12A8" w:rsidP="009D12A8">
      <w:pPr>
        <w:pStyle w:val="NoSpacing"/>
        <w:rPr>
          <w:rFonts w:asciiTheme="majorHAnsi" w:eastAsia="Times New Roman" w:hAnsiTheme="majorHAnsi" w:cstheme="majorHAnsi"/>
          <w:color w:val="000000"/>
          <w:u w:color="000000"/>
        </w:rPr>
      </w:pPr>
    </w:p>
    <w:p w14:paraId="222EB2CF" w14:textId="77777777" w:rsidR="00C50313" w:rsidRPr="00B33159" w:rsidRDefault="00C50313" w:rsidP="009D12A8">
      <w:pPr>
        <w:pStyle w:val="NoSpacing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B33159">
        <w:rPr>
          <w:rFonts w:asciiTheme="majorHAnsi" w:eastAsia="Times New Roman" w:hAnsiTheme="majorHAnsi" w:cstheme="majorHAnsi"/>
          <w:b/>
          <w:color w:val="000000"/>
          <w:u w:val="single"/>
        </w:rPr>
        <w:t>Professional Society Memberships</w:t>
      </w:r>
    </w:p>
    <w:p w14:paraId="222EB2D0" w14:textId="77777777" w:rsidR="00C50313" w:rsidRPr="00B33159" w:rsidRDefault="00C50313" w:rsidP="009D12A8">
      <w:pPr>
        <w:pStyle w:val="NoSpacing"/>
        <w:rPr>
          <w:rFonts w:asciiTheme="majorHAnsi" w:eastAsia="Times New Roman" w:hAnsiTheme="majorHAnsi" w:cstheme="majorHAnsi"/>
          <w:color w:val="000000"/>
          <w:u w:color="000000"/>
        </w:rPr>
      </w:pPr>
    </w:p>
    <w:p w14:paraId="222EB2D1" w14:textId="77777777" w:rsidR="00C50313" w:rsidRPr="00B33159" w:rsidRDefault="00C50313" w:rsidP="00C50313">
      <w:pPr>
        <w:pStyle w:val="NoSpacing"/>
        <w:rPr>
          <w:rFonts w:asciiTheme="majorHAnsi" w:eastAsia="Times New Roman Bold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2004-2013</w:t>
      </w:r>
      <w:r w:rsidRPr="00B33159">
        <w:rPr>
          <w:rFonts w:asciiTheme="majorHAnsi" w:eastAsia="Arial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 xml:space="preserve">Member, American College of Surgeons Candidate Group      </w:t>
      </w:r>
    </w:p>
    <w:p w14:paraId="222EB2D3" w14:textId="77777777" w:rsidR="00C50313" w:rsidRPr="00B33159" w:rsidRDefault="00C50313" w:rsidP="00C50313">
      <w:pPr>
        <w:pStyle w:val="NoSpacing"/>
        <w:rPr>
          <w:rFonts w:asciiTheme="majorHAnsi" w:eastAsia="Times New Roman Bold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2007-2008</w:t>
      </w:r>
      <w:r w:rsidRPr="00B33159">
        <w:rPr>
          <w:rFonts w:asciiTheme="majorHAnsi" w:hAnsiTheme="majorHAnsi" w:cstheme="majorHAnsi"/>
          <w:color w:val="000000"/>
          <w:u w:color="000000"/>
        </w:rPr>
        <w:tab/>
        <w:t>Member, North American Vascular Biology Organization Trainee Group</w:t>
      </w:r>
    </w:p>
    <w:p w14:paraId="222EB2D4" w14:textId="23D7312B" w:rsidR="009D12A8" w:rsidRPr="00B33159" w:rsidRDefault="00C50313" w:rsidP="009D12A8">
      <w:pPr>
        <w:pStyle w:val="NoSpacing"/>
        <w:rPr>
          <w:rFonts w:asciiTheme="majorHAnsi" w:eastAsia="Times New Roman Bold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20</w:t>
      </w:r>
      <w:r w:rsidR="009D12A8" w:rsidRPr="00B33159">
        <w:rPr>
          <w:rFonts w:asciiTheme="majorHAnsi" w:hAnsiTheme="majorHAnsi" w:cstheme="majorHAnsi"/>
          <w:color w:val="000000"/>
          <w:u w:color="000000"/>
        </w:rPr>
        <w:t>08</w:t>
      </w:r>
      <w:r w:rsidRPr="00B33159">
        <w:rPr>
          <w:rFonts w:asciiTheme="majorHAnsi" w:hAnsiTheme="majorHAnsi" w:cstheme="majorHAnsi"/>
          <w:color w:val="000000"/>
          <w:u w:color="000000"/>
        </w:rPr>
        <w:t>-2009</w:t>
      </w:r>
      <w:r w:rsidR="009D12A8" w:rsidRPr="00B33159">
        <w:rPr>
          <w:rFonts w:asciiTheme="majorHAnsi" w:hAnsiTheme="majorHAnsi" w:cstheme="majorHAnsi"/>
          <w:color w:val="000000"/>
          <w:u w:color="000000"/>
        </w:rPr>
        <w:tab/>
      </w:r>
      <w:r w:rsidR="00A97831" w:rsidRPr="00B33159">
        <w:rPr>
          <w:rFonts w:asciiTheme="majorHAnsi" w:hAnsiTheme="majorHAnsi" w:cstheme="majorHAnsi"/>
          <w:color w:val="000000"/>
          <w:u w:color="000000"/>
        </w:rPr>
        <w:t>Candidate Me</w:t>
      </w:r>
      <w:r w:rsidR="009D12A8" w:rsidRPr="00B33159">
        <w:rPr>
          <w:rFonts w:asciiTheme="majorHAnsi" w:hAnsiTheme="majorHAnsi" w:cstheme="majorHAnsi"/>
          <w:color w:val="000000"/>
          <w:u w:color="000000"/>
        </w:rPr>
        <w:t>mber, Peripheral Vascular Surgery Society</w:t>
      </w:r>
    </w:p>
    <w:p w14:paraId="39E034B2" w14:textId="1186074E" w:rsidR="002A07A3" w:rsidRPr="00B33159" w:rsidRDefault="0021248D" w:rsidP="009D12A8">
      <w:pPr>
        <w:pStyle w:val="NoSpacing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color w:val="000000"/>
          <w:u w:color="000000"/>
        </w:rPr>
        <w:t>2017-Current</w:t>
      </w:r>
      <w:r w:rsidRPr="00B33159">
        <w:rPr>
          <w:rFonts w:asciiTheme="majorHAnsi" w:eastAsia="Times New Roman" w:hAnsiTheme="majorHAnsi" w:cstheme="majorHAnsi"/>
          <w:color w:val="000000"/>
          <w:u w:color="000000"/>
        </w:rPr>
        <w:tab/>
      </w:r>
      <w:r w:rsidR="0082433E" w:rsidRPr="00B33159">
        <w:rPr>
          <w:rFonts w:asciiTheme="majorHAnsi" w:eastAsia="Times New Roman" w:hAnsiTheme="majorHAnsi" w:cstheme="majorHAnsi"/>
          <w:color w:val="000000"/>
          <w:u w:color="000000"/>
        </w:rPr>
        <w:t xml:space="preserve">Early Career </w:t>
      </w:r>
      <w:r w:rsidR="002A07A3" w:rsidRPr="00B33159">
        <w:rPr>
          <w:rFonts w:asciiTheme="majorHAnsi" w:eastAsia="Times New Roman" w:hAnsiTheme="majorHAnsi" w:cstheme="majorHAnsi"/>
          <w:color w:val="000000"/>
          <w:u w:color="000000"/>
        </w:rPr>
        <w:t xml:space="preserve">Member, </w:t>
      </w:r>
      <w:r w:rsidR="002A07A3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American Heart Association, PVD Council</w:t>
      </w:r>
    </w:p>
    <w:p w14:paraId="5DD2F627" w14:textId="00BBF5CF" w:rsidR="00A97831" w:rsidRPr="00B33159" w:rsidRDefault="00C11915" w:rsidP="009D12A8">
      <w:pPr>
        <w:pStyle w:val="NoSpacing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2017-Current </w:t>
      </w:r>
      <w:r w:rsidR="00B61870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ab/>
        <w:t xml:space="preserve">Member,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Eastern Vascular Society</w:t>
      </w:r>
    </w:p>
    <w:p w14:paraId="11B82D8C" w14:textId="45D1C3A4" w:rsidR="00C11915" w:rsidRPr="00B33159" w:rsidRDefault="00C11915" w:rsidP="00B61870">
      <w:pPr>
        <w:pStyle w:val="NoSpacing"/>
        <w:ind w:left="1440" w:hanging="1440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2018-Current </w:t>
      </w:r>
      <w:r w:rsidR="00B61870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ab/>
        <w:t xml:space="preserve">Member; Fellow of the Society for Vascular Surgery,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Society for Vascular Surgery</w:t>
      </w:r>
    </w:p>
    <w:p w14:paraId="05F9EEF4" w14:textId="6276C04B" w:rsidR="00B61870" w:rsidRPr="00B33159" w:rsidRDefault="00B61870" w:rsidP="00B61870">
      <w:pPr>
        <w:pStyle w:val="NoSpacing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2018-Current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ab/>
        <w:t>Member, Vascular and Endovascular Surgery Society</w:t>
      </w:r>
    </w:p>
    <w:p w14:paraId="6050CC19" w14:textId="292770A7" w:rsidR="00B61870" w:rsidRPr="00B33159" w:rsidRDefault="00B61870" w:rsidP="00B61870">
      <w:pPr>
        <w:pStyle w:val="NoSpacing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2018-</w:t>
      </w:r>
      <w:r w:rsidR="007B29ED">
        <w:rPr>
          <w:rFonts w:asciiTheme="majorHAnsi" w:eastAsia="Times New Roman" w:hAnsiTheme="majorHAnsi" w:cstheme="majorHAnsi"/>
          <w:bCs/>
          <w:color w:val="000000"/>
          <w:u w:color="000000"/>
        </w:rPr>
        <w:t>2019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ab/>
        <w:t xml:space="preserve">Physician Member </w:t>
      </w:r>
      <w:r w:rsidR="000151C8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–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 National</w:t>
      </w:r>
      <w:r w:rsidR="000151C8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,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 American Venous Forum</w:t>
      </w:r>
    </w:p>
    <w:p w14:paraId="16B2C389" w14:textId="76B5EAE8" w:rsidR="00B61870" w:rsidRPr="00B33159" w:rsidRDefault="00B61870" w:rsidP="00B61870">
      <w:pPr>
        <w:pStyle w:val="NoSpacing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2018-Current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ab/>
      </w:r>
      <w:r w:rsidR="000151C8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Member, Associate Fellow,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American College of Surgeons</w:t>
      </w:r>
    </w:p>
    <w:p w14:paraId="17D2BF4D" w14:textId="1B756DDB" w:rsidR="002A07A3" w:rsidRPr="00B33159" w:rsidRDefault="00B61870" w:rsidP="009D12A8">
      <w:pPr>
        <w:pStyle w:val="NoSpacing"/>
        <w:rPr>
          <w:rFonts w:asciiTheme="majorHAnsi" w:eastAsia="Times New Roman" w:hAnsiTheme="majorHAnsi" w:cstheme="majorHAnsi"/>
          <w:bCs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2018-Current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ab/>
      </w:r>
      <w:r w:rsidR="006B23C2"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 xml:space="preserve">Member, </w:t>
      </w:r>
      <w:r w:rsidRPr="00B33159">
        <w:rPr>
          <w:rFonts w:asciiTheme="majorHAnsi" w:eastAsia="Times New Roman" w:hAnsiTheme="majorHAnsi" w:cstheme="majorHAnsi"/>
          <w:bCs/>
          <w:color w:val="000000"/>
          <w:u w:color="000000"/>
        </w:rPr>
        <w:t>Association of VA Surgeons</w:t>
      </w:r>
    </w:p>
    <w:p w14:paraId="222EB2D5" w14:textId="69525D50" w:rsidR="009D12A8" w:rsidRPr="00B33159" w:rsidRDefault="002A07A3" w:rsidP="009D12A8">
      <w:pPr>
        <w:pStyle w:val="NoSpacing"/>
        <w:rPr>
          <w:rFonts w:asciiTheme="majorHAnsi" w:eastAsia="Times New Roman" w:hAnsiTheme="majorHAnsi" w:cstheme="majorHAnsi"/>
          <w:color w:val="000000"/>
          <w:u w:color="000000"/>
        </w:rPr>
      </w:pPr>
      <w:r w:rsidRPr="00B33159">
        <w:rPr>
          <w:rFonts w:asciiTheme="majorHAnsi" w:eastAsia="Times New Roman" w:hAnsiTheme="majorHAnsi" w:cstheme="majorHAnsi"/>
          <w:b/>
          <w:bCs/>
          <w:color w:val="000000"/>
          <w:u w:color="000000"/>
        </w:rPr>
        <w:t xml:space="preserve"> </w:t>
      </w:r>
    </w:p>
    <w:p w14:paraId="222EB2D6" w14:textId="77777777" w:rsidR="001501F9" w:rsidRPr="00B33159" w:rsidRDefault="00E07532" w:rsidP="008E1EF9">
      <w:pPr>
        <w:pStyle w:val="NoSpacing"/>
        <w:rPr>
          <w:rFonts w:eastAsia="Times New Roman Bold" w:hAnsi="Times New Roman Bold" w:cs="Times New Roman Bold"/>
          <w:b/>
          <w:u w:val="single"/>
        </w:rPr>
      </w:pPr>
      <w:r w:rsidRPr="00B33159">
        <w:rPr>
          <w:rFonts w:asciiTheme="majorHAnsi" w:hAnsiTheme="majorHAnsi" w:cstheme="majorHAnsi"/>
          <w:b/>
          <w:u w:val="single"/>
        </w:rPr>
        <w:t>Honors</w:t>
      </w:r>
      <w:r w:rsidRPr="00B33159">
        <w:rPr>
          <w:b/>
          <w:u w:val="single"/>
        </w:rPr>
        <w:t xml:space="preserve"> and Awards</w:t>
      </w:r>
    </w:p>
    <w:p w14:paraId="222EB2D7" w14:textId="77777777" w:rsidR="009268CF" w:rsidRPr="00B33159" w:rsidRDefault="009268CF" w:rsidP="008E1EF9">
      <w:pPr>
        <w:pStyle w:val="NoSpacing"/>
        <w:rPr>
          <w:rFonts w:hAnsi="Arial Unicode MS" w:cs="Arial Unicode MS"/>
          <w:color w:val="000000"/>
          <w:sz w:val="22"/>
          <w:szCs w:val="22"/>
          <w:u w:color="000000"/>
        </w:rPr>
      </w:pPr>
    </w:p>
    <w:p w14:paraId="222EB2D8" w14:textId="77777777" w:rsidR="005153F5" w:rsidRPr="00B33159" w:rsidRDefault="005153F5" w:rsidP="005153F5">
      <w:pPr>
        <w:pStyle w:val="NoSpacing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>2000</w:t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>Graduated With Distinction in All Subjects</w:t>
      </w:r>
      <w:r w:rsidRPr="00B33159">
        <w:rPr>
          <w:rFonts w:ascii="Arial Bold" w:hAnsi="Arial Unicode MS" w:cs="Arial Unicode MS"/>
          <w:color w:val="000000"/>
          <w:u w:color="000000"/>
        </w:rPr>
        <w:t xml:space="preserve">; </w:t>
      </w:r>
      <w:r w:rsidRPr="00B33159">
        <w:rPr>
          <w:rFonts w:hAnsi="Arial Unicode MS" w:cs="Arial Unicode MS"/>
          <w:color w:val="000000"/>
          <w:u w:color="000000"/>
        </w:rPr>
        <w:t xml:space="preserve">Cornell University, College of Arts </w:t>
      </w:r>
    </w:p>
    <w:p w14:paraId="222EB2D9" w14:textId="77777777" w:rsidR="005153F5" w:rsidRPr="00B33159" w:rsidRDefault="005153F5" w:rsidP="005153F5">
      <w:pPr>
        <w:pStyle w:val="NoSpacing"/>
        <w:rPr>
          <w:rFonts w:eastAsia="Times New Roman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ab/>
        <w:t>and Sciences</w:t>
      </w:r>
    </w:p>
    <w:p w14:paraId="222EB2DA" w14:textId="77777777" w:rsidR="005153F5" w:rsidRPr="00B33159" w:rsidRDefault="005153F5" w:rsidP="005153F5">
      <w:pPr>
        <w:pStyle w:val="NoSpacing"/>
        <w:rPr>
          <w:rFonts w:eastAsia="Times New Roman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>2000</w:t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>Dean</w:t>
      </w:r>
      <w:r w:rsidRPr="00B33159">
        <w:rPr>
          <w:rFonts w:ascii="Arial Unicode MS" w:hAnsi="Times New Roman Bold" w:cs="Arial Unicode MS"/>
          <w:color w:val="000000"/>
          <w:u w:color="000000"/>
        </w:rPr>
        <w:t>’</w:t>
      </w:r>
      <w:r w:rsidRPr="00B33159">
        <w:rPr>
          <w:rFonts w:hAnsi="Arial Unicode MS" w:cs="Arial Unicode MS"/>
          <w:color w:val="000000"/>
          <w:u w:color="000000"/>
        </w:rPr>
        <w:t>s List</w:t>
      </w:r>
      <w:r w:rsidRPr="00B33159">
        <w:rPr>
          <w:rFonts w:ascii="Arial Bold" w:hAnsi="Arial Unicode MS" w:cs="Arial Unicode MS"/>
          <w:color w:val="000000"/>
          <w:u w:color="000000"/>
        </w:rPr>
        <w:t xml:space="preserve">; </w:t>
      </w:r>
      <w:r w:rsidRPr="00B33159">
        <w:rPr>
          <w:rFonts w:hAnsi="Arial Unicode MS" w:cs="Arial Unicode MS"/>
          <w:color w:val="000000"/>
          <w:u w:color="000000"/>
        </w:rPr>
        <w:t xml:space="preserve">Cornell University, Fall </w:t>
      </w:r>
      <w:r w:rsidRPr="00B33159">
        <w:rPr>
          <w:rFonts w:ascii="Arial Unicode MS" w:cs="Arial Unicode MS"/>
          <w:color w:val="000000"/>
          <w:u w:color="000000"/>
        </w:rPr>
        <w:t>’</w:t>
      </w:r>
      <w:r w:rsidRPr="00B33159">
        <w:rPr>
          <w:rFonts w:hAnsi="Arial Unicode MS" w:cs="Arial Unicode MS"/>
          <w:color w:val="000000"/>
          <w:u w:color="000000"/>
        </w:rPr>
        <w:t xml:space="preserve">96, Spring </w:t>
      </w:r>
      <w:r w:rsidRPr="00B33159">
        <w:rPr>
          <w:rFonts w:ascii="Arial Unicode MS" w:cs="Arial Unicode MS"/>
          <w:color w:val="000000"/>
          <w:u w:color="000000"/>
        </w:rPr>
        <w:t>’</w:t>
      </w:r>
      <w:r w:rsidRPr="00B33159">
        <w:rPr>
          <w:rFonts w:hAnsi="Arial Unicode MS" w:cs="Arial Unicode MS"/>
          <w:color w:val="000000"/>
          <w:u w:color="000000"/>
        </w:rPr>
        <w:t xml:space="preserve">97, Fall </w:t>
      </w:r>
      <w:r w:rsidRPr="00B33159">
        <w:rPr>
          <w:rFonts w:ascii="Arial Unicode MS" w:cs="Arial Unicode MS"/>
          <w:color w:val="000000"/>
          <w:u w:color="000000"/>
        </w:rPr>
        <w:t>’</w:t>
      </w:r>
      <w:r w:rsidRPr="00B33159">
        <w:rPr>
          <w:rFonts w:hAnsi="Arial Unicode MS" w:cs="Arial Unicode MS"/>
          <w:color w:val="000000"/>
          <w:u w:color="000000"/>
        </w:rPr>
        <w:t xml:space="preserve">98, Spring </w:t>
      </w:r>
      <w:r w:rsidRPr="00B33159">
        <w:rPr>
          <w:rFonts w:ascii="Arial Unicode MS" w:cs="Arial Unicode MS"/>
          <w:color w:val="000000"/>
          <w:u w:color="000000"/>
        </w:rPr>
        <w:t>‘</w:t>
      </w:r>
      <w:r w:rsidRPr="00B33159">
        <w:rPr>
          <w:rFonts w:hAnsi="Arial Unicode MS" w:cs="Arial Unicode MS"/>
          <w:color w:val="000000"/>
          <w:u w:color="000000"/>
        </w:rPr>
        <w:t>99</w:t>
      </w:r>
    </w:p>
    <w:p w14:paraId="222EB2DB" w14:textId="77777777" w:rsidR="005153F5" w:rsidRPr="00B33159" w:rsidRDefault="005153F5" w:rsidP="005153F5">
      <w:pPr>
        <w:pStyle w:val="NoSpacing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>2001</w:t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 xml:space="preserve">Harold Williams, M.D. Medical Student Research Fellowship, Tufts - New </w:t>
      </w:r>
    </w:p>
    <w:p w14:paraId="222EB2DC" w14:textId="77777777" w:rsidR="005153F5" w:rsidRPr="00B33159" w:rsidRDefault="005153F5" w:rsidP="005153F5">
      <w:pPr>
        <w:pStyle w:val="NoSpacing"/>
        <w:rPr>
          <w:rFonts w:eastAsia="Times New Roman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ab/>
        <w:t>England Medical Center, Department of Infectious Disease</w:t>
      </w:r>
    </w:p>
    <w:p w14:paraId="222EB2DD" w14:textId="77777777" w:rsidR="005153F5" w:rsidRPr="00B33159" w:rsidRDefault="005153F5" w:rsidP="005153F5">
      <w:pPr>
        <w:pStyle w:val="NoSpacing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>2004</w:t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 xml:space="preserve">Alpha Omega Alpha Medical Honor Society, Tufts University School of </w:t>
      </w:r>
    </w:p>
    <w:p w14:paraId="222EB2DE" w14:textId="77777777" w:rsidR="005153F5" w:rsidRPr="00B33159" w:rsidRDefault="005153F5" w:rsidP="005153F5">
      <w:pPr>
        <w:pStyle w:val="NoSpacing"/>
        <w:rPr>
          <w:rFonts w:eastAsia="Times New Roman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ab/>
        <w:t>Medicine</w:t>
      </w:r>
    </w:p>
    <w:p w14:paraId="222EB2DF" w14:textId="77777777" w:rsidR="005153F5" w:rsidRPr="00B33159" w:rsidRDefault="005153F5" w:rsidP="005153F5">
      <w:pPr>
        <w:pStyle w:val="NoSpacing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>2007</w:t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ascii="Arial" w:eastAsia="Arial" w:hAnsi="Arial" w:cs="Arial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 xml:space="preserve">Best Basic Science Paper Presentation, 31st Annual Meeting of the Association of </w:t>
      </w:r>
    </w:p>
    <w:p w14:paraId="222EB2E0" w14:textId="77777777" w:rsidR="005153F5" w:rsidRPr="00B33159" w:rsidRDefault="005153F5" w:rsidP="005153F5">
      <w:pPr>
        <w:pStyle w:val="NoSpacing"/>
        <w:rPr>
          <w:rFonts w:eastAsia="Times New Roman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ab/>
        <w:t>VA Surgeons, Little Rock, AR</w:t>
      </w:r>
      <w:r w:rsidRPr="00B33159">
        <w:rPr>
          <w:rFonts w:hAnsi="Arial Unicode MS" w:cs="Arial Unicode MS"/>
          <w:color w:val="000000"/>
          <w:u w:color="000000"/>
        </w:rPr>
        <w:tab/>
      </w:r>
    </w:p>
    <w:p w14:paraId="222EB2E1" w14:textId="77777777" w:rsidR="001501F9" w:rsidRPr="00B33159" w:rsidRDefault="00E07532" w:rsidP="008E1EF9">
      <w:pPr>
        <w:pStyle w:val="NoSpacing"/>
        <w:rPr>
          <w:rFonts w:ascii="Arial Bold" w:eastAsia="Arial Bold" w:hAnsi="Arial Bold" w:cs="Arial Bold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>2008, 2009</w:t>
      </w:r>
      <w:r w:rsidR="005153F5" w:rsidRPr="00B33159">
        <w:rPr>
          <w:rFonts w:hAnsi="Arial Unicode MS" w:cs="Arial Unicode MS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>Recipient, Society for Vascular Surgery Vascular Annual Meeting Scholarship</w:t>
      </w:r>
      <w:r w:rsidRPr="00B33159">
        <w:rPr>
          <w:rFonts w:ascii="Arial Bold" w:hAnsi="Arial Unicode MS" w:cs="Arial Unicode MS"/>
          <w:color w:val="000000"/>
          <w:u w:color="000000"/>
        </w:rPr>
        <w:t xml:space="preserve">   </w:t>
      </w:r>
    </w:p>
    <w:p w14:paraId="222EB2E2" w14:textId="77777777" w:rsidR="005153F5" w:rsidRPr="00B33159" w:rsidRDefault="005153F5" w:rsidP="008E1EF9">
      <w:pPr>
        <w:pStyle w:val="NoSpacing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sz w:val="22"/>
          <w:szCs w:val="22"/>
          <w:u w:color="000000"/>
        </w:rPr>
        <w:t>2011</w:t>
      </w:r>
      <w:r w:rsidRPr="00B33159">
        <w:rPr>
          <w:rFonts w:eastAsia="Times New Roman"/>
          <w:color w:val="000000"/>
          <w:sz w:val="22"/>
          <w:szCs w:val="22"/>
          <w:u w:color="000000"/>
        </w:rPr>
        <w:tab/>
      </w:r>
      <w:r w:rsidRPr="00B33159">
        <w:rPr>
          <w:rFonts w:eastAsia="Times New Roman"/>
          <w:color w:val="000000"/>
          <w:sz w:val="22"/>
          <w:szCs w:val="22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 xml:space="preserve">Recipient, Magis Star Award For Outstanding Service/Care, Loyola University </w:t>
      </w:r>
    </w:p>
    <w:p w14:paraId="222EB2E3" w14:textId="03042981" w:rsidR="001501F9" w:rsidRPr="00B33159" w:rsidRDefault="005153F5" w:rsidP="008E1EF9">
      <w:pPr>
        <w:pStyle w:val="NoSpacing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tab/>
      </w:r>
      <w:r w:rsidRPr="00B33159">
        <w:rPr>
          <w:rFonts w:hAnsi="Arial Unicode MS" w:cs="Arial Unicode MS"/>
          <w:color w:val="000000"/>
          <w:u w:color="000000"/>
        </w:rPr>
        <w:tab/>
        <w:t>Medical Center</w:t>
      </w:r>
    </w:p>
    <w:p w14:paraId="51B8DD27" w14:textId="109A5D67" w:rsidR="00C00258" w:rsidRPr="00B33159" w:rsidRDefault="00C00258" w:rsidP="00C00258">
      <w:pPr>
        <w:pStyle w:val="NoSpacing"/>
        <w:ind w:left="1440" w:hanging="1440"/>
        <w:rPr>
          <w:rFonts w:hAnsi="Arial Unicode MS" w:cs="Arial Unicode MS"/>
          <w:color w:val="000000"/>
          <w:u w:color="000000"/>
        </w:rPr>
      </w:pPr>
      <w:r w:rsidRPr="00B33159">
        <w:rPr>
          <w:rFonts w:hAnsi="Arial Unicode MS" w:cs="Arial Unicode MS"/>
          <w:color w:val="000000"/>
          <w:u w:color="000000"/>
        </w:rPr>
        <w:lastRenderedPageBreak/>
        <w:t>2017</w:t>
      </w:r>
      <w:r w:rsidRPr="00B33159">
        <w:rPr>
          <w:rFonts w:hAnsi="Arial Unicode MS" w:cs="Arial Unicode MS"/>
          <w:color w:val="000000"/>
          <w:u w:color="000000"/>
        </w:rPr>
        <w:tab/>
        <w:t>Recipient, Robert W. Hobson, II, MD Early Career Investigator Award, Council of Peripheral Vascular Disease, American Heart Association</w:t>
      </w:r>
    </w:p>
    <w:p w14:paraId="222EB2E4" w14:textId="77777777" w:rsidR="005153F5" w:rsidRPr="00B33159" w:rsidRDefault="005153F5" w:rsidP="008E1EF9">
      <w:pPr>
        <w:pStyle w:val="NoSpacing"/>
        <w:rPr>
          <w:sz w:val="22"/>
          <w:szCs w:val="22"/>
        </w:rPr>
      </w:pPr>
    </w:p>
    <w:p w14:paraId="5848136B" w14:textId="557AA52E" w:rsidR="000E169B" w:rsidRPr="00B33159" w:rsidRDefault="000E169B" w:rsidP="00126678">
      <w:pPr>
        <w:pStyle w:val="NoSpacing"/>
        <w:rPr>
          <w:b/>
          <w:u w:val="single"/>
        </w:rPr>
      </w:pPr>
      <w:r w:rsidRPr="00B33159">
        <w:rPr>
          <w:b/>
          <w:u w:val="single"/>
        </w:rPr>
        <w:t>Clinical Activities</w:t>
      </w:r>
    </w:p>
    <w:p w14:paraId="760EABE7" w14:textId="77777777" w:rsidR="000E169B" w:rsidRPr="00B33159" w:rsidRDefault="000E169B" w:rsidP="00126678">
      <w:pPr>
        <w:pStyle w:val="NoSpacing"/>
        <w:rPr>
          <w:b/>
          <w:u w:val="single"/>
        </w:rPr>
      </w:pPr>
    </w:p>
    <w:p w14:paraId="791DF1F8" w14:textId="684B9857" w:rsidR="000642E2" w:rsidRPr="00B33159" w:rsidRDefault="000E169B" w:rsidP="000642E2">
      <w:pPr>
        <w:pStyle w:val="NoSpacing"/>
        <w:ind w:left="1440" w:hanging="1440"/>
      </w:pPr>
      <w:r w:rsidRPr="00B33159">
        <w:t>2015-Present</w:t>
      </w:r>
      <w:r w:rsidR="00BE62DC" w:rsidRPr="00B33159">
        <w:tab/>
      </w:r>
      <w:r w:rsidR="007D743E" w:rsidRPr="00B33159">
        <w:t>Vascular Surgeon</w:t>
      </w:r>
    </w:p>
    <w:p w14:paraId="3CFCBF82" w14:textId="588A1AC6" w:rsidR="000642E2" w:rsidRPr="00B33159" w:rsidRDefault="000642E2" w:rsidP="000642E2">
      <w:pPr>
        <w:pStyle w:val="NoSpacing"/>
        <w:numPr>
          <w:ilvl w:val="0"/>
          <w:numId w:val="22"/>
        </w:numPr>
      </w:pPr>
      <w:r w:rsidRPr="00B33159">
        <w:t>University of Maryland School of Medicine and Baltimore VA Medical Center</w:t>
      </w:r>
    </w:p>
    <w:p w14:paraId="599DB05B" w14:textId="74848EC3" w:rsidR="007D743E" w:rsidRPr="00B33159" w:rsidRDefault="007D743E" w:rsidP="000642E2">
      <w:pPr>
        <w:pStyle w:val="NoSpacing"/>
        <w:numPr>
          <w:ilvl w:val="0"/>
          <w:numId w:val="22"/>
        </w:numPr>
      </w:pPr>
      <w:r w:rsidRPr="00B33159">
        <w:t>Clinical Expertise in carotid disease, aortic disease, limb preservation, peripheral arterial disease, dialysis access, and venous disease</w:t>
      </w:r>
    </w:p>
    <w:p w14:paraId="1C65D351" w14:textId="5BB16963" w:rsidR="00871F3F" w:rsidRPr="00B33159" w:rsidRDefault="00871F3F" w:rsidP="00E20DBA">
      <w:pPr>
        <w:pStyle w:val="NoSpacing"/>
        <w:ind w:left="1440" w:hanging="1440"/>
      </w:pPr>
      <w:r w:rsidRPr="00B33159">
        <w:t>2015-2018</w:t>
      </w:r>
      <w:r w:rsidRPr="00B33159">
        <w:tab/>
      </w:r>
      <w:r w:rsidR="00012A43" w:rsidRPr="00B33159">
        <w:t xml:space="preserve">Co-founder and </w:t>
      </w:r>
      <w:r w:rsidRPr="00B33159">
        <w:t>Co</w:t>
      </w:r>
      <w:r w:rsidR="00D36D6F" w:rsidRPr="00B33159">
        <w:t>-</w:t>
      </w:r>
      <w:r w:rsidRPr="00B33159">
        <w:t>director of Limb Preservation Clinic</w:t>
      </w:r>
      <w:r w:rsidR="00E20DBA" w:rsidRPr="00B33159">
        <w:t>, University of Maryland School of Medicine</w:t>
      </w:r>
    </w:p>
    <w:p w14:paraId="67C0A0CD" w14:textId="63E5CC63" w:rsidR="000A47A0" w:rsidRPr="00B33159" w:rsidRDefault="000A47A0" w:rsidP="00E20DBA">
      <w:pPr>
        <w:pStyle w:val="NoSpacing"/>
        <w:ind w:left="1440" w:hanging="1440"/>
      </w:pPr>
    </w:p>
    <w:p w14:paraId="01DED732" w14:textId="5D1FC128" w:rsidR="000A47A0" w:rsidRPr="00B33159" w:rsidRDefault="008C23BE" w:rsidP="00E20DBA">
      <w:pPr>
        <w:pStyle w:val="NoSpacing"/>
        <w:ind w:left="1440" w:hanging="1440"/>
        <w:rPr>
          <w:b/>
          <w:u w:val="single"/>
        </w:rPr>
      </w:pPr>
      <w:r w:rsidRPr="00B33159">
        <w:rPr>
          <w:b/>
          <w:u w:val="single"/>
        </w:rPr>
        <w:t>Administrative Service</w:t>
      </w:r>
    </w:p>
    <w:p w14:paraId="3D367101" w14:textId="76C3C787" w:rsidR="008C23BE" w:rsidRPr="00B33159" w:rsidRDefault="00012A43" w:rsidP="0016060F">
      <w:pPr>
        <w:pStyle w:val="NoSpacing"/>
        <w:rPr>
          <w:u w:val="single"/>
        </w:rPr>
      </w:pPr>
      <w:r w:rsidRPr="00B33159">
        <w:rPr>
          <w:u w:val="single"/>
        </w:rPr>
        <w:t>Institutional Service</w:t>
      </w:r>
    </w:p>
    <w:p w14:paraId="60707663" w14:textId="690DF702" w:rsidR="008C23BE" w:rsidRPr="00B33159" w:rsidRDefault="008C23BE" w:rsidP="008C23BE">
      <w:pPr>
        <w:pStyle w:val="NoSpacing"/>
        <w:rPr>
          <w:b/>
          <w:u w:val="single"/>
        </w:rPr>
      </w:pPr>
    </w:p>
    <w:p w14:paraId="57C9F8A4" w14:textId="3E278040" w:rsidR="008A3A21" w:rsidRPr="00B33159" w:rsidRDefault="00550FDE" w:rsidP="00292707">
      <w:pPr>
        <w:pStyle w:val="NoSpacing"/>
        <w:ind w:left="1440" w:hanging="1440"/>
      </w:pPr>
      <w:r w:rsidRPr="00B33159">
        <w:t>2016-Present</w:t>
      </w:r>
      <w:r w:rsidRPr="00B33159">
        <w:tab/>
        <w:t xml:space="preserve">Director of </w:t>
      </w:r>
      <w:r w:rsidR="00292707" w:rsidRPr="00B33159">
        <w:t>Vascular</w:t>
      </w:r>
      <w:r w:rsidRPr="00B33159">
        <w:t xml:space="preserve"> Program</w:t>
      </w:r>
      <w:r w:rsidR="00292707" w:rsidRPr="00B33159">
        <w:t xml:space="preserve">, Cardiac Catheterization Lab, </w:t>
      </w:r>
      <w:r w:rsidR="008A3A21" w:rsidRPr="00B33159">
        <w:t>Baltimore VA Medical Center</w:t>
      </w:r>
      <w:r w:rsidR="000B03F4" w:rsidRPr="00B33159">
        <w:t>.  Initiated and oversee endovascular approximately 100 endovascular procedures in the cardiac catheterization lab.</w:t>
      </w:r>
    </w:p>
    <w:p w14:paraId="0C6FEF72" w14:textId="78C450D7" w:rsidR="000B03F4" w:rsidRPr="00B33159" w:rsidRDefault="000B03F4" w:rsidP="00292707">
      <w:pPr>
        <w:pStyle w:val="NoSpacing"/>
        <w:ind w:left="1440" w:hanging="1440"/>
      </w:pPr>
      <w:r w:rsidRPr="00B33159">
        <w:t>2018-Present</w:t>
      </w:r>
      <w:r w:rsidRPr="00B33159">
        <w:tab/>
        <w:t>Radiation Safety Committee, Baltimore VA Medical Center</w:t>
      </w:r>
    </w:p>
    <w:p w14:paraId="1E5E405E" w14:textId="69190BA8" w:rsidR="00356243" w:rsidRPr="00B33159" w:rsidRDefault="00356243" w:rsidP="00292707">
      <w:pPr>
        <w:pStyle w:val="NoSpacing"/>
        <w:ind w:left="1440" w:hanging="1440"/>
      </w:pPr>
      <w:r w:rsidRPr="00B33159">
        <w:t>2019-Present</w:t>
      </w:r>
      <w:r w:rsidRPr="00B33159">
        <w:tab/>
      </w:r>
      <w:r w:rsidR="00DE31BE">
        <w:t xml:space="preserve">Medical </w:t>
      </w:r>
      <w:r w:rsidRPr="00B33159">
        <w:t>Director, Vascular Lab, Baltimore VA Medical Center</w:t>
      </w:r>
    </w:p>
    <w:p w14:paraId="732096CA" w14:textId="46F4BAE8" w:rsidR="00A209B9" w:rsidRDefault="003F1759" w:rsidP="00292707">
      <w:pPr>
        <w:pStyle w:val="NoSpacing"/>
        <w:ind w:left="1440" w:hanging="1440"/>
      </w:pPr>
      <w:r>
        <w:t>2019-Present</w:t>
      </w:r>
      <w:r>
        <w:tab/>
        <w:t>University of Maryland School of Medicine Council</w:t>
      </w:r>
    </w:p>
    <w:p w14:paraId="18A09EF3" w14:textId="34FB604C" w:rsidR="003F1759" w:rsidRDefault="003F1759" w:rsidP="00292707">
      <w:pPr>
        <w:pStyle w:val="NoSpacing"/>
        <w:ind w:left="1440" w:hanging="1440"/>
      </w:pPr>
      <w:r>
        <w:t>2019-Present</w:t>
      </w:r>
      <w:r>
        <w:tab/>
      </w:r>
      <w:r w:rsidR="007A08F9">
        <w:t>Pain Committee, Baltimore VA Medical Center</w:t>
      </w:r>
    </w:p>
    <w:p w14:paraId="2217ACD5" w14:textId="77777777" w:rsidR="003F1759" w:rsidRPr="00B33159" w:rsidRDefault="003F1759" w:rsidP="00292707">
      <w:pPr>
        <w:pStyle w:val="NoSpacing"/>
        <w:ind w:left="1440" w:hanging="1440"/>
      </w:pPr>
    </w:p>
    <w:p w14:paraId="4353447A" w14:textId="6A8516C9" w:rsidR="00A209B9" w:rsidRPr="00B33159" w:rsidRDefault="00A209B9" w:rsidP="00292707">
      <w:pPr>
        <w:pStyle w:val="NoSpacing"/>
        <w:ind w:left="1440" w:hanging="1440"/>
        <w:rPr>
          <w:u w:val="single"/>
        </w:rPr>
      </w:pPr>
      <w:r w:rsidRPr="00B33159">
        <w:rPr>
          <w:u w:val="single"/>
        </w:rPr>
        <w:t>Local and National Service</w:t>
      </w:r>
    </w:p>
    <w:p w14:paraId="0EC80D1E" w14:textId="2BABE12F" w:rsidR="00A209B9" w:rsidRPr="00B33159" w:rsidRDefault="00A209B9" w:rsidP="00292707">
      <w:pPr>
        <w:pStyle w:val="NoSpacing"/>
        <w:ind w:left="1440" w:hanging="1440"/>
      </w:pPr>
    </w:p>
    <w:p w14:paraId="31994FA7" w14:textId="1D6940C8" w:rsidR="00A50A1A" w:rsidRPr="00B33159" w:rsidRDefault="00A50A1A" w:rsidP="002919A9">
      <w:pPr>
        <w:pStyle w:val="NoSpacing"/>
        <w:ind w:left="1440" w:hanging="1440"/>
      </w:pPr>
      <w:r w:rsidRPr="00B33159">
        <w:t>2016</w:t>
      </w:r>
      <w:r w:rsidRPr="00B33159">
        <w:tab/>
      </w:r>
      <w:r w:rsidR="000D2227" w:rsidRPr="00B33159">
        <w:t xml:space="preserve">Discussant, </w:t>
      </w:r>
      <w:r w:rsidRPr="00B33159">
        <w:t>American College of Surgeons Clinical Congress, Washington, DC.</w:t>
      </w:r>
    </w:p>
    <w:p w14:paraId="7BD727BD" w14:textId="39FCC834" w:rsidR="00BD3851" w:rsidRPr="00B33159" w:rsidRDefault="00BD3851" w:rsidP="002919A9">
      <w:pPr>
        <w:pStyle w:val="NoSpacing"/>
        <w:ind w:left="1440" w:hanging="1440"/>
      </w:pPr>
      <w:r w:rsidRPr="00B33159">
        <w:t>201</w:t>
      </w:r>
      <w:r w:rsidR="000216F3" w:rsidRPr="00B33159">
        <w:t>7</w:t>
      </w:r>
      <w:r w:rsidRPr="00B33159">
        <w:tab/>
        <w:t xml:space="preserve">Discussant, Vascular and Endovascular Surgery Society </w:t>
      </w:r>
      <w:r w:rsidR="000216F3" w:rsidRPr="00B33159">
        <w:t>Spring Meeting, San Diego, CA.</w:t>
      </w:r>
    </w:p>
    <w:p w14:paraId="5AF7FD49" w14:textId="7658A371" w:rsidR="000D2227" w:rsidRPr="00B33159" w:rsidRDefault="000D2227" w:rsidP="000D2227">
      <w:pPr>
        <w:pStyle w:val="NoSpacing"/>
        <w:ind w:left="1440" w:hanging="1440"/>
      </w:pPr>
      <w:r w:rsidRPr="00B33159">
        <w:t>2017</w:t>
      </w:r>
      <w:r w:rsidRPr="00B33159">
        <w:tab/>
        <w:t>Discussant, American College of Surgeons Clinical Congress, Boston, MA.</w:t>
      </w:r>
    </w:p>
    <w:p w14:paraId="677CB052" w14:textId="3E2B6BE7" w:rsidR="00E07DE4" w:rsidRPr="00B33159" w:rsidRDefault="00E07DE4" w:rsidP="002919A9">
      <w:pPr>
        <w:pStyle w:val="NoSpacing"/>
        <w:ind w:left="1440" w:hanging="1440"/>
      </w:pPr>
      <w:r w:rsidRPr="00B33159">
        <w:t>2017-</w:t>
      </w:r>
      <w:r w:rsidR="005F68BB">
        <w:t>2019</w:t>
      </w:r>
      <w:r w:rsidR="002919A9" w:rsidRPr="00B33159">
        <w:tab/>
        <w:t xml:space="preserve">Member - Ad Hoc Research Committee, </w:t>
      </w:r>
      <w:r w:rsidRPr="00B33159">
        <w:rPr>
          <w:bCs/>
        </w:rPr>
        <w:t>Eastern Vascular Society</w:t>
      </w:r>
    </w:p>
    <w:p w14:paraId="41C6A699" w14:textId="7099B02E" w:rsidR="002919A9" w:rsidRPr="00B33159" w:rsidRDefault="00DD1DB6" w:rsidP="002919A9">
      <w:pPr>
        <w:pStyle w:val="NoSpacing"/>
        <w:ind w:left="1440" w:hanging="1440"/>
      </w:pPr>
      <w:r w:rsidRPr="00B33159">
        <w:t>2017-Present</w:t>
      </w:r>
      <w:r w:rsidRPr="00B33159">
        <w:tab/>
      </w:r>
      <w:r w:rsidR="002919A9" w:rsidRPr="00B33159">
        <w:rPr>
          <w:bCs/>
        </w:rPr>
        <w:t>Distinguished Peer Reviewer</w:t>
      </w:r>
      <w:r w:rsidR="00852D71" w:rsidRPr="00B33159">
        <w:rPr>
          <w:bCs/>
        </w:rPr>
        <w:t>,</w:t>
      </w:r>
      <w:r w:rsidR="00EB64CA">
        <w:rPr>
          <w:bCs/>
        </w:rPr>
        <w:t xml:space="preserve"> Key Reviewer,</w:t>
      </w:r>
      <w:r w:rsidR="002919A9" w:rsidRPr="00B33159">
        <w:rPr>
          <w:b/>
          <w:bCs/>
        </w:rPr>
        <w:t xml:space="preserve"> </w:t>
      </w:r>
      <w:r w:rsidR="002919A9" w:rsidRPr="00B33159">
        <w:t>Journal of Vascular Surgery</w:t>
      </w:r>
      <w:r w:rsidRPr="00B33159">
        <w:t xml:space="preserve"> (</w:t>
      </w:r>
      <w:r w:rsidR="00F00164">
        <w:t>20-30</w:t>
      </w:r>
      <w:r w:rsidRPr="00B33159">
        <w:t>/year)</w:t>
      </w:r>
    </w:p>
    <w:p w14:paraId="43E728CA" w14:textId="06663212" w:rsidR="002919A9" w:rsidRPr="00B33159" w:rsidRDefault="002919A9" w:rsidP="002919A9">
      <w:pPr>
        <w:pStyle w:val="NoSpacing"/>
        <w:ind w:left="1440" w:hanging="1440"/>
      </w:pPr>
      <w:r w:rsidRPr="00B33159">
        <w:t>2018-Present</w:t>
      </w:r>
      <w:r w:rsidRPr="00B33159">
        <w:tab/>
        <w:t>Member, VA Vascular Surgeons Committee, Society for Vascular Surgery</w:t>
      </w:r>
    </w:p>
    <w:p w14:paraId="480A0824" w14:textId="48A6766C" w:rsidR="002919A9" w:rsidRDefault="002919A9" w:rsidP="002919A9">
      <w:pPr>
        <w:pStyle w:val="NoSpacing"/>
        <w:ind w:left="1440" w:hanging="1440"/>
      </w:pPr>
      <w:r w:rsidRPr="00B33159">
        <w:t>2018-Present</w:t>
      </w:r>
      <w:r w:rsidRPr="00B33159">
        <w:tab/>
        <w:t xml:space="preserve">Member, </w:t>
      </w:r>
      <w:r w:rsidR="008F612E">
        <w:t>Basic and Translational Research</w:t>
      </w:r>
      <w:r w:rsidRPr="00B33159">
        <w:t xml:space="preserve"> Committee, Society for Vascular Surgery</w:t>
      </w:r>
    </w:p>
    <w:p w14:paraId="3519EC8B" w14:textId="2670A89F" w:rsidR="00DB1F06" w:rsidRPr="00B33159" w:rsidRDefault="00124E1C" w:rsidP="002919A9">
      <w:pPr>
        <w:pStyle w:val="NoSpacing"/>
        <w:ind w:left="1440" w:hanging="1440"/>
      </w:pPr>
      <w:r>
        <w:t>2018-Present</w:t>
      </w:r>
      <w:r>
        <w:tab/>
        <w:t xml:space="preserve">Member, Research Committee, Eastern Vascular </w:t>
      </w:r>
      <w:r w:rsidR="00536FB0">
        <w:t>Society</w:t>
      </w:r>
    </w:p>
    <w:p w14:paraId="4CD80D50" w14:textId="6AA02501" w:rsidR="00E07DE4" w:rsidRDefault="00E07DE4" w:rsidP="00E07DE4">
      <w:pPr>
        <w:pStyle w:val="NoSpacing"/>
        <w:ind w:left="1440" w:hanging="1440"/>
      </w:pPr>
      <w:r w:rsidRPr="00B33159">
        <w:t>2018</w:t>
      </w:r>
      <w:r w:rsidR="00DD1DB6" w:rsidRPr="00B33159">
        <w:t>-Present</w:t>
      </w:r>
      <w:r w:rsidR="00DD1DB6" w:rsidRPr="00B33159">
        <w:tab/>
        <w:t xml:space="preserve">Ad Hoc </w:t>
      </w:r>
      <w:r w:rsidRPr="00B33159">
        <w:rPr>
          <w:bCs/>
        </w:rPr>
        <w:t>Peer Reviewer</w:t>
      </w:r>
      <w:r w:rsidR="00DD1DB6" w:rsidRPr="00B33159">
        <w:rPr>
          <w:bCs/>
        </w:rPr>
        <w:t xml:space="preserve">, </w:t>
      </w:r>
      <w:r w:rsidRPr="00B33159">
        <w:t>Vascular and Endovascular Surgery</w:t>
      </w:r>
      <w:r w:rsidR="00DD1DB6" w:rsidRPr="00B33159">
        <w:t xml:space="preserve"> (</w:t>
      </w:r>
      <w:r w:rsidR="00BD1D70" w:rsidRPr="00B33159">
        <w:t>3-5</w:t>
      </w:r>
      <w:r w:rsidR="00DD1DB6" w:rsidRPr="00B33159">
        <w:t>/year)</w:t>
      </w:r>
    </w:p>
    <w:p w14:paraId="1CB87D58" w14:textId="2A30380E" w:rsidR="00426F4F" w:rsidRDefault="00426F4F" w:rsidP="00E07DE4">
      <w:pPr>
        <w:pStyle w:val="NoSpacing"/>
        <w:ind w:left="1440" w:hanging="1440"/>
      </w:pPr>
      <w:r>
        <w:t>2018-</w:t>
      </w:r>
      <w:r w:rsidR="00DB68F3">
        <w:t>2019</w:t>
      </w:r>
      <w:r>
        <w:tab/>
        <w:t>Eastern Vascular Society Research Seed Grant Reviewer</w:t>
      </w:r>
    </w:p>
    <w:p w14:paraId="34BB9950" w14:textId="06ABE64D" w:rsidR="00426F4F" w:rsidRDefault="00426F4F" w:rsidP="00E07DE4">
      <w:pPr>
        <w:pStyle w:val="NoSpacing"/>
        <w:ind w:left="1440" w:hanging="1440"/>
      </w:pPr>
      <w:r>
        <w:t xml:space="preserve">2018-Present </w:t>
      </w:r>
      <w:r>
        <w:tab/>
        <w:t xml:space="preserve">Vascular Research Initiatives Conference Abstract </w:t>
      </w:r>
      <w:r w:rsidR="00085A25">
        <w:t>Reviewer</w:t>
      </w:r>
    </w:p>
    <w:p w14:paraId="309567A8" w14:textId="3C8E9A70" w:rsidR="00EF2DE0" w:rsidRDefault="00EF2DE0" w:rsidP="00E07DE4">
      <w:pPr>
        <w:pStyle w:val="NoSpacing"/>
        <w:ind w:left="1440" w:hanging="1440"/>
      </w:pPr>
      <w:r>
        <w:t>2018-Present</w:t>
      </w:r>
      <w:r>
        <w:tab/>
        <w:t xml:space="preserve">Vascular Research Initiatives Conference Program </w:t>
      </w:r>
      <w:r w:rsidR="00FF7D72">
        <w:t>Planner</w:t>
      </w:r>
    </w:p>
    <w:p w14:paraId="45C791C1" w14:textId="6CBC7C65" w:rsidR="00C959B5" w:rsidRDefault="00C959B5" w:rsidP="00792B0D">
      <w:pPr>
        <w:pStyle w:val="NoSpacing"/>
        <w:ind w:left="1440" w:hanging="1440"/>
      </w:pPr>
      <w:r>
        <w:t>2018-Present</w:t>
      </w:r>
      <w:r>
        <w:tab/>
      </w:r>
      <w:r w:rsidR="000C0E63">
        <w:t xml:space="preserve">Society for Vascular Surgery Foundation </w:t>
      </w:r>
      <w:r w:rsidR="00792B0D">
        <w:t xml:space="preserve">Vascular Research Initiatives Conference </w:t>
      </w:r>
      <w:r w:rsidRPr="00C959B5">
        <w:t>Trainee Awards</w:t>
      </w:r>
      <w:r w:rsidR="004810A3">
        <w:t xml:space="preserve"> Reviewer</w:t>
      </w:r>
    </w:p>
    <w:p w14:paraId="777B43FD" w14:textId="683866DF" w:rsidR="00ED1C0B" w:rsidRDefault="00ED1C0B" w:rsidP="00E07DE4">
      <w:pPr>
        <w:pStyle w:val="NoSpacing"/>
        <w:ind w:left="1440" w:hanging="1440"/>
      </w:pPr>
      <w:r>
        <w:t xml:space="preserve">2018-Present </w:t>
      </w:r>
      <w:r>
        <w:tab/>
        <w:t xml:space="preserve">Society for Vascular Surgery </w:t>
      </w:r>
      <w:r w:rsidR="00EA0F71">
        <w:t xml:space="preserve">Foundation </w:t>
      </w:r>
      <w:r>
        <w:t>Resident Research Award Reviewer</w:t>
      </w:r>
    </w:p>
    <w:p w14:paraId="0EF498E8" w14:textId="6C50AE3A" w:rsidR="00ED1C0B" w:rsidRDefault="00ED1C0B" w:rsidP="00E07DE4">
      <w:pPr>
        <w:pStyle w:val="NoSpacing"/>
        <w:ind w:left="1440" w:hanging="1440"/>
      </w:pPr>
      <w:r>
        <w:t xml:space="preserve">2018-Present </w:t>
      </w:r>
      <w:r>
        <w:tab/>
        <w:t xml:space="preserve">Society for Vascular Surgery </w:t>
      </w:r>
      <w:r w:rsidR="00EA0F71">
        <w:t xml:space="preserve">Foundation </w:t>
      </w:r>
      <w:r w:rsidR="00FC42DD">
        <w:t>Student</w:t>
      </w:r>
      <w:r w:rsidR="008D5F72">
        <w:t xml:space="preserve"> Research Fellowship Reviewer</w:t>
      </w:r>
    </w:p>
    <w:p w14:paraId="4B4D9BEC" w14:textId="3A2886C8" w:rsidR="008D5F72" w:rsidRPr="00B33159" w:rsidRDefault="008D5F72" w:rsidP="00E07DE4">
      <w:pPr>
        <w:pStyle w:val="NoSpacing"/>
        <w:ind w:left="1440" w:hanging="1440"/>
      </w:pPr>
      <w:r>
        <w:t>2018</w:t>
      </w:r>
      <w:r w:rsidR="00612D97">
        <w:t>-Present</w:t>
      </w:r>
      <w:r>
        <w:tab/>
        <w:t>Society for Vascular Surgery</w:t>
      </w:r>
      <w:r w:rsidR="00612D97">
        <w:t xml:space="preserve"> </w:t>
      </w:r>
      <w:r w:rsidR="00EA0F71">
        <w:t xml:space="preserve">Foundation </w:t>
      </w:r>
      <w:r w:rsidR="00612D97">
        <w:t>E.J. Wylie Travel Fellowship Reviewer</w:t>
      </w:r>
    </w:p>
    <w:p w14:paraId="6EE83998" w14:textId="2F04F71A" w:rsidR="00FA57BD" w:rsidRPr="00B33159" w:rsidRDefault="00FA57BD" w:rsidP="00E07DE4">
      <w:pPr>
        <w:pStyle w:val="NoSpacing"/>
        <w:ind w:left="1440" w:hanging="1440"/>
      </w:pPr>
      <w:r w:rsidRPr="00B33159">
        <w:lastRenderedPageBreak/>
        <w:t>2018</w:t>
      </w:r>
      <w:r w:rsidRPr="00B33159">
        <w:tab/>
        <w:t>Co-Moderator, American College of Surgeons Clinical Congress, Boston, MA, SF 321 Vascular Surgery IV Sessions.</w:t>
      </w:r>
    </w:p>
    <w:p w14:paraId="5B36C8BC" w14:textId="1A74D2DA" w:rsidR="000C4CEC" w:rsidRPr="00B33159" w:rsidRDefault="000C4CEC" w:rsidP="00E07DE4">
      <w:pPr>
        <w:pStyle w:val="NoSpacing"/>
        <w:ind w:left="1440" w:hanging="1440"/>
      </w:pPr>
      <w:r w:rsidRPr="00B33159">
        <w:t>2019</w:t>
      </w:r>
      <w:r w:rsidRPr="00B33159">
        <w:tab/>
        <w:t xml:space="preserve">Item Writer, </w:t>
      </w:r>
      <w:r w:rsidR="004575D4" w:rsidRPr="00B33159">
        <w:t>Vascular Education and Self-Assessment Program 5</w:t>
      </w:r>
    </w:p>
    <w:p w14:paraId="0EC9C23A" w14:textId="602AB026" w:rsidR="006E00F3" w:rsidRPr="00B33159" w:rsidRDefault="006E00F3" w:rsidP="00E07DE4">
      <w:pPr>
        <w:pStyle w:val="NoSpacing"/>
        <w:ind w:left="1440" w:hanging="1440"/>
      </w:pPr>
      <w:r w:rsidRPr="00B33159">
        <w:t>2019</w:t>
      </w:r>
      <w:r w:rsidRPr="00B33159">
        <w:tab/>
        <w:t>Co-Moderator, Vascular Research Initiatives Conference, Boston, MA, Abstract Session 1: Vascular Remodeling, Thrombosis, and Discovery Science for Venous Disease.</w:t>
      </w:r>
    </w:p>
    <w:p w14:paraId="60B487DB" w14:textId="6A06D3A8" w:rsidR="0070306E" w:rsidRPr="00B33159" w:rsidRDefault="0070306E" w:rsidP="00E07DE4">
      <w:pPr>
        <w:pStyle w:val="NoSpacing"/>
        <w:ind w:left="1440" w:hanging="1440"/>
      </w:pPr>
      <w:r w:rsidRPr="00B33159">
        <w:t>2019-Present</w:t>
      </w:r>
      <w:r w:rsidRPr="00B33159">
        <w:tab/>
        <w:t>Ad Hoc Peer Reviewer, Vascular</w:t>
      </w:r>
      <w:r w:rsidR="00BD1D70" w:rsidRPr="00B33159">
        <w:t xml:space="preserve"> (5-10/year)</w:t>
      </w:r>
    </w:p>
    <w:p w14:paraId="52701CEA" w14:textId="166A4E7E" w:rsidR="00BD1D70" w:rsidRDefault="00BD1D70" w:rsidP="00E07DE4">
      <w:pPr>
        <w:pStyle w:val="NoSpacing"/>
        <w:ind w:left="1440" w:hanging="1440"/>
      </w:pPr>
      <w:r w:rsidRPr="00B33159">
        <w:t>2019-Present   Ad Hoc Peer Reviewer, JVS-Vascular Science (</w:t>
      </w:r>
      <w:r w:rsidR="007F7486">
        <w:t>3-5</w:t>
      </w:r>
      <w:r w:rsidRPr="00B33159">
        <w:t>/year)</w:t>
      </w:r>
    </w:p>
    <w:p w14:paraId="4C97CE9E" w14:textId="5FD29D87" w:rsidR="006D7D58" w:rsidRDefault="006D7D58" w:rsidP="006D7D58">
      <w:pPr>
        <w:pStyle w:val="NoSpacing"/>
        <w:ind w:left="1440" w:hanging="1440"/>
      </w:pPr>
      <w:r w:rsidRPr="00B33159">
        <w:t>2019-Present</w:t>
      </w:r>
      <w:r w:rsidRPr="00B33159">
        <w:tab/>
        <w:t xml:space="preserve">Ad Hoc Peer Reviewer, </w:t>
      </w:r>
      <w:r>
        <w:t>Experimental Physiology</w:t>
      </w:r>
      <w:r w:rsidRPr="00B33159">
        <w:t xml:space="preserve"> (</w:t>
      </w:r>
      <w:r>
        <w:t>1-2</w:t>
      </w:r>
      <w:r w:rsidRPr="00B33159">
        <w:t>/year)</w:t>
      </w:r>
    </w:p>
    <w:p w14:paraId="2DF23603" w14:textId="3244EC35" w:rsidR="00E449E8" w:rsidRPr="00B33159" w:rsidRDefault="00E449E8" w:rsidP="006D7D58">
      <w:pPr>
        <w:pStyle w:val="NoSpacing"/>
        <w:ind w:left="1440" w:hanging="1440"/>
      </w:pPr>
      <w:r>
        <w:t>2021-Present</w:t>
      </w:r>
      <w:r>
        <w:tab/>
        <w:t>Co-Guest Editor, JOVE Methods Collections, Aortic Imaging</w:t>
      </w:r>
    </w:p>
    <w:p w14:paraId="0E9DBA6A" w14:textId="77777777" w:rsidR="006D7D58" w:rsidRPr="00B33159" w:rsidRDefault="006D7D58" w:rsidP="00E07DE4">
      <w:pPr>
        <w:pStyle w:val="NoSpacing"/>
        <w:ind w:left="1440" w:hanging="1440"/>
      </w:pPr>
    </w:p>
    <w:p w14:paraId="73D71F91" w14:textId="1EE2EF32" w:rsidR="002D5231" w:rsidRPr="00B33159" w:rsidRDefault="002D5231" w:rsidP="00E07DE4">
      <w:pPr>
        <w:pStyle w:val="NoSpacing"/>
        <w:ind w:left="1440" w:hanging="1440"/>
      </w:pPr>
    </w:p>
    <w:p w14:paraId="343AD5CD" w14:textId="76F3A506" w:rsidR="005C0D4D" w:rsidRPr="00864904" w:rsidRDefault="002D5231" w:rsidP="00796C02">
      <w:pPr>
        <w:pStyle w:val="NoSpacing"/>
        <w:rPr>
          <w:b/>
          <w:u w:val="single"/>
        </w:rPr>
      </w:pPr>
      <w:r w:rsidRPr="00B33159">
        <w:rPr>
          <w:b/>
          <w:u w:val="single"/>
        </w:rPr>
        <w:t>Teaching Service</w:t>
      </w:r>
    </w:p>
    <w:p w14:paraId="7676F3DD" w14:textId="6FA551AA" w:rsidR="00EB2D3E" w:rsidRPr="00B33159" w:rsidRDefault="00EB2D3E" w:rsidP="00EB2D3E">
      <w:pPr>
        <w:pStyle w:val="NoSpacing"/>
        <w:ind w:left="1440" w:hanging="1440"/>
      </w:pPr>
      <w:r w:rsidRPr="00B33159">
        <w:t>2015-Present</w:t>
      </w:r>
      <w:r w:rsidRPr="00B33159">
        <w:tab/>
        <w:t>Attending Physician In-patient Service, Baltimore VA Medical Center, 2 interns, 1 fellow, 8hours/day, 12 months/year</w:t>
      </w:r>
      <w:r w:rsidR="00303E7F" w:rsidRPr="00B33159">
        <w:t xml:space="preserve">.  Duties include attending rounds, </w:t>
      </w:r>
      <w:r w:rsidR="00AB49DE" w:rsidRPr="00B33159">
        <w:t>clinics, and operating room and catheterization lab supervision.</w:t>
      </w:r>
    </w:p>
    <w:p w14:paraId="587D9A4E" w14:textId="211B4719" w:rsidR="002D5231" w:rsidRPr="00B33159" w:rsidRDefault="002D5231" w:rsidP="00E07DE4">
      <w:pPr>
        <w:pStyle w:val="NoSpacing"/>
        <w:ind w:left="1440" w:hanging="1440"/>
      </w:pPr>
      <w:r w:rsidRPr="00B33159">
        <w:t>201</w:t>
      </w:r>
      <w:r w:rsidR="004B0F5A" w:rsidRPr="00B33159">
        <w:t>7-2019</w:t>
      </w:r>
      <w:r w:rsidR="004B0F5A" w:rsidRPr="00B33159">
        <w:tab/>
        <w:t xml:space="preserve">Mentor, </w:t>
      </w:r>
      <w:r w:rsidR="00881FC2" w:rsidRPr="00B33159">
        <w:t>Brittany Aicher</w:t>
      </w:r>
      <w:r w:rsidR="002D7B97" w:rsidRPr="00B33159">
        <w:t>, University of Maryland School of Medicine.</w:t>
      </w:r>
      <w:r w:rsidR="00881FC2" w:rsidRPr="00B33159">
        <w:t xml:space="preserve">  Along with Dr. Dudley Strickland, I mentored Dr. Aicher</w:t>
      </w:r>
      <w:r w:rsidR="002D7B97" w:rsidRPr="00B33159">
        <w:t>’s</w:t>
      </w:r>
      <w:r w:rsidR="00881FC2" w:rsidRPr="00B33159">
        <w:t xml:space="preserve"> </w:t>
      </w:r>
      <w:r w:rsidR="002D7B97" w:rsidRPr="00B33159">
        <w:t>tw</w:t>
      </w:r>
      <w:r w:rsidR="002519F6" w:rsidRPr="00B33159">
        <w:t>o</w:t>
      </w:r>
      <w:r w:rsidR="002D7B97" w:rsidRPr="00B33159">
        <w:t xml:space="preserve"> basic science </w:t>
      </w:r>
      <w:r w:rsidR="00881FC2" w:rsidRPr="00B33159">
        <w:t xml:space="preserve">research </w:t>
      </w:r>
      <w:r w:rsidR="002D7B97" w:rsidRPr="00B33159">
        <w:t>years</w:t>
      </w:r>
      <w:r w:rsidR="00C87023" w:rsidRPr="00B33159">
        <w:t xml:space="preserve"> during her general surgery residency.  I advised her on project conception, experimental design, data analysis, data presentation, and grant writing.</w:t>
      </w:r>
    </w:p>
    <w:p w14:paraId="616406E8" w14:textId="38ED9055" w:rsidR="00EB2D3E" w:rsidRPr="00B33159" w:rsidRDefault="00EB2D3E" w:rsidP="00E07DE4">
      <w:pPr>
        <w:pStyle w:val="NoSpacing"/>
        <w:ind w:left="1440" w:hanging="1440"/>
      </w:pPr>
      <w:r w:rsidRPr="00B33159">
        <w:t>2017-</w:t>
      </w:r>
      <w:r w:rsidR="00AE09D8">
        <w:t>2019</w:t>
      </w:r>
      <w:r w:rsidR="002D7B97" w:rsidRPr="00B33159">
        <w:tab/>
        <w:t xml:space="preserve">Surgical resident orientation, Baltimore VA Medical Center.  </w:t>
      </w:r>
      <w:r w:rsidR="00CE7111" w:rsidRPr="00B33159">
        <w:t xml:space="preserve">Provide orientation to service </w:t>
      </w:r>
      <w:r w:rsidR="00BB34FB" w:rsidRPr="00B33159">
        <w:t xml:space="preserve">and educational </w:t>
      </w:r>
      <w:r w:rsidR="00CE7111" w:rsidRPr="00B33159">
        <w:t>expectations</w:t>
      </w:r>
      <w:r w:rsidR="00BB34FB" w:rsidRPr="00B33159">
        <w:t xml:space="preserve"> and </w:t>
      </w:r>
      <w:r w:rsidR="00CE7111" w:rsidRPr="00B33159">
        <w:t>administrative responsibilities</w:t>
      </w:r>
      <w:r w:rsidR="00BB34FB" w:rsidRPr="00B33159">
        <w:t xml:space="preserve"> on a monthly basis to incoming residents on surgical services.</w:t>
      </w:r>
    </w:p>
    <w:p w14:paraId="26BE8115" w14:textId="195AFD1F" w:rsidR="007A28CF" w:rsidRPr="00B33159" w:rsidRDefault="006A24EB" w:rsidP="00E07DE4">
      <w:pPr>
        <w:pStyle w:val="NoSpacing"/>
        <w:ind w:left="1440" w:hanging="1440"/>
      </w:pPr>
      <w:r>
        <w:t>6/</w:t>
      </w:r>
      <w:r w:rsidR="002519F6" w:rsidRPr="00B33159">
        <w:t>2018</w:t>
      </w:r>
      <w:r w:rsidR="002519F6" w:rsidRPr="00B33159">
        <w:tab/>
        <w:t xml:space="preserve">Medical Student Mentor, Vascular Annual Meeting.  </w:t>
      </w:r>
    </w:p>
    <w:p w14:paraId="75E02A0D" w14:textId="2DCA7C62" w:rsidR="00875D63" w:rsidRDefault="00901401" w:rsidP="00E07DE4">
      <w:pPr>
        <w:pStyle w:val="NoSpacing"/>
        <w:ind w:left="1440" w:hanging="1440"/>
      </w:pPr>
      <w:r w:rsidRPr="00B33159">
        <w:t>11/2019</w:t>
      </w:r>
      <w:r w:rsidRPr="00B33159">
        <w:tab/>
      </w:r>
      <w:r w:rsidR="00C345B8" w:rsidRPr="00B33159">
        <w:t xml:space="preserve">Presentation </w:t>
      </w:r>
      <w:r w:rsidRPr="00B33159">
        <w:t>Judge, 42</w:t>
      </w:r>
      <w:r w:rsidRPr="00B33159">
        <w:rPr>
          <w:vertAlign w:val="superscript"/>
        </w:rPr>
        <w:t>nd</w:t>
      </w:r>
      <w:r w:rsidRPr="00B33159">
        <w:t xml:space="preserve"> Annual </w:t>
      </w:r>
      <w:r w:rsidR="009851A3" w:rsidRPr="00B33159">
        <w:t>UMSOM Medical Student Research Day</w:t>
      </w:r>
    </w:p>
    <w:p w14:paraId="4C1289CA" w14:textId="197E81F3" w:rsidR="00A80084" w:rsidRDefault="00A80084" w:rsidP="00E07DE4">
      <w:pPr>
        <w:pStyle w:val="NoSpacing"/>
        <w:ind w:left="1440" w:hanging="1440"/>
      </w:pPr>
      <w:r>
        <w:t>11/2020</w:t>
      </w:r>
      <w:r>
        <w:tab/>
      </w:r>
      <w:r w:rsidRPr="00B33159">
        <w:t>Presentation Judge, 4</w:t>
      </w:r>
      <w:r>
        <w:t>3</w:t>
      </w:r>
      <w:r>
        <w:rPr>
          <w:vertAlign w:val="superscript"/>
        </w:rPr>
        <w:t>r</w:t>
      </w:r>
      <w:r w:rsidR="00B109AB">
        <w:rPr>
          <w:vertAlign w:val="superscript"/>
        </w:rPr>
        <w:t>d</w:t>
      </w:r>
      <w:r w:rsidRPr="00B33159">
        <w:t xml:space="preserve"> Annual UMSOM Medical Student Research Day</w:t>
      </w:r>
    </w:p>
    <w:p w14:paraId="004D8B82" w14:textId="0E94D773" w:rsidR="002620CD" w:rsidRDefault="00971F73" w:rsidP="00E07DE4">
      <w:pPr>
        <w:pStyle w:val="NoSpacing"/>
        <w:ind w:left="1440" w:hanging="1440"/>
      </w:pPr>
      <w:r>
        <w:t>6/2020</w:t>
      </w:r>
      <w:r>
        <w:tab/>
        <w:t xml:space="preserve">Vascular </w:t>
      </w:r>
      <w:r w:rsidR="00EE4935">
        <w:t xml:space="preserve">&amp; </w:t>
      </w:r>
      <w:r>
        <w:t>Endovascular Surg</w:t>
      </w:r>
      <w:r w:rsidR="00EE4935">
        <w:t>ery</w:t>
      </w:r>
      <w:r>
        <w:t xml:space="preserve"> Society Mentor</w:t>
      </w:r>
      <w:r w:rsidR="00211B67">
        <w:t xml:space="preserve">.  Provided mentorship to Dr. </w:t>
      </w:r>
      <w:r w:rsidR="00426C4B">
        <w:t>Devin Zarkowsky</w:t>
      </w:r>
      <w:r w:rsidR="00EA626E">
        <w:t>, University of Colorado</w:t>
      </w:r>
      <w:r w:rsidR="00504109">
        <w:t xml:space="preserve"> on early career </w:t>
      </w:r>
      <w:r w:rsidR="000A0B84">
        <w:t>development as surgeon-scientist.</w:t>
      </w:r>
    </w:p>
    <w:p w14:paraId="52259C8C" w14:textId="674E1117" w:rsidR="006F1023" w:rsidRDefault="00416608" w:rsidP="006F1023">
      <w:pPr>
        <w:pStyle w:val="NoSpacing"/>
        <w:ind w:left="1440" w:hanging="1440"/>
      </w:pPr>
      <w:r>
        <w:t>6/2020</w:t>
      </w:r>
      <w:r>
        <w:tab/>
      </w:r>
      <w:r w:rsidR="00FC29B6">
        <w:t>Faculty Participant</w:t>
      </w:r>
      <w:r w:rsidR="002F2D3A">
        <w:t xml:space="preserve"> “Table Host</w:t>
      </w:r>
      <w:r w:rsidR="00E14B24">
        <w:t>.</w:t>
      </w:r>
      <w:r w:rsidR="002F2D3A">
        <w:t>”</w:t>
      </w:r>
      <w:r w:rsidR="001B5A07">
        <w:t xml:space="preserve"> </w:t>
      </w:r>
      <w:r w:rsidR="001B5A07" w:rsidRPr="001B5A07">
        <w:t>Mid-Summer Research Retreat</w:t>
      </w:r>
      <w:r w:rsidR="00DE3178">
        <w:t>, University of Maryland School of Medicine.</w:t>
      </w:r>
    </w:p>
    <w:p w14:paraId="7EFD1E40" w14:textId="41D0A789" w:rsidR="00A34143" w:rsidRPr="00B33159" w:rsidRDefault="00A7775B" w:rsidP="00A34143">
      <w:pPr>
        <w:pStyle w:val="NoSpacing"/>
        <w:ind w:left="1440" w:hanging="1440"/>
      </w:pPr>
      <w:r>
        <w:t>2020-2022</w:t>
      </w:r>
      <w:r w:rsidR="00A34143">
        <w:tab/>
      </w:r>
      <w:r w:rsidR="00A34143" w:rsidRPr="00B33159">
        <w:t xml:space="preserve">Mentor, </w:t>
      </w:r>
      <w:r w:rsidR="00A34143">
        <w:t>Jackie Zhang</w:t>
      </w:r>
      <w:r w:rsidR="00A34143" w:rsidRPr="00B33159">
        <w:t xml:space="preserve">, University of Maryland School of Medicine.  Along with Dr. Dudley Strickland, I mentored Dr. </w:t>
      </w:r>
      <w:r w:rsidR="00A34143">
        <w:t>Zhang’s</w:t>
      </w:r>
      <w:r w:rsidR="00A34143" w:rsidRPr="00B33159">
        <w:t xml:space="preserve"> two basic science research years during her general surgery residency.  I advised her on project conception, experimental design, data analysis, data presentation, and grant writing.</w:t>
      </w:r>
    </w:p>
    <w:p w14:paraId="38F29AEA" w14:textId="4F7E870B" w:rsidR="00634166" w:rsidRPr="006F1023" w:rsidRDefault="00634166" w:rsidP="006F1023">
      <w:pPr>
        <w:pStyle w:val="NoSpacing"/>
        <w:ind w:left="1440" w:hanging="1440"/>
      </w:pPr>
    </w:p>
    <w:p w14:paraId="4A58DFD2" w14:textId="07F376E3" w:rsidR="006F1023" w:rsidRPr="00B33159" w:rsidRDefault="006F1023" w:rsidP="00E07DE4">
      <w:pPr>
        <w:pStyle w:val="NoSpacing"/>
        <w:ind w:left="1440" w:hanging="1440"/>
      </w:pPr>
    </w:p>
    <w:p w14:paraId="1A7E5F73" w14:textId="48BF64D9" w:rsidR="001703FD" w:rsidRPr="00733EEA" w:rsidRDefault="001703FD" w:rsidP="001703FD">
      <w:pPr>
        <w:pStyle w:val="NoSpacing"/>
      </w:pPr>
      <w:r w:rsidRPr="00B33159">
        <w:rPr>
          <w:rFonts w:asciiTheme="majorHAnsi" w:hAnsiTheme="majorHAnsi" w:cstheme="majorHAnsi"/>
          <w:b/>
          <w:u w:val="single"/>
        </w:rPr>
        <w:t>Grant Support</w:t>
      </w:r>
    </w:p>
    <w:p w14:paraId="1BFEB3F8" w14:textId="77777777" w:rsidR="00F67520" w:rsidRPr="00B33159" w:rsidRDefault="00426A99" w:rsidP="001703FD">
      <w:pPr>
        <w:pStyle w:val="NoSpacing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u w:val="single"/>
        </w:rPr>
        <w:t>Active Grants</w:t>
      </w:r>
      <w:r w:rsidR="00B71A7D" w:rsidRPr="00B33159">
        <w:rPr>
          <w:rFonts w:asciiTheme="majorHAnsi" w:hAnsiTheme="majorHAnsi" w:cstheme="majorHAnsi"/>
        </w:rPr>
        <w:tab/>
      </w:r>
      <w:r w:rsidR="00B71A7D" w:rsidRPr="00B33159">
        <w:rPr>
          <w:rFonts w:asciiTheme="majorHAnsi" w:hAnsiTheme="majorHAnsi" w:cstheme="majorHAnsi"/>
        </w:rPr>
        <w:tab/>
      </w:r>
    </w:p>
    <w:p w14:paraId="361EB29B" w14:textId="5F1C6688" w:rsidR="00864904" w:rsidRPr="00B33159" w:rsidRDefault="00864904" w:rsidP="003214A9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12</w:t>
      </w:r>
      <w:r w:rsidRPr="00B33159">
        <w:rPr>
          <w:rFonts w:asciiTheme="majorHAnsi" w:hAnsiTheme="majorHAnsi" w:cstheme="majorHAnsi"/>
          <w:bCs/>
        </w:rPr>
        <w:t>/</w:t>
      </w:r>
      <w:r w:rsidR="003214A9">
        <w:rPr>
          <w:rFonts w:asciiTheme="majorHAnsi" w:hAnsiTheme="majorHAnsi" w:cstheme="majorHAnsi"/>
          <w:bCs/>
        </w:rPr>
        <w:t>10</w:t>
      </w:r>
      <w:r w:rsidRPr="00B33159">
        <w:rPr>
          <w:rFonts w:asciiTheme="majorHAnsi" w:hAnsiTheme="majorHAnsi" w:cstheme="majorHAnsi"/>
          <w:bCs/>
        </w:rPr>
        <w:t>/2019</w:t>
      </w:r>
      <w:r w:rsidR="003214A9">
        <w:rPr>
          <w:rFonts w:asciiTheme="majorHAnsi" w:hAnsiTheme="majorHAnsi" w:cstheme="majorHAnsi"/>
          <w:bCs/>
        </w:rPr>
        <w:t xml:space="preserve">-           </w:t>
      </w:r>
      <w:r w:rsidR="003214A9">
        <w:rPr>
          <w:rFonts w:asciiTheme="majorHAnsi" w:hAnsiTheme="majorHAnsi" w:cstheme="majorHAnsi"/>
          <w:bCs/>
        </w:rPr>
        <w:tab/>
      </w:r>
      <w:r w:rsidR="003214A9" w:rsidRPr="00B33159">
        <w:rPr>
          <w:rFonts w:asciiTheme="majorHAnsi" w:hAnsiTheme="majorHAnsi" w:cstheme="majorHAnsi"/>
          <w:bCs/>
        </w:rPr>
        <w:t>PI (75% Effort)</w:t>
      </w:r>
    </w:p>
    <w:p w14:paraId="52B6AC04" w14:textId="20D2ADA2" w:rsidR="00864904" w:rsidRPr="00B33159" w:rsidRDefault="003214A9" w:rsidP="003214A9">
      <w:pPr>
        <w:pStyle w:val="NoSpacing"/>
        <w:tabs>
          <w:tab w:val="left" w:pos="216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11/30/2024</w:t>
      </w:r>
      <w:r w:rsidRPr="00B3315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ab/>
      </w:r>
      <w:r w:rsidR="00864904" w:rsidRPr="00B33159">
        <w:rPr>
          <w:rFonts w:asciiTheme="majorHAnsi" w:hAnsiTheme="majorHAnsi" w:cstheme="majorHAnsi"/>
          <w:bCs/>
        </w:rPr>
        <w:t>“Mechanisms of aortopathy in LRP1 deficiency.”</w:t>
      </w:r>
    </w:p>
    <w:p w14:paraId="44F1E8C6" w14:textId="77777777" w:rsidR="00864904" w:rsidRPr="00B33159" w:rsidRDefault="00864904" w:rsidP="00864904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NIH 1K08HL146893-01A1</w:t>
      </w:r>
    </w:p>
    <w:p w14:paraId="0F7BCD2C" w14:textId="77777777" w:rsidR="00864904" w:rsidRPr="00B33159" w:rsidRDefault="00864904" w:rsidP="00864904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Annual Direct Costs: $151,099.97</w:t>
      </w:r>
    </w:p>
    <w:p w14:paraId="1B7AD147" w14:textId="77777777" w:rsidR="00864904" w:rsidRPr="00B33159" w:rsidRDefault="00864904" w:rsidP="00864904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Total Direct Costs: $755,499.85</w:t>
      </w:r>
    </w:p>
    <w:p w14:paraId="51BB3E6C" w14:textId="77777777" w:rsidR="00864904" w:rsidRPr="00B33159" w:rsidRDefault="00864904" w:rsidP="00864904">
      <w:pPr>
        <w:pStyle w:val="NoSpacing"/>
        <w:ind w:left="216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Cs/>
        </w:rPr>
        <w:t>Total Indirect Costs: $60,042.56</w:t>
      </w:r>
    </w:p>
    <w:p w14:paraId="617ABFE0" w14:textId="77777777" w:rsidR="003214A9" w:rsidRDefault="003214A9" w:rsidP="00F67520">
      <w:pPr>
        <w:pStyle w:val="NoSpacing"/>
        <w:rPr>
          <w:rFonts w:asciiTheme="majorHAnsi" w:hAnsiTheme="majorHAnsi" w:cstheme="majorHAnsi"/>
        </w:rPr>
      </w:pPr>
    </w:p>
    <w:p w14:paraId="3A5C75A3" w14:textId="24E19E47" w:rsidR="00426A99" w:rsidRPr="00B33159" w:rsidRDefault="004D6F3F" w:rsidP="00F67520">
      <w:pPr>
        <w:pStyle w:val="NoSpacing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lastRenderedPageBreak/>
        <w:t>05/05/2018-Present</w:t>
      </w:r>
      <w:r w:rsidRPr="00B33159">
        <w:rPr>
          <w:rFonts w:asciiTheme="majorHAnsi" w:hAnsiTheme="majorHAnsi" w:cstheme="majorHAnsi"/>
        </w:rPr>
        <w:tab/>
      </w:r>
      <w:r w:rsidR="00B71A7D" w:rsidRPr="00B33159">
        <w:rPr>
          <w:rFonts w:asciiTheme="majorHAnsi" w:hAnsiTheme="majorHAnsi" w:cstheme="majorHAnsi"/>
        </w:rPr>
        <w:t xml:space="preserve">Site PI </w:t>
      </w:r>
    </w:p>
    <w:p w14:paraId="0B8BF8E8" w14:textId="026BA58B" w:rsidR="00B71A7D" w:rsidRPr="00B33159" w:rsidRDefault="00C90656" w:rsidP="00F1127A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“</w:t>
      </w:r>
      <w:r w:rsidR="00F1127A" w:rsidRPr="00F1127A">
        <w:rPr>
          <w:rFonts w:asciiTheme="majorHAnsi" w:hAnsiTheme="majorHAnsi" w:cstheme="majorHAnsi"/>
          <w:bCs/>
        </w:rPr>
        <w:t>Randomized, Multicenter, Controlled</w:t>
      </w:r>
      <w:r w:rsidR="00071486">
        <w:rPr>
          <w:rFonts w:asciiTheme="majorHAnsi" w:hAnsiTheme="majorHAnsi" w:cstheme="majorHAnsi"/>
          <w:bCs/>
        </w:rPr>
        <w:t xml:space="preserve"> </w:t>
      </w:r>
      <w:r w:rsidR="00F1127A" w:rsidRPr="00F1127A">
        <w:rPr>
          <w:rFonts w:asciiTheme="majorHAnsi" w:hAnsiTheme="majorHAnsi" w:cstheme="majorHAnsi"/>
          <w:bCs/>
        </w:rPr>
        <w:t>Trial to Compare Best Endovascular versus Best Surgical</w:t>
      </w:r>
      <w:r w:rsidR="00071486">
        <w:rPr>
          <w:rFonts w:asciiTheme="majorHAnsi" w:hAnsiTheme="majorHAnsi" w:cstheme="majorHAnsi"/>
          <w:bCs/>
        </w:rPr>
        <w:t xml:space="preserve"> </w:t>
      </w:r>
      <w:r w:rsidR="00F1127A" w:rsidRPr="00F1127A">
        <w:rPr>
          <w:rFonts w:asciiTheme="majorHAnsi" w:hAnsiTheme="majorHAnsi" w:cstheme="majorHAnsi"/>
          <w:bCs/>
        </w:rPr>
        <w:t>Therapy in Patients with Critical Limb Ischemia</w:t>
      </w:r>
      <w:r w:rsidRPr="00B33159">
        <w:rPr>
          <w:rFonts w:asciiTheme="majorHAnsi" w:hAnsiTheme="majorHAnsi" w:cstheme="majorHAnsi"/>
          <w:bCs/>
        </w:rPr>
        <w:t>”</w:t>
      </w:r>
    </w:p>
    <w:p w14:paraId="4222DA38" w14:textId="65234C76" w:rsidR="00A67488" w:rsidRPr="00B33159" w:rsidRDefault="00E50854" w:rsidP="00A67488">
      <w:pPr>
        <w:pStyle w:val="NoSpacing"/>
        <w:ind w:left="21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NERI</w:t>
      </w:r>
    </w:p>
    <w:p w14:paraId="455D8AFE" w14:textId="4D5EE519" w:rsidR="00C37ACC" w:rsidRPr="00B33159" w:rsidRDefault="000A4FD9" w:rsidP="00A67488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 xml:space="preserve">Total </w:t>
      </w:r>
      <w:r w:rsidR="00C37ACC" w:rsidRPr="00B33159">
        <w:rPr>
          <w:rFonts w:asciiTheme="majorHAnsi" w:hAnsiTheme="majorHAnsi" w:cstheme="majorHAnsi"/>
          <w:bCs/>
        </w:rPr>
        <w:t>Direct Costs:</w:t>
      </w:r>
      <w:r w:rsidR="000A4A9A" w:rsidRPr="00B33159">
        <w:rPr>
          <w:rFonts w:asciiTheme="majorHAnsi" w:hAnsiTheme="majorHAnsi" w:cstheme="majorHAnsi"/>
          <w:bCs/>
        </w:rPr>
        <w:t xml:space="preserve"> </w:t>
      </w:r>
      <w:r w:rsidR="00233E19" w:rsidRPr="00B33159">
        <w:rPr>
          <w:rFonts w:asciiTheme="majorHAnsi" w:hAnsiTheme="majorHAnsi" w:cstheme="majorHAnsi"/>
          <w:bCs/>
        </w:rPr>
        <w:t>$</w:t>
      </w:r>
      <w:r w:rsidR="00071486">
        <w:rPr>
          <w:rFonts w:asciiTheme="majorHAnsi" w:hAnsiTheme="majorHAnsi" w:cstheme="majorHAnsi"/>
          <w:bCs/>
        </w:rPr>
        <w:t>169,443</w:t>
      </w:r>
      <w:r w:rsidR="00233E19" w:rsidRPr="00B33159">
        <w:rPr>
          <w:rFonts w:asciiTheme="majorHAnsi" w:hAnsiTheme="majorHAnsi" w:cstheme="majorHAnsi"/>
          <w:bCs/>
        </w:rPr>
        <w:t>.00</w:t>
      </w:r>
    </w:p>
    <w:p w14:paraId="5ED4E180" w14:textId="5901EF77" w:rsidR="00426A99" w:rsidRPr="00B33159" w:rsidRDefault="001B3A44" w:rsidP="00C37ACC">
      <w:pPr>
        <w:pStyle w:val="NoSpacing"/>
        <w:ind w:left="216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Cs/>
        </w:rPr>
        <w:t xml:space="preserve">Total </w:t>
      </w:r>
      <w:r w:rsidR="00C37ACC" w:rsidRPr="00B33159">
        <w:rPr>
          <w:rFonts w:asciiTheme="majorHAnsi" w:hAnsiTheme="majorHAnsi" w:cstheme="majorHAnsi"/>
          <w:bCs/>
        </w:rPr>
        <w:t>Indirect Costs:</w:t>
      </w:r>
      <w:r w:rsidR="000A4A9A" w:rsidRPr="00B33159">
        <w:rPr>
          <w:rFonts w:asciiTheme="majorHAnsi" w:hAnsiTheme="majorHAnsi" w:cstheme="majorHAnsi"/>
          <w:bCs/>
        </w:rPr>
        <w:t xml:space="preserve"> </w:t>
      </w:r>
      <w:r w:rsidR="0096263F" w:rsidRPr="00B33159">
        <w:rPr>
          <w:rFonts w:asciiTheme="majorHAnsi" w:hAnsiTheme="majorHAnsi" w:cstheme="majorHAnsi"/>
          <w:bCs/>
        </w:rPr>
        <w:t>$</w:t>
      </w:r>
      <w:r w:rsidR="00B75F66">
        <w:rPr>
          <w:rFonts w:asciiTheme="majorHAnsi" w:hAnsiTheme="majorHAnsi" w:cstheme="majorHAnsi"/>
          <w:bCs/>
        </w:rPr>
        <w:t>50,833</w:t>
      </w:r>
      <w:r w:rsidR="0096263F" w:rsidRPr="00B33159">
        <w:rPr>
          <w:rFonts w:asciiTheme="majorHAnsi" w:hAnsiTheme="majorHAnsi" w:cstheme="majorHAnsi"/>
          <w:bCs/>
        </w:rPr>
        <w:t>.00</w:t>
      </w:r>
    </w:p>
    <w:p w14:paraId="36875CC2" w14:textId="0B33CE36" w:rsidR="00426A99" w:rsidRPr="00B33159" w:rsidRDefault="00D032AA" w:rsidP="001703FD">
      <w:pPr>
        <w:pStyle w:val="NoSpacing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ab/>
      </w:r>
      <w:r w:rsidRPr="00B33159">
        <w:rPr>
          <w:rFonts w:asciiTheme="majorHAnsi" w:hAnsiTheme="majorHAnsi" w:cstheme="majorHAnsi"/>
        </w:rPr>
        <w:tab/>
      </w:r>
      <w:r w:rsidRPr="00B33159">
        <w:rPr>
          <w:rFonts w:asciiTheme="majorHAnsi" w:hAnsiTheme="majorHAnsi" w:cstheme="majorHAnsi"/>
        </w:rPr>
        <w:tab/>
      </w:r>
    </w:p>
    <w:p w14:paraId="1FA3373D" w14:textId="06CA88B8" w:rsidR="00E45481" w:rsidRPr="00B33159" w:rsidRDefault="005A3931" w:rsidP="00E4548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06/01/2020-</w:t>
      </w:r>
      <w:r w:rsidR="00E45481">
        <w:rPr>
          <w:rFonts w:asciiTheme="majorHAnsi" w:hAnsiTheme="majorHAnsi" w:cstheme="majorHAnsi"/>
        </w:rPr>
        <w:tab/>
      </w:r>
      <w:r w:rsidR="00E45481">
        <w:rPr>
          <w:rFonts w:asciiTheme="majorHAnsi" w:hAnsiTheme="majorHAnsi" w:cstheme="majorHAnsi"/>
        </w:rPr>
        <w:tab/>
      </w:r>
      <w:r w:rsidR="00E45481" w:rsidRPr="00B33159">
        <w:rPr>
          <w:rFonts w:asciiTheme="majorHAnsi" w:hAnsiTheme="majorHAnsi" w:cstheme="majorHAnsi"/>
        </w:rPr>
        <w:t>PI (75% Effort)</w:t>
      </w:r>
    </w:p>
    <w:p w14:paraId="538AE19F" w14:textId="1027EC6C" w:rsidR="00E45481" w:rsidRPr="00B33159" w:rsidRDefault="006031F8" w:rsidP="006031F8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05/31/2025</w:t>
      </w:r>
      <w:r>
        <w:rPr>
          <w:rFonts w:asciiTheme="majorHAnsi" w:hAnsiTheme="majorHAnsi" w:cstheme="majorHAnsi"/>
        </w:rPr>
        <w:tab/>
      </w:r>
      <w:r w:rsidRPr="00B3315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           </w:t>
      </w:r>
      <w:r w:rsidR="00E45481" w:rsidRPr="00B33159">
        <w:rPr>
          <w:rFonts w:asciiTheme="majorHAnsi" w:hAnsiTheme="majorHAnsi" w:cstheme="majorHAnsi"/>
          <w:bCs/>
        </w:rPr>
        <w:t>“Mechanisms of aortopathy in LRP1 deficiency.”</w:t>
      </w:r>
    </w:p>
    <w:p w14:paraId="11FE6F06" w14:textId="77777777" w:rsidR="00E45481" w:rsidRPr="00507677" w:rsidRDefault="00E45481" w:rsidP="00E45481">
      <w:pPr>
        <w:pStyle w:val="NoSpacing"/>
        <w:ind w:left="2160"/>
        <w:rPr>
          <w:rFonts w:asciiTheme="majorHAnsi" w:hAnsiTheme="majorHAnsi" w:cstheme="majorHAnsi"/>
        </w:rPr>
      </w:pPr>
      <w:r w:rsidRPr="00507677">
        <w:rPr>
          <w:rFonts w:asciiTheme="majorHAnsi" w:hAnsiTheme="majorHAnsi" w:cstheme="majorHAnsi"/>
        </w:rPr>
        <w:t>2020 SVS Foundation/American College of Surgeons Mentored Clinical Scientist Research Career Development Award</w:t>
      </w:r>
    </w:p>
    <w:p w14:paraId="68F5FFFC" w14:textId="77777777" w:rsidR="00E45481" w:rsidRPr="00B33159" w:rsidRDefault="00E45481" w:rsidP="00E45481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Annual Direct Costs: $50,000</w:t>
      </w:r>
    </w:p>
    <w:p w14:paraId="406A5956" w14:textId="77777777" w:rsidR="00E45481" w:rsidRPr="00B33159" w:rsidRDefault="00E45481" w:rsidP="00E45481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Total Direct Costs: $250,000</w:t>
      </w:r>
    </w:p>
    <w:p w14:paraId="4AF21C92" w14:textId="77777777" w:rsidR="00E45481" w:rsidRPr="00B33159" w:rsidRDefault="00E45481" w:rsidP="00E45481">
      <w:pPr>
        <w:pStyle w:val="NoSpacing"/>
        <w:ind w:left="2160"/>
        <w:rPr>
          <w:rFonts w:asciiTheme="majorHAnsi" w:hAnsiTheme="majorHAnsi" w:cstheme="majorHAnsi"/>
          <w:bCs/>
        </w:rPr>
      </w:pPr>
      <w:r w:rsidRPr="00B33159">
        <w:rPr>
          <w:rFonts w:asciiTheme="majorHAnsi" w:hAnsiTheme="majorHAnsi" w:cstheme="majorHAnsi"/>
          <w:bCs/>
        </w:rPr>
        <w:t>Total Indirect Costs: $0</w:t>
      </w:r>
    </w:p>
    <w:p w14:paraId="0CA9FD19" w14:textId="453EEF32" w:rsidR="005A3931" w:rsidRDefault="005A3931" w:rsidP="00210DCF">
      <w:pPr>
        <w:pStyle w:val="NoSpacing"/>
        <w:rPr>
          <w:rFonts w:asciiTheme="majorHAnsi" w:hAnsiTheme="majorHAnsi" w:cstheme="majorHAnsi"/>
        </w:rPr>
      </w:pPr>
    </w:p>
    <w:p w14:paraId="0AC2043A" w14:textId="541A79E9" w:rsidR="00A56A08" w:rsidRPr="00B33159" w:rsidRDefault="00210DCF" w:rsidP="00E45481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ab/>
      </w:r>
    </w:p>
    <w:p w14:paraId="6172B1C8" w14:textId="084B61B5" w:rsidR="001703FD" w:rsidRPr="00B33159" w:rsidRDefault="001703FD" w:rsidP="001703FD">
      <w:pPr>
        <w:pStyle w:val="NoSpacing"/>
        <w:rPr>
          <w:rFonts w:asciiTheme="majorHAnsi" w:hAnsiTheme="majorHAnsi" w:cstheme="majorHAnsi"/>
          <w:u w:val="single"/>
        </w:rPr>
      </w:pPr>
      <w:r w:rsidRPr="00B33159">
        <w:rPr>
          <w:rFonts w:asciiTheme="majorHAnsi" w:hAnsiTheme="majorHAnsi" w:cstheme="majorHAnsi"/>
          <w:u w:val="single"/>
        </w:rPr>
        <w:t>Completed Grants</w:t>
      </w:r>
    </w:p>
    <w:p w14:paraId="081B3C92" w14:textId="77777777" w:rsidR="001703FD" w:rsidRPr="00B33159" w:rsidRDefault="001703FD" w:rsidP="001703FD">
      <w:pPr>
        <w:pStyle w:val="NoSpacing"/>
        <w:rPr>
          <w:rFonts w:asciiTheme="majorHAnsi" w:hAnsiTheme="majorHAnsi" w:cstheme="majorHAnsi"/>
        </w:rPr>
      </w:pPr>
    </w:p>
    <w:p w14:paraId="17EF6AA2" w14:textId="4157C5E0" w:rsidR="001703FD" w:rsidRPr="00B33159" w:rsidRDefault="001703FD" w:rsidP="001703FD">
      <w:pPr>
        <w:pStyle w:val="NoSpacing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07/08 - 06/10</w:t>
      </w:r>
      <w:r w:rsidRPr="00B33159">
        <w:rPr>
          <w:rFonts w:asciiTheme="majorHAnsi" w:hAnsiTheme="majorHAnsi" w:cstheme="majorHAnsi"/>
          <w:color w:val="000000"/>
          <w:u w:color="000000"/>
        </w:rPr>
        <w:tab/>
      </w:r>
      <w:r w:rsidRPr="00B33159">
        <w:rPr>
          <w:rFonts w:asciiTheme="majorHAnsi" w:hAnsiTheme="majorHAnsi" w:cstheme="majorHAnsi"/>
          <w:color w:val="000000"/>
          <w:u w:color="000000"/>
        </w:rPr>
        <w:tab/>
        <w:t>PI</w:t>
      </w:r>
      <w:r w:rsidR="006F3505" w:rsidRPr="00B33159">
        <w:rPr>
          <w:rFonts w:asciiTheme="majorHAnsi" w:hAnsiTheme="majorHAnsi" w:cstheme="majorHAnsi"/>
          <w:color w:val="000000"/>
          <w:u w:color="000000"/>
        </w:rPr>
        <w:t xml:space="preserve"> (100% Effort)</w:t>
      </w:r>
    </w:p>
    <w:p w14:paraId="56DA882A" w14:textId="77777777" w:rsidR="001703FD" w:rsidRPr="00B33159" w:rsidRDefault="001703FD" w:rsidP="001703FD">
      <w:pPr>
        <w:pStyle w:val="NoSpacing"/>
        <w:ind w:left="216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 xml:space="preserve">“Mediators of Vascular Cell Interactions in a Tissue </w:t>
      </w:r>
    </w:p>
    <w:p w14:paraId="49368165" w14:textId="77777777" w:rsidR="00812B43" w:rsidRPr="00B33159" w:rsidRDefault="001703FD" w:rsidP="00812B43">
      <w:pPr>
        <w:pStyle w:val="NoSpacing"/>
        <w:ind w:left="216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Engineered Blood Vessel.”</w:t>
      </w:r>
    </w:p>
    <w:p w14:paraId="4B4B898D" w14:textId="5C126842" w:rsidR="001703FD" w:rsidRPr="00B33159" w:rsidRDefault="001703FD" w:rsidP="00812B43">
      <w:pPr>
        <w:pStyle w:val="NoSpacing"/>
        <w:ind w:left="216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American Heart Association, AHA Award 0815674G</w:t>
      </w:r>
    </w:p>
    <w:p w14:paraId="2BE8C948" w14:textId="4B0EDC3A" w:rsidR="001703FD" w:rsidRPr="00B33159" w:rsidRDefault="001703FD" w:rsidP="001703FD">
      <w:pPr>
        <w:pStyle w:val="NoSpacing"/>
        <w:ind w:left="1440" w:firstLine="72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Greater Midwest Affiliate Predoctoral Fellowship</w:t>
      </w:r>
    </w:p>
    <w:p w14:paraId="1423836D" w14:textId="002621A3" w:rsidR="00812B43" w:rsidRPr="00B33159" w:rsidRDefault="00812B43" w:rsidP="001703FD">
      <w:pPr>
        <w:pStyle w:val="NoSpacing"/>
        <w:ind w:left="1440" w:firstLine="72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Annual Direct Costs:</w:t>
      </w:r>
      <w:r w:rsidR="0046416A" w:rsidRPr="00B33159">
        <w:rPr>
          <w:rFonts w:asciiTheme="majorHAnsi" w:hAnsiTheme="majorHAnsi" w:cstheme="majorHAnsi"/>
          <w:color w:val="000000"/>
          <w:u w:color="000000"/>
        </w:rPr>
        <w:t xml:space="preserve"> $26,000</w:t>
      </w:r>
    </w:p>
    <w:p w14:paraId="38FCC7A1" w14:textId="23177C5A" w:rsidR="00812B43" w:rsidRPr="00B33159" w:rsidRDefault="00812B43" w:rsidP="001703FD">
      <w:pPr>
        <w:pStyle w:val="NoSpacing"/>
        <w:ind w:left="1440" w:firstLine="720"/>
        <w:rPr>
          <w:rFonts w:asciiTheme="majorHAnsi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Total Direct Costs:</w:t>
      </w:r>
      <w:r w:rsidR="0046416A" w:rsidRPr="00B33159">
        <w:rPr>
          <w:rFonts w:asciiTheme="majorHAnsi" w:hAnsiTheme="majorHAnsi" w:cstheme="majorHAnsi"/>
          <w:color w:val="000000"/>
          <w:u w:color="000000"/>
        </w:rPr>
        <w:t xml:space="preserve"> $52,000</w:t>
      </w:r>
    </w:p>
    <w:p w14:paraId="6F0F712C" w14:textId="2E1CE90B" w:rsidR="00812B43" w:rsidRPr="00B33159" w:rsidRDefault="00812B43" w:rsidP="001703FD">
      <w:pPr>
        <w:pStyle w:val="NoSpacing"/>
        <w:ind w:left="1440" w:firstLine="720"/>
        <w:rPr>
          <w:rFonts w:asciiTheme="majorHAnsi" w:eastAsia="Times New Roman" w:hAnsiTheme="majorHAnsi" w:cstheme="majorHAnsi"/>
          <w:color w:val="000000"/>
          <w:u w:color="000000"/>
        </w:rPr>
      </w:pPr>
      <w:r w:rsidRPr="00B33159">
        <w:rPr>
          <w:rFonts w:asciiTheme="majorHAnsi" w:hAnsiTheme="majorHAnsi" w:cstheme="majorHAnsi"/>
          <w:color w:val="000000"/>
          <w:u w:color="000000"/>
        </w:rPr>
        <w:t>Total Indirect Costs: $0</w:t>
      </w:r>
    </w:p>
    <w:p w14:paraId="0CD95B34" w14:textId="77777777" w:rsidR="008A535E" w:rsidRPr="00B33159" w:rsidRDefault="008A535E" w:rsidP="008E1EF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u w:val="single"/>
        </w:rPr>
      </w:pPr>
    </w:p>
    <w:p w14:paraId="222EB30F" w14:textId="1D52CEEF" w:rsidR="001501F9" w:rsidRPr="00B33159" w:rsidRDefault="00E07532" w:rsidP="008E1EF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 Bold" w:hAnsiTheme="majorHAnsi" w:cstheme="majorHAnsi"/>
          <w:b/>
          <w:u w:val="single"/>
        </w:rPr>
      </w:pPr>
      <w:r w:rsidRPr="00B33159">
        <w:rPr>
          <w:rFonts w:asciiTheme="majorHAnsi" w:hAnsiTheme="majorHAnsi" w:cstheme="majorHAnsi"/>
          <w:b/>
          <w:u w:val="single"/>
        </w:rPr>
        <w:t>Publications</w:t>
      </w:r>
    </w:p>
    <w:p w14:paraId="222EB310" w14:textId="77777777" w:rsidR="00587623" w:rsidRPr="00B33159" w:rsidRDefault="00587623" w:rsidP="008E1EF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u w:val="single"/>
        </w:rPr>
      </w:pPr>
    </w:p>
    <w:p w14:paraId="222EB311" w14:textId="77777777" w:rsidR="001501F9" w:rsidRPr="00B33159" w:rsidRDefault="00587623" w:rsidP="008E1EF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u w:val="single"/>
        </w:rPr>
      </w:pPr>
      <w:r w:rsidRPr="00B33159">
        <w:rPr>
          <w:rFonts w:asciiTheme="majorHAnsi" w:hAnsiTheme="majorHAnsi" w:cstheme="majorHAnsi"/>
          <w:u w:val="single"/>
        </w:rPr>
        <w:t>Peer-reviewed journal articles</w:t>
      </w:r>
    </w:p>
    <w:p w14:paraId="222EB312" w14:textId="77777777" w:rsidR="00587623" w:rsidRPr="00B33159" w:rsidRDefault="00587623" w:rsidP="008E1EF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</w:p>
    <w:p w14:paraId="0C79ABC4" w14:textId="33C97E89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t xml:space="preserve">Poutsiaka DD, Price LL, </w:t>
      </w:r>
      <w:r w:rsidRPr="00B33159">
        <w:rPr>
          <w:b/>
          <w:bCs/>
        </w:rPr>
        <w:t>Ucuzian AA</w:t>
      </w:r>
      <w:r w:rsidRPr="00B33159">
        <w:t xml:space="preserve">, Chan GW, Miller KB, Snydman DR. “Blood Stream Infection After Hematopoietic Stem Cell Transplantation is Associated with Increased Mortality.” </w:t>
      </w:r>
      <w:r w:rsidRPr="00B33159">
        <w:rPr>
          <w:i/>
          <w:iCs/>
        </w:rPr>
        <w:t>Bone Marrow Transplant.</w:t>
      </w:r>
      <w:r w:rsidRPr="00B33159">
        <w:t xml:space="preserve"> 2007 Jul; 40(1): 63-70.</w:t>
      </w:r>
    </w:p>
    <w:p w14:paraId="54082669" w14:textId="27A301ED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t xml:space="preserve">Pang Y, </w:t>
      </w:r>
      <w:r w:rsidRPr="00B33159">
        <w:rPr>
          <w:b/>
          <w:bCs/>
        </w:rPr>
        <w:t>Ucuzian AA</w:t>
      </w:r>
      <w:r w:rsidRPr="00B33159">
        <w:t xml:space="preserve">, Matsumura A, Brey EM, Gassman AA, Husak VA, Greisler HP. “The Temporal and Spatial Dynamics of Microscale Collagen Scaffold Remodeling by Smooth Muscle Cells.” </w:t>
      </w:r>
      <w:r w:rsidRPr="00B33159">
        <w:rPr>
          <w:i/>
          <w:iCs/>
        </w:rPr>
        <w:t>Biomaterials</w:t>
      </w:r>
      <w:r w:rsidRPr="00B33159">
        <w:t>. 2009 Apr; 30(11): 2023-2031.</w:t>
      </w:r>
    </w:p>
    <w:p w14:paraId="5BDF822C" w14:textId="77777777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t xml:space="preserve">Pang Y, Wang X, </w:t>
      </w:r>
      <w:r w:rsidRPr="00B33159">
        <w:rPr>
          <w:b/>
          <w:bCs/>
        </w:rPr>
        <w:t>Ucuzian AA</w:t>
      </w:r>
      <w:r w:rsidRPr="00B33159">
        <w:t xml:space="preserve">, Brey EM, Burgess WH, Jones KJ, Alexander TD, Greisler HP. “Local Delivery of a Collagen-binding FGF-1 Chimera to Smooth Muscle Cells in Collagen Scaffolds for Vascular Tissue Engineering.” </w:t>
      </w:r>
      <w:r w:rsidRPr="00B33159">
        <w:rPr>
          <w:i/>
          <w:iCs/>
        </w:rPr>
        <w:t>Biomaterials</w:t>
      </w:r>
      <w:r w:rsidRPr="00B33159">
        <w:t>. 2010 Feb; 31(5): 878-885.</w:t>
      </w:r>
    </w:p>
    <w:p w14:paraId="338DA429" w14:textId="328AD1B6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rPr>
          <w:b/>
          <w:bCs/>
        </w:rPr>
        <w:t>Ucuzian AA</w:t>
      </w:r>
      <w:r w:rsidRPr="00B33159">
        <w:t xml:space="preserve">, Brewster LP, East AT, Pang Y, Gassman AA, Greisler HP. “Characterization of the Chemotactic and Mitogenic Response of SMCs to PDGF-BB and FGF-2 in Fibrin Hydrogels.” </w:t>
      </w:r>
      <w:r w:rsidRPr="00B33159">
        <w:rPr>
          <w:i/>
          <w:iCs/>
        </w:rPr>
        <w:t>J Biomed Mater Res A</w:t>
      </w:r>
      <w:r w:rsidRPr="00B33159">
        <w:t>. 2010 Sep; 94(3): 988-996.</w:t>
      </w:r>
    </w:p>
    <w:p w14:paraId="129BFA9A" w14:textId="6AFFD7BE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lastRenderedPageBreak/>
        <w:t xml:space="preserve">Brewster LP, </w:t>
      </w:r>
      <w:r w:rsidRPr="00B33159">
        <w:rPr>
          <w:b/>
          <w:bCs/>
        </w:rPr>
        <w:t xml:space="preserve">Ucuzian AA, </w:t>
      </w:r>
      <w:r w:rsidRPr="00B33159">
        <w:t xml:space="preserve">Brey EM, Liwanag M, Samarel AM, Greisler HP. “FRNK Overexpression Limits the Depth and Frequency Of Vascular Smooth Muscle Cell Invasion in a Three-Dimensional Fibrin Matrix.” </w:t>
      </w:r>
      <w:r w:rsidRPr="00B33159">
        <w:rPr>
          <w:i/>
          <w:iCs/>
        </w:rPr>
        <w:t>J Cell</w:t>
      </w:r>
      <w:r w:rsidRPr="00B33159">
        <w:t xml:space="preserve"> </w:t>
      </w:r>
      <w:r w:rsidRPr="00B33159">
        <w:rPr>
          <w:i/>
          <w:iCs/>
        </w:rPr>
        <w:t xml:space="preserve">Physiol. </w:t>
      </w:r>
      <w:r w:rsidRPr="00B33159">
        <w:t>2010 Nov; 225(2): 562-568.</w:t>
      </w:r>
    </w:p>
    <w:p w14:paraId="74047654" w14:textId="55BDD3EC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t xml:space="preserve">Gassman AA, Kuprys T, </w:t>
      </w:r>
      <w:r w:rsidRPr="00B33159">
        <w:rPr>
          <w:b/>
          <w:bCs/>
        </w:rPr>
        <w:t>Ucuzian AA</w:t>
      </w:r>
      <w:r w:rsidRPr="00B33159">
        <w:t xml:space="preserve">, Brey E, Matsumura A, Pang Y, Larson J, Greisler HP. “Three Dimensional 10% Cyclic Strain Reduces Bovine Aortic Endothelial Cell Angiogenic Sprout Length and Augments Tubulogenesis in Tubular Fibrin Hydrogels.” </w:t>
      </w:r>
      <w:r w:rsidRPr="00B33159">
        <w:rPr>
          <w:i/>
          <w:iCs/>
        </w:rPr>
        <w:t xml:space="preserve">J Tissue Eng Regen Med. </w:t>
      </w:r>
      <w:r w:rsidRPr="00B33159">
        <w:t>2011 May; 5(5): 375-383.</w:t>
      </w:r>
    </w:p>
    <w:p w14:paraId="0B6293E2" w14:textId="77777777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rPr>
          <w:b/>
          <w:bCs/>
        </w:rPr>
        <w:t xml:space="preserve">Ucuzian AA, </w:t>
      </w:r>
      <w:r w:rsidRPr="00B33159">
        <w:t xml:space="preserve">Bufalino DV, Pang Y, Greisler HP. “Angiogenic Endothelial Cell Invasion into Fibrin is Stimulated by Proliferating Smooth Muscle Cell.” </w:t>
      </w:r>
      <w:r w:rsidRPr="00B33159">
        <w:rPr>
          <w:i/>
          <w:iCs/>
        </w:rPr>
        <w:t xml:space="preserve">Microvascular Research. </w:t>
      </w:r>
      <w:r w:rsidRPr="00B33159">
        <w:t>Nov 22; 90:40-7. Epub 2013 Jul 22.</w:t>
      </w:r>
    </w:p>
    <w:p w14:paraId="6E77F799" w14:textId="0288975A" w:rsidR="00641B31" w:rsidRPr="00B33159" w:rsidRDefault="00641B31" w:rsidP="00641B31">
      <w:pPr>
        <w:pStyle w:val="NoSpacing"/>
        <w:numPr>
          <w:ilvl w:val="0"/>
          <w:numId w:val="23"/>
        </w:numPr>
      </w:pPr>
      <w:r w:rsidRPr="00B33159">
        <w:t xml:space="preserve">Aicher BO, Mukhopadhyay S, Lu X, Muratoglu SC, Strickland DK, </w:t>
      </w:r>
      <w:r w:rsidRPr="00B33159">
        <w:rPr>
          <w:b/>
          <w:bCs/>
        </w:rPr>
        <w:t xml:space="preserve">Ucuzian AA. </w:t>
      </w:r>
      <w:r w:rsidRPr="00B33159">
        <w:t xml:space="preserve">“Quantitative micro-CT analysis of aortopathy in a mouse model of β-aminoproprionitrile-induced aortic aneurysm and dissection.” </w:t>
      </w:r>
      <w:r w:rsidRPr="00B33159">
        <w:rPr>
          <w:i/>
          <w:iCs/>
        </w:rPr>
        <w:t>Journal of Visual Experimentation. 2018 Jul 16;(137).</w:t>
      </w:r>
    </w:p>
    <w:p w14:paraId="03DEEB11" w14:textId="77777777" w:rsidR="006258FF" w:rsidRPr="00B33159" w:rsidRDefault="006258FF" w:rsidP="006258FF">
      <w:pPr>
        <w:pStyle w:val="NoSpacing"/>
        <w:numPr>
          <w:ilvl w:val="0"/>
          <w:numId w:val="23"/>
        </w:numPr>
      </w:pPr>
      <w:r w:rsidRPr="00B33159">
        <w:t xml:space="preserve">Farivar BS, Toursavadkohi S, Monahan TS, Sharma J, </w:t>
      </w:r>
      <w:r w:rsidRPr="00B33159">
        <w:rPr>
          <w:b/>
          <w:bCs/>
        </w:rPr>
        <w:t>Ucuzian AA</w:t>
      </w:r>
      <w:r w:rsidRPr="00B33159">
        <w:t xml:space="preserve">, Kundi R, Sarkar R, Lal BK. “Prospective study of cryopreserved placental tissue wound matrix in the management of chronic venous leg ulcers.” </w:t>
      </w:r>
      <w:r w:rsidRPr="00B33159">
        <w:rPr>
          <w:i/>
          <w:iCs/>
        </w:rPr>
        <w:t>J Vasc</w:t>
      </w:r>
      <w:r w:rsidRPr="00B33159">
        <w:t xml:space="preserve"> </w:t>
      </w:r>
      <w:r w:rsidRPr="00B33159">
        <w:rPr>
          <w:i/>
          <w:iCs/>
        </w:rPr>
        <w:t xml:space="preserve">Surg Venous Lymphat Disord. </w:t>
      </w:r>
      <w:r w:rsidRPr="00B33159">
        <w:t>2019 Jan 6.</w:t>
      </w:r>
    </w:p>
    <w:p w14:paraId="15F18FA4" w14:textId="51CD60C0" w:rsidR="000208C6" w:rsidRPr="00B33159" w:rsidRDefault="006258FF" w:rsidP="006258FF">
      <w:pPr>
        <w:pStyle w:val="NoSpacing"/>
        <w:numPr>
          <w:ilvl w:val="0"/>
          <w:numId w:val="23"/>
        </w:numPr>
      </w:pPr>
      <w:r w:rsidRPr="00B33159">
        <w:t xml:space="preserve">Yu D, Gernapudi R, Drucker C, Sarkar R, </w:t>
      </w:r>
      <w:r w:rsidRPr="00B33159">
        <w:rPr>
          <w:b/>
          <w:bCs/>
        </w:rPr>
        <w:t>Ucuzian A</w:t>
      </w:r>
      <w:r w:rsidRPr="00B33159">
        <w:t xml:space="preserve">, Monahan TS. “The myristoylated alanine-rich C kinase substrate differentially regulates kinase interacting with stathmin in vascular smooth muscle and endothelial cells and potentiates intimal hyperplasia formation.” </w:t>
      </w:r>
      <w:r w:rsidRPr="00B33159">
        <w:rPr>
          <w:i/>
          <w:iCs/>
        </w:rPr>
        <w:t>J Vasc Surg</w:t>
      </w:r>
      <w:r w:rsidRPr="00B33159">
        <w:t>. 2019 Mar 28.[Epub ahead of print]</w:t>
      </w:r>
    </w:p>
    <w:p w14:paraId="4F05765F" w14:textId="421D0851" w:rsidR="00FE139B" w:rsidRPr="00B33159" w:rsidRDefault="00FE139B" w:rsidP="00FE139B">
      <w:pPr>
        <w:pStyle w:val="ListParagraph"/>
        <w:numPr>
          <w:ilvl w:val="0"/>
          <w:numId w:val="23"/>
        </w:numPr>
      </w:pPr>
      <w:r w:rsidRPr="00B33159">
        <w:t xml:space="preserve">Sahajwani S, Orbay H, Santini R, </w:t>
      </w:r>
      <w:r w:rsidRPr="00B33159">
        <w:rPr>
          <w:b/>
          <w:bCs/>
        </w:rPr>
        <w:t>Ucuzian A</w:t>
      </w:r>
      <w:r w:rsidRPr="00B33159">
        <w:t xml:space="preserve">, Nagarsheth K. “Transpedal Laser Atherectomy via a Communicating Branch to Treat Tibial Artery Chronic Total Occlusions.” </w:t>
      </w:r>
      <w:r w:rsidRPr="00B33159">
        <w:rPr>
          <w:i/>
          <w:iCs/>
        </w:rPr>
        <w:t>The American Surgeon</w:t>
      </w:r>
      <w:r w:rsidRPr="00B33159">
        <w:t>. 2019 Sep 1;85(9):e436-8.</w:t>
      </w:r>
    </w:p>
    <w:p w14:paraId="6ED4E929" w14:textId="76C1F435" w:rsidR="001744F4" w:rsidRPr="00B300B0" w:rsidRDefault="001A472D" w:rsidP="001744F4">
      <w:pPr>
        <w:pStyle w:val="ListParagraph"/>
        <w:numPr>
          <w:ilvl w:val="0"/>
          <w:numId w:val="23"/>
        </w:numPr>
      </w:pPr>
      <w:r w:rsidRPr="001A472D">
        <w:rPr>
          <w:rFonts w:eastAsia="Arial Unicode MS"/>
          <w:bdr w:val="nil"/>
        </w:rPr>
        <w:t xml:space="preserve">Farhat-Sabet A, Aicher BO, Tolaymat B, Coca-Soliz V, Nagarsheth KH, </w:t>
      </w:r>
      <w:r w:rsidRPr="001A472D">
        <w:rPr>
          <w:rFonts w:eastAsia="Arial Unicode MS"/>
          <w:b/>
          <w:bCs/>
          <w:bdr w:val="nil"/>
        </w:rPr>
        <w:t>Ucuzian AA</w:t>
      </w:r>
      <w:r w:rsidRPr="001A472D">
        <w:rPr>
          <w:rFonts w:eastAsia="Arial Unicode MS"/>
          <w:bdr w:val="nil"/>
        </w:rPr>
        <w:t xml:space="preserve">, Lubek JE, Toursavadkohi S. </w:t>
      </w:r>
      <w:r>
        <w:rPr>
          <w:rFonts w:eastAsia="Arial Unicode MS"/>
          <w:bdr w:val="nil"/>
        </w:rPr>
        <w:t>“</w:t>
      </w:r>
      <w:r w:rsidRPr="001A472D">
        <w:rPr>
          <w:rFonts w:eastAsia="Arial Unicode MS"/>
          <w:bdr w:val="nil"/>
        </w:rPr>
        <w:t>An Alternative Approach to Carotid Endarterectomy in the High Carotid Bifurcation.</w:t>
      </w:r>
      <w:r>
        <w:rPr>
          <w:rFonts w:eastAsia="Arial Unicode MS"/>
          <w:bdr w:val="nil"/>
        </w:rPr>
        <w:t>”</w:t>
      </w:r>
      <w:r w:rsidRPr="001A472D">
        <w:rPr>
          <w:rFonts w:eastAsia="Arial Unicode MS"/>
          <w:bdr w:val="nil"/>
        </w:rPr>
        <w:t xml:space="preserve"> </w:t>
      </w:r>
      <w:r w:rsidRPr="001A472D">
        <w:rPr>
          <w:rFonts w:eastAsia="Arial Unicode MS"/>
          <w:i/>
          <w:iCs/>
          <w:bdr w:val="nil"/>
        </w:rPr>
        <w:t>Annals of vascular surgery.</w:t>
      </w:r>
      <w:r w:rsidRPr="001A472D">
        <w:rPr>
          <w:rFonts w:eastAsia="Arial Unicode MS"/>
          <w:bdr w:val="nil"/>
        </w:rPr>
        <w:t xml:space="preserve"> 2020 May 1;65:240-6.</w:t>
      </w:r>
      <w:r w:rsidR="001744F4" w:rsidRPr="00B33159">
        <w:rPr>
          <w:rFonts w:eastAsia="Arial Unicode MS"/>
          <w:bdr w:val="nil"/>
        </w:rPr>
        <w:t>.</w:t>
      </w:r>
    </w:p>
    <w:p w14:paraId="3AB31720" w14:textId="17A73A1F" w:rsidR="00B300B0" w:rsidRDefault="00CF1F03" w:rsidP="00003A4E">
      <w:pPr>
        <w:pStyle w:val="desc"/>
        <w:numPr>
          <w:ilvl w:val="0"/>
          <w:numId w:val="23"/>
        </w:numPr>
        <w:spacing w:before="0" w:beforeAutospacing="0" w:after="0" w:afterAutospacing="0"/>
        <w:rPr>
          <w:rFonts w:eastAsia="Arial Unicode MS"/>
          <w:bdr w:val="nil"/>
        </w:rPr>
      </w:pPr>
      <w:r w:rsidRPr="00CF1F03">
        <w:rPr>
          <w:rFonts w:eastAsia="Arial Unicode MS"/>
          <w:bdr w:val="nil"/>
        </w:rPr>
        <w:t xml:space="preserve">Farhat-Sabet AA, Tolaymat B, Voit A, Drucker CB, Santini-Dominguez R, </w:t>
      </w:r>
      <w:r w:rsidRPr="00CF1F03">
        <w:rPr>
          <w:rFonts w:eastAsia="Arial Unicode MS"/>
          <w:b/>
          <w:bCs/>
          <w:bdr w:val="nil"/>
        </w:rPr>
        <w:t>Ucuzian AA</w:t>
      </w:r>
      <w:r w:rsidRPr="00CF1F03">
        <w:rPr>
          <w:rFonts w:eastAsia="Arial Unicode MS"/>
          <w:bdr w:val="nil"/>
        </w:rPr>
        <w:t xml:space="preserve">, Toursavadkohi SA, Nagarsheth KH. </w:t>
      </w:r>
      <w:r>
        <w:rPr>
          <w:rFonts w:eastAsia="Arial Unicode MS"/>
          <w:bdr w:val="nil"/>
        </w:rPr>
        <w:t>“</w:t>
      </w:r>
      <w:r w:rsidRPr="00CF1F03">
        <w:rPr>
          <w:rFonts w:eastAsia="Arial Unicode MS"/>
          <w:bdr w:val="nil"/>
        </w:rPr>
        <w:t>Successful Treatment of Acute Limb Ischemia Secondary to Iatrogenic Distal Embolization Using Catheter Directed Aspiration Thrombectomy.</w:t>
      </w:r>
      <w:r>
        <w:rPr>
          <w:rFonts w:eastAsia="Arial Unicode MS"/>
          <w:bdr w:val="nil"/>
        </w:rPr>
        <w:t>”</w:t>
      </w:r>
      <w:r w:rsidRPr="00CF1F03">
        <w:rPr>
          <w:rFonts w:eastAsia="Arial Unicode MS"/>
          <w:bdr w:val="nil"/>
        </w:rPr>
        <w:t xml:space="preserve"> </w:t>
      </w:r>
      <w:r>
        <w:rPr>
          <w:rFonts w:eastAsia="Arial Unicode MS"/>
          <w:bdr w:val="nil"/>
        </w:rPr>
        <w:t xml:space="preserve"> </w:t>
      </w:r>
      <w:r w:rsidRPr="00CF1F03">
        <w:rPr>
          <w:rFonts w:eastAsia="Arial Unicode MS"/>
          <w:i/>
          <w:iCs/>
          <w:bdr w:val="nil"/>
        </w:rPr>
        <w:t>Frontiers in Surgery.</w:t>
      </w:r>
      <w:r w:rsidRPr="00CF1F03">
        <w:rPr>
          <w:rFonts w:eastAsia="Arial Unicode MS"/>
          <w:bdr w:val="nil"/>
        </w:rPr>
        <w:t xml:space="preserve"> 2020;7.</w:t>
      </w:r>
    </w:p>
    <w:p w14:paraId="5E87CB23" w14:textId="0779D41F" w:rsidR="004A584B" w:rsidRDefault="004A584B" w:rsidP="00003A4E">
      <w:pPr>
        <w:pStyle w:val="desc"/>
        <w:numPr>
          <w:ilvl w:val="0"/>
          <w:numId w:val="23"/>
        </w:numPr>
        <w:spacing w:before="0" w:beforeAutospacing="0" w:after="0" w:afterAutospacing="0"/>
        <w:rPr>
          <w:rFonts w:eastAsia="Arial Unicode MS"/>
          <w:bdr w:val="nil"/>
        </w:rPr>
      </w:pPr>
      <w:r w:rsidRPr="004A584B">
        <w:rPr>
          <w:rFonts w:eastAsia="Arial Unicode MS"/>
          <w:bdr w:val="nil"/>
        </w:rPr>
        <w:t xml:space="preserve">Hosseini M, Sahajwani S, Zhang J, Toursavadkohi S, </w:t>
      </w:r>
      <w:r w:rsidRPr="007E7D85">
        <w:rPr>
          <w:rFonts w:eastAsia="Arial Unicode MS"/>
          <w:b/>
          <w:bCs/>
          <w:bdr w:val="nil"/>
        </w:rPr>
        <w:t>Ucuzian AA</w:t>
      </w:r>
      <w:r w:rsidRPr="004A584B">
        <w:rPr>
          <w:rFonts w:eastAsia="Arial Unicode MS"/>
          <w:bdr w:val="nil"/>
        </w:rPr>
        <w:t xml:space="preserve">. Delayed stroke after hospitalization for COVID-19 pneumonia from common and internal carotid artery thrombosis. </w:t>
      </w:r>
      <w:r w:rsidRPr="007E7D85">
        <w:rPr>
          <w:rFonts w:eastAsia="Arial Unicode MS"/>
          <w:i/>
          <w:iCs/>
          <w:bdr w:val="nil"/>
        </w:rPr>
        <w:t>Journal of Vascular Surgery Cases and Innovative Techniques</w:t>
      </w:r>
      <w:r w:rsidRPr="004A584B">
        <w:rPr>
          <w:rFonts w:eastAsia="Arial Unicode MS"/>
          <w:bdr w:val="nil"/>
        </w:rPr>
        <w:t>. 2020 Nov 10.</w:t>
      </w:r>
    </w:p>
    <w:p w14:paraId="67CB5C5C" w14:textId="737F04B2" w:rsidR="00BF1658" w:rsidRDefault="00BF1658" w:rsidP="00003A4E">
      <w:pPr>
        <w:pStyle w:val="desc"/>
        <w:numPr>
          <w:ilvl w:val="0"/>
          <w:numId w:val="23"/>
        </w:numPr>
        <w:spacing w:before="0" w:beforeAutospacing="0" w:after="0" w:afterAutospacing="0"/>
        <w:rPr>
          <w:rFonts w:eastAsia="Arial Unicode MS"/>
          <w:bdr w:val="nil"/>
        </w:rPr>
      </w:pPr>
      <w:r w:rsidRPr="00BF1658">
        <w:rPr>
          <w:rFonts w:eastAsia="Arial Unicode MS"/>
          <w:bdr w:val="nil"/>
        </w:rPr>
        <w:t xml:space="preserve">Aicher BO, Zhang J, Muratoglu S, Galisteo R, Arai AL, Gray VL, Lal BK, Strickland DK, Ucuzian AA. Moderate Aerobic Exercise Prevents Matrix Degradation and Death in a Mouse Model of Aortic Dissection and Aneurysm. </w:t>
      </w:r>
      <w:r w:rsidRPr="00BF1658">
        <w:rPr>
          <w:rFonts w:eastAsia="Arial Unicode MS"/>
          <w:i/>
          <w:iCs/>
          <w:bdr w:val="nil"/>
        </w:rPr>
        <w:t>American Journal of Physiology-Heart and Circulatory Physiology</w:t>
      </w:r>
      <w:r w:rsidRPr="00BF1658">
        <w:rPr>
          <w:rFonts w:eastAsia="Arial Unicode MS"/>
          <w:bdr w:val="nil"/>
        </w:rPr>
        <w:t>. 2021 Feb 26.</w:t>
      </w:r>
    </w:p>
    <w:p w14:paraId="778D49DA" w14:textId="77777777" w:rsidR="007E7D85" w:rsidRDefault="007E7D85" w:rsidP="00126678">
      <w:pPr>
        <w:pStyle w:val="NoSpacing"/>
        <w:rPr>
          <w:b/>
          <w:u w:val="single"/>
        </w:rPr>
      </w:pPr>
    </w:p>
    <w:p w14:paraId="222EB31A" w14:textId="3C1B1F51" w:rsidR="00126678" w:rsidRPr="00B33159" w:rsidRDefault="00126678" w:rsidP="00126678">
      <w:pPr>
        <w:pStyle w:val="NoSpacing"/>
        <w:rPr>
          <w:b/>
          <w:u w:val="single"/>
        </w:rPr>
      </w:pPr>
      <w:r w:rsidRPr="00B33159">
        <w:rPr>
          <w:b/>
          <w:u w:val="single"/>
        </w:rPr>
        <w:t>Book Chapters</w:t>
      </w:r>
    </w:p>
    <w:p w14:paraId="222EB31B" w14:textId="77777777" w:rsidR="00126678" w:rsidRPr="00B33159" w:rsidRDefault="00126678" w:rsidP="00126678">
      <w:pPr>
        <w:pStyle w:val="NoSpacing"/>
        <w:rPr>
          <w:rFonts w:ascii="Times New Roman Bold"/>
        </w:rPr>
      </w:pPr>
    </w:p>
    <w:p w14:paraId="1590EE8A" w14:textId="77777777" w:rsidR="001F15C9" w:rsidRPr="00B33159" w:rsidRDefault="66B0BD7C" w:rsidP="001F15C9">
      <w:pPr>
        <w:pStyle w:val="NoSpacing"/>
        <w:numPr>
          <w:ilvl w:val="0"/>
          <w:numId w:val="24"/>
        </w:numPr>
      </w:pP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Greisler HP. Chapter 120. Long-Term Alterations in Large Caliber Arterial Prostheses Used for Aortic Replacement. Current Therapy in Vascular and Endovascular Surgery - 5th Edition.  Philadelphia, Pennsylvania. Elsevier - Health Sciences Division.</w:t>
      </w:r>
    </w:p>
    <w:p w14:paraId="2B66424F" w14:textId="77777777" w:rsidR="00E7342D" w:rsidRPr="00B33159" w:rsidRDefault="66B0BD7C" w:rsidP="00E7342D">
      <w:pPr>
        <w:pStyle w:val="NoSpacing"/>
        <w:numPr>
          <w:ilvl w:val="0"/>
          <w:numId w:val="24"/>
        </w:numPr>
      </w:pPr>
      <w:r w:rsidRPr="00B33159">
        <w:rPr>
          <w:rFonts w:asciiTheme="majorHAnsi" w:eastAsiaTheme="majorEastAsia" w:hAnsiTheme="majorHAnsi" w:cstheme="majorBidi"/>
          <w:b/>
          <w:bCs/>
        </w:rPr>
        <w:lastRenderedPageBreak/>
        <w:t>Ucuzian AA</w:t>
      </w:r>
      <w:r w:rsidRPr="00B33159">
        <w:rPr>
          <w:rFonts w:asciiTheme="majorHAnsi" w:eastAsiaTheme="majorEastAsia" w:hAnsiTheme="majorHAnsi" w:cstheme="majorBidi"/>
        </w:rPr>
        <w:t>, Greisler HP. (2011). Vascular Grafts. In P.Ducheyne, K.E.Healy, D.W.Hutmacher, D.W.Grainger, C.J.Kirkpatrick (Ed.), Comprehensive Biomaterials, vol. 6 (pp. 449-467). Oxford, United Kingdom. Elsevier.</w:t>
      </w:r>
    </w:p>
    <w:p w14:paraId="222EB31E" w14:textId="2A3E1988" w:rsidR="00126678" w:rsidRPr="00B33159" w:rsidRDefault="66B0BD7C" w:rsidP="00E7342D">
      <w:pPr>
        <w:pStyle w:val="NoSpacing"/>
        <w:numPr>
          <w:ilvl w:val="0"/>
          <w:numId w:val="24"/>
        </w:numPr>
      </w:pP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Greisler, HP. (2011). Biocompatibility of cardiovascular devices. In T.Gourlay, R.Black (Ed.), Biomaterials and devices for the circulatory system (pp. 54-85). Cambridge, United Kingdom. Woodhead Publishing.</w:t>
      </w:r>
    </w:p>
    <w:p w14:paraId="222EB31F" w14:textId="77777777" w:rsidR="00126678" w:rsidRPr="00B33159" w:rsidRDefault="00126678" w:rsidP="00126678">
      <w:pPr>
        <w:pStyle w:val="NoSpacing"/>
        <w:rPr>
          <w:sz w:val="22"/>
          <w:szCs w:val="22"/>
        </w:rPr>
      </w:pPr>
    </w:p>
    <w:p w14:paraId="222EB320" w14:textId="77777777" w:rsidR="00126678" w:rsidRPr="00B33159" w:rsidRDefault="00126678" w:rsidP="00126678">
      <w:pPr>
        <w:pStyle w:val="NoSpacing"/>
        <w:rPr>
          <w:b/>
          <w:u w:val="single"/>
        </w:rPr>
      </w:pPr>
      <w:r w:rsidRPr="00B33159">
        <w:rPr>
          <w:b/>
          <w:u w:val="single"/>
        </w:rPr>
        <w:t xml:space="preserve">Abstracts </w:t>
      </w:r>
    </w:p>
    <w:p w14:paraId="222EB321" w14:textId="77777777" w:rsidR="00126678" w:rsidRPr="00B33159" w:rsidRDefault="00126678" w:rsidP="00126678">
      <w:pPr>
        <w:pStyle w:val="NoSpacing"/>
      </w:pPr>
    </w:p>
    <w:p w14:paraId="61807833" w14:textId="77777777" w:rsidR="00E7342D" w:rsidRPr="00B33159" w:rsidRDefault="00E7342D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Brewster LP, Bufalino DV, Greisler HP. “Increased 3-Dimensional Fibrin matrix invasion of vascular smooth muscle cells without increased proliferation in response to simultaneous delivery PDGF-BB and FGF-2.” </w:t>
      </w:r>
      <w:r w:rsidRPr="00B33159">
        <w:rPr>
          <w:rFonts w:asciiTheme="majorHAnsi" w:hAnsiTheme="majorHAnsi" w:cstheme="majorHAnsi"/>
          <w:i/>
          <w:iCs/>
        </w:rPr>
        <w:t>The Journal of Tissue Engineering and Regenerative Medicine</w:t>
      </w:r>
      <w:r w:rsidRPr="00B33159">
        <w:rPr>
          <w:rFonts w:asciiTheme="majorHAnsi" w:hAnsiTheme="majorHAnsi" w:cstheme="majorHAnsi"/>
        </w:rPr>
        <w:t>. 3 May/June 2007; 1(3) 218-242.</w:t>
      </w:r>
    </w:p>
    <w:p w14:paraId="15F91B1F" w14:textId="7987E1C5" w:rsidR="00E7342D" w:rsidRPr="00B33159" w:rsidRDefault="00E7342D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Bufalino DV, Greisler HP. “SMC Effects on Matrix Invasion by ECs in a 3-D Co-Culture Angiogenesis Model.” </w:t>
      </w:r>
      <w:r w:rsidRPr="00B33159">
        <w:rPr>
          <w:rFonts w:asciiTheme="majorHAnsi" w:hAnsiTheme="majorHAnsi" w:cstheme="majorHAnsi"/>
          <w:i/>
          <w:iCs/>
        </w:rPr>
        <w:t>Microcirculation</w:t>
      </w:r>
      <w:r w:rsidRPr="00B33159">
        <w:rPr>
          <w:rFonts w:asciiTheme="majorHAnsi" w:hAnsiTheme="majorHAnsi" w:cstheme="majorHAnsi"/>
        </w:rPr>
        <w:t>. June 2007; 14(4-5) 451.</w:t>
      </w:r>
    </w:p>
    <w:p w14:paraId="6CED3A99" w14:textId="15F4F386" w:rsidR="00E7342D" w:rsidRPr="00B33159" w:rsidRDefault="00E7342D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. “The Proliferation and Invasion of SMCs Increases EC Sprout Formation and Persistence Within Fibrin Matrices.” </w:t>
      </w:r>
      <w:r w:rsidRPr="00B33159">
        <w:rPr>
          <w:rFonts w:asciiTheme="majorHAnsi" w:hAnsiTheme="majorHAnsi" w:cstheme="majorHAnsi"/>
          <w:i/>
          <w:iCs/>
        </w:rPr>
        <w:t xml:space="preserve">Cardiovascular Pathology. </w:t>
      </w:r>
      <w:r w:rsidRPr="00B33159">
        <w:rPr>
          <w:rFonts w:asciiTheme="majorHAnsi" w:hAnsiTheme="majorHAnsi" w:cstheme="majorHAnsi"/>
        </w:rPr>
        <w:t>July-August 2008; 17 (4) 263-269.</w:t>
      </w:r>
    </w:p>
    <w:p w14:paraId="712F29D4" w14:textId="3964952A" w:rsidR="00E7342D" w:rsidRPr="00B33159" w:rsidRDefault="00E7342D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Gassman AA, Kuprys T,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Brey EM, Matsumura A, Pang A, Larsen J, Greisler HP. “Ten Percent Volumetric Cyclic Strain Reduces Bovine Aortic Endothelial Cell Sprout Length and Augments Tubulogenesis in Tubular Fibrin Hydrogels.” </w:t>
      </w:r>
      <w:r w:rsidRPr="00B33159">
        <w:rPr>
          <w:rFonts w:asciiTheme="majorHAnsi" w:hAnsiTheme="majorHAnsi" w:cstheme="majorHAnsi"/>
          <w:i/>
          <w:iCs/>
        </w:rPr>
        <w:t>Journal of Surgical Research</w:t>
      </w:r>
      <w:r w:rsidRPr="00B33159">
        <w:rPr>
          <w:rFonts w:asciiTheme="majorHAnsi" w:hAnsiTheme="majorHAnsi" w:cstheme="majorHAnsi"/>
        </w:rPr>
        <w:t>. February 2010; Volume 158, Issue 2, Pages 171-442.</w:t>
      </w:r>
    </w:p>
    <w:p w14:paraId="3F70F7AA" w14:textId="5F0C0822" w:rsidR="00C85A81" w:rsidRPr="00B33159" w:rsidRDefault="00C85A81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BO, Muratoglu S,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Strickland D. PC224. Aerobic Exercise Attenuates Arterial Wall Remodeling in a Smooth Muscle Cell LRP1-Deficient Mouse Model. </w:t>
      </w:r>
      <w:r w:rsidRPr="00B33159">
        <w:rPr>
          <w:rFonts w:asciiTheme="majorHAnsi" w:hAnsiTheme="majorHAnsi" w:cstheme="majorHAnsi"/>
          <w:i/>
          <w:iCs/>
        </w:rPr>
        <w:t>Journal of Vascular Surgery</w:t>
      </w:r>
      <w:r w:rsidRPr="00B33159">
        <w:rPr>
          <w:rFonts w:asciiTheme="majorHAnsi" w:hAnsiTheme="majorHAnsi" w:cstheme="majorHAnsi"/>
        </w:rPr>
        <w:t>. 2019 Jun 1;69(6):e266.</w:t>
      </w:r>
    </w:p>
    <w:p w14:paraId="6BA0E8E0" w14:textId="54B3CA6F" w:rsidR="00E7342D" w:rsidRPr="00B33159" w:rsidRDefault="00E7342D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Muratoglu SC, Mukhopadhyay S, Sarkar R, Strickland DK. “Deletion of LRP1 in SMCs Differentially Alters Susceptibility of Distinct Vascular Beds to BAPN-induced Aneurysm and Dissection Formation.” </w:t>
      </w:r>
      <w:r w:rsidRPr="00B33159">
        <w:rPr>
          <w:rFonts w:asciiTheme="majorHAnsi" w:hAnsiTheme="majorHAnsi" w:cstheme="majorHAnsi"/>
          <w:i/>
          <w:iCs/>
        </w:rPr>
        <w:t xml:space="preserve">Arteriosclerosis, Thrombosis, and Vascular Biology. </w:t>
      </w:r>
      <w:r w:rsidRPr="00B33159">
        <w:rPr>
          <w:rFonts w:asciiTheme="majorHAnsi" w:hAnsiTheme="majorHAnsi" w:cstheme="majorHAnsi"/>
        </w:rPr>
        <w:t>May 2017; Volume 37, Issue Suppl 1:A108.</w:t>
      </w:r>
    </w:p>
    <w:p w14:paraId="1069F40C" w14:textId="2BDEF47B" w:rsidR="00E7342D" w:rsidRDefault="00E7342D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B, Galisteo R, Catania S, </w:t>
      </w:r>
      <w:r w:rsidRPr="00B33159">
        <w:rPr>
          <w:rFonts w:asciiTheme="majorHAnsi" w:hAnsiTheme="majorHAnsi" w:cstheme="majorHAnsi"/>
          <w:b/>
          <w:bCs/>
        </w:rPr>
        <w:t>Ucuzian A</w:t>
      </w:r>
      <w:r w:rsidRPr="00B33159">
        <w:rPr>
          <w:rFonts w:asciiTheme="majorHAnsi" w:hAnsiTheme="majorHAnsi" w:cstheme="majorHAnsi"/>
        </w:rPr>
        <w:t xml:space="preserve">, Strickland DK. “Role for Low-Density Lipoprotein Receptor- Related Protein 1 in Vessel Wall Homeostasis.” </w:t>
      </w:r>
      <w:r w:rsidRPr="00B33159">
        <w:rPr>
          <w:rFonts w:asciiTheme="majorHAnsi" w:hAnsiTheme="majorHAnsi" w:cstheme="majorHAnsi"/>
          <w:i/>
          <w:iCs/>
        </w:rPr>
        <w:t xml:space="preserve">Journal of the American College of Surgeons. </w:t>
      </w:r>
      <w:r w:rsidRPr="00B33159">
        <w:rPr>
          <w:rFonts w:asciiTheme="majorHAnsi" w:hAnsiTheme="majorHAnsi" w:cstheme="majorHAnsi"/>
        </w:rPr>
        <w:t>October 2018. 227(4):S295.</w:t>
      </w:r>
    </w:p>
    <w:p w14:paraId="2355EF4C" w14:textId="19142EDF" w:rsidR="00BB1FD4" w:rsidRDefault="00BB1FD4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B1FD4">
        <w:rPr>
          <w:rFonts w:asciiTheme="majorHAnsi" w:hAnsiTheme="majorHAnsi" w:cstheme="majorHAnsi"/>
        </w:rPr>
        <w:t xml:space="preserve">Aicher BO, Muratoglu SC, </w:t>
      </w:r>
      <w:r w:rsidRPr="00BB1FD4">
        <w:rPr>
          <w:rFonts w:asciiTheme="majorHAnsi" w:hAnsiTheme="majorHAnsi" w:cstheme="majorHAnsi"/>
          <w:b/>
          <w:bCs/>
        </w:rPr>
        <w:t>Ucuzian AA</w:t>
      </w:r>
      <w:r w:rsidRPr="00BB1FD4">
        <w:rPr>
          <w:rFonts w:asciiTheme="majorHAnsi" w:hAnsiTheme="majorHAnsi" w:cstheme="majorHAnsi"/>
        </w:rPr>
        <w:t>, Strickland DK. Aerobic Exercise Attenuates Arterial Wall Remodeling in a Smooth Muscle Cell LRP1-Deficient Mouse Model. Arteriosclerosis, Thrombosis, and Vascular Biology. 2019 May;39(Suppl_1):A256-.</w:t>
      </w:r>
    </w:p>
    <w:p w14:paraId="299AF4DD" w14:textId="679556D1" w:rsidR="00CA4CAB" w:rsidRPr="003161C6" w:rsidRDefault="00CA4CAB" w:rsidP="00E7342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 xml:space="preserve">Aicher BO, Muratoglu SC, Galisteo R, Arai A, Gray VL, Lal B, Strickland D, </w:t>
      </w:r>
      <w:r w:rsidRPr="00BB1FD4">
        <w:rPr>
          <w:b/>
          <w:bCs/>
          <w:color w:val="222222"/>
        </w:rPr>
        <w:t>Ucuzian AA</w:t>
      </w:r>
      <w:r>
        <w:rPr>
          <w:color w:val="222222"/>
        </w:rPr>
        <w:t xml:space="preserve">. </w:t>
      </w:r>
      <w:r w:rsidR="003161C6">
        <w:rPr>
          <w:color w:val="222222"/>
        </w:rPr>
        <w:t>“</w:t>
      </w:r>
      <w:r>
        <w:rPr>
          <w:color w:val="222222"/>
        </w:rPr>
        <w:t>Moderate Aerobic Exercise Reduces Aortic Wall Remodeling, Aneurysm Formation, and Mortality in a Mouse Model of Beta-Aminopropionitrile-Induced Aortic Disease.</w:t>
      </w:r>
      <w:r w:rsidR="003161C6">
        <w:rPr>
          <w:color w:val="222222"/>
        </w:rPr>
        <w:t>”</w:t>
      </w:r>
      <w:r>
        <w:rPr>
          <w:color w:val="222222"/>
        </w:rPr>
        <w:t xml:space="preserve"> </w:t>
      </w:r>
      <w:r w:rsidRPr="003161C6">
        <w:rPr>
          <w:i/>
          <w:color w:val="222222"/>
        </w:rPr>
        <w:t>Circulation</w:t>
      </w:r>
      <w:r>
        <w:rPr>
          <w:color w:val="222222"/>
        </w:rPr>
        <w:t>. 2019 Nov 19;140(Suppl_1):A15785-.</w:t>
      </w:r>
    </w:p>
    <w:p w14:paraId="1514F714" w14:textId="77777777" w:rsidR="00CA4CAB" w:rsidRPr="003161C6" w:rsidRDefault="00CA4CAB" w:rsidP="00CA4CAB">
      <w:pPr>
        <w:pStyle w:val="ListParagraph"/>
        <w:autoSpaceDE w:val="0"/>
        <w:autoSpaceDN w:val="0"/>
        <w:adjustRightInd w:val="0"/>
        <w:rPr>
          <w:color w:val="222222"/>
        </w:rPr>
      </w:pPr>
    </w:p>
    <w:p w14:paraId="222EB327" w14:textId="52C23954" w:rsidR="009F6E9D" w:rsidRPr="00B33159" w:rsidRDefault="009F6E9D">
      <w:pPr>
        <w:pStyle w:val="Body"/>
        <w:widowControl w:val="0"/>
        <w:rPr>
          <w:b/>
          <w:u w:val="single"/>
        </w:rPr>
      </w:pPr>
      <w:r w:rsidRPr="00B33159">
        <w:rPr>
          <w:b/>
          <w:u w:val="single"/>
        </w:rPr>
        <w:t xml:space="preserve">Other Brief Communications </w:t>
      </w:r>
    </w:p>
    <w:p w14:paraId="222EB328" w14:textId="77777777" w:rsidR="009F6E9D" w:rsidRPr="00B33159" w:rsidRDefault="009F6E9D">
      <w:pPr>
        <w:pStyle w:val="Body"/>
        <w:widowControl w:val="0"/>
        <w:rPr>
          <w:u w:val="single"/>
        </w:rPr>
      </w:pPr>
    </w:p>
    <w:p w14:paraId="222EB329" w14:textId="77777777" w:rsidR="001501F9" w:rsidRPr="00B33159" w:rsidRDefault="009F6E9D">
      <w:pPr>
        <w:pStyle w:val="Body"/>
        <w:widowControl w:val="0"/>
        <w:rPr>
          <w:u w:val="single"/>
        </w:rPr>
      </w:pPr>
      <w:r w:rsidRPr="00B33159">
        <w:rPr>
          <w:u w:val="single"/>
        </w:rPr>
        <w:t>Reviews and Commentaries</w:t>
      </w:r>
    </w:p>
    <w:p w14:paraId="222EB32A" w14:textId="77777777" w:rsidR="009F6E9D" w:rsidRPr="00B33159" w:rsidRDefault="009F6E9D">
      <w:pPr>
        <w:pStyle w:val="Body"/>
        <w:widowControl w:val="0"/>
        <w:rPr>
          <w:u w:val="single"/>
        </w:rPr>
      </w:pPr>
    </w:p>
    <w:p w14:paraId="1A3A6B07" w14:textId="77777777" w:rsidR="002B1C19" w:rsidRPr="00B33159" w:rsidRDefault="66B0BD7C" w:rsidP="002B1C19">
      <w:pPr>
        <w:pStyle w:val="NoSpacing"/>
        <w:numPr>
          <w:ilvl w:val="0"/>
          <w:numId w:val="27"/>
        </w:numPr>
      </w:pPr>
      <w:r w:rsidRPr="00B33159">
        <w:rPr>
          <w:rFonts w:asciiTheme="majorHAnsi" w:eastAsiaTheme="majorEastAsia" w:hAnsiTheme="majorHAnsi" w:cstheme="majorBidi"/>
        </w:rPr>
        <w:t xml:space="preserve">Brewster LP, Bufalino DV, </w:t>
      </w: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Greisler HP. Growing A Living Blood Vessel: insights for the second hundred years. Biomaterials. 2007 Dec; 28(34): 5028-34.</w:t>
      </w:r>
    </w:p>
    <w:p w14:paraId="120B2A25" w14:textId="77777777" w:rsidR="002B1C19" w:rsidRPr="00B33159" w:rsidRDefault="66B0BD7C" w:rsidP="002B1C19">
      <w:pPr>
        <w:pStyle w:val="NoSpacing"/>
        <w:numPr>
          <w:ilvl w:val="0"/>
          <w:numId w:val="27"/>
        </w:numPr>
      </w:pPr>
      <w:r w:rsidRPr="00B33159">
        <w:rPr>
          <w:rFonts w:asciiTheme="majorHAnsi" w:eastAsiaTheme="majorEastAsia" w:hAnsiTheme="majorHAnsi" w:cstheme="majorBidi"/>
          <w:b/>
          <w:bCs/>
        </w:rPr>
        <w:lastRenderedPageBreak/>
        <w:t>Ucuzian AA</w:t>
      </w:r>
      <w:r w:rsidRPr="00B33159">
        <w:rPr>
          <w:rFonts w:asciiTheme="majorHAnsi" w:eastAsiaTheme="majorEastAsia" w:hAnsiTheme="majorHAnsi" w:cstheme="majorBidi"/>
        </w:rPr>
        <w:t>, Greisler HP. In Vitro Models of Angiogenesis. World Journal of Surgery. 2007 Apr; 31(4): 654-63.</w:t>
      </w:r>
    </w:p>
    <w:p w14:paraId="3843B10E" w14:textId="77777777" w:rsidR="005F2F7F" w:rsidRPr="00B33159" w:rsidRDefault="66B0BD7C" w:rsidP="002B1C19">
      <w:pPr>
        <w:pStyle w:val="NoSpacing"/>
        <w:numPr>
          <w:ilvl w:val="0"/>
          <w:numId w:val="27"/>
        </w:numPr>
      </w:pP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Greisler HP. Commentary on “Synthetic vascular prosthesis impregnated with mesenchymal stem cells overexpressing endothelial nitric oxide synthase.”  Perspectives in Vascular Surgery and Endovascular Therapy. 2007 Mar; 19(1): 96-7.</w:t>
      </w:r>
    </w:p>
    <w:p w14:paraId="222EB32E" w14:textId="4C3C16CE" w:rsidR="009F6E9D" w:rsidRPr="00B33159" w:rsidRDefault="66B0BD7C" w:rsidP="002B1C19">
      <w:pPr>
        <w:pStyle w:val="NoSpacing"/>
        <w:numPr>
          <w:ilvl w:val="0"/>
          <w:numId w:val="27"/>
        </w:numPr>
      </w:pP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Gassman AA, East AE, Greisler HP. Molecular mediators of angiogenesis. J Burn Care Res. 2010 Jan; 31(1): 158-175.</w:t>
      </w:r>
    </w:p>
    <w:p w14:paraId="222EB32F" w14:textId="77777777" w:rsidR="00567A3A" w:rsidRPr="00B33159" w:rsidRDefault="00567A3A" w:rsidP="001E3BB7">
      <w:pPr>
        <w:pStyle w:val="NoSpacing"/>
      </w:pPr>
    </w:p>
    <w:p w14:paraId="222EB335" w14:textId="77777777" w:rsidR="009F6E9D" w:rsidRPr="00B33159" w:rsidRDefault="00567A3A" w:rsidP="001E3BB7">
      <w:pPr>
        <w:pStyle w:val="NoSpacing"/>
        <w:rPr>
          <w:b/>
          <w:u w:val="single"/>
        </w:rPr>
      </w:pPr>
      <w:r w:rsidRPr="00B33159">
        <w:rPr>
          <w:b/>
          <w:u w:val="single"/>
        </w:rPr>
        <w:t>Major Invited Speeches</w:t>
      </w:r>
    </w:p>
    <w:p w14:paraId="222EB336" w14:textId="77777777" w:rsidR="001E3BB7" w:rsidRPr="00B33159" w:rsidRDefault="001E3BB7" w:rsidP="001E3BB7">
      <w:pPr>
        <w:pStyle w:val="NoSpacing"/>
      </w:pPr>
    </w:p>
    <w:p w14:paraId="222EB337" w14:textId="77777777" w:rsidR="00567A3A" w:rsidRPr="00B33159" w:rsidRDefault="00567A3A" w:rsidP="001E3BB7">
      <w:pPr>
        <w:pStyle w:val="NoSpacing"/>
      </w:pPr>
      <w:r w:rsidRPr="00B33159">
        <w:rPr>
          <w:u w:val="single"/>
        </w:rPr>
        <w:t>National</w:t>
      </w:r>
    </w:p>
    <w:p w14:paraId="222EB338" w14:textId="77777777" w:rsidR="00567A3A" w:rsidRPr="00B33159" w:rsidRDefault="00567A3A" w:rsidP="001E3BB7">
      <w:pPr>
        <w:pStyle w:val="NoSpacing"/>
      </w:pPr>
    </w:p>
    <w:p w14:paraId="3B7CEA62" w14:textId="4D6B3701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Brewster LP, Bufalino DV, Greisler HP. "PDGF-BB and FGF-2 induced vascular SMC invasion of fibrin based hydrogels for tissue engineering- the relative role of proliferation.” </w:t>
      </w:r>
      <w:r w:rsidRPr="00B33159">
        <w:rPr>
          <w:rFonts w:asciiTheme="majorHAnsi" w:hAnsiTheme="majorHAnsi" w:cstheme="majorHAnsi"/>
          <w:i/>
          <w:iCs/>
        </w:rPr>
        <w:t>Association of VA Surgeons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>Annual Meeting</w:t>
      </w:r>
      <w:r w:rsidRPr="00B33159">
        <w:rPr>
          <w:rFonts w:asciiTheme="majorHAnsi" w:hAnsiTheme="majorHAnsi" w:cstheme="majorHAnsi"/>
        </w:rPr>
        <w:t>. Little Rock, Arkansas. May 2007.</w:t>
      </w:r>
    </w:p>
    <w:p w14:paraId="2529FD3A" w14:textId="6F23071C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Bufalino DV, Greisler HP. “SMC Effects on Matrix Invasion by ECs in a 3-D Co-Culture Angiogenesis Model.” </w:t>
      </w:r>
      <w:r w:rsidRPr="00B33159">
        <w:rPr>
          <w:rFonts w:asciiTheme="majorHAnsi" w:hAnsiTheme="majorHAnsi" w:cstheme="majorHAnsi"/>
          <w:i/>
          <w:iCs/>
        </w:rPr>
        <w:t>World Congress for Microcirculation</w:t>
      </w:r>
      <w:r w:rsidRPr="00B33159">
        <w:rPr>
          <w:rFonts w:asciiTheme="majorHAnsi" w:hAnsiTheme="majorHAnsi" w:cstheme="majorHAnsi"/>
        </w:rPr>
        <w:t>. Milwaukee, Wisconsin. August 2007.</w:t>
      </w:r>
    </w:p>
    <w:p w14:paraId="563B1491" w14:textId="526A545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Koshman Y, Brewster L, Samarel A, Greisler H. “Inhibition of FAK Autophosphorylation Attenuates Growth Factor Induced SMC Matrix Invasion Independent of Downstream FAK Phosphorylation.” </w:t>
      </w:r>
      <w:r w:rsidRPr="00B33159">
        <w:rPr>
          <w:rFonts w:asciiTheme="majorHAnsi" w:hAnsiTheme="majorHAnsi" w:cstheme="majorHAnsi"/>
          <w:i/>
          <w:iCs/>
        </w:rPr>
        <w:t>Biology of Cardiovascular Signaling Workshop, North American Vascular Biology Organization</w:t>
      </w:r>
      <w:r w:rsidRPr="00B33159">
        <w:rPr>
          <w:rFonts w:asciiTheme="majorHAnsi" w:hAnsiTheme="majorHAnsi" w:cstheme="majorHAnsi"/>
        </w:rPr>
        <w:t>. Hyannis, MA, September 2008.</w:t>
      </w:r>
    </w:p>
    <w:p w14:paraId="54325F0D" w14:textId="5388C1B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Gassman AA,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Bufalino DV, Pang Y, Greisler HP. “A Novel Tissue Engineered Blood Vessel Bioreactor and Hemodynamic Pressure Profiles for Canine Femoral Arteries and Silicone Tubes.” </w:t>
      </w:r>
      <w:r w:rsidRPr="00B33159">
        <w:rPr>
          <w:rFonts w:asciiTheme="majorHAnsi" w:hAnsiTheme="majorHAnsi" w:cstheme="majorHAnsi"/>
          <w:i/>
          <w:iCs/>
        </w:rPr>
        <w:t>Tissue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Engineering and Regenerative Medicine International Society </w:t>
      </w:r>
      <w:r w:rsidRPr="00B33159">
        <w:rPr>
          <w:rFonts w:asciiTheme="majorHAnsi" w:hAnsiTheme="majorHAnsi" w:cstheme="majorHAnsi"/>
        </w:rPr>
        <w:t>– North America. La Jolla, CA. December 2008.</w:t>
      </w:r>
    </w:p>
    <w:p w14:paraId="74056322" w14:textId="7777777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Pang Y,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Matsumura A , Brey EB, Gassman AA, Greisler HP. “Extended view and quantification of collagen scaffold remodeling by smooth muscle cells.” </w:t>
      </w:r>
      <w:r w:rsidRPr="00B33159">
        <w:rPr>
          <w:rFonts w:asciiTheme="majorHAnsi" w:hAnsiTheme="majorHAnsi" w:cstheme="majorHAnsi"/>
          <w:i/>
          <w:iCs/>
        </w:rPr>
        <w:t>Tissue Engineering and Regenerative Medicine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International Society </w:t>
      </w:r>
      <w:r w:rsidRPr="00B33159">
        <w:rPr>
          <w:rFonts w:asciiTheme="majorHAnsi" w:hAnsiTheme="majorHAnsi" w:cstheme="majorHAnsi"/>
        </w:rPr>
        <w:t>– North America. La Jolla, CA. December 2008.</w:t>
      </w:r>
    </w:p>
    <w:p w14:paraId="407C71B5" w14:textId="47308985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Pang Y, Matsumura A, Greisler HP. “The role of Notch signaling in EC Akt and Erk phosphorylation in response to SMC-released factors.” </w:t>
      </w:r>
      <w:r w:rsidRPr="00B33159">
        <w:rPr>
          <w:rFonts w:asciiTheme="majorHAnsi" w:hAnsiTheme="majorHAnsi" w:cstheme="majorHAnsi"/>
          <w:i/>
          <w:iCs/>
        </w:rPr>
        <w:t>International Society for Applied Cardiovascular Biology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Biennial Meeting. </w:t>
      </w:r>
      <w:r w:rsidRPr="00B33159">
        <w:rPr>
          <w:rFonts w:asciiTheme="majorHAnsi" w:hAnsiTheme="majorHAnsi" w:cstheme="majorHAnsi"/>
        </w:rPr>
        <w:t>Cambridge, MA. September 2010.</w:t>
      </w:r>
    </w:p>
    <w:p w14:paraId="47E2E710" w14:textId="7777777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Muratoglu SC, Mukhopadhyay S, Sarkar R, Strickland DK. “Deletion of LRP1 in SMCs Differentially Alters Susceptibility of Distinct Vascular Beds to BAPN-induced Aneurysm and Dissection Formation.” </w:t>
      </w:r>
      <w:r w:rsidRPr="00B33159">
        <w:rPr>
          <w:rFonts w:asciiTheme="majorHAnsi" w:hAnsiTheme="majorHAnsi" w:cstheme="majorHAnsi"/>
          <w:i/>
          <w:iCs/>
        </w:rPr>
        <w:t xml:space="preserve">Poster Presentation; ATVB/PVD Scientific Sessions. </w:t>
      </w:r>
      <w:r w:rsidRPr="00B33159">
        <w:rPr>
          <w:rFonts w:asciiTheme="majorHAnsi" w:hAnsiTheme="majorHAnsi" w:cstheme="majorHAnsi"/>
        </w:rPr>
        <w:t>Minneapolis, MN. May 2017.</w:t>
      </w:r>
    </w:p>
    <w:p w14:paraId="7E7B89DD" w14:textId="7777777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Muratoglu SC, Mukhopadhyay S, Sarkar R, Strickland DK. “Deletion of LRP1 in SMCs Differentially Alters Susceptibility of Distinct Vascular Beds to BAPN-induced Aneurysm and Dissection Formation.” </w:t>
      </w:r>
      <w:r w:rsidRPr="00B33159">
        <w:rPr>
          <w:rFonts w:asciiTheme="majorHAnsi" w:hAnsiTheme="majorHAnsi" w:cstheme="majorHAnsi"/>
          <w:i/>
          <w:iCs/>
        </w:rPr>
        <w:t xml:space="preserve">Oral Presentation; Vascular Research Initiatives Conference. </w:t>
      </w:r>
      <w:r w:rsidRPr="00B33159">
        <w:rPr>
          <w:rFonts w:asciiTheme="majorHAnsi" w:hAnsiTheme="majorHAnsi" w:cstheme="majorHAnsi"/>
        </w:rPr>
        <w:t>Minneapolis, MN. May 2017.</w:t>
      </w:r>
    </w:p>
    <w:p w14:paraId="2C18A0F0" w14:textId="2AEE94F2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BO, Hampton B,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Catania SM, Strickland DK. “Mesenteric Vasculopathy in LRP1 Deficient Mice.” </w:t>
      </w:r>
      <w:r w:rsidRPr="00B33159">
        <w:rPr>
          <w:rFonts w:asciiTheme="majorHAnsi" w:hAnsiTheme="majorHAnsi" w:cstheme="majorHAnsi"/>
          <w:i/>
          <w:iCs/>
        </w:rPr>
        <w:t>Poster Presentation; Plasminogen Activation and Extracellular Proteolysis, Gordon Research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Conference. </w:t>
      </w:r>
      <w:r w:rsidRPr="00B33159">
        <w:rPr>
          <w:rFonts w:asciiTheme="majorHAnsi" w:hAnsiTheme="majorHAnsi" w:cstheme="majorHAnsi"/>
        </w:rPr>
        <w:t>Ventura, CA. Feb 2018.</w:t>
      </w:r>
    </w:p>
    <w:p w14:paraId="1DD4DE75" w14:textId="51D530CC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lastRenderedPageBreak/>
        <w:t xml:space="preserve">Aicher BO, Hampton B, Migliorini M, Galisteo R, Muratoglu SC,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Strickland DK. “A Role for Low-Density Lipoprotein (LDL) Receptor-Related Protein 1 (LRP1) in Vessel Wall Homeostasis.” </w:t>
      </w:r>
      <w:r w:rsidRPr="00B33159">
        <w:rPr>
          <w:rFonts w:asciiTheme="majorHAnsi" w:hAnsiTheme="majorHAnsi" w:cstheme="majorHAnsi"/>
          <w:i/>
          <w:iCs/>
        </w:rPr>
        <w:t>Oral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presentation; Scientific Forum program at the American College of Surgeons Clinical Congress. </w:t>
      </w:r>
      <w:r w:rsidRPr="00B33159">
        <w:rPr>
          <w:rFonts w:asciiTheme="majorHAnsi" w:hAnsiTheme="majorHAnsi" w:cstheme="majorHAnsi"/>
        </w:rPr>
        <w:t>Boston, MA. Oct 2018.</w:t>
      </w:r>
    </w:p>
    <w:p w14:paraId="7002C9E0" w14:textId="7777777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Sahajwani S, </w:t>
      </w:r>
      <w:r w:rsidRPr="00B33159">
        <w:rPr>
          <w:rFonts w:asciiTheme="majorHAnsi" w:hAnsiTheme="majorHAnsi" w:cstheme="majorHAnsi"/>
          <w:b/>
        </w:rPr>
        <w:t>Ucuzian A</w:t>
      </w:r>
      <w:r w:rsidRPr="00B33159">
        <w:rPr>
          <w:rFonts w:asciiTheme="majorHAnsi" w:hAnsiTheme="majorHAnsi" w:cstheme="majorHAnsi"/>
        </w:rPr>
        <w:t xml:space="preserve">, Nagarsheth K. “Pedal access and retrograde revascularization of tibial artery chronic total occlusions to aid in limb salvage.” Quickshot Oral Presentation. </w:t>
      </w:r>
      <w:r w:rsidRPr="00B33159">
        <w:rPr>
          <w:rFonts w:asciiTheme="majorHAnsi" w:hAnsiTheme="majorHAnsi" w:cstheme="majorHAnsi"/>
          <w:i/>
          <w:iCs/>
        </w:rPr>
        <w:t>Southeastern Surgical Congress 87</w:t>
      </w:r>
      <w:r w:rsidRPr="00B33159">
        <w:rPr>
          <w:rFonts w:asciiTheme="majorHAnsi" w:hAnsiTheme="majorHAnsi" w:cstheme="majorHAnsi"/>
          <w:i/>
          <w:iCs/>
          <w:vertAlign w:val="superscript"/>
        </w:rPr>
        <w:t>th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Annual Scientific Meeting. </w:t>
      </w:r>
      <w:r w:rsidRPr="00B33159">
        <w:rPr>
          <w:rFonts w:asciiTheme="majorHAnsi" w:hAnsiTheme="majorHAnsi" w:cstheme="majorHAnsi"/>
        </w:rPr>
        <w:t>Charlotte, NC. February 2019.</w:t>
      </w:r>
    </w:p>
    <w:p w14:paraId="7ABDDD4B" w14:textId="2993EEC9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BO, Muratoglu S,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Strickland D. PC224. “Aerobic Exercise Attenuates Arterial Wall Remodeling in a Smooth Muscle Cell LRP1-Deficient Mouse Model.” Poster Presentation. </w:t>
      </w:r>
      <w:r w:rsidRPr="00B33159">
        <w:rPr>
          <w:rFonts w:asciiTheme="majorHAnsi" w:hAnsiTheme="majorHAnsi" w:cstheme="majorHAnsi"/>
          <w:i/>
          <w:iCs/>
        </w:rPr>
        <w:t>Vascular Research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Initiatives Conference. </w:t>
      </w:r>
      <w:r w:rsidRPr="00B33159">
        <w:rPr>
          <w:rFonts w:asciiTheme="majorHAnsi" w:hAnsiTheme="majorHAnsi" w:cstheme="majorHAnsi"/>
        </w:rPr>
        <w:t>Boston, MA. May 2019.</w:t>
      </w:r>
    </w:p>
    <w:p w14:paraId="2B3C5622" w14:textId="079BF877" w:rsidR="0072411C" w:rsidRPr="00B33159" w:rsidRDefault="0072411C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BO, Muratoglu S,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Strickland D. PC224. “Aerobic Exercise Attenuates Arterial Wall Remodeling in a Smooth Muscle Cell LRP1-Deficient Mouse Model. Poster presentation.” </w:t>
      </w:r>
      <w:r w:rsidRPr="00B33159">
        <w:rPr>
          <w:rFonts w:asciiTheme="majorHAnsi" w:hAnsiTheme="majorHAnsi" w:cstheme="majorHAnsi"/>
          <w:i/>
          <w:iCs/>
        </w:rPr>
        <w:t>Vascular Discovery: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From Genes to Medicine 2019 Scientific Sessions. </w:t>
      </w:r>
      <w:r w:rsidRPr="00B33159">
        <w:rPr>
          <w:rFonts w:asciiTheme="majorHAnsi" w:hAnsiTheme="majorHAnsi" w:cstheme="majorHAnsi"/>
        </w:rPr>
        <w:t>Boston, MA. May 2019.</w:t>
      </w:r>
    </w:p>
    <w:p w14:paraId="7DE8D8DA" w14:textId="51831D33" w:rsidR="00F40250" w:rsidRDefault="00F40250" w:rsidP="0072411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BO, Muratoglu S,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 xml:space="preserve">, Strickland D. PC224. “Aerobic Exercise Attenuates Arterial Wall Remodeling in a Smooth Muscle Cell LRP1-Deficient Mouse Model.” Poster presentation. </w:t>
      </w:r>
      <w:r w:rsidRPr="00B33159">
        <w:rPr>
          <w:rFonts w:asciiTheme="majorHAnsi" w:hAnsiTheme="majorHAnsi" w:cstheme="majorHAnsi"/>
          <w:i/>
          <w:iCs/>
        </w:rPr>
        <w:t>Vascular Annual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>Meeting 2019</w:t>
      </w:r>
      <w:r w:rsidRPr="00B33159">
        <w:rPr>
          <w:rFonts w:asciiTheme="majorHAnsi" w:hAnsiTheme="majorHAnsi" w:cstheme="majorHAnsi"/>
        </w:rPr>
        <w:t>. Washington DC. June 2019.</w:t>
      </w:r>
    </w:p>
    <w:p w14:paraId="2E040C77" w14:textId="3B18E6B3" w:rsidR="00E826AC" w:rsidRPr="00E826AC" w:rsidRDefault="00E826AC" w:rsidP="00E826A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</w:rPr>
        <w:t xml:space="preserve">Aicher BO, Muratoglu SC, Galisteo R, Arai A, Gray VL, Lal BK, Strickland DK, </w:t>
      </w:r>
      <w:r w:rsidRPr="00B33159">
        <w:rPr>
          <w:rFonts w:asciiTheme="majorHAnsi" w:hAnsiTheme="majorHAnsi" w:cstheme="majorHAnsi"/>
          <w:b/>
          <w:bCs/>
        </w:rPr>
        <w:t>Ucuzian AA</w:t>
      </w:r>
      <w:r w:rsidRPr="00B33159">
        <w:rPr>
          <w:rFonts w:asciiTheme="majorHAnsi" w:hAnsiTheme="majorHAnsi" w:cstheme="majorHAnsi"/>
        </w:rPr>
        <w:t>.  “</w:t>
      </w:r>
      <w:hyperlink r:id="rId9" w:anchor="!/7891/presentation/29401" w:history="1">
        <w:r w:rsidRPr="00B33159">
          <w:rPr>
            <w:rFonts w:asciiTheme="majorHAnsi" w:hAnsiTheme="majorHAnsi" w:cstheme="majorHAnsi"/>
          </w:rPr>
          <w:t>Moderate Aerobic Exercise Reduces Aortic Wall Remodeling, Aneurysm Formation, and Mortality in a Mouse Model of Beta-Aminopropionitrile-Induced Aortic Disease</w:t>
        </w:r>
      </w:hyperlink>
      <w:r w:rsidRPr="00B33159">
        <w:rPr>
          <w:rFonts w:asciiTheme="majorHAnsi" w:hAnsiTheme="majorHAnsi" w:cstheme="majorHAnsi"/>
        </w:rPr>
        <w:t xml:space="preserve">.”  </w:t>
      </w:r>
      <w:r w:rsidRPr="00761326">
        <w:rPr>
          <w:rFonts w:asciiTheme="majorHAnsi" w:hAnsiTheme="majorHAnsi" w:cstheme="majorHAnsi"/>
          <w:iCs/>
        </w:rPr>
        <w:t>Poster Presentation</w:t>
      </w:r>
      <w:r w:rsidR="00761326">
        <w:rPr>
          <w:rFonts w:asciiTheme="majorHAnsi" w:hAnsiTheme="majorHAnsi" w:cstheme="majorHAnsi"/>
          <w:iCs/>
        </w:rPr>
        <w:t>.</w:t>
      </w:r>
      <w:r w:rsidRPr="00B33159">
        <w:rPr>
          <w:rFonts w:asciiTheme="majorHAnsi" w:hAnsiTheme="majorHAnsi" w:cstheme="majorHAnsi"/>
          <w:i/>
          <w:iCs/>
        </w:rPr>
        <w:t xml:space="preserve"> American Heart Association Scientific Sessions 2019.</w:t>
      </w:r>
      <w:r w:rsidRPr="00B33159">
        <w:rPr>
          <w:rFonts w:asciiTheme="majorHAnsi" w:hAnsiTheme="majorHAnsi" w:cstheme="majorHAnsi"/>
        </w:rPr>
        <w:t>; Philadelphia, PA.  November 2019.</w:t>
      </w:r>
    </w:p>
    <w:p w14:paraId="746D8EF4" w14:textId="77777777" w:rsidR="00E87099" w:rsidRPr="00B33159" w:rsidRDefault="00E87099" w:rsidP="00567A3A">
      <w:pPr>
        <w:pStyle w:val="NoSpacing"/>
        <w:rPr>
          <w:u w:val="single"/>
        </w:rPr>
      </w:pPr>
    </w:p>
    <w:p w14:paraId="222EB341" w14:textId="01A00F09" w:rsidR="00567A3A" w:rsidRPr="00B33159" w:rsidRDefault="00567A3A" w:rsidP="00567A3A">
      <w:pPr>
        <w:pStyle w:val="NoSpacing"/>
        <w:rPr>
          <w:u w:val="single"/>
        </w:rPr>
      </w:pPr>
      <w:r w:rsidRPr="00B33159">
        <w:rPr>
          <w:u w:val="single"/>
        </w:rPr>
        <w:t>International</w:t>
      </w:r>
    </w:p>
    <w:p w14:paraId="222EB342" w14:textId="77777777" w:rsidR="00567A3A" w:rsidRPr="00B33159" w:rsidRDefault="00567A3A" w:rsidP="00567A3A">
      <w:pPr>
        <w:pStyle w:val="NoSpacing"/>
      </w:pPr>
    </w:p>
    <w:p w14:paraId="222EB343" w14:textId="7EDACDCA" w:rsidR="00567A3A" w:rsidRPr="00B33159" w:rsidRDefault="66B0BD7C" w:rsidP="006A6453">
      <w:pPr>
        <w:pStyle w:val="NoSpacing"/>
        <w:numPr>
          <w:ilvl w:val="0"/>
          <w:numId w:val="32"/>
        </w:numPr>
      </w:pPr>
      <w:r w:rsidRPr="00B33159">
        <w:rPr>
          <w:rFonts w:asciiTheme="majorHAnsi" w:eastAsiaTheme="majorEastAsia" w:hAnsiTheme="majorHAnsi" w:cstheme="majorBidi"/>
        </w:rPr>
        <w:t xml:space="preserve">Poutsiaka DD, Price LL, </w:t>
      </w: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Chan GW, Miller KB, Snydman DR.  “Blood Stream Infection after Hematopoietic Stem Cell Transplantation is Associated with Increased Mortality.”  44th annual meeting of Infectious Disease Society of America.  October 2006 – Toronto.</w:t>
      </w:r>
    </w:p>
    <w:p w14:paraId="222EB344" w14:textId="77777777" w:rsidR="00567A3A" w:rsidRPr="00B33159" w:rsidRDefault="66B0BD7C" w:rsidP="006A6453">
      <w:pPr>
        <w:pStyle w:val="NoSpacing"/>
        <w:numPr>
          <w:ilvl w:val="0"/>
          <w:numId w:val="32"/>
        </w:numPr>
      </w:pP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 xml:space="preserve">, Brewster LP, Bufalino DV, Greisler HP.  “Increased 3-Dimensional Fibrin matrix invasion of vascular smooth muscle cells without increased proliferation in response to simultaneous delivery PDGF-BB and FGF-2.”  The North American Vascular Biology Organization - Vascular Matrix Biology and Bioengineering Workshop. Whistler, BC.  March 2007.  </w:t>
      </w:r>
    </w:p>
    <w:p w14:paraId="222EB345" w14:textId="77777777" w:rsidR="00567A3A" w:rsidRPr="00B33159" w:rsidRDefault="66B0BD7C" w:rsidP="006A6453">
      <w:pPr>
        <w:pStyle w:val="NoSpacing"/>
        <w:numPr>
          <w:ilvl w:val="0"/>
          <w:numId w:val="32"/>
        </w:numPr>
      </w:pP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Bufalino D, Greisler H.  “The proliferation and invasion of SMCs increases EC sprout formation and persistence within fibrin matrices.”  International Society for Applied Cardiovascular Biology Biennial Meeting.  September 2008 – Bordeaux, France.</w:t>
      </w:r>
    </w:p>
    <w:p w14:paraId="222EB346" w14:textId="22D35EB9" w:rsidR="00567A3A" w:rsidRPr="00B33159" w:rsidRDefault="66B0BD7C" w:rsidP="006A6453">
      <w:pPr>
        <w:pStyle w:val="NoSpacing"/>
        <w:numPr>
          <w:ilvl w:val="0"/>
          <w:numId w:val="32"/>
        </w:numPr>
      </w:pPr>
      <w:r w:rsidRPr="00B33159">
        <w:rPr>
          <w:rFonts w:asciiTheme="majorHAnsi" w:eastAsiaTheme="majorEastAsia" w:hAnsiTheme="majorHAnsi" w:cstheme="majorBidi"/>
        </w:rPr>
        <w:t xml:space="preserve">Brewster L, </w:t>
      </w: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>, Brey E, Gassman A, Samarel A, Greisler H.  “Three Dimensional Modeling of Pathologic Vascular Smooth Muscle Cell Behavior: the Role of Focal Adhesion Kinase.”  International Society for Applied Cardiovascular Biology Biennial Meeting.  September 2008 – Bordeaux, France.</w:t>
      </w:r>
    </w:p>
    <w:p w14:paraId="21E5B527" w14:textId="299DEEFB" w:rsidR="000F6C2B" w:rsidRPr="00B33159" w:rsidRDefault="66B0BD7C" w:rsidP="006A645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Bidi"/>
        </w:rPr>
      </w:pPr>
      <w:r w:rsidRPr="00B33159">
        <w:rPr>
          <w:rFonts w:asciiTheme="majorHAnsi" w:eastAsiaTheme="majorEastAsia" w:hAnsiTheme="majorHAnsi" w:cstheme="majorBidi"/>
        </w:rPr>
        <w:lastRenderedPageBreak/>
        <w:t xml:space="preserve">Strickland DK, Muratoglu SC, Hampton B, </w:t>
      </w:r>
      <w:r w:rsidRPr="00B33159">
        <w:rPr>
          <w:rFonts w:asciiTheme="majorHAnsi" w:eastAsiaTheme="majorEastAsia" w:hAnsiTheme="majorHAnsi" w:cstheme="majorBidi"/>
          <w:b/>
          <w:bCs/>
        </w:rPr>
        <w:t>Ucuzian AA</w:t>
      </w:r>
      <w:r w:rsidRPr="00B33159">
        <w:rPr>
          <w:rFonts w:asciiTheme="majorHAnsi" w:eastAsiaTheme="majorEastAsia" w:hAnsiTheme="majorHAnsi" w:cstheme="majorBidi"/>
        </w:rPr>
        <w:t xml:space="preserve">, Fondrie W, Migliorini M. “Role of LRP1 in regulating the vascular matrix.” </w:t>
      </w:r>
      <w:r w:rsidRPr="00B33159">
        <w:rPr>
          <w:rFonts w:asciiTheme="majorHAnsi" w:eastAsiaTheme="majorEastAsia" w:hAnsiTheme="majorHAnsi" w:cstheme="majorBidi"/>
          <w:i/>
          <w:iCs/>
        </w:rPr>
        <w:t xml:space="preserve">Oral Presentation; Spring Meeting of the British Society for Matrix Biology. </w:t>
      </w:r>
      <w:r w:rsidRPr="00B33159">
        <w:rPr>
          <w:rFonts w:asciiTheme="majorHAnsi" w:eastAsiaTheme="majorEastAsia" w:hAnsiTheme="majorHAnsi" w:cstheme="majorBidi"/>
        </w:rPr>
        <w:t>Oxford, UK. April 2017.</w:t>
      </w:r>
    </w:p>
    <w:p w14:paraId="222EB347" w14:textId="7F2F5AE8" w:rsidR="00567A3A" w:rsidRPr="00B33159" w:rsidRDefault="00567A3A" w:rsidP="00567A3A">
      <w:pPr>
        <w:pStyle w:val="NoSpacing"/>
      </w:pPr>
    </w:p>
    <w:p w14:paraId="56BF6061" w14:textId="62405764" w:rsidR="00676BDF" w:rsidRPr="00B33159" w:rsidRDefault="00676BDF" w:rsidP="00567A3A">
      <w:pPr>
        <w:pStyle w:val="NoSpacing"/>
        <w:rPr>
          <w:b/>
          <w:u w:val="single"/>
        </w:rPr>
      </w:pPr>
      <w:r w:rsidRPr="00B33159">
        <w:rPr>
          <w:b/>
          <w:u w:val="single"/>
        </w:rPr>
        <w:t>Proffered Communications:</w:t>
      </w:r>
    </w:p>
    <w:p w14:paraId="222EB349" w14:textId="3F3F87EE" w:rsidR="00567A3A" w:rsidRPr="00B33159" w:rsidRDefault="00567A3A" w:rsidP="00567A3A">
      <w:pPr>
        <w:pStyle w:val="NoSpacing"/>
      </w:pPr>
    </w:p>
    <w:p w14:paraId="794F1DF5" w14:textId="51A9CB82" w:rsidR="00D23826" w:rsidRPr="00B33159" w:rsidRDefault="00D23826" w:rsidP="0072411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159">
        <w:rPr>
          <w:rFonts w:asciiTheme="majorHAnsi" w:hAnsiTheme="majorHAnsi" w:cstheme="majorHAnsi"/>
          <w:b/>
          <w:bCs/>
        </w:rPr>
        <w:t xml:space="preserve">Ucuzian AA, </w:t>
      </w:r>
      <w:r w:rsidRPr="00B33159">
        <w:rPr>
          <w:rFonts w:asciiTheme="majorHAnsi" w:hAnsiTheme="majorHAnsi" w:cstheme="majorHAnsi"/>
        </w:rPr>
        <w:t xml:space="preserve">Hager E, Marone L, Chaer R, Leers S, Makaroun M, Singh MJ. “Outcome of Secondary Aortic Endovascular Interventions for Type Ia Endoleaks following EVAR.” </w:t>
      </w:r>
      <w:r w:rsidRPr="00B33159">
        <w:rPr>
          <w:rFonts w:asciiTheme="majorHAnsi" w:hAnsiTheme="majorHAnsi" w:cstheme="majorHAnsi"/>
          <w:i/>
          <w:iCs/>
        </w:rPr>
        <w:t>Poster Presentation; Society for Clinical</w:t>
      </w:r>
      <w:r w:rsidRPr="00B33159">
        <w:rPr>
          <w:rFonts w:asciiTheme="majorHAnsi" w:hAnsiTheme="majorHAnsi" w:cstheme="majorHAnsi"/>
        </w:rPr>
        <w:t xml:space="preserve"> </w:t>
      </w:r>
      <w:r w:rsidRPr="00B33159">
        <w:rPr>
          <w:rFonts w:asciiTheme="majorHAnsi" w:hAnsiTheme="majorHAnsi" w:cstheme="majorHAnsi"/>
          <w:i/>
          <w:iCs/>
        </w:rPr>
        <w:t xml:space="preserve">Vascular Surgery, 43rd Annual Meeting; </w:t>
      </w:r>
      <w:r w:rsidRPr="00B33159">
        <w:rPr>
          <w:rFonts w:asciiTheme="majorHAnsi" w:hAnsiTheme="majorHAnsi" w:cstheme="majorHAnsi"/>
        </w:rPr>
        <w:t>Miami, Fl. March 2015.</w:t>
      </w:r>
    </w:p>
    <w:p w14:paraId="79F11663" w14:textId="77B61B01" w:rsidR="0025540E" w:rsidRPr="00B33159" w:rsidRDefault="0025540E" w:rsidP="007D1EF9">
      <w:pPr>
        <w:pStyle w:val="ListParagraph"/>
        <w:spacing w:after="150"/>
        <w:rPr>
          <w:rFonts w:asciiTheme="majorHAnsi" w:hAnsiTheme="majorHAnsi" w:cstheme="majorHAnsi"/>
        </w:rPr>
      </w:pPr>
    </w:p>
    <w:p w14:paraId="034E98F8" w14:textId="77777777" w:rsidR="00D23826" w:rsidRPr="00B33159" w:rsidRDefault="00D23826" w:rsidP="00567A3A">
      <w:pPr>
        <w:pStyle w:val="NoSpacing"/>
        <w:rPr>
          <w:rFonts w:asciiTheme="majorHAnsi" w:hAnsiTheme="majorHAnsi" w:cstheme="majorHAnsi"/>
        </w:rPr>
      </w:pPr>
    </w:p>
    <w:p w14:paraId="222EB34B" w14:textId="77777777" w:rsidR="00567A3A" w:rsidRPr="00B33159" w:rsidRDefault="00567A3A" w:rsidP="00567A3A">
      <w:pPr>
        <w:pStyle w:val="NoSpacing"/>
        <w:rPr>
          <w:rFonts w:asciiTheme="majorHAnsi" w:hAnsiTheme="majorHAnsi" w:cstheme="majorHAnsi"/>
        </w:rPr>
      </w:pPr>
    </w:p>
    <w:p w14:paraId="222EB34C" w14:textId="77777777" w:rsidR="001E3BB7" w:rsidRPr="00B33159" w:rsidRDefault="001E3BB7" w:rsidP="001E3BB7">
      <w:pPr>
        <w:pStyle w:val="NoSpacing"/>
        <w:rPr>
          <w:rFonts w:asciiTheme="majorHAnsi" w:hAnsiTheme="majorHAnsi" w:cstheme="majorHAnsi"/>
        </w:rPr>
      </w:pPr>
    </w:p>
    <w:sectPr w:rsidR="001E3BB7" w:rsidRPr="00B33159" w:rsidSect="009268CF">
      <w:headerReference w:type="default" r:id="rId10"/>
      <w:footerReference w:type="default" r:id="rId11"/>
      <w:pgSz w:w="12240" w:h="15840"/>
      <w:pgMar w:top="1440" w:right="1440" w:bottom="1440" w:left="1440" w:header="144" w:footer="0" w:gutter="0"/>
      <w:pgNumType w:start="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536B" w14:textId="77777777" w:rsidR="00F27484" w:rsidRDefault="00F27484">
      <w:r>
        <w:separator/>
      </w:r>
    </w:p>
  </w:endnote>
  <w:endnote w:type="continuationSeparator" w:id="0">
    <w:p w14:paraId="208B5FE5" w14:textId="77777777" w:rsidR="00F27484" w:rsidRDefault="00F27484">
      <w:r>
        <w:continuationSeparator/>
      </w:r>
    </w:p>
  </w:endnote>
  <w:endnote w:type="continuationNotice" w:id="1">
    <w:p w14:paraId="4CA5174A" w14:textId="77777777" w:rsidR="00F27484" w:rsidRDefault="00F27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80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EB352" w14:textId="77777777" w:rsidR="009268CF" w:rsidRPr="009268CF" w:rsidRDefault="009268CF">
        <w:pPr>
          <w:pStyle w:val="Footer"/>
          <w:rPr>
            <w:noProof/>
            <w:sz w:val="20"/>
            <w:szCs w:val="20"/>
          </w:rPr>
        </w:pPr>
        <w:r w:rsidRPr="009268CF">
          <w:rPr>
            <w:sz w:val="20"/>
            <w:szCs w:val="20"/>
          </w:rPr>
          <w:t>Page</w:t>
        </w:r>
        <w:r w:rsidRPr="009268CF">
          <w:rPr>
            <w:sz w:val="20"/>
            <w:szCs w:val="20"/>
          </w:rPr>
          <w:fldChar w:fldCharType="begin"/>
        </w:r>
        <w:r w:rsidRPr="009268CF">
          <w:rPr>
            <w:sz w:val="20"/>
            <w:szCs w:val="20"/>
          </w:rPr>
          <w:instrText xml:space="preserve"> PAGE   \* MERGEFORMAT </w:instrText>
        </w:r>
        <w:r w:rsidRPr="009268CF">
          <w:rPr>
            <w:sz w:val="20"/>
            <w:szCs w:val="20"/>
          </w:rPr>
          <w:fldChar w:fldCharType="separate"/>
        </w:r>
        <w:r w:rsidR="00566080">
          <w:rPr>
            <w:noProof/>
            <w:sz w:val="20"/>
            <w:szCs w:val="20"/>
          </w:rPr>
          <w:t>11</w:t>
        </w:r>
        <w:r w:rsidRPr="009268CF">
          <w:rPr>
            <w:noProof/>
            <w:sz w:val="20"/>
            <w:szCs w:val="20"/>
          </w:rPr>
          <w:fldChar w:fldCharType="end"/>
        </w:r>
      </w:p>
      <w:p w14:paraId="222EB353" w14:textId="77777777" w:rsidR="009268CF" w:rsidRPr="009268CF" w:rsidRDefault="009268CF">
        <w:pPr>
          <w:pStyle w:val="Footer"/>
          <w:rPr>
            <w:noProof/>
            <w:sz w:val="20"/>
            <w:szCs w:val="20"/>
          </w:rPr>
        </w:pPr>
        <w:r w:rsidRPr="009268CF">
          <w:rPr>
            <w:noProof/>
            <w:sz w:val="20"/>
            <w:szCs w:val="20"/>
          </w:rPr>
          <w:t>Areck Ucuzian, MD, PhD</w:t>
        </w:r>
      </w:p>
      <w:p w14:paraId="222EB354" w14:textId="77777777" w:rsidR="009268CF" w:rsidRDefault="009268CF">
        <w:pPr>
          <w:pStyle w:val="Footer"/>
          <w:rPr>
            <w:noProof/>
          </w:rPr>
        </w:pPr>
      </w:p>
      <w:p w14:paraId="222EB355" w14:textId="77777777" w:rsidR="009268CF" w:rsidRDefault="00536FB0">
        <w:pPr>
          <w:pStyle w:val="Footer"/>
        </w:pPr>
      </w:p>
    </w:sdtContent>
  </w:sdt>
  <w:p w14:paraId="222EB356" w14:textId="77777777" w:rsidR="001501F9" w:rsidRDefault="001501F9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F823" w14:textId="77777777" w:rsidR="00F27484" w:rsidRDefault="00F27484">
      <w:r>
        <w:separator/>
      </w:r>
    </w:p>
  </w:footnote>
  <w:footnote w:type="continuationSeparator" w:id="0">
    <w:p w14:paraId="597C07B4" w14:textId="77777777" w:rsidR="00F27484" w:rsidRDefault="00F27484">
      <w:r>
        <w:continuationSeparator/>
      </w:r>
    </w:p>
  </w:footnote>
  <w:footnote w:type="continuationNotice" w:id="1">
    <w:p w14:paraId="7270E0CE" w14:textId="77777777" w:rsidR="00F27484" w:rsidRDefault="00F27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B351" w14:textId="77777777" w:rsidR="001501F9" w:rsidRDefault="001501F9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DBC"/>
    <w:multiLevelType w:val="multilevel"/>
    <w:tmpl w:val="8624A9AC"/>
    <w:styleLink w:val="List12"/>
    <w:lvl w:ilvl="0">
      <w:start w:val="4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</w:abstractNum>
  <w:abstractNum w:abstractNumId="1" w15:restartNumberingAfterBreak="0">
    <w:nsid w:val="0CD86F13"/>
    <w:multiLevelType w:val="hybridMultilevel"/>
    <w:tmpl w:val="DC868D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0A6D3F"/>
    <w:multiLevelType w:val="hybridMultilevel"/>
    <w:tmpl w:val="A0B0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4F86"/>
    <w:multiLevelType w:val="hybridMultilevel"/>
    <w:tmpl w:val="307E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4860"/>
    <w:multiLevelType w:val="hybridMultilevel"/>
    <w:tmpl w:val="C1EC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6DE8"/>
    <w:multiLevelType w:val="multilevel"/>
    <w:tmpl w:val="426A44E6"/>
    <w:styleLink w:val="List14"/>
    <w:lvl w:ilvl="0">
      <w:start w:val="5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</w:abstractNum>
  <w:abstractNum w:abstractNumId="6" w15:restartNumberingAfterBreak="0">
    <w:nsid w:val="0ED363A8"/>
    <w:multiLevelType w:val="hybridMultilevel"/>
    <w:tmpl w:val="D58A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1DB6"/>
    <w:multiLevelType w:val="multilevel"/>
    <w:tmpl w:val="F89861E6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position w:val="0"/>
        <w:sz w:val="22"/>
        <w:szCs w:val="22"/>
      </w:rPr>
    </w:lvl>
  </w:abstractNum>
  <w:abstractNum w:abstractNumId="8" w15:restartNumberingAfterBreak="0">
    <w:nsid w:val="132702FD"/>
    <w:multiLevelType w:val="hybridMultilevel"/>
    <w:tmpl w:val="CFFCA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657B0"/>
    <w:multiLevelType w:val="hybridMultilevel"/>
    <w:tmpl w:val="ADDEB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0E2D"/>
    <w:multiLevelType w:val="hybridMultilevel"/>
    <w:tmpl w:val="2722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D704C"/>
    <w:multiLevelType w:val="hybridMultilevel"/>
    <w:tmpl w:val="DF60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1C24"/>
    <w:multiLevelType w:val="multilevel"/>
    <w:tmpl w:val="9F9C8D94"/>
    <w:styleLink w:val="List4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</w:abstractNum>
  <w:abstractNum w:abstractNumId="13" w15:restartNumberingAfterBreak="0">
    <w:nsid w:val="289C29D0"/>
    <w:multiLevelType w:val="multilevel"/>
    <w:tmpl w:val="B86E09E6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4" w15:restartNumberingAfterBreak="0">
    <w:nsid w:val="2B9D705F"/>
    <w:multiLevelType w:val="multilevel"/>
    <w:tmpl w:val="9D0EAE3C"/>
    <w:styleLink w:val="List18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</w:abstractNum>
  <w:abstractNum w:abstractNumId="15" w15:restartNumberingAfterBreak="0">
    <w:nsid w:val="34F8439A"/>
    <w:multiLevelType w:val="multilevel"/>
    <w:tmpl w:val="6FB4DED0"/>
    <w:styleLink w:val="List20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</w:abstractNum>
  <w:abstractNum w:abstractNumId="16" w15:restartNumberingAfterBreak="0">
    <w:nsid w:val="41EC3CB3"/>
    <w:multiLevelType w:val="hybridMultilevel"/>
    <w:tmpl w:val="B4A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148A"/>
    <w:multiLevelType w:val="multilevel"/>
    <w:tmpl w:val="72D2755E"/>
    <w:styleLink w:val="List6"/>
    <w:lvl w:ilvl="0">
      <w:start w:val="1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18" w15:restartNumberingAfterBreak="0">
    <w:nsid w:val="443035F0"/>
    <w:multiLevelType w:val="hybridMultilevel"/>
    <w:tmpl w:val="ED58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6FF"/>
    <w:multiLevelType w:val="hybridMultilevel"/>
    <w:tmpl w:val="7FE8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134A"/>
    <w:multiLevelType w:val="multilevel"/>
    <w:tmpl w:val="6F12A94E"/>
    <w:styleLink w:val="List16"/>
    <w:lvl w:ilvl="0">
      <w:start w:val="6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21" w15:restartNumberingAfterBreak="0">
    <w:nsid w:val="53D44374"/>
    <w:multiLevelType w:val="hybridMultilevel"/>
    <w:tmpl w:val="12047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2648E"/>
    <w:multiLevelType w:val="multilevel"/>
    <w:tmpl w:val="B86468DC"/>
    <w:styleLink w:val="List22"/>
    <w:lvl w:ilvl="0">
      <w:start w:val="9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</w:abstractNum>
  <w:abstractNum w:abstractNumId="23" w15:restartNumberingAfterBreak="0">
    <w:nsid w:val="5B906115"/>
    <w:multiLevelType w:val="multilevel"/>
    <w:tmpl w:val="45982EA8"/>
    <w:styleLink w:val="List10"/>
    <w:lvl w:ilvl="0">
      <w:start w:val="3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24" w15:restartNumberingAfterBreak="0">
    <w:nsid w:val="5C7B29C8"/>
    <w:multiLevelType w:val="hybridMultilevel"/>
    <w:tmpl w:val="48C8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72FD2"/>
    <w:multiLevelType w:val="hybridMultilevel"/>
    <w:tmpl w:val="FC92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A0B91"/>
    <w:multiLevelType w:val="multilevel"/>
    <w:tmpl w:val="EB3AD304"/>
    <w:styleLink w:val="List8"/>
    <w:lvl w:ilvl="0">
      <w:start w:val="1"/>
      <w:numFmt w:val="decimal"/>
      <w:lvlText w:val="%1."/>
      <w:lvlJc w:val="left"/>
      <w:rPr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7" w15:restartNumberingAfterBreak="0">
    <w:nsid w:val="6F821941"/>
    <w:multiLevelType w:val="multilevel"/>
    <w:tmpl w:val="06229756"/>
    <w:styleLink w:val="List24"/>
    <w:lvl w:ilvl="0">
      <w:start w:val="10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28" w15:restartNumberingAfterBreak="0">
    <w:nsid w:val="6F83400C"/>
    <w:multiLevelType w:val="hybridMultilevel"/>
    <w:tmpl w:val="C80C0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73F8A"/>
    <w:multiLevelType w:val="hybridMultilevel"/>
    <w:tmpl w:val="0778C956"/>
    <w:lvl w:ilvl="0" w:tplc="6D4EA9B6">
      <w:start w:val="1"/>
      <w:numFmt w:val="decimal"/>
      <w:lvlText w:val="%1."/>
      <w:lvlJc w:val="left"/>
      <w:pPr>
        <w:ind w:left="360" w:hanging="360"/>
      </w:pPr>
      <w:rPr>
        <w:rFonts w:eastAsia="Arial Unicode MS" w:hAnsi="Arial Unicode MS" w:cs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C30857"/>
    <w:multiLevelType w:val="hybridMultilevel"/>
    <w:tmpl w:val="58A4F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AD42D2"/>
    <w:multiLevelType w:val="hybridMultilevel"/>
    <w:tmpl w:val="53E6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0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22"/>
  </w:num>
  <w:num w:numId="10">
    <w:abstractNumId w:val="27"/>
  </w:num>
  <w:num w:numId="11">
    <w:abstractNumId w:val="9"/>
  </w:num>
  <w:num w:numId="12">
    <w:abstractNumId w:val="10"/>
  </w:num>
  <w:num w:numId="13">
    <w:abstractNumId w:val="21"/>
  </w:num>
  <w:num w:numId="14">
    <w:abstractNumId w:val="7"/>
  </w:num>
  <w:num w:numId="15">
    <w:abstractNumId w:val="12"/>
  </w:num>
  <w:num w:numId="16">
    <w:abstractNumId w:val="13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30"/>
  </w:num>
  <w:num w:numId="22">
    <w:abstractNumId w:val="1"/>
  </w:num>
  <w:num w:numId="23">
    <w:abstractNumId w:val="4"/>
  </w:num>
  <w:num w:numId="24">
    <w:abstractNumId w:val="18"/>
  </w:num>
  <w:num w:numId="25">
    <w:abstractNumId w:val="2"/>
  </w:num>
  <w:num w:numId="26">
    <w:abstractNumId w:val="25"/>
  </w:num>
  <w:num w:numId="27">
    <w:abstractNumId w:val="11"/>
  </w:num>
  <w:num w:numId="28">
    <w:abstractNumId w:val="6"/>
  </w:num>
  <w:num w:numId="29">
    <w:abstractNumId w:val="24"/>
  </w:num>
  <w:num w:numId="30">
    <w:abstractNumId w:val="16"/>
  </w:num>
  <w:num w:numId="31">
    <w:abstractNumId w:val="31"/>
  </w:num>
  <w:num w:numId="3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1F9"/>
    <w:rsid w:val="000018AC"/>
    <w:rsid w:val="00003A4E"/>
    <w:rsid w:val="00011C0A"/>
    <w:rsid w:val="00012A43"/>
    <w:rsid w:val="000151C8"/>
    <w:rsid w:val="000208C6"/>
    <w:rsid w:val="000216F3"/>
    <w:rsid w:val="0002472A"/>
    <w:rsid w:val="0002605B"/>
    <w:rsid w:val="00040056"/>
    <w:rsid w:val="000453DB"/>
    <w:rsid w:val="000642E2"/>
    <w:rsid w:val="00071486"/>
    <w:rsid w:val="00083B62"/>
    <w:rsid w:val="00085A25"/>
    <w:rsid w:val="000A0B84"/>
    <w:rsid w:val="000A47A0"/>
    <w:rsid w:val="000A4A9A"/>
    <w:rsid w:val="000A4FD9"/>
    <w:rsid w:val="000A574B"/>
    <w:rsid w:val="000B03F4"/>
    <w:rsid w:val="000C0E63"/>
    <w:rsid w:val="000C4808"/>
    <w:rsid w:val="000C4CEC"/>
    <w:rsid w:val="000C7417"/>
    <w:rsid w:val="000C7ABD"/>
    <w:rsid w:val="000D0686"/>
    <w:rsid w:val="000D2227"/>
    <w:rsid w:val="000E169B"/>
    <w:rsid w:val="000F6C2B"/>
    <w:rsid w:val="00124E1C"/>
    <w:rsid w:val="00126678"/>
    <w:rsid w:val="00132673"/>
    <w:rsid w:val="00142298"/>
    <w:rsid w:val="00146CD2"/>
    <w:rsid w:val="001501F9"/>
    <w:rsid w:val="0016060F"/>
    <w:rsid w:val="00161A0B"/>
    <w:rsid w:val="00167DCB"/>
    <w:rsid w:val="001703FD"/>
    <w:rsid w:val="00170533"/>
    <w:rsid w:val="001744F4"/>
    <w:rsid w:val="001940DD"/>
    <w:rsid w:val="001A1AA2"/>
    <w:rsid w:val="001A472D"/>
    <w:rsid w:val="001B3A44"/>
    <w:rsid w:val="001B5A07"/>
    <w:rsid w:val="001B5BC0"/>
    <w:rsid w:val="001B76EE"/>
    <w:rsid w:val="001D6126"/>
    <w:rsid w:val="001E3BB7"/>
    <w:rsid w:val="001E57E2"/>
    <w:rsid w:val="001F15C9"/>
    <w:rsid w:val="001F6B75"/>
    <w:rsid w:val="00204FE5"/>
    <w:rsid w:val="002071D4"/>
    <w:rsid w:val="00210DCF"/>
    <w:rsid w:val="00211985"/>
    <w:rsid w:val="00211B67"/>
    <w:rsid w:val="0021248D"/>
    <w:rsid w:val="00215357"/>
    <w:rsid w:val="002157E9"/>
    <w:rsid w:val="002256F0"/>
    <w:rsid w:val="00227250"/>
    <w:rsid w:val="00233E19"/>
    <w:rsid w:val="00246DB2"/>
    <w:rsid w:val="002470BE"/>
    <w:rsid w:val="002519F6"/>
    <w:rsid w:val="0025540E"/>
    <w:rsid w:val="00257D7B"/>
    <w:rsid w:val="002620CD"/>
    <w:rsid w:val="00265D23"/>
    <w:rsid w:val="002674CC"/>
    <w:rsid w:val="00267E8B"/>
    <w:rsid w:val="00271055"/>
    <w:rsid w:val="002810A7"/>
    <w:rsid w:val="0028565F"/>
    <w:rsid w:val="002919A9"/>
    <w:rsid w:val="00292707"/>
    <w:rsid w:val="00295081"/>
    <w:rsid w:val="002A07A3"/>
    <w:rsid w:val="002A1566"/>
    <w:rsid w:val="002B0072"/>
    <w:rsid w:val="002B1C19"/>
    <w:rsid w:val="002C1F7B"/>
    <w:rsid w:val="002C20CC"/>
    <w:rsid w:val="002C5F8A"/>
    <w:rsid w:val="002D3E7B"/>
    <w:rsid w:val="002D5231"/>
    <w:rsid w:val="002D7B97"/>
    <w:rsid w:val="002E0601"/>
    <w:rsid w:val="002E57BC"/>
    <w:rsid w:val="002E6B35"/>
    <w:rsid w:val="002F2D3A"/>
    <w:rsid w:val="00303E7F"/>
    <w:rsid w:val="00306343"/>
    <w:rsid w:val="003161C6"/>
    <w:rsid w:val="003214A9"/>
    <w:rsid w:val="003228E6"/>
    <w:rsid w:val="0033008C"/>
    <w:rsid w:val="00347B11"/>
    <w:rsid w:val="00350A69"/>
    <w:rsid w:val="00356243"/>
    <w:rsid w:val="00361F3F"/>
    <w:rsid w:val="00385058"/>
    <w:rsid w:val="003A65C9"/>
    <w:rsid w:val="003B1A0C"/>
    <w:rsid w:val="003C064F"/>
    <w:rsid w:val="003D6BA5"/>
    <w:rsid w:val="003E6D7A"/>
    <w:rsid w:val="003F1759"/>
    <w:rsid w:val="003F4BDB"/>
    <w:rsid w:val="00416608"/>
    <w:rsid w:val="00425DB8"/>
    <w:rsid w:val="00426A99"/>
    <w:rsid w:val="00426C4B"/>
    <w:rsid w:val="00426F4F"/>
    <w:rsid w:val="0044292E"/>
    <w:rsid w:val="0044533B"/>
    <w:rsid w:val="004575D4"/>
    <w:rsid w:val="0046416A"/>
    <w:rsid w:val="00464DDD"/>
    <w:rsid w:val="00465618"/>
    <w:rsid w:val="00477409"/>
    <w:rsid w:val="004810A3"/>
    <w:rsid w:val="00494D0F"/>
    <w:rsid w:val="004A584B"/>
    <w:rsid w:val="004B0F5A"/>
    <w:rsid w:val="004C46AD"/>
    <w:rsid w:val="004D6F3F"/>
    <w:rsid w:val="004F4DFE"/>
    <w:rsid w:val="00503292"/>
    <w:rsid w:val="00504109"/>
    <w:rsid w:val="00507677"/>
    <w:rsid w:val="00512949"/>
    <w:rsid w:val="005153F5"/>
    <w:rsid w:val="00535BA3"/>
    <w:rsid w:val="00536FB0"/>
    <w:rsid w:val="00544364"/>
    <w:rsid w:val="0054788C"/>
    <w:rsid w:val="00550FDE"/>
    <w:rsid w:val="0055621A"/>
    <w:rsid w:val="00556EBF"/>
    <w:rsid w:val="00566080"/>
    <w:rsid w:val="00567A3A"/>
    <w:rsid w:val="00587623"/>
    <w:rsid w:val="005952A4"/>
    <w:rsid w:val="005A2DFC"/>
    <w:rsid w:val="005A3931"/>
    <w:rsid w:val="005B1BB7"/>
    <w:rsid w:val="005C0D4D"/>
    <w:rsid w:val="005D0BC3"/>
    <w:rsid w:val="005D1AD9"/>
    <w:rsid w:val="005E10BF"/>
    <w:rsid w:val="005F2F7F"/>
    <w:rsid w:val="005F3B9C"/>
    <w:rsid w:val="005F68BB"/>
    <w:rsid w:val="006031F8"/>
    <w:rsid w:val="0061133B"/>
    <w:rsid w:val="00612D97"/>
    <w:rsid w:val="00617968"/>
    <w:rsid w:val="006258FF"/>
    <w:rsid w:val="00633976"/>
    <w:rsid w:val="00634166"/>
    <w:rsid w:val="00641B31"/>
    <w:rsid w:val="006430E3"/>
    <w:rsid w:val="00652F75"/>
    <w:rsid w:val="00660671"/>
    <w:rsid w:val="00667CD6"/>
    <w:rsid w:val="006767F0"/>
    <w:rsid w:val="00676BDF"/>
    <w:rsid w:val="0068401A"/>
    <w:rsid w:val="00694F51"/>
    <w:rsid w:val="00695298"/>
    <w:rsid w:val="006A24EB"/>
    <w:rsid w:val="006A6453"/>
    <w:rsid w:val="006B23C2"/>
    <w:rsid w:val="006B314B"/>
    <w:rsid w:val="006D0F6C"/>
    <w:rsid w:val="006D47FD"/>
    <w:rsid w:val="006D7D58"/>
    <w:rsid w:val="006E00F3"/>
    <w:rsid w:val="006E5D9C"/>
    <w:rsid w:val="006F1023"/>
    <w:rsid w:val="006F3505"/>
    <w:rsid w:val="006F56F2"/>
    <w:rsid w:val="0070306E"/>
    <w:rsid w:val="00711BAF"/>
    <w:rsid w:val="00716BF0"/>
    <w:rsid w:val="0072276D"/>
    <w:rsid w:val="0072411C"/>
    <w:rsid w:val="007251CA"/>
    <w:rsid w:val="00733EEA"/>
    <w:rsid w:val="00734F0A"/>
    <w:rsid w:val="00761326"/>
    <w:rsid w:val="00780D27"/>
    <w:rsid w:val="00792B0D"/>
    <w:rsid w:val="00796C02"/>
    <w:rsid w:val="007A08F9"/>
    <w:rsid w:val="007A28CF"/>
    <w:rsid w:val="007A4EED"/>
    <w:rsid w:val="007B29ED"/>
    <w:rsid w:val="007C53C1"/>
    <w:rsid w:val="007D1EF9"/>
    <w:rsid w:val="007D4E19"/>
    <w:rsid w:val="007D743E"/>
    <w:rsid w:val="007E7D85"/>
    <w:rsid w:val="007F7486"/>
    <w:rsid w:val="008051C6"/>
    <w:rsid w:val="0081272F"/>
    <w:rsid w:val="00812B43"/>
    <w:rsid w:val="00817A5F"/>
    <w:rsid w:val="0082433E"/>
    <w:rsid w:val="008409D8"/>
    <w:rsid w:val="00842364"/>
    <w:rsid w:val="00842A50"/>
    <w:rsid w:val="00843CB2"/>
    <w:rsid w:val="00852D71"/>
    <w:rsid w:val="0086175D"/>
    <w:rsid w:val="00864904"/>
    <w:rsid w:val="00865D55"/>
    <w:rsid w:val="00871F3F"/>
    <w:rsid w:val="00875D63"/>
    <w:rsid w:val="00881FC2"/>
    <w:rsid w:val="00883737"/>
    <w:rsid w:val="008A05D7"/>
    <w:rsid w:val="008A3A21"/>
    <w:rsid w:val="008A4E87"/>
    <w:rsid w:val="008A535E"/>
    <w:rsid w:val="008C23BE"/>
    <w:rsid w:val="008C349B"/>
    <w:rsid w:val="008D3D3A"/>
    <w:rsid w:val="008D5F72"/>
    <w:rsid w:val="008E1EF9"/>
    <w:rsid w:val="008F4D32"/>
    <w:rsid w:val="008F612E"/>
    <w:rsid w:val="00901401"/>
    <w:rsid w:val="00907E2F"/>
    <w:rsid w:val="009114E1"/>
    <w:rsid w:val="009268CF"/>
    <w:rsid w:val="00935421"/>
    <w:rsid w:val="0093630D"/>
    <w:rsid w:val="0096263F"/>
    <w:rsid w:val="00963707"/>
    <w:rsid w:val="009642F1"/>
    <w:rsid w:val="00971D09"/>
    <w:rsid w:val="00971F73"/>
    <w:rsid w:val="00972CAA"/>
    <w:rsid w:val="00973DF6"/>
    <w:rsid w:val="009851A3"/>
    <w:rsid w:val="009B29A7"/>
    <w:rsid w:val="009B4EC9"/>
    <w:rsid w:val="009D12A8"/>
    <w:rsid w:val="009D6D69"/>
    <w:rsid w:val="009F6E9D"/>
    <w:rsid w:val="00A03F24"/>
    <w:rsid w:val="00A14BDB"/>
    <w:rsid w:val="00A209B9"/>
    <w:rsid w:val="00A317F7"/>
    <w:rsid w:val="00A34143"/>
    <w:rsid w:val="00A44D90"/>
    <w:rsid w:val="00A50A1A"/>
    <w:rsid w:val="00A525E4"/>
    <w:rsid w:val="00A56A08"/>
    <w:rsid w:val="00A67488"/>
    <w:rsid w:val="00A7775B"/>
    <w:rsid w:val="00A80084"/>
    <w:rsid w:val="00A97831"/>
    <w:rsid w:val="00AB328F"/>
    <w:rsid w:val="00AB49DE"/>
    <w:rsid w:val="00AD1021"/>
    <w:rsid w:val="00AD34F0"/>
    <w:rsid w:val="00AE09D8"/>
    <w:rsid w:val="00AE296B"/>
    <w:rsid w:val="00AE411A"/>
    <w:rsid w:val="00AE556C"/>
    <w:rsid w:val="00AF7809"/>
    <w:rsid w:val="00B109AB"/>
    <w:rsid w:val="00B278F3"/>
    <w:rsid w:val="00B300B0"/>
    <w:rsid w:val="00B33159"/>
    <w:rsid w:val="00B41614"/>
    <w:rsid w:val="00B61870"/>
    <w:rsid w:val="00B71A7D"/>
    <w:rsid w:val="00B74839"/>
    <w:rsid w:val="00B75F66"/>
    <w:rsid w:val="00BA1D44"/>
    <w:rsid w:val="00BB1FD4"/>
    <w:rsid w:val="00BB34FB"/>
    <w:rsid w:val="00BD091A"/>
    <w:rsid w:val="00BD1D70"/>
    <w:rsid w:val="00BD3851"/>
    <w:rsid w:val="00BE62DC"/>
    <w:rsid w:val="00BF1658"/>
    <w:rsid w:val="00C00258"/>
    <w:rsid w:val="00C11915"/>
    <w:rsid w:val="00C139EA"/>
    <w:rsid w:val="00C17F2E"/>
    <w:rsid w:val="00C345B8"/>
    <w:rsid w:val="00C37ACC"/>
    <w:rsid w:val="00C43CDC"/>
    <w:rsid w:val="00C50313"/>
    <w:rsid w:val="00C56888"/>
    <w:rsid w:val="00C64D26"/>
    <w:rsid w:val="00C76254"/>
    <w:rsid w:val="00C85A81"/>
    <w:rsid w:val="00C87023"/>
    <w:rsid w:val="00C90656"/>
    <w:rsid w:val="00C959B5"/>
    <w:rsid w:val="00CA3F9A"/>
    <w:rsid w:val="00CA4CAB"/>
    <w:rsid w:val="00CA6121"/>
    <w:rsid w:val="00CD22C3"/>
    <w:rsid w:val="00CD4ACF"/>
    <w:rsid w:val="00CD570A"/>
    <w:rsid w:val="00CE7111"/>
    <w:rsid w:val="00CF1F03"/>
    <w:rsid w:val="00CF1F76"/>
    <w:rsid w:val="00D032AA"/>
    <w:rsid w:val="00D1298E"/>
    <w:rsid w:val="00D17D62"/>
    <w:rsid w:val="00D23826"/>
    <w:rsid w:val="00D23EDA"/>
    <w:rsid w:val="00D247D9"/>
    <w:rsid w:val="00D24E85"/>
    <w:rsid w:val="00D269D5"/>
    <w:rsid w:val="00D32F1E"/>
    <w:rsid w:val="00D36D6F"/>
    <w:rsid w:val="00D53C96"/>
    <w:rsid w:val="00D65B7A"/>
    <w:rsid w:val="00D964BB"/>
    <w:rsid w:val="00DB1F06"/>
    <w:rsid w:val="00DB68F3"/>
    <w:rsid w:val="00DC3A33"/>
    <w:rsid w:val="00DC3B75"/>
    <w:rsid w:val="00DC45B3"/>
    <w:rsid w:val="00DD1DB6"/>
    <w:rsid w:val="00DE2B41"/>
    <w:rsid w:val="00DE3178"/>
    <w:rsid w:val="00DE31BE"/>
    <w:rsid w:val="00DE77DB"/>
    <w:rsid w:val="00DF725E"/>
    <w:rsid w:val="00E001B9"/>
    <w:rsid w:val="00E07532"/>
    <w:rsid w:val="00E07DE4"/>
    <w:rsid w:val="00E14AE5"/>
    <w:rsid w:val="00E14B24"/>
    <w:rsid w:val="00E20DBA"/>
    <w:rsid w:val="00E318B7"/>
    <w:rsid w:val="00E449E8"/>
    <w:rsid w:val="00E45481"/>
    <w:rsid w:val="00E473D4"/>
    <w:rsid w:val="00E50854"/>
    <w:rsid w:val="00E53D31"/>
    <w:rsid w:val="00E55ADE"/>
    <w:rsid w:val="00E55E7A"/>
    <w:rsid w:val="00E63DEE"/>
    <w:rsid w:val="00E7342D"/>
    <w:rsid w:val="00E7382B"/>
    <w:rsid w:val="00E73CF7"/>
    <w:rsid w:val="00E826AC"/>
    <w:rsid w:val="00E87099"/>
    <w:rsid w:val="00E9034B"/>
    <w:rsid w:val="00E903EC"/>
    <w:rsid w:val="00EA0F71"/>
    <w:rsid w:val="00EA198A"/>
    <w:rsid w:val="00EA626E"/>
    <w:rsid w:val="00EB2D3E"/>
    <w:rsid w:val="00EB64CA"/>
    <w:rsid w:val="00EC7F9F"/>
    <w:rsid w:val="00ED1C0B"/>
    <w:rsid w:val="00EE2AF1"/>
    <w:rsid w:val="00EE4935"/>
    <w:rsid w:val="00EF2DE0"/>
    <w:rsid w:val="00EF2EB1"/>
    <w:rsid w:val="00EF3851"/>
    <w:rsid w:val="00EF6CDA"/>
    <w:rsid w:val="00F00164"/>
    <w:rsid w:val="00F1127A"/>
    <w:rsid w:val="00F1397F"/>
    <w:rsid w:val="00F216E5"/>
    <w:rsid w:val="00F225A8"/>
    <w:rsid w:val="00F23092"/>
    <w:rsid w:val="00F27484"/>
    <w:rsid w:val="00F32D7B"/>
    <w:rsid w:val="00F3302E"/>
    <w:rsid w:val="00F40250"/>
    <w:rsid w:val="00F5400D"/>
    <w:rsid w:val="00F54F3E"/>
    <w:rsid w:val="00F64FEF"/>
    <w:rsid w:val="00F67520"/>
    <w:rsid w:val="00F72AA3"/>
    <w:rsid w:val="00F84104"/>
    <w:rsid w:val="00F95BEC"/>
    <w:rsid w:val="00F9654F"/>
    <w:rsid w:val="00FA57BD"/>
    <w:rsid w:val="00FC1AF6"/>
    <w:rsid w:val="00FC1FCD"/>
    <w:rsid w:val="00FC29B6"/>
    <w:rsid w:val="00FC42DD"/>
    <w:rsid w:val="00FE139B"/>
    <w:rsid w:val="00FE3893"/>
    <w:rsid w:val="00FF4250"/>
    <w:rsid w:val="00FF7D72"/>
    <w:rsid w:val="66B0B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EB2A7"/>
  <w15:docId w15:val="{D502A4A1-F700-4E7D-BEB9-14374C78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pPr>
      <w:keepNext/>
      <w:jc w:val="center"/>
      <w:outlineLvl w:val="0"/>
    </w:pPr>
    <w:rPr>
      <w:rFonts w:ascii="Arial Bold" w:eastAsia="Arial Bold" w:hAnsi="Arial Bold" w:cs="Arial Bold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List1"/>
    <w:pPr>
      <w:numPr>
        <w:numId w:val="16"/>
      </w:numPr>
    </w:pPr>
  </w:style>
  <w:style w:type="numbering" w:customStyle="1" w:styleId="List1">
    <w:name w:val="List 1"/>
  </w:style>
  <w:style w:type="numbering" w:customStyle="1" w:styleId="List21">
    <w:name w:val="List 21"/>
    <w:basedOn w:val="List31"/>
    <w:pPr>
      <w:numPr>
        <w:numId w:val="14"/>
      </w:numPr>
    </w:pPr>
  </w:style>
  <w:style w:type="numbering" w:customStyle="1" w:styleId="List31">
    <w:name w:val="List 31"/>
  </w:style>
  <w:style w:type="numbering" w:customStyle="1" w:styleId="List41">
    <w:name w:val="List 41"/>
    <w:basedOn w:val="List51"/>
    <w:pPr>
      <w:numPr>
        <w:numId w:val="15"/>
      </w:numPr>
    </w:pPr>
  </w:style>
  <w:style w:type="numbering" w:customStyle="1" w:styleId="List51">
    <w:name w:val="List 51"/>
  </w:style>
  <w:style w:type="numbering" w:customStyle="1" w:styleId="List6">
    <w:name w:val="List 6"/>
    <w:basedOn w:val="List7"/>
    <w:pPr>
      <w:numPr>
        <w:numId w:val="1"/>
      </w:numPr>
    </w:pPr>
  </w:style>
  <w:style w:type="numbering" w:customStyle="1" w:styleId="List7">
    <w:name w:val="List 7"/>
  </w:style>
  <w:style w:type="numbering" w:customStyle="1" w:styleId="List8">
    <w:name w:val="List 8"/>
    <w:basedOn w:val="List9"/>
    <w:pPr>
      <w:numPr>
        <w:numId w:val="2"/>
      </w:numPr>
    </w:pPr>
  </w:style>
  <w:style w:type="numbering" w:customStyle="1" w:styleId="List9">
    <w:name w:val="List 9"/>
  </w:style>
  <w:style w:type="numbering" w:customStyle="1" w:styleId="List10">
    <w:name w:val="List 10"/>
    <w:basedOn w:val="List11"/>
    <w:pPr>
      <w:numPr>
        <w:numId w:val="3"/>
      </w:numPr>
    </w:pPr>
  </w:style>
  <w:style w:type="numbering" w:customStyle="1" w:styleId="List11">
    <w:name w:val="List 11"/>
  </w:style>
  <w:style w:type="numbering" w:customStyle="1" w:styleId="List12">
    <w:name w:val="List 12"/>
    <w:basedOn w:val="List13"/>
    <w:pPr>
      <w:numPr>
        <w:numId w:val="4"/>
      </w:numPr>
    </w:pPr>
  </w:style>
  <w:style w:type="numbering" w:customStyle="1" w:styleId="List13">
    <w:name w:val="List 13"/>
  </w:style>
  <w:style w:type="numbering" w:customStyle="1" w:styleId="List14">
    <w:name w:val="List 14"/>
    <w:basedOn w:val="List15"/>
    <w:pPr>
      <w:numPr>
        <w:numId w:val="5"/>
      </w:numPr>
    </w:pPr>
  </w:style>
  <w:style w:type="numbering" w:customStyle="1" w:styleId="List15">
    <w:name w:val="List 15"/>
  </w:style>
  <w:style w:type="numbering" w:customStyle="1" w:styleId="List16">
    <w:name w:val="List 16"/>
    <w:basedOn w:val="List17"/>
    <w:pPr>
      <w:numPr>
        <w:numId w:val="6"/>
      </w:numPr>
    </w:pPr>
  </w:style>
  <w:style w:type="numbering" w:customStyle="1" w:styleId="List17">
    <w:name w:val="List 17"/>
  </w:style>
  <w:style w:type="numbering" w:customStyle="1" w:styleId="List18">
    <w:name w:val="List 18"/>
    <w:basedOn w:val="List19"/>
    <w:pPr>
      <w:numPr>
        <w:numId w:val="7"/>
      </w:numPr>
    </w:pPr>
  </w:style>
  <w:style w:type="numbering" w:customStyle="1" w:styleId="List19">
    <w:name w:val="List 19"/>
  </w:style>
  <w:style w:type="numbering" w:customStyle="1" w:styleId="List20">
    <w:name w:val="List 20"/>
    <w:basedOn w:val="List210"/>
    <w:pPr>
      <w:numPr>
        <w:numId w:val="8"/>
      </w:numPr>
    </w:pPr>
  </w:style>
  <w:style w:type="numbering" w:customStyle="1" w:styleId="List210">
    <w:name w:val="List 210"/>
  </w:style>
  <w:style w:type="numbering" w:customStyle="1" w:styleId="List22">
    <w:name w:val="List 22"/>
    <w:basedOn w:val="List23"/>
    <w:pPr>
      <w:numPr>
        <w:numId w:val="9"/>
      </w:numPr>
    </w:pPr>
  </w:style>
  <w:style w:type="numbering" w:customStyle="1" w:styleId="List23">
    <w:name w:val="List 23"/>
  </w:style>
  <w:style w:type="numbering" w:customStyle="1" w:styleId="List24">
    <w:name w:val="List 24"/>
    <w:basedOn w:val="List25"/>
    <w:pPr>
      <w:numPr>
        <w:numId w:val="10"/>
      </w:numPr>
    </w:pPr>
  </w:style>
  <w:style w:type="numbering" w:customStyle="1" w:styleId="List25">
    <w:name w:val="List 25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A69"/>
    <w:pPr>
      <w:ind w:left="720"/>
      <w:contextualSpacing/>
    </w:pPr>
  </w:style>
  <w:style w:type="paragraph" w:styleId="NoSpacing">
    <w:name w:val="No Spacing"/>
    <w:uiPriority w:val="1"/>
    <w:qFormat/>
    <w:rsid w:val="008E1EF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C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4364"/>
    <w:rPr>
      <w:color w:val="605E5C"/>
      <w:shd w:val="clear" w:color="auto" w:fill="E1DFDD"/>
    </w:rPr>
  </w:style>
  <w:style w:type="paragraph" w:customStyle="1" w:styleId="participants">
    <w:name w:val="participants"/>
    <w:basedOn w:val="Normal"/>
    <w:rsid w:val="007D1E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D1EF9"/>
  </w:style>
  <w:style w:type="paragraph" w:customStyle="1" w:styleId="Title1">
    <w:name w:val="Title1"/>
    <w:basedOn w:val="Normal"/>
    <w:rsid w:val="00B300B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B300B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B300B0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B300B0"/>
  </w:style>
  <w:style w:type="character" w:styleId="FollowedHyperlink">
    <w:name w:val="FollowedHyperlink"/>
    <w:basedOn w:val="DefaultParagraphFont"/>
    <w:uiPriority w:val="99"/>
    <w:semiHidden/>
    <w:unhideWhenUsed/>
    <w:rsid w:val="00B300B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1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9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uzian@som.umarylan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stractsonline.com/pp8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963C-35F9-4D52-9235-AB41A9D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3416</Words>
  <Characters>19476</Characters>
  <Application>Microsoft Office Word</Application>
  <DocSecurity>0</DocSecurity>
  <Lines>162</Lines>
  <Paragraphs>45</Paragraphs>
  <ScaleCrop>false</ScaleCrop>
  <Company>UPMC</Company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Carter</dc:creator>
  <cp:lastModifiedBy>Ucuzian, Areck</cp:lastModifiedBy>
  <cp:revision>263</cp:revision>
  <dcterms:created xsi:type="dcterms:W3CDTF">2019-09-24T19:26:00Z</dcterms:created>
  <dcterms:modified xsi:type="dcterms:W3CDTF">2021-03-30T19:56:00Z</dcterms:modified>
</cp:coreProperties>
</file>