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27ECA" w14:textId="77777777" w:rsidR="00353FCF" w:rsidRDefault="00353FCF" w:rsidP="00353F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16F1A8" w14:textId="77777777" w:rsidR="00353FCF" w:rsidRDefault="00353FCF" w:rsidP="00353F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41B7EA" w14:textId="77777777" w:rsidR="00353FCF" w:rsidRPr="00250D3E" w:rsidRDefault="00353FCF" w:rsidP="00353F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0D3E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0939457B" w14:textId="77777777" w:rsidR="00353FCF" w:rsidRPr="00250D3E" w:rsidRDefault="00353FCF" w:rsidP="00353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B3F5F" w14:textId="77777777" w:rsidR="00353FCF" w:rsidRDefault="00353FCF" w:rsidP="00353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D3E">
        <w:rPr>
          <w:rFonts w:ascii="Times New Roman" w:hAnsi="Times New Roman" w:cs="Times New Roman"/>
          <w:b/>
          <w:sz w:val="24"/>
          <w:szCs w:val="24"/>
        </w:rPr>
        <w:t>Yinin Hu, M.D.</w:t>
      </w:r>
    </w:p>
    <w:p w14:paraId="172B087D" w14:textId="05CDFFBD" w:rsidR="00867289" w:rsidRDefault="00433679" w:rsidP="00353FC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Assistant Professor</w:t>
      </w:r>
      <w:r w:rsidR="00867289">
        <w:rPr>
          <w:rFonts w:ascii="Times New Roman" w:hAnsi="Times New Roman" w:cs="Times New Roman"/>
          <w:bCs/>
          <w:sz w:val="24"/>
          <w:szCs w:val="24"/>
        </w:rPr>
        <w:t>, Department of Surgery</w:t>
      </w:r>
    </w:p>
    <w:p w14:paraId="68F16951" w14:textId="7427474F" w:rsidR="00867289" w:rsidRPr="00867289" w:rsidRDefault="00433679" w:rsidP="00353FC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Maryland Medical System</w:t>
      </w:r>
    </w:p>
    <w:p w14:paraId="10623453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E1D36" w14:textId="01D4FCEF" w:rsidR="00867289" w:rsidRDefault="00867289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Date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33679">
        <w:rPr>
          <w:rFonts w:ascii="Times New Roman" w:hAnsi="Times New Roman" w:cs="Times New Roman"/>
        </w:rPr>
        <w:t>10.8.2020</w:t>
      </w:r>
    </w:p>
    <w:p w14:paraId="5B3357EA" w14:textId="77777777" w:rsidR="00867289" w:rsidRDefault="00867289" w:rsidP="00353FCF">
      <w:pPr>
        <w:spacing w:after="0" w:line="240" w:lineRule="auto"/>
        <w:rPr>
          <w:rFonts w:ascii="Times New Roman" w:hAnsi="Times New Roman" w:cs="Times New Roman"/>
        </w:rPr>
      </w:pPr>
    </w:p>
    <w:p w14:paraId="5BC087CB" w14:textId="77777777" w:rsidR="00867289" w:rsidRDefault="00867289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Contact Information</w:t>
      </w:r>
    </w:p>
    <w:p w14:paraId="04266425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Department of Surgery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 xml:space="preserve"> </w:t>
      </w:r>
    </w:p>
    <w:p w14:paraId="4FDC9A69" w14:textId="70E6B83B" w:rsidR="00353FCF" w:rsidRPr="00250D3E" w:rsidRDefault="00433679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Maryland Medical System</w:t>
      </w:r>
      <w:r w:rsidR="00353FCF" w:rsidRPr="00250D3E">
        <w:rPr>
          <w:rFonts w:ascii="Times New Roman" w:hAnsi="Times New Roman" w:cs="Times New Roman"/>
        </w:rPr>
        <w:tab/>
      </w:r>
      <w:r w:rsidR="00353FCF" w:rsidRPr="00250D3E">
        <w:rPr>
          <w:rFonts w:ascii="Times New Roman" w:hAnsi="Times New Roman" w:cs="Times New Roman"/>
        </w:rPr>
        <w:tab/>
      </w:r>
      <w:r w:rsidR="00353FCF" w:rsidRPr="00250D3E">
        <w:rPr>
          <w:rFonts w:ascii="Times New Roman" w:hAnsi="Times New Roman" w:cs="Times New Roman"/>
        </w:rPr>
        <w:tab/>
      </w:r>
    </w:p>
    <w:p w14:paraId="5D1C861C" w14:textId="57C58F61" w:rsidR="00353FCF" w:rsidRPr="00250D3E" w:rsidRDefault="00433679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S. Greene Street, GS621</w:t>
      </w:r>
      <w:r w:rsidR="00353FCF" w:rsidRPr="00250D3E">
        <w:rPr>
          <w:rFonts w:ascii="Times New Roman" w:hAnsi="Times New Roman" w:cs="Times New Roman"/>
        </w:rPr>
        <w:tab/>
      </w:r>
      <w:r w:rsidR="00353FCF" w:rsidRPr="00250D3E">
        <w:rPr>
          <w:rFonts w:ascii="Times New Roman" w:hAnsi="Times New Roman" w:cs="Times New Roman"/>
        </w:rPr>
        <w:tab/>
      </w:r>
      <w:r w:rsidR="00353FCF" w:rsidRPr="00250D3E">
        <w:rPr>
          <w:rFonts w:ascii="Times New Roman" w:hAnsi="Times New Roman" w:cs="Times New Roman"/>
        </w:rPr>
        <w:tab/>
      </w:r>
    </w:p>
    <w:p w14:paraId="2A51C374" w14:textId="55D835B7" w:rsidR="00353FCF" w:rsidRDefault="00353FCF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P: </w:t>
      </w:r>
      <w:r w:rsidR="00433679" w:rsidRPr="00433679">
        <w:rPr>
          <w:rFonts w:ascii="Times New Roman" w:hAnsi="Times New Roman" w:cs="Times New Roman"/>
        </w:rPr>
        <w:t>410-328-6187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</w:p>
    <w:p w14:paraId="1DC40678" w14:textId="19412DF6" w:rsidR="00353FCF" w:rsidRDefault="00353FCF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E:</w:t>
      </w:r>
      <w:r w:rsidR="00433679">
        <w:rPr>
          <w:rFonts w:ascii="Times New Roman" w:hAnsi="Times New Roman" w:cs="Times New Roman"/>
        </w:rPr>
        <w:t xml:space="preserve"> Yinin.hu@som.umaryland.edu</w:t>
      </w:r>
    </w:p>
    <w:p w14:paraId="0438EE75" w14:textId="77777777" w:rsidR="00867289" w:rsidRPr="00250D3E" w:rsidRDefault="00867289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Foreign Languages: Chinese (Mandarin)</w:t>
      </w:r>
    </w:p>
    <w:p w14:paraId="1720AF36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  <w:b/>
        </w:rPr>
      </w:pPr>
    </w:p>
    <w:p w14:paraId="5BEE60A4" w14:textId="77777777" w:rsidR="00353FCF" w:rsidRPr="00867289" w:rsidRDefault="00867289" w:rsidP="00353F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Education</w:t>
      </w:r>
    </w:p>
    <w:p w14:paraId="62FE4BFE" w14:textId="77777777" w:rsidR="00867289" w:rsidRPr="00577971" w:rsidRDefault="00867289" w:rsidP="00867289">
      <w:pPr>
        <w:spacing w:after="0" w:line="240" w:lineRule="auto"/>
        <w:rPr>
          <w:rFonts w:ascii="Times New Roman" w:hAnsi="Times New Roman" w:cs="Times New Roman"/>
          <w:bCs/>
        </w:rPr>
      </w:pPr>
      <w:r w:rsidRPr="00250D3E">
        <w:rPr>
          <w:rFonts w:ascii="Times New Roman" w:hAnsi="Times New Roman" w:cs="Times New Roman"/>
        </w:rPr>
        <w:t>9/2003 – 6/2007:</w:t>
      </w:r>
      <w:r w:rsidRPr="00250D3E">
        <w:rPr>
          <w:rFonts w:ascii="Times New Roman" w:hAnsi="Times New Roman" w:cs="Times New Roman"/>
          <w:b/>
        </w:rPr>
        <w:tab/>
      </w:r>
      <w:r w:rsidRPr="00577971">
        <w:rPr>
          <w:rFonts w:ascii="Times New Roman" w:hAnsi="Times New Roman" w:cs="Times New Roman"/>
          <w:bCs/>
        </w:rPr>
        <w:t>Northwestern University, Evanston, IL</w:t>
      </w:r>
    </w:p>
    <w:p w14:paraId="50B63600" w14:textId="77777777" w:rsidR="00867289" w:rsidRPr="00250D3E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B.A., Economics, Biology</w:t>
      </w:r>
    </w:p>
    <w:p w14:paraId="794278F6" w14:textId="77777777" w:rsidR="00867289" w:rsidRDefault="00867289" w:rsidP="00353FC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</w:p>
    <w:p w14:paraId="062762D7" w14:textId="77777777" w:rsidR="00353FCF" w:rsidRPr="00577971" w:rsidRDefault="00353FCF" w:rsidP="00353FC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Cs/>
        </w:rPr>
      </w:pPr>
      <w:r w:rsidRPr="00250D3E">
        <w:rPr>
          <w:rFonts w:ascii="Times New Roman" w:hAnsi="Times New Roman" w:cs="Times New Roman"/>
        </w:rPr>
        <w:t xml:space="preserve">8/2007 – 5/2011: </w:t>
      </w:r>
      <w:r w:rsidRPr="00250D3E">
        <w:rPr>
          <w:rFonts w:ascii="Times New Roman" w:hAnsi="Times New Roman" w:cs="Times New Roman"/>
        </w:rPr>
        <w:tab/>
      </w:r>
      <w:r w:rsidRPr="00577971">
        <w:rPr>
          <w:rFonts w:ascii="Times New Roman" w:hAnsi="Times New Roman" w:cs="Times New Roman"/>
          <w:bCs/>
        </w:rPr>
        <w:t>Washington University in St. Louis School of Medicine, St. Louis, MO</w:t>
      </w:r>
    </w:p>
    <w:p w14:paraId="3007941E" w14:textId="77777777" w:rsidR="00353FCF" w:rsidRPr="00250D3E" w:rsidRDefault="00353FCF" w:rsidP="00867289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M.D.</w:t>
      </w:r>
    </w:p>
    <w:p w14:paraId="2DCA1DB7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  <w:b/>
        </w:rPr>
      </w:pPr>
    </w:p>
    <w:p w14:paraId="3DE2AEA7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</w:rPr>
      </w:pPr>
    </w:p>
    <w:p w14:paraId="3C5306D9" w14:textId="77777777" w:rsidR="00353FCF" w:rsidRPr="006C718B" w:rsidRDefault="006C718B" w:rsidP="00353F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Post Graduate Education and Training</w:t>
      </w:r>
    </w:p>
    <w:p w14:paraId="583A85ED" w14:textId="77777777" w:rsidR="00867289" w:rsidRPr="00250D3E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6/2011 – 5/201</w:t>
      </w:r>
      <w:r>
        <w:rPr>
          <w:rFonts w:ascii="Times New Roman" w:hAnsi="Times New Roman" w:cs="Times New Roman"/>
        </w:rPr>
        <w:t>7</w:t>
      </w:r>
      <w:r w:rsidRPr="00250D3E">
        <w:rPr>
          <w:rFonts w:ascii="Times New Roman" w:hAnsi="Times New Roman" w:cs="Times New Roman"/>
        </w:rPr>
        <w:t xml:space="preserve">: </w:t>
      </w:r>
      <w:r w:rsidRPr="00250D3E">
        <w:rPr>
          <w:rFonts w:ascii="Times New Roman" w:hAnsi="Times New Roman" w:cs="Times New Roman"/>
        </w:rPr>
        <w:tab/>
        <w:t xml:space="preserve">Resident Physician </w:t>
      </w:r>
    </w:p>
    <w:p w14:paraId="5830BFCB" w14:textId="77777777" w:rsidR="00867289" w:rsidRPr="00250D3E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1B77C1">
        <w:rPr>
          <w:rFonts w:ascii="Times New Roman" w:hAnsi="Times New Roman" w:cs="Times New Roman"/>
        </w:rPr>
        <w:t>Department of Surgery</w:t>
      </w:r>
      <w:r>
        <w:rPr>
          <w:rFonts w:ascii="Times New Roman" w:hAnsi="Times New Roman" w:cs="Times New Roman"/>
        </w:rPr>
        <w:t xml:space="preserve">, </w:t>
      </w:r>
      <w:r w:rsidRPr="00250D3E">
        <w:rPr>
          <w:rFonts w:ascii="Times New Roman" w:hAnsi="Times New Roman" w:cs="Times New Roman"/>
        </w:rPr>
        <w:t>University of Virginia School of Medicine</w:t>
      </w:r>
    </w:p>
    <w:p w14:paraId="613AC1C2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</w:p>
    <w:p w14:paraId="262828B6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6/2013 – 6/2015: </w:t>
      </w:r>
      <w:r w:rsidRPr="00250D3E">
        <w:rPr>
          <w:rFonts w:ascii="Times New Roman" w:hAnsi="Times New Roman" w:cs="Times New Roman"/>
        </w:rPr>
        <w:tab/>
        <w:t>Research Fellow</w:t>
      </w:r>
    </w:p>
    <w:p w14:paraId="6DAEA3E8" w14:textId="77777777" w:rsidR="00867289" w:rsidRPr="00250D3E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University of Virginia Cancer Center</w:t>
      </w:r>
    </w:p>
    <w:p w14:paraId="5FD2FAA8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</w:p>
    <w:p w14:paraId="3BE6F724" w14:textId="77777777" w:rsidR="00867289" w:rsidRPr="00250D3E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6/2013 – 6/2014:</w:t>
      </w:r>
      <w:r w:rsidRPr="00250D3E">
        <w:rPr>
          <w:rFonts w:ascii="Times New Roman" w:hAnsi="Times New Roman" w:cs="Times New Roman"/>
        </w:rPr>
        <w:tab/>
        <w:t>University of Virginia School of Continuing and Professional Studies</w:t>
      </w:r>
    </w:p>
    <w:p w14:paraId="26A40070" w14:textId="77777777" w:rsidR="00867289" w:rsidRPr="00250D3E" w:rsidRDefault="00867289" w:rsidP="00867289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PHS 7010: </w:t>
      </w:r>
      <w:r w:rsidRPr="00250D3E">
        <w:rPr>
          <w:rFonts w:ascii="Times New Roman" w:hAnsi="Times New Roman" w:cs="Times New Roman"/>
        </w:rPr>
        <w:tab/>
        <w:t>Fundamentals of Epidemiology</w:t>
      </w:r>
    </w:p>
    <w:p w14:paraId="7CB192CA" w14:textId="77777777" w:rsidR="00867289" w:rsidRPr="00250D3E" w:rsidRDefault="00867289" w:rsidP="00867289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BIMS 7100: </w:t>
      </w:r>
      <w:r w:rsidRPr="00250D3E">
        <w:rPr>
          <w:rFonts w:ascii="Times New Roman" w:hAnsi="Times New Roman" w:cs="Times New Roman"/>
        </w:rPr>
        <w:tab/>
        <w:t>Bioethics</w:t>
      </w:r>
    </w:p>
    <w:p w14:paraId="435941E0" w14:textId="77777777" w:rsidR="00867289" w:rsidRPr="00250D3E" w:rsidRDefault="00867289" w:rsidP="00867289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PHS 7000:</w:t>
      </w:r>
      <w:r w:rsidRPr="00250D3E">
        <w:rPr>
          <w:rFonts w:ascii="Times New Roman" w:hAnsi="Times New Roman" w:cs="Times New Roman"/>
        </w:rPr>
        <w:tab/>
        <w:t>Introduction to Biostatistics I</w:t>
      </w:r>
    </w:p>
    <w:p w14:paraId="5240F6D4" w14:textId="77777777" w:rsidR="00867289" w:rsidRPr="00250D3E" w:rsidRDefault="00867289" w:rsidP="00867289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PHS 7170:</w:t>
      </w:r>
      <w:r w:rsidRPr="00250D3E">
        <w:rPr>
          <w:rFonts w:ascii="Times New Roman" w:hAnsi="Times New Roman" w:cs="Times New Roman"/>
        </w:rPr>
        <w:tab/>
        <w:t>Biostatistics Lab</w:t>
      </w:r>
    </w:p>
    <w:p w14:paraId="214A15A8" w14:textId="77777777" w:rsidR="00867289" w:rsidRPr="00250D3E" w:rsidRDefault="00867289" w:rsidP="00867289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PHS 7001:</w:t>
      </w:r>
      <w:r w:rsidRPr="00250D3E">
        <w:rPr>
          <w:rFonts w:ascii="Times New Roman" w:hAnsi="Times New Roman" w:cs="Times New Roman"/>
        </w:rPr>
        <w:tab/>
        <w:t>Introduction to Biostatistics II</w:t>
      </w:r>
    </w:p>
    <w:p w14:paraId="322DA46D" w14:textId="77777777" w:rsidR="00867289" w:rsidRPr="00250D3E" w:rsidRDefault="00867289" w:rsidP="00867289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PHS 7120:</w:t>
      </w:r>
      <w:r w:rsidRPr="00250D3E">
        <w:rPr>
          <w:rFonts w:ascii="Times New Roman" w:hAnsi="Times New Roman" w:cs="Times New Roman"/>
        </w:rPr>
        <w:tab/>
        <w:t>Comparative Effectiveness and Outcomes</w:t>
      </w:r>
    </w:p>
    <w:p w14:paraId="1C09ADA3" w14:textId="77777777" w:rsidR="006C718B" w:rsidRDefault="006C718B" w:rsidP="00867289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3A56F6FE" w14:textId="77777777" w:rsidR="00867289" w:rsidRPr="00250D3E" w:rsidRDefault="00867289" w:rsidP="00867289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10/2013: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American College of Surgeons: Surgical Education – Principles and Practice</w:t>
      </w:r>
    </w:p>
    <w:p w14:paraId="354E51A1" w14:textId="77777777" w:rsidR="00867289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Washington, D.C.</w:t>
      </w:r>
    </w:p>
    <w:p w14:paraId="189E61C9" w14:textId="77777777" w:rsidR="00867289" w:rsidRPr="00250D3E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0F1A1CC3" w14:textId="77777777" w:rsidR="006C718B" w:rsidRPr="00250D3E" w:rsidRDefault="006C718B" w:rsidP="006C718B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4/2014 – 4/2015:</w:t>
      </w:r>
      <w:r w:rsidRPr="00250D3E">
        <w:rPr>
          <w:rFonts w:ascii="Times New Roman" w:hAnsi="Times New Roman" w:cs="Times New Roman"/>
        </w:rPr>
        <w:tab/>
        <w:t>Association for Surgical Education: Surgical Education Research Fellowship</w:t>
      </w:r>
    </w:p>
    <w:p w14:paraId="77CE15EA" w14:textId="77777777" w:rsidR="006C718B" w:rsidRPr="00250D3E" w:rsidRDefault="006C718B" w:rsidP="006C718B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Chicago, IL, 2014</w:t>
      </w:r>
      <w:r>
        <w:rPr>
          <w:rFonts w:ascii="Times New Roman" w:hAnsi="Times New Roman" w:cs="Times New Roman"/>
        </w:rPr>
        <w:t xml:space="preserve">; </w:t>
      </w:r>
      <w:r w:rsidRPr="00250D3E">
        <w:rPr>
          <w:rFonts w:ascii="Times New Roman" w:hAnsi="Times New Roman" w:cs="Times New Roman"/>
        </w:rPr>
        <w:t>San Francisco, CA, 2014</w:t>
      </w:r>
      <w:r>
        <w:rPr>
          <w:rFonts w:ascii="Times New Roman" w:hAnsi="Times New Roman" w:cs="Times New Roman"/>
        </w:rPr>
        <w:t xml:space="preserve">; </w:t>
      </w:r>
      <w:r w:rsidRPr="00250D3E">
        <w:rPr>
          <w:rFonts w:ascii="Times New Roman" w:hAnsi="Times New Roman" w:cs="Times New Roman"/>
        </w:rPr>
        <w:t>Seattle, WA, 2015</w:t>
      </w:r>
    </w:p>
    <w:p w14:paraId="382BB13D" w14:textId="77777777" w:rsidR="006C718B" w:rsidRDefault="006C718B" w:rsidP="00867289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7F3B351E" w14:textId="77777777" w:rsidR="00867289" w:rsidRPr="00250D3E" w:rsidRDefault="00867289" w:rsidP="00867289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5/2014: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 xml:space="preserve">American College of Surgeons: Residents as Teachers and Leaders </w:t>
      </w:r>
    </w:p>
    <w:p w14:paraId="1D71B670" w14:textId="77777777" w:rsidR="00867289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Chicago, IL</w:t>
      </w:r>
    </w:p>
    <w:p w14:paraId="2E70A7F4" w14:textId="77777777" w:rsidR="006C718B" w:rsidRDefault="006C718B" w:rsidP="00867289">
      <w:pPr>
        <w:spacing w:after="0" w:line="240" w:lineRule="auto"/>
        <w:rPr>
          <w:rFonts w:ascii="Times New Roman" w:hAnsi="Times New Roman" w:cs="Times New Roman"/>
        </w:rPr>
      </w:pPr>
    </w:p>
    <w:p w14:paraId="32E7F723" w14:textId="77777777" w:rsidR="00867289" w:rsidRPr="00250D3E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11/2016: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Brennan Visiting Resident Program, Memorial Sloan-Kettering Cancer Center</w:t>
      </w:r>
    </w:p>
    <w:p w14:paraId="0800B5BC" w14:textId="77777777" w:rsidR="00867289" w:rsidRDefault="00867289" w:rsidP="00867289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1E48B3BB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6/2017 – 6/2018: </w:t>
      </w:r>
      <w:r>
        <w:rPr>
          <w:rFonts w:ascii="Times New Roman" w:hAnsi="Times New Roman" w:cs="Times New Roman"/>
        </w:rPr>
        <w:tab/>
        <w:t xml:space="preserve">Chief Resident </w:t>
      </w:r>
    </w:p>
    <w:p w14:paraId="6623DCE1" w14:textId="77777777" w:rsidR="00867289" w:rsidRPr="00250D3E" w:rsidRDefault="00867289" w:rsidP="0086728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Surgery, </w:t>
      </w:r>
      <w:r w:rsidRPr="00250D3E">
        <w:rPr>
          <w:rFonts w:ascii="Times New Roman" w:hAnsi="Times New Roman" w:cs="Times New Roman"/>
        </w:rPr>
        <w:t>University of Virginia School of Medicine</w:t>
      </w:r>
    </w:p>
    <w:p w14:paraId="08DD9CAD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  <w:iCs/>
        </w:rPr>
      </w:pPr>
      <w:r w:rsidRPr="00250D3E">
        <w:rPr>
          <w:rFonts w:ascii="Times New Roman" w:hAnsi="Times New Roman" w:cs="Times New Roman"/>
        </w:rPr>
        <w:lastRenderedPageBreak/>
        <w:t>6/2013 – 6/2015: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  <w:iCs/>
        </w:rPr>
        <w:t>Certificate of Commitment to Faculty Development in Medical Education</w:t>
      </w:r>
    </w:p>
    <w:p w14:paraId="38D052C5" w14:textId="77777777" w:rsidR="00353FCF" w:rsidRDefault="00353FCF" w:rsidP="00353FCF">
      <w:pPr>
        <w:spacing w:after="0" w:line="240" w:lineRule="auto"/>
        <w:rPr>
          <w:rFonts w:ascii="Times New Roman" w:hAnsi="Times New Roman" w:cs="Times New Roman"/>
          <w:iCs/>
        </w:rPr>
      </w:pPr>
      <w:r w:rsidRPr="00250D3E">
        <w:rPr>
          <w:rFonts w:ascii="Times New Roman" w:hAnsi="Times New Roman" w:cs="Times New Roman"/>
          <w:iCs/>
        </w:rPr>
        <w:tab/>
      </w:r>
      <w:r w:rsidRPr="00250D3E">
        <w:rPr>
          <w:rFonts w:ascii="Times New Roman" w:hAnsi="Times New Roman" w:cs="Times New Roman"/>
          <w:iCs/>
        </w:rPr>
        <w:tab/>
      </w:r>
      <w:r w:rsidRPr="00250D3E">
        <w:rPr>
          <w:rFonts w:ascii="Times New Roman" w:hAnsi="Times New Roman" w:cs="Times New Roman"/>
          <w:iCs/>
        </w:rPr>
        <w:tab/>
        <w:t>University of Virginia School of Medicine</w:t>
      </w:r>
    </w:p>
    <w:p w14:paraId="2B0412B4" w14:textId="77777777" w:rsidR="006C718B" w:rsidRDefault="006C718B" w:rsidP="00353FCF">
      <w:pPr>
        <w:spacing w:after="0" w:line="240" w:lineRule="auto"/>
        <w:rPr>
          <w:rFonts w:ascii="Times New Roman" w:hAnsi="Times New Roman" w:cs="Times New Roman"/>
          <w:iCs/>
        </w:rPr>
      </w:pPr>
    </w:p>
    <w:p w14:paraId="564E53A3" w14:textId="77777777" w:rsidR="00353FCF" w:rsidRDefault="00353FCF" w:rsidP="00353FCF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7/2019-8/2019: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ASCO/AACR Methods in Clinical Cancer Research Workshop</w:t>
      </w:r>
    </w:p>
    <w:p w14:paraId="15EB82A9" w14:textId="77777777" w:rsidR="00353FCF" w:rsidRPr="00250D3E" w:rsidRDefault="00353FCF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Vail, CO</w:t>
      </w:r>
    </w:p>
    <w:p w14:paraId="07005D32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  <w:b/>
          <w:smallCaps/>
        </w:rPr>
      </w:pPr>
    </w:p>
    <w:p w14:paraId="34040BCD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8/2018 – </w:t>
      </w:r>
      <w:r w:rsidR="006C718B">
        <w:rPr>
          <w:rFonts w:ascii="Times New Roman" w:hAnsi="Times New Roman" w:cs="Times New Roman"/>
        </w:rPr>
        <w:t>7/2020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Fellow in Complex General Surgical Oncology</w:t>
      </w:r>
    </w:p>
    <w:p w14:paraId="1A4579A3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Surgery, Memorial Sloan-Kettering Cancer Center</w:t>
      </w:r>
    </w:p>
    <w:p w14:paraId="76582499" w14:textId="77777777" w:rsidR="00867289" w:rsidRDefault="00867289" w:rsidP="00867289">
      <w:pPr>
        <w:spacing w:after="0" w:line="240" w:lineRule="auto"/>
        <w:rPr>
          <w:rFonts w:ascii="Times New Roman" w:hAnsi="Times New Roman" w:cs="Times New Roman"/>
        </w:rPr>
      </w:pPr>
    </w:p>
    <w:p w14:paraId="2E80FF3D" w14:textId="77777777" w:rsidR="00353FCF" w:rsidRDefault="006C718B" w:rsidP="00353FC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Certifications</w:t>
      </w:r>
    </w:p>
    <w:p w14:paraId="25CC922A" w14:textId="77777777" w:rsidR="006C718B" w:rsidRDefault="006C718B" w:rsidP="006C718B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American Board of Surgery, General Surgery</w:t>
      </w:r>
    </w:p>
    <w:p w14:paraId="34102848" w14:textId="77777777" w:rsidR="006C718B" w:rsidRDefault="006C718B" w:rsidP="006C718B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Issued 6/4/2019</w:t>
      </w:r>
    </w:p>
    <w:p w14:paraId="6AE60F85" w14:textId="77777777" w:rsidR="006C718B" w:rsidRDefault="006C718B" w:rsidP="00353FCF">
      <w:pPr>
        <w:spacing w:after="0" w:line="240" w:lineRule="auto"/>
        <w:rPr>
          <w:rFonts w:ascii="Times New Roman" w:hAnsi="Times New Roman" w:cs="Times New Roman"/>
          <w:bCs/>
        </w:rPr>
      </w:pPr>
    </w:p>
    <w:p w14:paraId="16EE5875" w14:textId="77777777" w:rsidR="006C718B" w:rsidRPr="006C718B" w:rsidRDefault="006C718B" w:rsidP="00353FC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Medical Licensures</w:t>
      </w:r>
    </w:p>
    <w:p w14:paraId="50C42CC9" w14:textId="77777777" w:rsidR="00353FCF" w:rsidRDefault="00353FCF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New York Board of Medicine, License to Practice as a Physician</w:t>
      </w:r>
    </w:p>
    <w:p w14:paraId="10F70246" w14:textId="77777777" w:rsidR="00353FCF" w:rsidRDefault="00353FCF" w:rsidP="003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Issued 3/20/2018 – </w:t>
      </w:r>
      <w:r w:rsidR="006C718B">
        <w:rPr>
          <w:rFonts w:ascii="Times New Roman" w:hAnsi="Times New Roman" w:cs="Times New Roman"/>
        </w:rPr>
        <w:t>9/30/2021</w:t>
      </w:r>
    </w:p>
    <w:p w14:paraId="6F1EF671" w14:textId="77777777" w:rsidR="00353FCF" w:rsidRDefault="00353FCF" w:rsidP="00353FCF">
      <w:pPr>
        <w:spacing w:after="0" w:line="240" w:lineRule="auto"/>
        <w:rPr>
          <w:rFonts w:ascii="Times New Roman" w:hAnsi="Times New Roman" w:cs="Times New Roman"/>
        </w:rPr>
      </w:pPr>
    </w:p>
    <w:p w14:paraId="11E1440A" w14:textId="77777777" w:rsidR="00353FCF" w:rsidRPr="00250D3E" w:rsidRDefault="00353FCF" w:rsidP="00353FC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Virginia Board of Medical Examiners, License to Practice as an Intern/Resident</w:t>
      </w:r>
    </w:p>
    <w:p w14:paraId="09FBF832" w14:textId="77777777" w:rsidR="00353FCF" w:rsidRDefault="00353FCF" w:rsidP="00353FC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Issued 5/27/</w:t>
      </w:r>
      <w:r w:rsidRPr="00250D3E">
        <w:rPr>
          <w:rFonts w:ascii="Times New Roman" w:hAnsi="Times New Roman" w:cs="Times New Roman"/>
        </w:rPr>
        <w:t>2011 – 6</w:t>
      </w:r>
      <w:r>
        <w:rPr>
          <w:rFonts w:ascii="Times New Roman" w:hAnsi="Times New Roman" w:cs="Times New Roman"/>
        </w:rPr>
        <w:t>/</w:t>
      </w:r>
      <w:r w:rsidRPr="00250D3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/</w:t>
      </w:r>
      <w:r w:rsidRPr="00250D3E">
        <w:rPr>
          <w:rFonts w:ascii="Times New Roman" w:hAnsi="Times New Roman" w:cs="Times New Roman"/>
        </w:rPr>
        <w:t>2018</w:t>
      </w:r>
    </w:p>
    <w:p w14:paraId="226D515C" w14:textId="77777777" w:rsidR="00B95CF8" w:rsidRDefault="00B95CF8" w:rsidP="00B95CF8">
      <w:pPr>
        <w:spacing w:after="0" w:line="240" w:lineRule="auto"/>
        <w:rPr>
          <w:rFonts w:ascii="Times New Roman" w:hAnsi="Times New Roman" w:cs="Times New Roman"/>
        </w:rPr>
      </w:pPr>
    </w:p>
    <w:p w14:paraId="56D6FCEE" w14:textId="77777777" w:rsidR="00B95CF8" w:rsidRDefault="00B95CF8" w:rsidP="00B95C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Employment History</w:t>
      </w:r>
    </w:p>
    <w:p w14:paraId="10B20D62" w14:textId="77777777" w:rsidR="00B95CF8" w:rsidRPr="00B95CF8" w:rsidRDefault="00B95CF8" w:rsidP="00B95CF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Post Graduate Education and Training</w:t>
      </w:r>
    </w:p>
    <w:p w14:paraId="19B810B1" w14:textId="77777777" w:rsidR="00F737DF" w:rsidRPr="00250D3E" w:rsidRDefault="00F737DF" w:rsidP="00353FCF">
      <w:pPr>
        <w:spacing w:after="0" w:line="240" w:lineRule="auto"/>
        <w:rPr>
          <w:rFonts w:ascii="Times New Roman" w:hAnsi="Times New Roman" w:cs="Times New Roman"/>
          <w:b/>
        </w:rPr>
      </w:pPr>
    </w:p>
    <w:p w14:paraId="45651098" w14:textId="77777777" w:rsidR="00B95CF8" w:rsidRPr="00B95CF8" w:rsidRDefault="00B95CF8" w:rsidP="00B95CF8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Professional Society Memberships</w:t>
      </w:r>
    </w:p>
    <w:p w14:paraId="513A7D32" w14:textId="06B3F81F" w:rsidR="00B95CF8" w:rsidRDefault="00B95CF8" w:rsidP="00B95CF8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2011 – </w:t>
      </w:r>
      <w:r>
        <w:rPr>
          <w:rFonts w:ascii="Times New Roman" w:hAnsi="Times New Roman" w:cs="Times New Roman"/>
        </w:rPr>
        <w:t>2018</w:t>
      </w:r>
      <w:r w:rsidRPr="00250D3E">
        <w:rPr>
          <w:rFonts w:ascii="Times New Roman" w:hAnsi="Times New Roman" w:cs="Times New Roman"/>
        </w:rPr>
        <w:t>:</w:t>
      </w:r>
      <w:r w:rsidRPr="00250D3E">
        <w:rPr>
          <w:rFonts w:ascii="Times New Roman" w:hAnsi="Times New Roman" w:cs="Times New Roman"/>
        </w:rPr>
        <w:tab/>
        <w:t xml:space="preserve">American College of Surgeons 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</w:r>
      <w:r w:rsidR="00452FCD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>Resident member</w:t>
      </w:r>
    </w:p>
    <w:p w14:paraId="4BE1C92B" w14:textId="41426DBE" w:rsidR="00B95CF8" w:rsidRPr="00250D3E" w:rsidRDefault="00B95CF8" w:rsidP="00B95CF8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2013 – </w:t>
      </w:r>
      <w:r>
        <w:rPr>
          <w:rFonts w:ascii="Times New Roman" w:hAnsi="Times New Roman" w:cs="Times New Roman"/>
        </w:rPr>
        <w:t>2018</w:t>
      </w:r>
      <w:r w:rsidRPr="00250D3E">
        <w:rPr>
          <w:rFonts w:ascii="Times New Roman" w:hAnsi="Times New Roman" w:cs="Times New Roman"/>
        </w:rPr>
        <w:t>:</w:t>
      </w:r>
      <w:r w:rsidRPr="00250D3E">
        <w:rPr>
          <w:rFonts w:ascii="Times New Roman" w:hAnsi="Times New Roman" w:cs="Times New Roman"/>
        </w:rPr>
        <w:tab/>
        <w:t>Association for Academic Surgery</w:t>
      </w:r>
      <w:r w:rsidRPr="00250D3E">
        <w:rPr>
          <w:rFonts w:ascii="Times New Roman" w:hAnsi="Times New Roman" w:cs="Times New Roman"/>
        </w:rPr>
        <w:tab/>
      </w:r>
      <w:r w:rsidR="00452FCD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>Resident member</w:t>
      </w:r>
    </w:p>
    <w:p w14:paraId="2FEF66F1" w14:textId="2C78D982" w:rsidR="00B95CF8" w:rsidRPr="00250D3E" w:rsidRDefault="00B95CF8" w:rsidP="00B95CF8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 xml:space="preserve">2013 – </w:t>
      </w:r>
      <w:r>
        <w:rPr>
          <w:rFonts w:ascii="Times New Roman" w:hAnsi="Times New Roman" w:cs="Times New Roman"/>
        </w:rPr>
        <w:t>2018</w:t>
      </w:r>
      <w:r w:rsidRPr="00250D3E">
        <w:rPr>
          <w:rFonts w:ascii="Times New Roman" w:hAnsi="Times New Roman" w:cs="Times New Roman"/>
        </w:rPr>
        <w:t>:</w:t>
      </w:r>
      <w:r w:rsidRPr="00250D3E">
        <w:rPr>
          <w:rFonts w:ascii="Times New Roman" w:hAnsi="Times New Roman" w:cs="Times New Roman"/>
        </w:rPr>
        <w:tab/>
        <w:t>Association for Surgical Education</w:t>
      </w:r>
      <w:r w:rsidRPr="00250D3E">
        <w:rPr>
          <w:rFonts w:ascii="Times New Roman" w:hAnsi="Times New Roman" w:cs="Times New Roman"/>
        </w:rPr>
        <w:tab/>
      </w:r>
      <w:r w:rsidR="00452FCD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>Resident member</w:t>
      </w:r>
    </w:p>
    <w:p w14:paraId="0E4CE9BF" w14:textId="3521067F" w:rsidR="00B95CF8" w:rsidRDefault="00B95CF8" w:rsidP="00B95CF8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– </w:t>
      </w:r>
      <w:r w:rsidR="00452FCD">
        <w:rPr>
          <w:rFonts w:ascii="Times New Roman" w:hAnsi="Times New Roman" w:cs="Times New Roman"/>
        </w:rPr>
        <w:t>current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Society for Surgical Oncology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2FCD">
        <w:rPr>
          <w:rFonts w:ascii="Times New Roman" w:hAnsi="Times New Roman" w:cs="Times New Roman"/>
        </w:rPr>
        <w:tab/>
        <w:t>Candidate member</w:t>
      </w:r>
    </w:p>
    <w:p w14:paraId="718BF98B" w14:textId="07C79BE6" w:rsidR="00452FCD" w:rsidRPr="00250D3E" w:rsidRDefault="00452FCD" w:rsidP="00B95CF8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– current: </w:t>
      </w:r>
      <w:r>
        <w:rPr>
          <w:rFonts w:ascii="Times New Roman" w:hAnsi="Times New Roman" w:cs="Times New Roman"/>
        </w:rPr>
        <w:tab/>
        <w:t xml:space="preserve">American Association of Endocrine Surgeons </w:t>
      </w:r>
      <w:r>
        <w:rPr>
          <w:rFonts w:ascii="Times New Roman" w:hAnsi="Times New Roman" w:cs="Times New Roman"/>
        </w:rPr>
        <w:tab/>
      </w:r>
      <w:r w:rsidR="007E7469">
        <w:rPr>
          <w:rFonts w:ascii="Times New Roman" w:hAnsi="Times New Roman" w:cs="Times New Roman"/>
        </w:rPr>
        <w:t>Candidate member</w:t>
      </w:r>
    </w:p>
    <w:p w14:paraId="37AFEEB9" w14:textId="77777777" w:rsidR="00B95CF8" w:rsidRPr="00250D3E" w:rsidRDefault="00B95CF8" w:rsidP="00B95CF8">
      <w:pPr>
        <w:spacing w:after="0" w:line="240" w:lineRule="auto"/>
        <w:rPr>
          <w:rFonts w:ascii="Times New Roman" w:hAnsi="Times New Roman" w:cs="Times New Roman"/>
          <w:b/>
        </w:rPr>
      </w:pPr>
    </w:p>
    <w:p w14:paraId="7365FABB" w14:textId="77777777" w:rsidR="00F737DF" w:rsidRPr="00B95CF8" w:rsidRDefault="00B95CF8" w:rsidP="00353FC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Honors and Awards</w:t>
      </w:r>
    </w:p>
    <w:p w14:paraId="2A50DBBC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2003 – 2007</w:t>
      </w:r>
      <w:r w:rsidRPr="00250D3E">
        <w:rPr>
          <w:rFonts w:ascii="Times New Roman" w:hAnsi="Times New Roman" w:cs="Times New Roman"/>
        </w:rPr>
        <w:tab/>
        <w:t>Northwestern University Dean’s List, Northwestern University</w:t>
      </w:r>
    </w:p>
    <w:p w14:paraId="7B0A8240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2005 – 2007</w:t>
      </w:r>
      <w:r w:rsidRPr="00250D3E">
        <w:rPr>
          <w:rFonts w:ascii="Times New Roman" w:hAnsi="Times New Roman" w:cs="Times New Roman"/>
        </w:rPr>
        <w:tab/>
        <w:t>National Dean’s List, Northwestern University</w:t>
      </w:r>
    </w:p>
    <w:p w14:paraId="5D33D1FA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2005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Northwestern Summer Research Grant Recipient, Northwestern University</w:t>
      </w:r>
    </w:p>
    <w:p w14:paraId="280B400F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2007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Graduated Magna Cum Laude, Northwestern University</w:t>
      </w:r>
    </w:p>
    <w:p w14:paraId="52A549ED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2011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Blue Ribbon: General Thoracic Poster, Society of Thoracic Surgeons Annual Meeting</w:t>
      </w:r>
    </w:p>
    <w:p w14:paraId="2A11F811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  <w:b/>
        </w:rPr>
      </w:pPr>
      <w:r w:rsidRPr="00250D3E">
        <w:rPr>
          <w:rFonts w:ascii="Times New Roman" w:hAnsi="Times New Roman" w:cs="Times New Roman"/>
        </w:rPr>
        <w:t>2011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 xml:space="preserve">Samson F. </w:t>
      </w:r>
      <w:proofErr w:type="spellStart"/>
      <w:r w:rsidRPr="00250D3E">
        <w:rPr>
          <w:rFonts w:ascii="Times New Roman" w:hAnsi="Times New Roman" w:cs="Times New Roman"/>
        </w:rPr>
        <w:t>Wennerman</w:t>
      </w:r>
      <w:proofErr w:type="spellEnd"/>
      <w:r w:rsidRPr="00250D3E">
        <w:rPr>
          <w:rFonts w:ascii="Times New Roman" w:hAnsi="Times New Roman" w:cs="Times New Roman"/>
        </w:rPr>
        <w:t xml:space="preserve"> Prize in Surgery, Washington University School of Medicine</w:t>
      </w:r>
    </w:p>
    <w:p w14:paraId="0E667E65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2013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Second Place Poster: Resident Research Day, University of Virginia School of Medicine</w:t>
      </w:r>
    </w:p>
    <w:p w14:paraId="0D0B907B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2014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Finalist, Resident/Fellow Essay Contest. Society for Surgical Oncology Annual Meeting</w:t>
      </w:r>
    </w:p>
    <w:p w14:paraId="0FB28379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2014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First Place Poster: Resident Research Day, University of Virginia School of Medicine</w:t>
      </w:r>
    </w:p>
    <w:p w14:paraId="4E6A62B1" w14:textId="77777777" w:rsidR="00B95CF8" w:rsidRPr="00250D3E" w:rsidRDefault="00B95CF8" w:rsidP="00353FC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2014</w:t>
      </w:r>
      <w:r w:rsidRPr="00250D3E">
        <w:rPr>
          <w:rFonts w:ascii="Times New Roman" w:hAnsi="Times New Roman" w:cs="Times New Roman"/>
        </w:rPr>
        <w:tab/>
        <w:t>Committee on Cancer Resident Paper Competition (Clinical Science)</w:t>
      </w:r>
      <w:r>
        <w:rPr>
          <w:rFonts w:ascii="Times New Roman" w:hAnsi="Times New Roman" w:cs="Times New Roman"/>
        </w:rPr>
        <w:t xml:space="preserve"> Winner</w:t>
      </w:r>
      <w:r w:rsidRPr="00250D3E">
        <w:rPr>
          <w:rFonts w:ascii="Times New Roman" w:hAnsi="Times New Roman" w:cs="Times New Roman"/>
        </w:rPr>
        <w:t>. American College of Surgeons, VA Chapter</w:t>
      </w:r>
    </w:p>
    <w:p w14:paraId="625900CF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2015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First Place Oral: Resident Research Day, University of Virginia School of Medicine</w:t>
      </w:r>
    </w:p>
    <w:p w14:paraId="0B80DD3E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2015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First Place Poster: Resident Research Day, University of Virginia School of Medicine</w:t>
      </w:r>
    </w:p>
    <w:p w14:paraId="69B45768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2015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Paper of Distinction: Association for Surgical Education Annual Meeting</w:t>
      </w:r>
    </w:p>
    <w:p w14:paraId="468A2059" w14:textId="77777777" w:rsidR="00B95CF8" w:rsidRPr="00250D3E" w:rsidRDefault="00B95CF8" w:rsidP="00353FCF">
      <w:pPr>
        <w:spacing w:after="0" w:line="240" w:lineRule="auto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2015</w:t>
      </w:r>
      <w:r w:rsidRPr="00250D3E">
        <w:rPr>
          <w:rFonts w:ascii="Times New Roman" w:hAnsi="Times New Roman" w:cs="Times New Roman"/>
        </w:rPr>
        <w:tab/>
      </w:r>
      <w:r w:rsidRPr="00250D3E">
        <w:rPr>
          <w:rFonts w:ascii="Times New Roman" w:hAnsi="Times New Roman" w:cs="Times New Roman"/>
        </w:rPr>
        <w:tab/>
        <w:t>Poster of Distinction: American Pediatric Surgical Association Annual Meeting</w:t>
      </w:r>
    </w:p>
    <w:p w14:paraId="3C07E1EE" w14:textId="77777777" w:rsidR="00B95CF8" w:rsidRPr="00250D3E" w:rsidRDefault="00B95CF8" w:rsidP="00353FC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2015</w:t>
      </w:r>
      <w:r w:rsidRPr="00250D3E">
        <w:rPr>
          <w:rFonts w:ascii="Times New Roman" w:hAnsi="Times New Roman" w:cs="Times New Roman"/>
        </w:rPr>
        <w:tab/>
        <w:t>Committee on Cancer Resident Paper Competition (Clinical Science)</w:t>
      </w:r>
      <w:r>
        <w:rPr>
          <w:rFonts w:ascii="Times New Roman" w:hAnsi="Times New Roman" w:cs="Times New Roman"/>
        </w:rPr>
        <w:t xml:space="preserve"> Winner</w:t>
      </w:r>
      <w:r w:rsidRPr="00250D3E">
        <w:rPr>
          <w:rFonts w:ascii="Times New Roman" w:hAnsi="Times New Roman" w:cs="Times New Roman"/>
        </w:rPr>
        <w:t>. American College of Surgeons, VA Chapter</w:t>
      </w:r>
    </w:p>
    <w:p w14:paraId="15733B02" w14:textId="77777777" w:rsidR="00B95CF8" w:rsidRPr="00250D3E" w:rsidRDefault="00B95CF8" w:rsidP="00353FC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2016</w:t>
      </w:r>
      <w:r w:rsidRPr="00250D3E">
        <w:rPr>
          <w:rFonts w:ascii="Times New Roman" w:hAnsi="Times New Roman" w:cs="Times New Roman"/>
        </w:rPr>
        <w:tab/>
        <w:t xml:space="preserve">Academic Achievement Award, University of Virginia School of Medicine </w:t>
      </w:r>
    </w:p>
    <w:p w14:paraId="00AB8383" w14:textId="77777777" w:rsidR="00B95CF8" w:rsidRPr="00250D3E" w:rsidRDefault="00B95CF8" w:rsidP="00353FC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2016</w:t>
      </w:r>
      <w:r w:rsidRPr="00250D3E">
        <w:rPr>
          <w:rFonts w:ascii="Times New Roman" w:hAnsi="Times New Roman" w:cs="Times New Roman"/>
        </w:rPr>
        <w:tab/>
        <w:t>Committee on Cancer Resident Paper Competition (Translational)</w:t>
      </w:r>
      <w:r>
        <w:rPr>
          <w:rFonts w:ascii="Times New Roman" w:hAnsi="Times New Roman" w:cs="Times New Roman"/>
        </w:rPr>
        <w:t xml:space="preserve"> Winner</w:t>
      </w:r>
      <w:r w:rsidRPr="00250D3E">
        <w:rPr>
          <w:rFonts w:ascii="Times New Roman" w:hAnsi="Times New Roman" w:cs="Times New Roman"/>
        </w:rPr>
        <w:t>. American College of Surgeons, VA Chapter</w:t>
      </w:r>
    </w:p>
    <w:p w14:paraId="4EE0EC84" w14:textId="77777777" w:rsidR="00B95CF8" w:rsidRDefault="00B95CF8" w:rsidP="00353FC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Pr="002A6620">
        <w:rPr>
          <w:rFonts w:ascii="Times New Roman" w:hAnsi="Times New Roman" w:cs="Times New Roman"/>
        </w:rPr>
        <w:t>James Earnest Kindred Award</w:t>
      </w:r>
      <w:r>
        <w:rPr>
          <w:rFonts w:ascii="Times New Roman" w:hAnsi="Times New Roman" w:cs="Times New Roman"/>
        </w:rPr>
        <w:t xml:space="preserve"> in Teaching, University of Virginia School of Medicine</w:t>
      </w:r>
    </w:p>
    <w:p w14:paraId="25DE5913" w14:textId="77777777" w:rsidR="00F737DF" w:rsidRPr="00250D3E" w:rsidRDefault="00F737DF" w:rsidP="00353FCF">
      <w:pPr>
        <w:spacing w:after="0" w:line="240" w:lineRule="auto"/>
        <w:rPr>
          <w:rFonts w:ascii="Times New Roman" w:hAnsi="Times New Roman" w:cs="Times New Roman"/>
        </w:rPr>
      </w:pPr>
    </w:p>
    <w:p w14:paraId="5E0BFA07" w14:textId="77777777" w:rsidR="007E39E1" w:rsidRDefault="007E39E1" w:rsidP="00353FCF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C83CD5E" w14:textId="77777777" w:rsidR="004A0379" w:rsidRDefault="004A0379" w:rsidP="00353FCF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lastRenderedPageBreak/>
        <w:t>Clinical Activities</w:t>
      </w:r>
    </w:p>
    <w:p w14:paraId="376A3510" w14:textId="77777777" w:rsidR="004A0379" w:rsidRDefault="004A0379" w:rsidP="00353FCF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2011 – 2018</w:t>
      </w:r>
      <w:r>
        <w:rPr>
          <w:rFonts w:ascii="Times New Roman" w:hAnsi="Times New Roman" w:cs="Times New Roman"/>
          <w:bCs/>
        </w:rPr>
        <w:tab/>
        <w:t>Resident in General Surgery</w:t>
      </w:r>
    </w:p>
    <w:p w14:paraId="00827D36" w14:textId="77777777" w:rsidR="004A0379" w:rsidRDefault="004A0379" w:rsidP="004A0379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Site: University of Virginia School of Medicine (Hospital, 400 beds)</w:t>
      </w:r>
    </w:p>
    <w:p w14:paraId="290A1E4A" w14:textId="77777777" w:rsidR="004A0379" w:rsidRDefault="004A0379" w:rsidP="004A0379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Total cases: 1054</w:t>
      </w:r>
    </w:p>
    <w:p w14:paraId="0438D408" w14:textId="77777777" w:rsidR="004A0379" w:rsidRDefault="004A0379" w:rsidP="004A0379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Responsibilities: Operative practice, inpatient postoperative care, intensive care unit care, outpatient surgical consultation</w:t>
      </w:r>
    </w:p>
    <w:p w14:paraId="132AD90A" w14:textId="77777777" w:rsidR="004A0379" w:rsidRDefault="004A0379" w:rsidP="004A0379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6DD51136" w14:textId="77777777" w:rsidR="004A0379" w:rsidRDefault="004A0379" w:rsidP="004A0379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 – 2020</w:t>
      </w:r>
      <w:r>
        <w:rPr>
          <w:rFonts w:ascii="Times New Roman" w:hAnsi="Times New Roman" w:cs="Times New Roman"/>
          <w:bCs/>
        </w:rPr>
        <w:tab/>
        <w:t>Fellow in Complex General Surgical Oncology</w:t>
      </w:r>
    </w:p>
    <w:p w14:paraId="22022C22" w14:textId="77777777" w:rsidR="004A0379" w:rsidRDefault="004A0379" w:rsidP="004A0379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Site: Memorial Sloan-Kettering Cancer Center (Hospital,</w:t>
      </w:r>
      <w:r w:rsidR="004552F1">
        <w:rPr>
          <w:rFonts w:ascii="Times New Roman" w:hAnsi="Times New Roman" w:cs="Times New Roman"/>
          <w:bCs/>
        </w:rPr>
        <w:t xml:space="preserve"> 500 beds)</w:t>
      </w:r>
    </w:p>
    <w:p w14:paraId="4863D89C" w14:textId="77777777" w:rsidR="004552F1" w:rsidRDefault="004552F1" w:rsidP="004A0379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Total cases: 360</w:t>
      </w:r>
    </w:p>
    <w:p w14:paraId="3979C4B8" w14:textId="77777777" w:rsidR="004552F1" w:rsidRDefault="004552F1" w:rsidP="004A0379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Responsibilities: Operative practice, inpatient postoperative care, outpatient surgical consultation</w:t>
      </w:r>
    </w:p>
    <w:p w14:paraId="0F7C9DD7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ABFF029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Administrative Service</w:t>
      </w:r>
    </w:p>
    <w:p w14:paraId="706D316E" w14:textId="77777777" w:rsidR="004552F1" w:rsidRPr="004552F1" w:rsidRDefault="004552F1" w:rsidP="004552F1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80E2F51" w14:textId="77777777" w:rsidR="004552F1" w:rsidRP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Institutional Service</w:t>
      </w:r>
    </w:p>
    <w:p w14:paraId="4339EEB2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2013 – 2018:</w:t>
      </w:r>
      <w:r w:rsidRPr="00250D3E">
        <w:rPr>
          <w:rFonts w:ascii="Times New Roman" w:hAnsi="Times New Roman" w:cs="Times New Roman"/>
        </w:rPr>
        <w:tab/>
        <w:t>Committee on Surgical Simulation</w:t>
      </w:r>
      <w:r>
        <w:rPr>
          <w:rFonts w:ascii="Times New Roman" w:hAnsi="Times New Roman" w:cs="Times New Roman"/>
        </w:rPr>
        <w:t>, University of Virginia School of Medicine</w:t>
      </w:r>
    </w:p>
    <w:p w14:paraId="20870C51" w14:textId="77777777" w:rsidR="004552F1" w:rsidRPr="00250D3E" w:rsidRDefault="006E1D6B" w:rsidP="004552F1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 simulation programs for students, </w:t>
      </w:r>
      <w:proofErr w:type="gramStart"/>
      <w:r>
        <w:rPr>
          <w:rFonts w:ascii="Times New Roman" w:hAnsi="Times New Roman" w:cs="Times New Roman"/>
        </w:rPr>
        <w:t>residents</w:t>
      </w:r>
      <w:proofErr w:type="gramEnd"/>
      <w:r>
        <w:rPr>
          <w:rFonts w:ascii="Times New Roman" w:hAnsi="Times New Roman" w:cs="Times New Roman"/>
        </w:rPr>
        <w:t xml:space="preserve"> and faculty</w:t>
      </w:r>
    </w:p>
    <w:p w14:paraId="77F0373F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2013 – 2018:</w:t>
      </w:r>
      <w:r w:rsidRPr="00250D3E">
        <w:rPr>
          <w:rFonts w:ascii="Times New Roman" w:hAnsi="Times New Roman" w:cs="Times New Roman"/>
        </w:rPr>
        <w:tab/>
        <w:t>Surgical Outcomes Research Consortium</w:t>
      </w:r>
      <w:r>
        <w:rPr>
          <w:rFonts w:ascii="Times New Roman" w:hAnsi="Times New Roman" w:cs="Times New Roman"/>
        </w:rPr>
        <w:t>, University of Virginia School of Medicine</w:t>
      </w:r>
    </w:p>
    <w:p w14:paraId="55845217" w14:textId="77777777" w:rsidR="006E1D6B" w:rsidRPr="00250D3E" w:rsidRDefault="006E1D6B" w:rsidP="006E1D6B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project evaluation and feedback for residents and faculty</w:t>
      </w:r>
    </w:p>
    <w:p w14:paraId="504E0CE7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2014 – 2016:</w:t>
      </w:r>
      <w:r w:rsidRPr="00250D3E">
        <w:rPr>
          <w:rFonts w:ascii="Times New Roman" w:hAnsi="Times New Roman" w:cs="Times New Roman"/>
        </w:rPr>
        <w:tab/>
        <w:t>Program Evaluation Committee</w:t>
      </w:r>
      <w:r>
        <w:rPr>
          <w:rFonts w:ascii="Times New Roman" w:hAnsi="Times New Roman" w:cs="Times New Roman"/>
        </w:rPr>
        <w:t>, Surgery, University of Virginia School of Medicine</w:t>
      </w:r>
    </w:p>
    <w:p w14:paraId="5D51DDDF" w14:textId="77777777" w:rsidR="006E1D6B" w:rsidRPr="00250D3E" w:rsidRDefault="006E1D6B" w:rsidP="006E1D6B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Bi-annual residency program evaluation</w:t>
      </w:r>
    </w:p>
    <w:p w14:paraId="28B999B1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7349E16E" w14:textId="77777777" w:rsidR="004552F1" w:rsidRP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Teaching Service</w:t>
      </w:r>
    </w:p>
    <w:p w14:paraId="745A39C3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2013 – 2015:</w:t>
      </w:r>
      <w:r w:rsidRPr="00250D3E">
        <w:rPr>
          <w:rFonts w:ascii="Times New Roman" w:hAnsi="Times New Roman" w:cs="Times New Roman"/>
        </w:rPr>
        <w:tab/>
        <w:t>Resident Research Day (Organizer)</w:t>
      </w:r>
    </w:p>
    <w:p w14:paraId="4466D0F8" w14:textId="77777777" w:rsidR="006E1D6B" w:rsidRDefault="006E1D6B" w:rsidP="006E1D6B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and organize annual institutional resident research symposium. 10 </w:t>
      </w:r>
      <w:proofErr w:type="spellStart"/>
      <w:r>
        <w:rPr>
          <w:rFonts w:ascii="Times New Roman" w:hAnsi="Times New Roman" w:cs="Times New Roman"/>
        </w:rPr>
        <w:t>hrs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wk</w:t>
      </w:r>
      <w:proofErr w:type="spellEnd"/>
      <w:r>
        <w:rPr>
          <w:rFonts w:ascii="Times New Roman" w:hAnsi="Times New Roman" w:cs="Times New Roman"/>
        </w:rPr>
        <w:t xml:space="preserve">, 2 </w:t>
      </w:r>
      <w:proofErr w:type="spellStart"/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yr</w:t>
      </w:r>
      <w:proofErr w:type="spellEnd"/>
    </w:p>
    <w:p w14:paraId="376B9FEC" w14:textId="77777777" w:rsidR="004552F1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2014 – 2015:</w:t>
      </w:r>
      <w:r w:rsidRPr="00250D3E">
        <w:rPr>
          <w:rFonts w:ascii="Times New Roman" w:hAnsi="Times New Roman" w:cs="Times New Roman"/>
        </w:rPr>
        <w:tab/>
        <w:t>Surgery Resident Journal Club (Organizer)</w:t>
      </w:r>
    </w:p>
    <w:p w14:paraId="36E2F4CE" w14:textId="77777777" w:rsidR="006E1D6B" w:rsidRPr="00250D3E" w:rsidRDefault="006E1D6B" w:rsidP="006E1D6B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and lead monthly journal clubs. 4 </w:t>
      </w:r>
      <w:proofErr w:type="spellStart"/>
      <w:r>
        <w:rPr>
          <w:rFonts w:ascii="Times New Roman" w:hAnsi="Times New Roman" w:cs="Times New Roman"/>
        </w:rPr>
        <w:t>hrs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 xml:space="preserve">, 12 </w:t>
      </w:r>
      <w:proofErr w:type="spellStart"/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yr</w:t>
      </w:r>
      <w:proofErr w:type="spellEnd"/>
    </w:p>
    <w:p w14:paraId="3BD65508" w14:textId="77777777" w:rsidR="004552F1" w:rsidRPr="00250D3E" w:rsidRDefault="004552F1" w:rsidP="004552F1">
      <w:pPr>
        <w:tabs>
          <w:tab w:val="left" w:pos="108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0D3E">
        <w:rPr>
          <w:rFonts w:ascii="Times New Roman" w:hAnsi="Times New Roman" w:cs="Times New Roman"/>
        </w:rPr>
        <w:t>2014 – 2018:</w:t>
      </w:r>
      <w:r w:rsidRPr="00250D3E">
        <w:rPr>
          <w:rFonts w:ascii="Times New Roman" w:hAnsi="Times New Roman" w:cs="Times New Roman"/>
        </w:rPr>
        <w:tab/>
        <w:t>Transition to Surgical Residency elective (Instructor)</w:t>
      </w:r>
    </w:p>
    <w:p w14:paraId="2888F7B6" w14:textId="77777777" w:rsidR="004552F1" w:rsidRPr="00250D3E" w:rsidRDefault="006E1D6B" w:rsidP="006E1D6B">
      <w:pPr>
        <w:tabs>
          <w:tab w:val="left" w:pos="1080"/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 and organizer, surgery residency preparatory course. 10 </w:t>
      </w:r>
      <w:proofErr w:type="spellStart"/>
      <w:r>
        <w:rPr>
          <w:rFonts w:ascii="Times New Roman" w:hAnsi="Times New Roman" w:cs="Times New Roman"/>
        </w:rPr>
        <w:t>hrs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wk</w:t>
      </w:r>
      <w:proofErr w:type="spellEnd"/>
      <w:r>
        <w:rPr>
          <w:rFonts w:ascii="Times New Roman" w:hAnsi="Times New Roman" w:cs="Times New Roman"/>
        </w:rPr>
        <w:t xml:space="preserve">, 2 </w:t>
      </w:r>
      <w:proofErr w:type="spellStart"/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yr</w:t>
      </w:r>
      <w:proofErr w:type="spellEnd"/>
    </w:p>
    <w:p w14:paraId="2993D8DC" w14:textId="77777777" w:rsidR="005914D0" w:rsidRDefault="005914D0" w:rsidP="00353FCF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27F33E4C" w14:textId="77777777" w:rsidR="006E1D6B" w:rsidRPr="00250D3E" w:rsidRDefault="006E1D6B" w:rsidP="006E1D6B">
      <w:pPr>
        <w:spacing w:after="0" w:line="240" w:lineRule="auto"/>
        <w:rPr>
          <w:rFonts w:ascii="Times New Roman" w:hAnsi="Times New Roman" w:cs="Times New Roman"/>
        </w:rPr>
      </w:pPr>
    </w:p>
    <w:p w14:paraId="39A9C34D" w14:textId="77777777" w:rsidR="006E1D6B" w:rsidRDefault="006E1D6B" w:rsidP="006E1D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Grant Support</w:t>
      </w:r>
    </w:p>
    <w:p w14:paraId="40B624B5" w14:textId="77777777" w:rsidR="006E1D6B" w:rsidRDefault="006E1D6B" w:rsidP="006E1D6B">
      <w:pPr>
        <w:spacing w:after="0" w:line="240" w:lineRule="auto"/>
        <w:rPr>
          <w:rFonts w:ascii="Times New Roman" w:hAnsi="Times New Roman" w:cs="Times New Roman"/>
          <w:bCs/>
        </w:rPr>
      </w:pPr>
    </w:p>
    <w:p w14:paraId="26AB1563" w14:textId="77777777" w:rsidR="006E1D6B" w:rsidRPr="006E1D6B" w:rsidRDefault="006E1D6B" w:rsidP="006E1D6B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Completed Grants</w:t>
      </w:r>
    </w:p>
    <w:p w14:paraId="0C604472" w14:textId="77777777" w:rsidR="00E640DE" w:rsidRDefault="00E640DE" w:rsidP="00E640D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5/1/12 – 4/30/14</w:t>
      </w:r>
      <w:r>
        <w:rPr>
          <w:rFonts w:ascii="Times New Roman" w:hAnsi="Times New Roman" w:cs="Times New Roman"/>
        </w:rPr>
        <w:tab/>
        <w:t xml:space="preserve">(Co-Inv, 30%; PI – Craig L. </w:t>
      </w:r>
      <w:proofErr w:type="spellStart"/>
      <w:r>
        <w:rPr>
          <w:rFonts w:ascii="Times New Roman" w:hAnsi="Times New Roman" w:cs="Times New Roman"/>
        </w:rPr>
        <w:t>Slingluff</w:t>
      </w:r>
      <w:proofErr w:type="spellEnd"/>
      <w:r>
        <w:rPr>
          <w:rFonts w:ascii="Times New Roman" w:hAnsi="Times New Roman" w:cs="Times New Roman"/>
        </w:rPr>
        <w:t>, Jr.)</w:t>
      </w:r>
    </w:p>
    <w:p w14:paraId="642E75D8" w14:textId="77777777" w:rsidR="00E640DE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Melanoma Vaccines Using MHC-Associated Peptides</w:t>
      </w:r>
    </w:p>
    <w:p w14:paraId="656BD4A8" w14:textId="77777777" w:rsidR="00E640DE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 xml:space="preserve">NIH/NCI R01 CA057653 </w:t>
      </w:r>
    </w:p>
    <w:p w14:paraId="74CA0E2A" w14:textId="77777777" w:rsidR="00E640D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 w:rsidRPr="000254F8">
        <w:rPr>
          <w:rFonts w:ascii="Times New Roman" w:hAnsi="Times New Roman" w:cs="Times New Roman"/>
        </w:rPr>
        <w:t>Total Direct Costs:</w:t>
      </w:r>
      <w:r>
        <w:rPr>
          <w:rFonts w:ascii="Times New Roman" w:hAnsi="Times New Roman" w:cs="Times New Roman"/>
        </w:rPr>
        <w:t xml:space="preserve"> </w:t>
      </w:r>
      <w:r w:rsidR="000254F8" w:rsidRPr="000254F8">
        <w:rPr>
          <w:rFonts w:ascii="Times New Roman" w:hAnsi="Times New Roman" w:cs="Times New Roman"/>
        </w:rPr>
        <w:t>$217,075</w:t>
      </w:r>
    </w:p>
    <w:p w14:paraId="068E58FF" w14:textId="77777777" w:rsidR="00E640DE" w:rsidRPr="00250D3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Translational immune therapy lab. Primary data collection, analysis, and publication</w:t>
      </w:r>
    </w:p>
    <w:p w14:paraId="1DF8EC4E" w14:textId="77777777" w:rsidR="00E640DE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</w:p>
    <w:p w14:paraId="718E329E" w14:textId="77777777" w:rsidR="00E640DE" w:rsidRDefault="00E640DE" w:rsidP="00E640D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6/25/13 – 6/25/16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(Co-PI, 20%; PI – Sara K. Rasmussen)</w:t>
      </w:r>
    </w:p>
    <w:p w14:paraId="7738BFC5" w14:textId="77777777" w:rsidR="00E640DE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 xml:space="preserve">Prospective Comparison of </w:t>
      </w:r>
      <w:proofErr w:type="spellStart"/>
      <w:r w:rsidRPr="006E1D6B">
        <w:rPr>
          <w:rFonts w:ascii="Times New Roman" w:hAnsi="Times New Roman" w:cs="Times New Roman"/>
        </w:rPr>
        <w:t>Cusum</w:t>
      </w:r>
      <w:proofErr w:type="spellEnd"/>
      <w:r w:rsidRPr="006E1D6B">
        <w:rPr>
          <w:rFonts w:ascii="Times New Roman" w:hAnsi="Times New Roman" w:cs="Times New Roman"/>
        </w:rPr>
        <w:t xml:space="preserve">-Guidance versus Standard Instruction for Basic Technical Skills Training Among Medical Students. </w:t>
      </w:r>
    </w:p>
    <w:p w14:paraId="5721E9D1" w14:textId="77777777" w:rsidR="00E640DE" w:rsidRPr="006E1D6B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Academy of Distinguished Educators Medical Education Research Grant</w:t>
      </w:r>
      <w:r>
        <w:rPr>
          <w:rFonts w:ascii="Times New Roman" w:hAnsi="Times New Roman" w:cs="Times New Roman"/>
        </w:rPr>
        <w:t xml:space="preserve"> (Univ. Virginia)</w:t>
      </w:r>
      <w:r w:rsidRPr="006E1D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Total direct Costs: $75,000</w:t>
      </w:r>
      <w:r w:rsidRPr="006E1D6B">
        <w:rPr>
          <w:rFonts w:ascii="Times New Roman" w:hAnsi="Times New Roman" w:cs="Times New Roman"/>
        </w:rPr>
        <w:t xml:space="preserve"> </w:t>
      </w:r>
    </w:p>
    <w:p w14:paraId="4B13DD81" w14:textId="77777777" w:rsidR="00E640DE" w:rsidRDefault="00E640DE" w:rsidP="00E640D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4256AE3" w14:textId="77777777" w:rsidR="00E640DE" w:rsidRDefault="00E640DE" w:rsidP="00E640D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7/1/13 – 6/30/14</w:t>
      </w:r>
      <w:r>
        <w:rPr>
          <w:rFonts w:ascii="Times New Roman" w:hAnsi="Times New Roman" w:cs="Times New Roman"/>
        </w:rPr>
        <w:tab/>
        <w:t xml:space="preserve">(Co-Inv, 30%; PI – Craig L. </w:t>
      </w:r>
      <w:proofErr w:type="spellStart"/>
      <w:r>
        <w:rPr>
          <w:rFonts w:ascii="Times New Roman" w:hAnsi="Times New Roman" w:cs="Times New Roman"/>
        </w:rPr>
        <w:t>Slingluff</w:t>
      </w:r>
      <w:proofErr w:type="spellEnd"/>
      <w:r>
        <w:rPr>
          <w:rFonts w:ascii="Times New Roman" w:hAnsi="Times New Roman" w:cs="Times New Roman"/>
        </w:rPr>
        <w:t>, Jr.)</w:t>
      </w:r>
    </w:p>
    <w:p w14:paraId="3A827C2E" w14:textId="77777777" w:rsidR="00E640D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Melanoma Vaccine for Helper T Cells Combined with Targeted or Immune Therapies</w:t>
      </w:r>
    </w:p>
    <w:p w14:paraId="3AE2B1E6" w14:textId="77777777" w:rsidR="00E640D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NIH/NCI U01 CA178846</w:t>
      </w:r>
    </w:p>
    <w:p w14:paraId="25CF9F72" w14:textId="77777777" w:rsidR="00E640D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 w:rsidRPr="000254F8">
        <w:rPr>
          <w:rFonts w:ascii="Times New Roman" w:hAnsi="Times New Roman" w:cs="Times New Roman"/>
        </w:rPr>
        <w:t xml:space="preserve">Total Direct Costs: </w:t>
      </w:r>
      <w:r w:rsidR="000254F8" w:rsidRPr="000254F8">
        <w:rPr>
          <w:rFonts w:ascii="Times New Roman" w:hAnsi="Times New Roman" w:cs="Times New Roman"/>
        </w:rPr>
        <w:t>$259,219</w:t>
      </w:r>
    </w:p>
    <w:p w14:paraId="2924988E" w14:textId="77777777" w:rsidR="00E640DE" w:rsidRPr="00250D3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Translational immune therapy lab. Primary data collection, analysis, and publication</w:t>
      </w:r>
    </w:p>
    <w:p w14:paraId="7BFD45A4" w14:textId="77777777" w:rsidR="00E640DE" w:rsidRDefault="00E640DE" w:rsidP="009362A3">
      <w:pPr>
        <w:spacing w:after="0" w:line="240" w:lineRule="auto"/>
        <w:ind w:left="360" w:firstLine="360"/>
        <w:rPr>
          <w:rFonts w:ascii="Times New Roman" w:hAnsi="Times New Roman" w:cs="Times New Roman"/>
        </w:rPr>
      </w:pPr>
    </w:p>
    <w:p w14:paraId="3E659E69" w14:textId="77777777" w:rsidR="00E640DE" w:rsidRDefault="00E640DE" w:rsidP="00E640D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9/20/1</w:t>
      </w:r>
      <w:r>
        <w:rPr>
          <w:rFonts w:ascii="Times New Roman" w:hAnsi="Times New Roman" w:cs="Times New Roman"/>
        </w:rPr>
        <w:t>3</w:t>
      </w:r>
      <w:r w:rsidRPr="006E1D6B">
        <w:rPr>
          <w:rFonts w:ascii="Times New Roman" w:hAnsi="Times New Roman" w:cs="Times New Roman"/>
        </w:rPr>
        <w:t xml:space="preserve"> – 8/31/1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(Research fellow, 80%; PI – Craig L. </w:t>
      </w:r>
      <w:proofErr w:type="spellStart"/>
      <w:r>
        <w:rPr>
          <w:rFonts w:ascii="Times New Roman" w:hAnsi="Times New Roman" w:cs="Times New Roman"/>
        </w:rPr>
        <w:t>Slingluff</w:t>
      </w:r>
      <w:proofErr w:type="spellEnd"/>
      <w:r>
        <w:rPr>
          <w:rFonts w:ascii="Times New Roman" w:hAnsi="Times New Roman" w:cs="Times New Roman"/>
        </w:rPr>
        <w:t>, Jr.)</w:t>
      </w:r>
    </w:p>
    <w:p w14:paraId="5B7B0978" w14:textId="77777777" w:rsidR="00E640DE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Postdoctoral Training Grant for MDs in Surgical Oncology Research</w:t>
      </w:r>
    </w:p>
    <w:p w14:paraId="1A272CF1" w14:textId="77777777" w:rsidR="00E640DE" w:rsidRDefault="00E640DE" w:rsidP="00E640DE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NIH/NCI </w:t>
      </w:r>
      <w:r w:rsidRPr="006E1D6B">
        <w:rPr>
          <w:rFonts w:ascii="Times New Roman" w:hAnsi="Times New Roman" w:cs="Times New Roman"/>
        </w:rPr>
        <w:t>T32 CA163177</w:t>
      </w:r>
    </w:p>
    <w:p w14:paraId="6BF3E60D" w14:textId="77777777" w:rsidR="00E640DE" w:rsidRPr="00B95A9D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 w:rsidRPr="00B95A9D">
        <w:rPr>
          <w:rFonts w:ascii="Times New Roman" w:hAnsi="Times New Roman" w:cs="Times New Roman"/>
        </w:rPr>
        <w:t>Annual Direct Costs:</w:t>
      </w:r>
    </w:p>
    <w:p w14:paraId="06CD6C06" w14:textId="77777777" w:rsidR="00E640D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 w:rsidRPr="00B95A9D">
        <w:rPr>
          <w:rFonts w:ascii="Times New Roman" w:hAnsi="Times New Roman" w:cs="Times New Roman"/>
        </w:rPr>
        <w:t>Total Direct Costs:</w:t>
      </w:r>
      <w:r>
        <w:rPr>
          <w:rFonts w:ascii="Times New Roman" w:hAnsi="Times New Roman" w:cs="Times New Roman"/>
        </w:rPr>
        <w:t xml:space="preserve"> </w:t>
      </w:r>
    </w:p>
    <w:p w14:paraId="11B5D9DB" w14:textId="77777777" w:rsidR="00E640DE" w:rsidRDefault="00E640DE" w:rsidP="00E640DE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Translational immune therapy lab. Primary data collection, analysis, and publication</w:t>
      </w:r>
    </w:p>
    <w:p w14:paraId="08735877" w14:textId="77777777" w:rsidR="00E640DE" w:rsidRPr="00250D3E" w:rsidRDefault="00E640DE" w:rsidP="00E640DE">
      <w:pPr>
        <w:tabs>
          <w:tab w:val="left" w:pos="1080"/>
          <w:tab w:val="left" w:pos="2160"/>
        </w:tabs>
        <w:spacing w:after="0" w:line="240" w:lineRule="auto"/>
        <w:rPr>
          <w:rFonts w:ascii="Times New Roman" w:hAnsi="Times New Roman" w:cs="Times New Roman"/>
        </w:rPr>
      </w:pPr>
    </w:p>
    <w:p w14:paraId="4C157FA8" w14:textId="77777777" w:rsidR="009362A3" w:rsidRDefault="009362A3" w:rsidP="009362A3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8/31/2015 – 8/31/2018</w:t>
      </w:r>
      <w:r>
        <w:rPr>
          <w:rFonts w:ascii="Times New Roman" w:hAnsi="Times New Roman" w:cs="Times New Roman"/>
        </w:rPr>
        <w:tab/>
        <w:t xml:space="preserve">(PI, 20%) </w:t>
      </w:r>
    </w:p>
    <w:p w14:paraId="6FCF333C" w14:textId="77777777" w:rsidR="009362A3" w:rsidRDefault="006E1D6B" w:rsidP="009362A3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 xml:space="preserve">Adaptive Curricula in Robotic Simulation: A Randomized Trial. </w:t>
      </w:r>
    </w:p>
    <w:p w14:paraId="7AED7184" w14:textId="77777777" w:rsidR="009362A3" w:rsidRDefault="009362A3" w:rsidP="009362A3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 xml:space="preserve">Intuitive Surgical Training Research Simulator Loan Program. </w:t>
      </w:r>
    </w:p>
    <w:p w14:paraId="0228C460" w14:textId="77777777" w:rsidR="006E1D6B" w:rsidRPr="006E1D6B" w:rsidRDefault="009362A3" w:rsidP="009362A3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Direct Costs: infrastructure only.</w:t>
      </w:r>
    </w:p>
    <w:p w14:paraId="71024E3F" w14:textId="77777777" w:rsidR="006E1D6B" w:rsidRPr="00250D3E" w:rsidRDefault="006E1D6B" w:rsidP="006E1D6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080A9A6" w14:textId="77777777" w:rsidR="009362A3" w:rsidRDefault="009362A3" w:rsidP="009362A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9/1/15 – 9/1/18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(Co-PI, 20%; PI – Sara K. Rasmussen)</w:t>
      </w:r>
    </w:p>
    <w:p w14:paraId="62F8F8EE" w14:textId="77777777" w:rsidR="009362A3" w:rsidRDefault="009362A3" w:rsidP="009362A3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 xml:space="preserve">Objective Motion Metrics for Surgical Skills Training. </w:t>
      </w:r>
    </w:p>
    <w:p w14:paraId="0472A213" w14:textId="77777777" w:rsidR="009362A3" w:rsidRDefault="006E1D6B" w:rsidP="009362A3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6E1D6B">
        <w:rPr>
          <w:rFonts w:ascii="Times New Roman" w:hAnsi="Times New Roman" w:cs="Times New Roman"/>
        </w:rPr>
        <w:t>Academy of Distinguished Educators Undergraduate Medical Education Research and Innovation Grant</w:t>
      </w:r>
      <w:r w:rsidR="009362A3">
        <w:rPr>
          <w:rFonts w:ascii="Times New Roman" w:hAnsi="Times New Roman" w:cs="Times New Roman"/>
        </w:rPr>
        <w:t xml:space="preserve"> (Univ. Virginia)</w:t>
      </w:r>
      <w:r w:rsidRPr="006E1D6B">
        <w:rPr>
          <w:rFonts w:ascii="Times New Roman" w:hAnsi="Times New Roman" w:cs="Times New Roman"/>
        </w:rPr>
        <w:t xml:space="preserve">. </w:t>
      </w:r>
    </w:p>
    <w:p w14:paraId="3CC06927" w14:textId="77777777" w:rsidR="006E1D6B" w:rsidRPr="006E1D6B" w:rsidRDefault="00E640DE" w:rsidP="009362A3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</w:t>
      </w:r>
      <w:r w:rsidR="009362A3">
        <w:rPr>
          <w:rFonts w:ascii="Times New Roman" w:hAnsi="Times New Roman" w:cs="Times New Roman"/>
        </w:rPr>
        <w:t xml:space="preserve"> Direct Costs: $25,000</w:t>
      </w:r>
    </w:p>
    <w:p w14:paraId="3C8EC420" w14:textId="77777777" w:rsidR="006E1D6B" w:rsidRDefault="006E1D6B" w:rsidP="006E1D6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C06D9FD" w14:textId="77777777" w:rsidR="00A60AF7" w:rsidRDefault="00E40766" w:rsidP="00353F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40766">
        <w:rPr>
          <w:rFonts w:ascii="Times New Roman" w:hAnsi="Times New Roman" w:cs="Times New Roman"/>
          <w:b/>
          <w:u w:val="single"/>
        </w:rPr>
        <w:t>Publications</w:t>
      </w:r>
    </w:p>
    <w:p w14:paraId="3DE59AFF" w14:textId="77777777" w:rsidR="00E40766" w:rsidRPr="00E40766" w:rsidRDefault="00E40766" w:rsidP="00353FCF">
      <w:pPr>
        <w:spacing w:after="0" w:line="240" w:lineRule="auto"/>
        <w:rPr>
          <w:rFonts w:ascii="Times New Roman" w:hAnsi="Times New Roman" w:cs="Times New Roman"/>
          <w:bCs/>
        </w:rPr>
      </w:pPr>
    </w:p>
    <w:p w14:paraId="2C780B8B" w14:textId="77777777" w:rsidR="00E52D36" w:rsidRPr="00E40766" w:rsidRDefault="00977C6D" w:rsidP="00E40766">
      <w:pPr>
        <w:spacing w:after="0" w:line="240" w:lineRule="auto"/>
        <w:ind w:left="720"/>
        <w:rPr>
          <w:rFonts w:ascii="Times New Roman" w:hAnsi="Times New Roman" w:cs="Times New Roman"/>
          <w:b/>
          <w:bCs/>
          <w:u w:val="single"/>
        </w:rPr>
      </w:pPr>
      <w:r w:rsidRPr="00E40766">
        <w:rPr>
          <w:rFonts w:ascii="Times New Roman" w:hAnsi="Times New Roman" w:cs="Times New Roman"/>
          <w:b/>
          <w:bCs/>
          <w:u w:val="single"/>
        </w:rPr>
        <w:t>Peer-</w:t>
      </w:r>
      <w:r w:rsidR="00E40766">
        <w:rPr>
          <w:rFonts w:ascii="Times New Roman" w:hAnsi="Times New Roman" w:cs="Times New Roman"/>
          <w:b/>
          <w:bCs/>
          <w:u w:val="single"/>
        </w:rPr>
        <w:t>r</w:t>
      </w:r>
      <w:r w:rsidR="007F67B9" w:rsidRPr="00E40766">
        <w:rPr>
          <w:rFonts w:ascii="Times New Roman" w:hAnsi="Times New Roman" w:cs="Times New Roman"/>
          <w:b/>
          <w:bCs/>
          <w:u w:val="single"/>
        </w:rPr>
        <w:t xml:space="preserve">eviewed </w:t>
      </w:r>
      <w:r w:rsidR="00E40766" w:rsidRPr="00E40766">
        <w:rPr>
          <w:rFonts w:ascii="Times New Roman" w:hAnsi="Times New Roman" w:cs="Times New Roman"/>
          <w:b/>
          <w:bCs/>
          <w:u w:val="single"/>
        </w:rPr>
        <w:t>Journal</w:t>
      </w:r>
      <w:r w:rsidR="007F67B9" w:rsidRPr="00E40766">
        <w:rPr>
          <w:rFonts w:ascii="Times New Roman" w:hAnsi="Times New Roman" w:cs="Times New Roman"/>
          <w:b/>
          <w:bCs/>
          <w:u w:val="single"/>
        </w:rPr>
        <w:t xml:space="preserve"> Articles</w:t>
      </w:r>
      <w:r w:rsidRPr="00E40766">
        <w:rPr>
          <w:rFonts w:ascii="Times New Roman" w:hAnsi="Times New Roman" w:cs="Times New Roman"/>
          <w:b/>
          <w:bCs/>
          <w:u w:val="single"/>
        </w:rPr>
        <w:t>:</w:t>
      </w:r>
    </w:p>
    <w:p w14:paraId="145FA459" w14:textId="77777777" w:rsidR="00052ACA" w:rsidRPr="009B3BFD" w:rsidRDefault="00052AC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Siepka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SM,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Yoo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SH, Park J, Song W, Kumar V, </w:t>
      </w: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Lee C, Takahashi JS. Circadian Mutant Overtime Reveals F-box Protein FBXL3 Regulation of Cryptochrome and Period Gene Expression.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Cell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2007; 129</w:t>
      </w:r>
      <w:r w:rsidR="00F72D2E" w:rsidRPr="009B3BFD">
        <w:rPr>
          <w:rFonts w:ascii="Times New Roman" w:hAnsi="Times New Roman" w:cs="Times New Roman"/>
          <w:sz w:val="20"/>
          <w:szCs w:val="20"/>
        </w:rPr>
        <w:t>(5)</w:t>
      </w:r>
      <w:r w:rsidRPr="009B3BFD">
        <w:rPr>
          <w:rFonts w:ascii="Times New Roman" w:hAnsi="Times New Roman" w:cs="Times New Roman"/>
          <w:sz w:val="20"/>
          <w:szCs w:val="20"/>
        </w:rPr>
        <w:t>: 1011-1023.</w:t>
      </w:r>
      <w:r w:rsidR="00F72D2E" w:rsidRPr="009B3BFD">
        <w:rPr>
          <w:rFonts w:ascii="Times New Roman" w:hAnsi="Times New Roman" w:cs="Times New Roman"/>
          <w:sz w:val="20"/>
          <w:szCs w:val="20"/>
        </w:rPr>
        <w:t xml:space="preserve"> PMID 17462724</w:t>
      </w:r>
    </w:p>
    <w:p w14:paraId="34309D6F" w14:textId="77777777" w:rsidR="00052ACA" w:rsidRPr="009B3BFD" w:rsidRDefault="003D1EDC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B3BFD">
        <w:rPr>
          <w:rFonts w:ascii="Times New Roman" w:hAnsi="Times New Roman" w:cs="Times New Roman"/>
          <w:sz w:val="20"/>
          <w:szCs w:val="20"/>
        </w:rPr>
        <w:t>Puri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V</w:t>
      </w:r>
      <w:r w:rsidR="00F54E7A" w:rsidRPr="009B3BFD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r w:rsidR="00AF4620"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="00AF4620" w:rsidRPr="009B3BF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AF4620"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52ACA" w:rsidRPr="009B3BFD">
        <w:rPr>
          <w:rFonts w:ascii="Times New Roman" w:hAnsi="Times New Roman" w:cs="Times New Roman"/>
          <w:sz w:val="20"/>
          <w:szCs w:val="20"/>
        </w:rPr>
        <w:t>Gurthrie</w:t>
      </w:r>
      <w:proofErr w:type="spellEnd"/>
      <w:r w:rsidR="00052ACA" w:rsidRPr="009B3BFD">
        <w:rPr>
          <w:rFonts w:ascii="Times New Roman" w:hAnsi="Times New Roman" w:cs="Times New Roman"/>
          <w:sz w:val="20"/>
          <w:szCs w:val="20"/>
        </w:rPr>
        <w:t xml:space="preserve"> T, Crabtree TD, </w:t>
      </w:r>
      <w:proofErr w:type="spellStart"/>
      <w:r w:rsidR="00052ACA" w:rsidRPr="009B3BFD">
        <w:rPr>
          <w:rFonts w:ascii="Times New Roman" w:hAnsi="Times New Roman" w:cs="Times New Roman"/>
          <w:sz w:val="20"/>
          <w:szCs w:val="20"/>
        </w:rPr>
        <w:t>Kreisel</w:t>
      </w:r>
      <w:proofErr w:type="spellEnd"/>
      <w:r w:rsidR="00052ACA" w:rsidRPr="009B3BFD">
        <w:rPr>
          <w:rFonts w:ascii="Times New Roman" w:hAnsi="Times New Roman" w:cs="Times New Roman"/>
          <w:sz w:val="20"/>
          <w:szCs w:val="20"/>
        </w:rPr>
        <w:t xml:space="preserve"> D, </w:t>
      </w:r>
      <w:proofErr w:type="spellStart"/>
      <w:r w:rsidR="00052ACA" w:rsidRPr="009B3BFD">
        <w:rPr>
          <w:rFonts w:ascii="Times New Roman" w:hAnsi="Times New Roman" w:cs="Times New Roman"/>
          <w:sz w:val="20"/>
          <w:szCs w:val="20"/>
        </w:rPr>
        <w:t>Krupnick</w:t>
      </w:r>
      <w:proofErr w:type="spellEnd"/>
      <w:r w:rsidR="00052ACA" w:rsidRPr="009B3BFD">
        <w:rPr>
          <w:rFonts w:ascii="Times New Roman" w:hAnsi="Times New Roman" w:cs="Times New Roman"/>
          <w:sz w:val="20"/>
          <w:szCs w:val="20"/>
        </w:rPr>
        <w:t xml:space="preserve"> AS, Patterson GA, Meyers BF. Retrograde </w:t>
      </w:r>
      <w:proofErr w:type="spellStart"/>
      <w:r w:rsidR="00052ACA" w:rsidRPr="009B3BFD">
        <w:rPr>
          <w:rFonts w:ascii="Times New Roman" w:hAnsi="Times New Roman" w:cs="Times New Roman"/>
          <w:sz w:val="20"/>
          <w:szCs w:val="20"/>
        </w:rPr>
        <w:t>Jejunogastric</w:t>
      </w:r>
      <w:proofErr w:type="spellEnd"/>
      <w:r w:rsidR="00052ACA" w:rsidRPr="009B3BFD">
        <w:rPr>
          <w:rFonts w:ascii="Times New Roman" w:hAnsi="Times New Roman" w:cs="Times New Roman"/>
          <w:sz w:val="20"/>
          <w:szCs w:val="20"/>
        </w:rPr>
        <w:t xml:space="preserve"> Decompression After Esophagectomy Is Superior to Nasogastric Drainage. </w:t>
      </w:r>
      <w:r w:rsidR="00052ACA" w:rsidRPr="009B3BFD">
        <w:rPr>
          <w:rFonts w:ascii="Times New Roman" w:hAnsi="Times New Roman" w:cs="Times New Roman"/>
          <w:sz w:val="20"/>
          <w:szCs w:val="20"/>
          <w:u w:val="single"/>
        </w:rPr>
        <w:t xml:space="preserve">Ann </w:t>
      </w:r>
      <w:proofErr w:type="spellStart"/>
      <w:r w:rsidR="00052ACA" w:rsidRPr="009B3BFD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="00052ACA"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="00052ACA" w:rsidRPr="009B3BFD">
        <w:rPr>
          <w:rFonts w:ascii="Times New Roman" w:hAnsi="Times New Roman" w:cs="Times New Roman"/>
          <w:sz w:val="20"/>
          <w:szCs w:val="20"/>
        </w:rPr>
        <w:t xml:space="preserve"> 2011; 92</w:t>
      </w:r>
      <w:r w:rsidR="00F72D2E" w:rsidRPr="009B3BFD">
        <w:rPr>
          <w:rFonts w:ascii="Times New Roman" w:hAnsi="Times New Roman" w:cs="Times New Roman"/>
          <w:sz w:val="20"/>
          <w:szCs w:val="20"/>
        </w:rPr>
        <w:t>(2)</w:t>
      </w:r>
      <w:r w:rsidR="00052ACA" w:rsidRPr="009B3BFD">
        <w:rPr>
          <w:rFonts w:ascii="Times New Roman" w:hAnsi="Times New Roman" w:cs="Times New Roman"/>
          <w:sz w:val="20"/>
          <w:szCs w:val="20"/>
        </w:rPr>
        <w:t>: 499-503.</w:t>
      </w:r>
      <w:r w:rsidR="00F72D2E" w:rsidRPr="009B3BFD">
        <w:rPr>
          <w:rFonts w:ascii="Times New Roman" w:hAnsi="Times New Roman" w:cs="Times New Roman"/>
          <w:sz w:val="20"/>
          <w:szCs w:val="20"/>
        </w:rPr>
        <w:t xml:space="preserve"> PMID 21704297</w:t>
      </w:r>
    </w:p>
    <w:p w14:paraId="48148084" w14:textId="77777777" w:rsidR="00F72D2E" w:rsidRPr="009B3BFD" w:rsidRDefault="00F72D2E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sz w:val="20"/>
          <w:szCs w:val="20"/>
        </w:rPr>
        <w:t xml:space="preserve">Rosenberger LH, </w:t>
      </w: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Yang Z, Sawyer RG. Gastropexy using the Carter-Thomason device in lieu of T-fasteners in a critically ill, severely obese patient: an innovative technique.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Surg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Laparosc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Endosc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Percutan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Tech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2012; 22(5):e316-18. PMID 23047417</w:t>
      </w:r>
    </w:p>
    <w:p w14:paraId="559335F2" w14:textId="77777777" w:rsidR="00052ACA" w:rsidRPr="009B3BFD" w:rsidRDefault="00052AC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Tiemann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D, Brunt M. Video Self-Assessment of Basic Suturing and Knot Tying Skills by Novice Trainees.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J Surg Educ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2013; 70(2):279-83</w:t>
      </w:r>
      <w:r w:rsidR="00F72D2E" w:rsidRPr="009B3BFD">
        <w:rPr>
          <w:rFonts w:ascii="Times New Roman" w:hAnsi="Times New Roman" w:cs="Times New Roman"/>
          <w:sz w:val="20"/>
          <w:szCs w:val="20"/>
        </w:rPr>
        <w:t>. PMID 23427977</w:t>
      </w:r>
    </w:p>
    <w:p w14:paraId="0B8977A2" w14:textId="77777777" w:rsidR="00052ACA" w:rsidRPr="009B3BFD" w:rsidRDefault="00052AC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Puri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V, Crabtree TD,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Kreisel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D,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Krupnick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AS, Patterson AG, Meyers BF. Attaining proficiency with endobronchial ultrasound-guided transbronchial needle aspiration.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Cardiovasc Surg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2013; 146(6): 1387-92.</w:t>
      </w:r>
      <w:r w:rsidR="00F72D2E" w:rsidRPr="009B3BFD">
        <w:rPr>
          <w:rFonts w:ascii="Times New Roman" w:hAnsi="Times New Roman" w:cs="Times New Roman"/>
          <w:sz w:val="20"/>
          <w:szCs w:val="20"/>
        </w:rPr>
        <w:t xml:space="preserve"> PMID 24075565</w:t>
      </w:r>
    </w:p>
    <w:p w14:paraId="33BF38DA" w14:textId="77777777" w:rsidR="00052ACA" w:rsidRPr="009B3BFD" w:rsidRDefault="00052AC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Ezekian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B, Wells KM, Burks SG, Jones DR, Lau CL, Schirmer BD,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BD. Long Term Satisfaction and Medication Dependence after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Antireflux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Surgery.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Ann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2013; 96(4): 1246-51. </w:t>
      </w:r>
      <w:r w:rsidR="00F72D2E" w:rsidRPr="009B3BFD">
        <w:rPr>
          <w:rFonts w:ascii="Times New Roman" w:hAnsi="Times New Roman" w:cs="Times New Roman"/>
          <w:sz w:val="20"/>
          <w:szCs w:val="20"/>
        </w:rPr>
        <w:t>PMID 23891406</w:t>
      </w:r>
    </w:p>
    <w:p w14:paraId="49F4C31C" w14:textId="77777777" w:rsidR="00052ACA" w:rsidRPr="009B3BFD" w:rsidRDefault="00052AC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McMurry TL, Wells KM, Isbell JM,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Stukenborg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GJ,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BD. Postoperative mortality is an inadequate quality indicator for lung cancer resection.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Ann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2014; 97(3): 973-9.</w:t>
      </w:r>
      <w:r w:rsidR="00F72D2E" w:rsidRPr="009B3BFD">
        <w:rPr>
          <w:rFonts w:ascii="Times New Roman" w:hAnsi="Times New Roman" w:cs="Times New Roman"/>
          <w:sz w:val="20"/>
          <w:szCs w:val="20"/>
        </w:rPr>
        <w:t xml:space="preserve"> PMID 24480256</w:t>
      </w:r>
    </w:p>
    <w:p w14:paraId="4DEDE0B0" w14:textId="77777777" w:rsidR="00D1521B" w:rsidRPr="009B3BFD" w:rsidRDefault="00052AC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McMurry TL, Isbell JM,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Stukenborg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GJ,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, BD. Readmission following lung cancer resection is associated with a six-fold increase in postoperative mortality.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Cardiovasc Surg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2014; </w:t>
      </w:r>
      <w:r w:rsidR="00416E9F" w:rsidRPr="009B3BFD">
        <w:rPr>
          <w:rFonts w:ascii="Times New Roman" w:hAnsi="Times New Roman" w:cs="Times New Roman"/>
          <w:sz w:val="20"/>
          <w:szCs w:val="20"/>
        </w:rPr>
        <w:t xml:space="preserve">148(5):2261-67 </w:t>
      </w:r>
      <w:r w:rsidR="00564E61" w:rsidRPr="009B3BFD">
        <w:rPr>
          <w:rFonts w:ascii="Times New Roman" w:hAnsi="Times New Roman" w:cs="Times New Roman"/>
          <w:sz w:val="20"/>
          <w:szCs w:val="20"/>
        </w:rPr>
        <w:t>PMID: 24823283</w:t>
      </w:r>
    </w:p>
    <w:p w14:paraId="39D19FC6" w14:textId="77777777" w:rsidR="00713874" w:rsidRPr="009B3BFD" w:rsidRDefault="003D1EDC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Petroni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GR, Olson WC,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Czarkowski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Smolkin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ME,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Grosh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WW,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Chianese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-Bullock KA,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Jr., CL. Immunologic Hierarchy, Class II MHC-Promiscuity, and Epitope Spreading of a Melanoma Helper Peptide Vaccine.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Cancer Immunol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Immunother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</w:t>
      </w:r>
      <w:r w:rsidR="00564E61" w:rsidRPr="009B3BFD">
        <w:rPr>
          <w:rFonts w:ascii="Times New Roman" w:hAnsi="Times New Roman" w:cs="Times New Roman"/>
          <w:sz w:val="20"/>
          <w:szCs w:val="20"/>
        </w:rPr>
        <w:t>2014; 63(8):779-86</w:t>
      </w:r>
      <w:r w:rsidR="00F72D2E" w:rsidRPr="009B3BFD">
        <w:rPr>
          <w:rFonts w:ascii="Times New Roman" w:hAnsi="Times New Roman" w:cs="Times New Roman"/>
          <w:sz w:val="20"/>
          <w:szCs w:val="20"/>
        </w:rPr>
        <w:t>. PMID 24756419</w:t>
      </w:r>
    </w:p>
    <w:p w14:paraId="39EB2E9F" w14:textId="77777777" w:rsidR="003D1EDC" w:rsidRPr="009B3BFD" w:rsidRDefault="00713874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Smolkin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ME, White EJ,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Petroni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GR, Neese PY,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Jr, CL. Inflammatory Adverse Events are Associated with Disease-Free Survival after Vaccine Therapy among Patients with Melanoma</w:t>
      </w:r>
      <w:r w:rsidR="00850CB4" w:rsidRPr="009B3BFD">
        <w:rPr>
          <w:rFonts w:ascii="Times New Roman" w:hAnsi="Times New Roman" w:cs="Times New Roman"/>
          <w:sz w:val="20"/>
          <w:szCs w:val="20"/>
        </w:rPr>
        <w:t xml:space="preserve">. </w:t>
      </w:r>
      <w:r w:rsidR="00850CB4" w:rsidRPr="009B3BFD">
        <w:rPr>
          <w:rFonts w:ascii="Times New Roman" w:hAnsi="Times New Roman" w:cs="Times New Roman"/>
          <w:sz w:val="20"/>
          <w:szCs w:val="20"/>
          <w:u w:val="single"/>
        </w:rPr>
        <w:t>Ann Surg Oncol</w:t>
      </w:r>
      <w:r w:rsidR="00850CB4" w:rsidRPr="009B3BFD">
        <w:rPr>
          <w:rFonts w:ascii="Times New Roman" w:hAnsi="Times New Roman" w:cs="Times New Roman"/>
          <w:sz w:val="20"/>
          <w:szCs w:val="20"/>
        </w:rPr>
        <w:t xml:space="preserve"> 2014; </w:t>
      </w:r>
      <w:r w:rsidR="00416E9F" w:rsidRPr="009B3BFD">
        <w:rPr>
          <w:rFonts w:ascii="Times New Roman" w:hAnsi="Times New Roman" w:cs="Times New Roman"/>
          <w:sz w:val="20"/>
          <w:szCs w:val="20"/>
        </w:rPr>
        <w:t xml:space="preserve">21(12):3978-84 </w:t>
      </w:r>
      <w:r w:rsidR="00564E61" w:rsidRPr="009B3BFD">
        <w:rPr>
          <w:rFonts w:ascii="Times New Roman" w:hAnsi="Times New Roman" w:cs="Times New Roman"/>
          <w:sz w:val="20"/>
          <w:szCs w:val="20"/>
        </w:rPr>
        <w:t>PMID: 24841355</w:t>
      </w:r>
      <w:r w:rsidR="00850CB4" w:rsidRPr="009B3B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684C60" w14:textId="77777777" w:rsidR="00607CC9" w:rsidRPr="009B3BFD" w:rsidRDefault="00607CC9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Craig SJ,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Rowlingson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JC, Morton SP, Thomas CJ,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Persinger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MB, Isbell J, Lau CL,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>, BD. Early Removal of Urinary Catheter after Surgery Requiring Thoracic Epidural: A Prospective Trial</w:t>
      </w:r>
      <w:r w:rsidR="00B072BD" w:rsidRPr="009B3BFD">
        <w:rPr>
          <w:rFonts w:ascii="Times New Roman" w:hAnsi="Times New Roman" w:cs="Times New Roman"/>
          <w:sz w:val="20"/>
          <w:szCs w:val="20"/>
        </w:rPr>
        <w:t xml:space="preserve">. </w:t>
      </w:r>
      <w:r w:rsidR="00B072BD" w:rsidRPr="009B3BFD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="00B072BD" w:rsidRPr="009B3BFD">
        <w:rPr>
          <w:rFonts w:ascii="Times New Roman" w:hAnsi="Times New Roman" w:cs="Times New Roman"/>
          <w:sz w:val="20"/>
          <w:szCs w:val="20"/>
          <w:u w:val="single"/>
        </w:rPr>
        <w:t>Cardiothorac</w:t>
      </w:r>
      <w:proofErr w:type="spellEnd"/>
      <w:r w:rsidR="00B072BD"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B072BD" w:rsidRPr="009B3BFD">
        <w:rPr>
          <w:rFonts w:ascii="Times New Roman" w:hAnsi="Times New Roman" w:cs="Times New Roman"/>
          <w:sz w:val="20"/>
          <w:szCs w:val="20"/>
          <w:u w:val="single"/>
        </w:rPr>
        <w:t>Vasc</w:t>
      </w:r>
      <w:proofErr w:type="spellEnd"/>
      <w:r w:rsidR="00B072BD"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B072BD" w:rsidRPr="009B3BFD">
        <w:rPr>
          <w:rFonts w:ascii="Times New Roman" w:hAnsi="Times New Roman" w:cs="Times New Roman"/>
          <w:sz w:val="20"/>
          <w:szCs w:val="20"/>
          <w:u w:val="single"/>
        </w:rPr>
        <w:t>Anesth</w:t>
      </w:r>
      <w:proofErr w:type="spellEnd"/>
      <w:r w:rsidR="00B072BD" w:rsidRPr="009B3BFD">
        <w:rPr>
          <w:rFonts w:ascii="Times New Roman" w:hAnsi="Times New Roman" w:cs="Times New Roman"/>
          <w:sz w:val="20"/>
          <w:szCs w:val="20"/>
        </w:rPr>
        <w:t xml:space="preserve"> 2014; </w:t>
      </w:r>
      <w:r w:rsidR="00416E9F" w:rsidRPr="009B3BFD">
        <w:rPr>
          <w:rFonts w:ascii="Times New Roman" w:hAnsi="Times New Roman" w:cs="Times New Roman"/>
          <w:sz w:val="20"/>
          <w:szCs w:val="20"/>
        </w:rPr>
        <w:t xml:space="preserve">28(5): 1302-6 </w:t>
      </w:r>
      <w:r w:rsidR="00C25EBB" w:rsidRPr="009B3BFD">
        <w:rPr>
          <w:rFonts w:ascii="Times New Roman" w:hAnsi="Times New Roman" w:cs="Times New Roman"/>
          <w:sz w:val="20"/>
          <w:szCs w:val="20"/>
        </w:rPr>
        <w:t>PMID: 25281046</w:t>
      </w:r>
      <w:r w:rsidR="00B072BD" w:rsidRPr="009B3B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46C4B5" w14:textId="77777777" w:rsidR="00155144" w:rsidRPr="009B3BFD" w:rsidRDefault="00155144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Jolissaint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JS, Ramirez A, Gordon R, Yang Z, Sawyer RG. Cumulative Sum: a proficiency metric for basic endoscopy.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J Surg Res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2014; </w:t>
      </w:r>
      <w:r w:rsidR="002052EC" w:rsidRPr="009B3BFD">
        <w:rPr>
          <w:rFonts w:ascii="Times New Roman" w:hAnsi="Times New Roman" w:cs="Times New Roman"/>
          <w:sz w:val="20"/>
          <w:szCs w:val="20"/>
        </w:rPr>
        <w:t xml:space="preserve">2014; 192(1): 62-7; </w:t>
      </w:r>
      <w:r w:rsidR="00564E61" w:rsidRPr="009B3BFD">
        <w:rPr>
          <w:rFonts w:ascii="Times New Roman" w:hAnsi="Times New Roman" w:cs="Times New Roman"/>
          <w:sz w:val="20"/>
          <w:szCs w:val="20"/>
        </w:rPr>
        <w:t>PMID: 24976441</w:t>
      </w:r>
    </w:p>
    <w:p w14:paraId="7FF538AE" w14:textId="77777777" w:rsidR="00B73D57" w:rsidRPr="009B3BFD" w:rsidRDefault="00B73D57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r w:rsidR="00A270BC" w:rsidRPr="009B3BFD">
        <w:rPr>
          <w:rFonts w:ascii="Times New Roman" w:hAnsi="Times New Roman" w:cs="Times New Roman"/>
          <w:sz w:val="20"/>
          <w:szCs w:val="20"/>
        </w:rPr>
        <w:t xml:space="preserve">Kim H,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Mahmutovic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A, Choi J, Le IA, Rasmussen, SR. Verification of accurate technical insight: a prerequisite for self-directed surgical training.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Adv Health Sci Educ</w:t>
      </w:r>
      <w:r w:rsidRPr="009B3BFD">
        <w:rPr>
          <w:rFonts w:ascii="Times New Roman" w:hAnsi="Times New Roman" w:cs="Times New Roman"/>
          <w:sz w:val="20"/>
          <w:szCs w:val="20"/>
        </w:rPr>
        <w:t xml:space="preserve"> </w:t>
      </w:r>
      <w:r w:rsidR="007F4364" w:rsidRPr="009B3BFD">
        <w:rPr>
          <w:rFonts w:ascii="Times New Roman" w:hAnsi="Times New Roman" w:cs="Times New Roman"/>
          <w:sz w:val="20"/>
          <w:szCs w:val="20"/>
        </w:rPr>
        <w:t>2015; 20(1): 181-91; PMID: 24903585</w:t>
      </w:r>
      <w:r w:rsidRPr="009B3BFD">
        <w:rPr>
          <w:rFonts w:ascii="Times New Roman" w:hAnsi="Times New Roman" w:cs="Times New Roman"/>
          <w:sz w:val="20"/>
          <w:szCs w:val="20"/>
        </w:rPr>
        <w:t>.</w:t>
      </w:r>
    </w:p>
    <w:p w14:paraId="7D8C5EBF" w14:textId="77777777" w:rsidR="008E792A" w:rsidRPr="009B3BFD" w:rsidRDefault="008E792A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Choi J,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Mahmutovic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A, Kim H, Le IA, Rasmussen SK. Assistant Instructors Facilitate Simulation for Medical Students.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J Surg Res</w:t>
      </w:r>
      <w:r w:rsidRPr="009B3BFD">
        <w:rPr>
          <w:rFonts w:ascii="Times New Roman" w:hAnsi="Times New Roman" w:cs="Times New Roman"/>
          <w:sz w:val="20"/>
          <w:szCs w:val="20"/>
        </w:rPr>
        <w:t xml:space="preserve"> </w:t>
      </w:r>
      <w:r w:rsidR="007F4364" w:rsidRPr="009B3BFD">
        <w:rPr>
          <w:rFonts w:ascii="Times New Roman" w:hAnsi="Times New Roman" w:cs="Times New Roman"/>
          <w:sz w:val="20"/>
          <w:szCs w:val="20"/>
        </w:rPr>
        <w:t>2015; 194(2): 334-40; PMID: 25553842</w:t>
      </w:r>
      <w:r w:rsidRPr="009B3B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1BC930" w14:textId="77777777" w:rsidR="00154112" w:rsidRPr="00E40766" w:rsidRDefault="00C25EBB" w:rsidP="006847F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Le IA, Goodrich RN, Edwards BL, Gillen JR, Smith PW,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Schroen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AT, Rasmussen SK. Construct validation of a cost-effective vessel ligation bench-top simulator. </w:t>
      </w:r>
      <w:r w:rsidR="00150C41" w:rsidRPr="00E40766">
        <w:rPr>
          <w:rFonts w:ascii="Times New Roman" w:hAnsi="Times New Roman" w:cs="Times New Roman"/>
          <w:sz w:val="20"/>
          <w:szCs w:val="20"/>
          <w:u w:val="single"/>
        </w:rPr>
        <w:t>J Surg Educ</w:t>
      </w:r>
      <w:r w:rsidR="00150C41" w:rsidRPr="00E40766">
        <w:rPr>
          <w:rFonts w:ascii="Times New Roman" w:hAnsi="Times New Roman" w:cs="Times New Roman"/>
          <w:sz w:val="20"/>
          <w:szCs w:val="20"/>
        </w:rPr>
        <w:t xml:space="preserve"> 2015; 72(3): 381-6; PMID 25678049</w:t>
      </w:r>
      <w:r w:rsidRPr="00E4076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01FD64" w14:textId="77777777" w:rsidR="008E792A" w:rsidRPr="00E40766" w:rsidRDefault="001F5B54" w:rsidP="00FB4A3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Shah P,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Stukenborg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GJ,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Jr., CL. Utility of Sentinel Lymph Node Biopsy for Solitary Dermal Melanomas.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Surg Oncol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2015;</w:t>
      </w:r>
      <w:r w:rsidR="00FF50B5" w:rsidRPr="00E40766">
        <w:rPr>
          <w:rFonts w:ascii="Times New Roman" w:hAnsi="Times New Roman" w:cs="Times New Roman"/>
          <w:sz w:val="20"/>
          <w:szCs w:val="20"/>
        </w:rPr>
        <w:t xml:space="preserve"> 111(7):800-7;</w:t>
      </w:r>
      <w:r w:rsidR="00FF50B5" w:rsidRPr="00E40766">
        <w:rPr>
          <w:sz w:val="20"/>
          <w:szCs w:val="20"/>
        </w:rPr>
        <w:t xml:space="preserve"> </w:t>
      </w:r>
      <w:r w:rsidR="00FF50B5" w:rsidRPr="00E40766">
        <w:rPr>
          <w:rFonts w:ascii="Times New Roman" w:hAnsi="Times New Roman" w:cs="Times New Roman"/>
          <w:sz w:val="20"/>
          <w:szCs w:val="20"/>
        </w:rPr>
        <w:t>PMID: 25712273</w:t>
      </w:r>
    </w:p>
    <w:p w14:paraId="2D62E60E" w14:textId="77777777" w:rsidR="00583F36" w:rsidRPr="00E40766" w:rsidRDefault="00583F36" w:rsidP="00572BD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lastRenderedPageBreak/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Goodrich RN, Le IA, Brooks KD, Sawyer RG, Smith PW,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Schroen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AT, Rasmussen SK. Vessel Ligation Training via an Adaptive Simulation Curriculum.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Surg Res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2015; </w:t>
      </w:r>
      <w:r w:rsidR="00E12791" w:rsidRPr="00E40766">
        <w:rPr>
          <w:rFonts w:ascii="Times New Roman" w:hAnsi="Times New Roman" w:cs="Times New Roman"/>
          <w:sz w:val="20"/>
          <w:szCs w:val="20"/>
        </w:rPr>
        <w:t xml:space="preserve">196(1): 17-22 </w:t>
      </w:r>
      <w:r w:rsidRPr="00E40766">
        <w:rPr>
          <w:rFonts w:ascii="Times New Roman" w:hAnsi="Times New Roman" w:cs="Times New Roman"/>
          <w:sz w:val="20"/>
          <w:szCs w:val="20"/>
        </w:rPr>
        <w:t xml:space="preserve">PMID 25796112 </w:t>
      </w:r>
    </w:p>
    <w:p w14:paraId="46208353" w14:textId="77777777" w:rsidR="00EB3126" w:rsidRPr="00E40766" w:rsidRDefault="003D77BE" w:rsidP="00631BE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Edwards BL, Brooks KD,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Newhook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T,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Jr., CL. Recent trends in National Institutes of Health Funding for Surgery: 2003 to 2013.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Am J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2015; </w:t>
      </w:r>
      <w:r w:rsidR="00E12791" w:rsidRPr="00E40766">
        <w:rPr>
          <w:rFonts w:ascii="Times New Roman" w:hAnsi="Times New Roman" w:cs="Times New Roman"/>
          <w:sz w:val="20"/>
          <w:szCs w:val="20"/>
        </w:rPr>
        <w:t xml:space="preserve">209(6): 1083-9 </w:t>
      </w:r>
      <w:r w:rsidR="00FF50B5" w:rsidRPr="00E40766">
        <w:rPr>
          <w:rFonts w:ascii="Times New Roman" w:hAnsi="Times New Roman" w:cs="Times New Roman"/>
          <w:sz w:val="20"/>
          <w:szCs w:val="20"/>
        </w:rPr>
        <w:t xml:space="preserve">PMID: 25929766 </w:t>
      </w:r>
    </w:p>
    <w:p w14:paraId="685AD1A1" w14:textId="77777777" w:rsidR="00EB3126" w:rsidRPr="00E40766" w:rsidRDefault="00EB3126" w:rsidP="00CA31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Kim H, Blackwell CM,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Jr., CL. Long-Term Outcomes of Helper Peptide Vaccination for Metastatic Melanoma.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Ann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2015; 262(3): 456-64 PMID 26258314</w:t>
      </w:r>
    </w:p>
    <w:p w14:paraId="7F28FC74" w14:textId="77777777" w:rsidR="00EB3126" w:rsidRPr="00E40766" w:rsidRDefault="00EB3126" w:rsidP="007550B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McMurry TL,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Stukenborg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GJ,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BD. Readmission Predicts 90-Day Mortality Following Esophagectomy: Analysis of SEER-Medicare Outcomes.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 Cardiovasc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2015; 150(5): 1254-60 PMID 26412319</w:t>
      </w:r>
    </w:p>
    <w:p w14:paraId="6269EEB7" w14:textId="77777777" w:rsidR="00EB3126" w:rsidRPr="00E40766" w:rsidRDefault="00EB3126" w:rsidP="004114B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Ramirez AG, Wages NA,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Smolkin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Jr. CL. Defining the Effects of Age and Gender on Immune Response and Outcomes to Melanoma Vaccination: A Retrospective Analysis of a Single-Institution Clinical Trials’ Experience.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Canc</w:t>
      </w:r>
      <w:proofErr w:type="spellEnd"/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 Immunol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Immunother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2015; 64(12): 1531-9 PMID 26392296</w:t>
      </w:r>
    </w:p>
    <w:p w14:paraId="14F7D6FF" w14:textId="77777777" w:rsidR="00583F36" w:rsidRPr="00E40766" w:rsidRDefault="00926A24" w:rsidP="001273A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="00583F36"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3F36" w:rsidRPr="00E40766">
        <w:rPr>
          <w:rFonts w:ascii="Times New Roman" w:hAnsi="Times New Roman" w:cs="Times New Roman"/>
          <w:sz w:val="20"/>
          <w:szCs w:val="20"/>
        </w:rPr>
        <w:t>Melmer</w:t>
      </w:r>
      <w:proofErr w:type="spellEnd"/>
      <w:r w:rsidR="00583F36" w:rsidRPr="00E40766">
        <w:rPr>
          <w:rFonts w:ascii="Times New Roman" w:hAnsi="Times New Roman" w:cs="Times New Roman"/>
          <w:sz w:val="20"/>
          <w:szCs w:val="20"/>
        </w:rPr>
        <w:t xml:space="preserve"> PD, </w:t>
      </w:r>
      <w:proofErr w:type="spellStart"/>
      <w:r w:rsidR="00583F36"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="00583F36" w:rsidRPr="00E40766">
        <w:rPr>
          <w:rFonts w:ascii="Times New Roman" w:hAnsi="Times New Roman" w:cs="Times New Roman"/>
          <w:sz w:val="20"/>
          <w:szCs w:val="20"/>
        </w:rPr>
        <w:t xml:space="preserve"> Jr.,</w:t>
      </w:r>
      <w:r w:rsidRPr="00E40766">
        <w:rPr>
          <w:rFonts w:ascii="Times New Roman" w:hAnsi="Times New Roman" w:cs="Times New Roman"/>
          <w:sz w:val="20"/>
          <w:szCs w:val="20"/>
        </w:rPr>
        <w:t xml:space="preserve"> CL. Localization of the sentinel lymph node in melanoma without blue dye.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Ann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</w:t>
      </w:r>
      <w:r w:rsidR="00EB3126" w:rsidRPr="00E40766">
        <w:rPr>
          <w:rFonts w:ascii="Times New Roman" w:hAnsi="Times New Roman" w:cs="Times New Roman"/>
          <w:sz w:val="20"/>
          <w:szCs w:val="20"/>
        </w:rPr>
        <w:t>6</w:t>
      </w:r>
      <w:r w:rsidRPr="00E40766">
        <w:rPr>
          <w:rFonts w:ascii="Times New Roman" w:hAnsi="Times New Roman" w:cs="Times New Roman"/>
          <w:sz w:val="20"/>
          <w:szCs w:val="20"/>
        </w:rPr>
        <w:t xml:space="preserve">; </w:t>
      </w:r>
      <w:r w:rsidR="00E12791" w:rsidRPr="00E40766">
        <w:rPr>
          <w:rFonts w:ascii="Times New Roman" w:hAnsi="Times New Roman" w:cs="Times New Roman"/>
          <w:sz w:val="20"/>
          <w:szCs w:val="20"/>
        </w:rPr>
        <w:t xml:space="preserve">263(3): 588-92 </w:t>
      </w:r>
      <w:r w:rsidR="001A067E" w:rsidRPr="00E40766">
        <w:rPr>
          <w:rFonts w:ascii="Times New Roman" w:hAnsi="Times New Roman" w:cs="Times New Roman"/>
          <w:sz w:val="20"/>
          <w:szCs w:val="20"/>
        </w:rPr>
        <w:t xml:space="preserve">PMID 25775064 </w:t>
      </w:r>
    </w:p>
    <w:p w14:paraId="02FFB96D" w14:textId="77777777" w:rsidR="00984AB1" w:rsidRPr="00E40766" w:rsidRDefault="005D3FB8" w:rsidP="001B4C5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Martindale JR,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LeGallo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R, White C,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McGahren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ED,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Schroen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AT. Relationships between Preclinical Course Grades and Standardized Exam Performance.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Adv Health Sci Educ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</w:t>
      </w:r>
      <w:r w:rsidR="00EB3126" w:rsidRPr="00E40766">
        <w:rPr>
          <w:rFonts w:ascii="Times New Roman" w:hAnsi="Times New Roman" w:cs="Times New Roman"/>
          <w:sz w:val="20"/>
          <w:szCs w:val="20"/>
        </w:rPr>
        <w:t>6</w:t>
      </w:r>
      <w:r w:rsidRPr="00E40766">
        <w:rPr>
          <w:rFonts w:ascii="Times New Roman" w:hAnsi="Times New Roman" w:cs="Times New Roman"/>
          <w:sz w:val="20"/>
          <w:szCs w:val="20"/>
        </w:rPr>
        <w:t>;</w:t>
      </w:r>
      <w:r w:rsidR="007D49DE" w:rsidRPr="00E40766">
        <w:rPr>
          <w:rFonts w:ascii="Times New Roman" w:hAnsi="Times New Roman" w:cs="Times New Roman"/>
          <w:sz w:val="20"/>
          <w:szCs w:val="20"/>
        </w:rPr>
        <w:t xml:space="preserve"> 21(2): 389-99 PMID 26363626</w:t>
      </w:r>
    </w:p>
    <w:p w14:paraId="27793456" w14:textId="77777777" w:rsidR="00C77D68" w:rsidRPr="00E40766" w:rsidRDefault="00C77D68" w:rsidP="003411D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Brooks KD, Kim H,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Mahmutovic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A, Choi J, Le IA, Kane BJ,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McGahren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ED, Rasmussen SK. Adaptive Simulation Training Using Cumulative Sum: </w:t>
      </w:r>
      <w:proofErr w:type="gramStart"/>
      <w:r w:rsidRPr="00E40766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40766">
        <w:rPr>
          <w:rFonts w:ascii="Times New Roman" w:hAnsi="Times New Roman" w:cs="Times New Roman"/>
          <w:sz w:val="20"/>
          <w:szCs w:val="20"/>
        </w:rPr>
        <w:t xml:space="preserve"> Randomized Prospective Trial.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Am J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2016; 211(2): 377-83 PMID 26548851</w:t>
      </w:r>
    </w:p>
    <w:p w14:paraId="6FD98163" w14:textId="77777777" w:rsidR="00724CA1" w:rsidRPr="00E40766" w:rsidRDefault="00984AB1" w:rsidP="0058310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Warren HL, McMurry TM, Goodrich RN, Choi 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Mahmutovich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A, Kim H, Rasmussen SK. Cumulative Sum: An Individualized Proficiency Metric for Laparoscopic Fundamentals.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Ped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2016; </w:t>
      </w:r>
      <w:r w:rsidR="007D49DE" w:rsidRPr="00E40766">
        <w:rPr>
          <w:rFonts w:ascii="Times New Roman" w:hAnsi="Times New Roman" w:cs="Times New Roman"/>
          <w:sz w:val="20"/>
          <w:szCs w:val="20"/>
        </w:rPr>
        <w:t>51(4): 598-602 PMID 26585880</w:t>
      </w:r>
    </w:p>
    <w:p w14:paraId="0645A203" w14:textId="77777777" w:rsidR="00156B51" w:rsidRPr="00E40766" w:rsidRDefault="00156B51" w:rsidP="000D333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Guidry CA, Kane BJ,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McGahren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ED, Rodgers BM, Sawyer RG, Rasmussen SK. Comparative Effectiveness of Catheter Salvage Strategies for Pediatric Catheter-Related Bloodstream Infections.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Pediatr</w:t>
      </w:r>
      <w:proofErr w:type="spellEnd"/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2016; 51(2): 296-301 PMID 26644072</w:t>
      </w:r>
    </w:p>
    <w:p w14:paraId="3865080F" w14:textId="77777777" w:rsidR="004F2925" w:rsidRPr="00E40766" w:rsidRDefault="004F2925" w:rsidP="007D1DE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Puri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V,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Shami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VM,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Stukenborg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GJ,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BD. Comparative Effectiveness of Esophagectomy versus Endoscopic Treatment for Esophageal High-Grade Dysplasia.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Ann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2016; 263(4): 719-26 PMID 26672723</w:t>
      </w:r>
    </w:p>
    <w:p w14:paraId="16F2FF6B" w14:textId="77777777" w:rsidR="00416E9F" w:rsidRPr="00E40766" w:rsidRDefault="00416E9F" w:rsidP="006C6E4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Huerter ME, Charles EJ, Downs EA,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Lau CL, Isbell JM, McMurry TL,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BD. </w:t>
      </w:r>
      <w:r w:rsidR="001C468F" w:rsidRPr="00E40766">
        <w:rPr>
          <w:rFonts w:ascii="Times New Roman" w:hAnsi="Times New Roman" w:cs="Times New Roman"/>
          <w:sz w:val="20"/>
          <w:szCs w:val="20"/>
        </w:rPr>
        <w:t xml:space="preserve">Enteral Access is not Required for Esophageal Cancer Patients Undergoing Neoadjuvant Therapy.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Ann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2016; </w:t>
      </w:r>
      <w:r w:rsidR="00662E1B" w:rsidRPr="00E40766">
        <w:rPr>
          <w:rFonts w:ascii="Times New Roman" w:hAnsi="Times New Roman" w:cs="Times New Roman"/>
          <w:sz w:val="20"/>
          <w:szCs w:val="20"/>
        </w:rPr>
        <w:t xml:space="preserve">102(3): 948-54. </w:t>
      </w:r>
      <w:r w:rsidRPr="00E40766">
        <w:rPr>
          <w:rFonts w:ascii="Times New Roman" w:hAnsi="Times New Roman" w:cs="Times New Roman"/>
          <w:sz w:val="20"/>
          <w:szCs w:val="20"/>
        </w:rPr>
        <w:t xml:space="preserve">PMID 27209608 </w:t>
      </w:r>
    </w:p>
    <w:p w14:paraId="033D68CB" w14:textId="77777777" w:rsidR="00416E9F" w:rsidRPr="00E40766" w:rsidRDefault="00724CA1" w:rsidP="0034236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Martin AN,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Le IA, Brooks KD,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Mahmutovic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A, Choi J, Kim H, Rasmussen SK. Predicting Surgical Skill Acquisition in Pre-Clinical Medical Students.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Am J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2016;</w:t>
      </w:r>
      <w:r w:rsidR="00A05503" w:rsidRPr="00E40766">
        <w:rPr>
          <w:rFonts w:ascii="Times New Roman" w:hAnsi="Times New Roman" w:cs="Times New Roman"/>
          <w:sz w:val="20"/>
          <w:szCs w:val="20"/>
        </w:rPr>
        <w:t xml:space="preserve"> </w:t>
      </w:r>
      <w:r w:rsidR="00662E1B" w:rsidRPr="00E40766">
        <w:rPr>
          <w:rFonts w:ascii="Times New Roman" w:hAnsi="Times New Roman" w:cs="Times New Roman"/>
          <w:sz w:val="20"/>
          <w:szCs w:val="20"/>
        </w:rPr>
        <w:t xml:space="preserve">212(4): 596-601 </w:t>
      </w:r>
      <w:r w:rsidR="00A05503" w:rsidRPr="00E40766">
        <w:rPr>
          <w:rFonts w:ascii="Times New Roman" w:hAnsi="Times New Roman" w:cs="Times New Roman"/>
          <w:sz w:val="20"/>
          <w:szCs w:val="20"/>
        </w:rPr>
        <w:t>PMID 27567113</w:t>
      </w:r>
      <w:r w:rsidRPr="00E407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E9DAB5" w14:textId="77777777" w:rsidR="00B84BEB" w:rsidRPr="00E40766" w:rsidRDefault="00A05503" w:rsidP="001D487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Obeid JM, Wages NA,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Deacon DH,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CL. Heterogeneity of CD8+ tumor-infiltrating lymphocytes in non-small-cell lung cancer: impact on patient prognostic assessments and comparison of quantification by different sampling strategies.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Cancer Immunol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Immunother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201</w:t>
      </w:r>
      <w:r w:rsidR="0011342B" w:rsidRPr="00E40766">
        <w:rPr>
          <w:rFonts w:ascii="Times New Roman" w:hAnsi="Times New Roman" w:cs="Times New Roman"/>
          <w:sz w:val="20"/>
          <w:szCs w:val="20"/>
        </w:rPr>
        <w:t>7; 66(1):33-43</w:t>
      </w:r>
      <w:r w:rsidRPr="00E40766">
        <w:rPr>
          <w:rFonts w:ascii="Times New Roman" w:hAnsi="Times New Roman" w:cs="Times New Roman"/>
          <w:sz w:val="20"/>
          <w:szCs w:val="20"/>
        </w:rPr>
        <w:t xml:space="preserve"> PMID 27770170 </w:t>
      </w:r>
    </w:p>
    <w:p w14:paraId="57783CFA" w14:textId="77777777" w:rsidR="00B84BEB" w:rsidRPr="009B3BFD" w:rsidRDefault="00B84BEB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Edwards BL, Hu K, Brooks KD,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CL, Jr. Surgery Investigators Funded through the National Institutes of Health: A Rebirth.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Surgery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2017; </w:t>
      </w:r>
      <w:r w:rsidR="0011342B" w:rsidRPr="009B3BFD">
        <w:rPr>
          <w:rFonts w:ascii="Times New Roman" w:hAnsi="Times New Roman" w:cs="Times New Roman"/>
          <w:sz w:val="20"/>
          <w:szCs w:val="20"/>
        </w:rPr>
        <w:t xml:space="preserve">161(6): 1482-88 </w:t>
      </w:r>
      <w:r w:rsidR="00ED2E0D" w:rsidRPr="009B3BFD">
        <w:rPr>
          <w:rFonts w:ascii="Times New Roman" w:hAnsi="Times New Roman" w:cs="Times New Roman"/>
          <w:sz w:val="20"/>
          <w:szCs w:val="20"/>
        </w:rPr>
        <w:t xml:space="preserve">PMID 28161005 </w:t>
      </w:r>
    </w:p>
    <w:p w14:paraId="3AC830E4" w14:textId="77777777" w:rsidR="006C1659" w:rsidRPr="009B3BFD" w:rsidRDefault="006C1659" w:rsidP="00353FC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sz w:val="20"/>
          <w:szCs w:val="20"/>
        </w:rPr>
        <w:t xml:space="preserve">Obeid JM, </w:t>
      </w:r>
      <w:r w:rsidRPr="009B3BFD">
        <w:rPr>
          <w:rFonts w:ascii="Times New Roman" w:hAnsi="Times New Roman" w:cs="Times New Roman"/>
          <w:b/>
          <w:sz w:val="20"/>
          <w:szCs w:val="20"/>
        </w:rPr>
        <w:t>Hu 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Gulson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E,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Leik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K,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CL, Jr. The Heterogeneity of Tumor Infiltrating CD8+ T Cells in Metastatic Melanoma Distorts their Quantification: How to Manage Heterogeneity?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Melanoma Research</w:t>
      </w:r>
      <w:r w:rsidRPr="009B3BFD">
        <w:rPr>
          <w:rFonts w:ascii="Times New Roman" w:hAnsi="Times New Roman" w:cs="Times New Roman"/>
          <w:sz w:val="20"/>
          <w:szCs w:val="20"/>
        </w:rPr>
        <w:t xml:space="preserve"> 2017; </w:t>
      </w:r>
      <w:r w:rsidR="0011342B" w:rsidRPr="009B3BFD">
        <w:rPr>
          <w:rFonts w:ascii="Times New Roman" w:hAnsi="Times New Roman" w:cs="Times New Roman"/>
          <w:sz w:val="20"/>
          <w:szCs w:val="20"/>
        </w:rPr>
        <w:t xml:space="preserve">27(3): 211-17 </w:t>
      </w:r>
      <w:r w:rsidR="00ED2E0D" w:rsidRPr="009B3BFD">
        <w:rPr>
          <w:rFonts w:ascii="Times New Roman" w:hAnsi="Times New Roman" w:cs="Times New Roman"/>
          <w:sz w:val="20"/>
          <w:szCs w:val="20"/>
        </w:rPr>
        <w:t>PMID 28118270</w:t>
      </w:r>
    </w:p>
    <w:p w14:paraId="2D086E26" w14:textId="77777777" w:rsidR="00344B52" w:rsidRPr="00E40766" w:rsidRDefault="00466F0F" w:rsidP="00AE485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Beasley G,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Youngwirth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L,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Scheri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R, Salama A,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Rossfeld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K, et al. </w:t>
      </w:r>
      <w:r w:rsidR="0011342B" w:rsidRPr="00E40766">
        <w:rPr>
          <w:rFonts w:ascii="Times New Roman" w:hAnsi="Times New Roman" w:cs="Times New Roman"/>
          <w:sz w:val="20"/>
          <w:szCs w:val="20"/>
        </w:rPr>
        <w:t>Sentinel Lymph Node Biopsy for Recurrent Melanoma: A Multicenter Study</w:t>
      </w:r>
      <w:r w:rsidRPr="00E40766">
        <w:rPr>
          <w:rFonts w:ascii="Times New Roman" w:hAnsi="Times New Roman" w:cs="Times New Roman"/>
          <w:sz w:val="20"/>
          <w:szCs w:val="20"/>
        </w:rPr>
        <w:t xml:space="preserve">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Ann Surg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Onc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2017</w:t>
      </w:r>
      <w:r w:rsidR="0011342B" w:rsidRPr="00E40766">
        <w:rPr>
          <w:rFonts w:ascii="Times New Roman" w:hAnsi="Times New Roman" w:cs="Times New Roman"/>
          <w:sz w:val="20"/>
          <w:szCs w:val="20"/>
        </w:rPr>
        <w:t>; 24(9): 2728-33 PMID 28508145</w:t>
      </w:r>
    </w:p>
    <w:p w14:paraId="3776810C" w14:textId="77777777" w:rsidR="00B549F6" w:rsidRPr="00E40766" w:rsidRDefault="00344B52" w:rsidP="00C00F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Johnston LE,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Shami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VM, Bauer TW, Adams RB,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Stukenborg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GJ,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Zaydfudim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VM. Comparative Effectiveness of Resection versus Surveillance for Pancreatic Branch Duct Intraductal Papillary Mucinous Neoplasms with Worrisome Features.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JAMA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</w:t>
      </w:r>
      <w:r w:rsidR="0011342B" w:rsidRPr="00E40766">
        <w:rPr>
          <w:rFonts w:ascii="Times New Roman" w:hAnsi="Times New Roman" w:cs="Times New Roman"/>
          <w:sz w:val="20"/>
          <w:szCs w:val="20"/>
        </w:rPr>
        <w:t>8; 153(3):225-232 PMID 29167899</w:t>
      </w:r>
    </w:p>
    <w:p w14:paraId="584169A6" w14:textId="77777777" w:rsidR="00743602" w:rsidRPr="00E40766" w:rsidRDefault="00B359A4" w:rsidP="00F625D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40766">
        <w:rPr>
          <w:rFonts w:ascii="Times New Roman" w:hAnsi="Times New Roman" w:cs="Times New Roman"/>
          <w:sz w:val="20"/>
          <w:szCs w:val="20"/>
        </w:rPr>
        <w:t>Grabski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DF,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Rasmussen SK,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McGahren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ED, Gander JW. Laparoscopic Appendicostomy Low Profile Balloon Button for Antegrade Enemas in Children</w:t>
      </w:r>
      <w:r w:rsidR="001768ED" w:rsidRPr="00E40766">
        <w:rPr>
          <w:rFonts w:ascii="Times New Roman" w:hAnsi="Times New Roman" w:cs="Times New Roman"/>
          <w:sz w:val="20"/>
          <w:szCs w:val="20"/>
        </w:rPr>
        <w:t xml:space="preserve">. </w:t>
      </w:r>
      <w:r w:rsidR="001768ED" w:rsidRPr="00E40766">
        <w:rPr>
          <w:rFonts w:ascii="Times New Roman" w:hAnsi="Times New Roman" w:cs="Times New Roman"/>
          <w:sz w:val="20"/>
          <w:szCs w:val="20"/>
          <w:u w:val="single"/>
        </w:rPr>
        <w:t>JLAST</w:t>
      </w:r>
      <w:r w:rsidR="001768ED" w:rsidRPr="00E40766">
        <w:rPr>
          <w:rFonts w:ascii="Times New Roman" w:hAnsi="Times New Roman" w:cs="Times New Roman"/>
          <w:sz w:val="20"/>
          <w:szCs w:val="20"/>
        </w:rPr>
        <w:t xml:space="preserve"> 201</w:t>
      </w:r>
      <w:r w:rsidR="0011342B" w:rsidRPr="00E40766">
        <w:rPr>
          <w:rFonts w:ascii="Times New Roman" w:hAnsi="Times New Roman" w:cs="Times New Roman"/>
          <w:sz w:val="20"/>
          <w:szCs w:val="20"/>
        </w:rPr>
        <w:t>8; 23(3): 354-58 PMID 29237130</w:t>
      </w:r>
    </w:p>
    <w:p w14:paraId="607ED94C" w14:textId="77777777" w:rsidR="00B8094E" w:rsidRPr="00E40766" w:rsidRDefault="00743602" w:rsidP="00FC2D9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Jiang B, Kim H,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Schroen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AT, Smith PW, Rasmussen SK. Vessel Ligation Fundamentals: A Comparison of Technical Evaluations by Crowdsourced Nonclinical Personnel and Surgical Faculty.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Surg Educ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2018; 75(3): 664-70 PMID 29249640</w:t>
      </w:r>
    </w:p>
    <w:p w14:paraId="7D632A32" w14:textId="77777777" w:rsidR="0011342B" w:rsidRPr="00E40766" w:rsidRDefault="00B8094E" w:rsidP="00555DB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Ramirez AG,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Kim H, Rasmussen SK. Long-term Skills Retention Following a Randomized Prospective Trial on Adaptive Procedural Training.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Surg Educ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2018</w:t>
      </w:r>
      <w:r w:rsidR="0011342B" w:rsidRPr="00E40766">
        <w:rPr>
          <w:rFonts w:ascii="Times New Roman" w:hAnsi="Times New Roman" w:cs="Times New Roman"/>
          <w:sz w:val="20"/>
          <w:szCs w:val="20"/>
        </w:rPr>
        <w:t>; 75(6): 1589-97 PMID 29803772</w:t>
      </w:r>
    </w:p>
    <w:p w14:paraId="6056CE74" w14:textId="77777777" w:rsidR="003404B3" w:rsidRPr="00E40766" w:rsidRDefault="0011342B" w:rsidP="00A44F5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40766">
        <w:rPr>
          <w:rFonts w:ascii="Times New Roman" w:hAnsi="Times New Roman" w:cs="Times New Roman"/>
          <w:sz w:val="20"/>
          <w:szCs w:val="20"/>
        </w:rPr>
        <w:t>Grabski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DF,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Vavolizza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RD, Rasmussen SK, Swanson JR,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McGahren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ED, Gander JW. Sutureless Closure: </w:t>
      </w:r>
      <w:proofErr w:type="gramStart"/>
      <w:r w:rsidRPr="00E40766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40766">
        <w:rPr>
          <w:rFonts w:ascii="Times New Roman" w:hAnsi="Times New Roman" w:cs="Times New Roman"/>
          <w:sz w:val="20"/>
          <w:szCs w:val="20"/>
        </w:rPr>
        <w:t xml:space="preserve"> Versatile Treatment for the Diverse Presentations of Gastroschisis.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Perinatol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>. 2019 [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ahead of print] PMID 30692617</w:t>
      </w:r>
    </w:p>
    <w:p w14:paraId="7D3B0F94" w14:textId="77777777" w:rsidR="000E5819" w:rsidRPr="00E40766" w:rsidRDefault="000E5819" w:rsidP="000E581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40766">
        <w:rPr>
          <w:rFonts w:ascii="Times New Roman" w:hAnsi="Times New Roman" w:cs="Times New Roman"/>
          <w:sz w:val="20"/>
          <w:szCs w:val="20"/>
        </w:rPr>
        <w:t>Grabski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DF,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>, Sharma M, Rasmussen SK.</w:t>
      </w:r>
      <w:r w:rsidRPr="00E407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0766">
        <w:rPr>
          <w:rFonts w:ascii="Times New Roman" w:hAnsi="Times New Roman" w:cs="Times New Roman"/>
          <w:sz w:val="20"/>
          <w:szCs w:val="20"/>
        </w:rPr>
        <w:t xml:space="preserve">Close to the Bedside: A Systematic Review of Endogenous Retroviruses and Their Impact in Oncology.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Surg Res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2019; 240:145-55. PMID 30933828</w:t>
      </w:r>
    </w:p>
    <w:p w14:paraId="5DD19FFE" w14:textId="77777777" w:rsidR="00BC723B" w:rsidRPr="00E40766" w:rsidRDefault="003404B3" w:rsidP="004C02D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bCs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r w:rsidR="003769C7" w:rsidRPr="00E40766">
        <w:rPr>
          <w:rFonts w:ascii="Times New Roman" w:hAnsi="Times New Roman" w:cs="Times New Roman"/>
          <w:sz w:val="20"/>
          <w:szCs w:val="20"/>
        </w:rPr>
        <w:t xml:space="preserve">McMurry TL, </w:t>
      </w:r>
      <w:r w:rsidRPr="00E40766">
        <w:rPr>
          <w:rFonts w:ascii="Times New Roman" w:hAnsi="Times New Roman" w:cs="Times New Roman"/>
          <w:sz w:val="20"/>
          <w:szCs w:val="20"/>
        </w:rPr>
        <w:t xml:space="preserve">Goudreau B,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Leick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KM, Le TM,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Zaydfudim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VM. Comparative Effectiveness of Lymphadenectomy Strategies during Curative Resection for Gastric Adenocarcinoma. </w:t>
      </w:r>
      <w:r w:rsidRPr="00F0425C"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 w:rsidRPr="00F0425C">
        <w:rPr>
          <w:rFonts w:ascii="Times New Roman" w:hAnsi="Times New Roman" w:cs="Times New Roman"/>
          <w:sz w:val="20"/>
          <w:szCs w:val="20"/>
          <w:u w:val="single"/>
        </w:rPr>
        <w:t>Gastrointest</w:t>
      </w:r>
      <w:proofErr w:type="spellEnd"/>
      <w:r w:rsidRPr="00F0425C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2019 </w:t>
      </w:r>
      <w:r w:rsidR="003769C7" w:rsidRPr="00E40766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3769C7" w:rsidRPr="00E40766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3769C7" w:rsidRPr="00E40766">
        <w:rPr>
          <w:rFonts w:ascii="Times New Roman" w:hAnsi="Times New Roman" w:cs="Times New Roman"/>
          <w:sz w:val="20"/>
          <w:szCs w:val="20"/>
        </w:rPr>
        <w:t xml:space="preserve"> ahead of print] PMID 31515762</w:t>
      </w:r>
    </w:p>
    <w:p w14:paraId="4DF3BD99" w14:textId="77777777" w:rsidR="00F96DD9" w:rsidRPr="00E40766" w:rsidRDefault="00BC723B" w:rsidP="005E2D6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bCs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Zaydfudim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V. Quality of Life after Curative Resection for Gastric Cancer: Survey Metrics and Implications of Surgical Technique.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J Surg Res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</w:t>
      </w:r>
      <w:r w:rsidR="00233D0F" w:rsidRPr="00E40766">
        <w:rPr>
          <w:rFonts w:ascii="Times New Roman" w:hAnsi="Times New Roman" w:cs="Times New Roman"/>
          <w:sz w:val="20"/>
          <w:szCs w:val="20"/>
        </w:rPr>
        <w:t>20</w:t>
      </w:r>
      <w:r w:rsidRPr="00E40766">
        <w:rPr>
          <w:rFonts w:ascii="Times New Roman" w:hAnsi="Times New Roman" w:cs="Times New Roman"/>
          <w:sz w:val="20"/>
          <w:szCs w:val="20"/>
        </w:rPr>
        <w:t>; [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ahead of print]</w:t>
      </w:r>
      <w:r w:rsidR="002734F8" w:rsidRPr="00E407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BD66C2" w14:textId="3B9BC365" w:rsidR="000320E4" w:rsidRDefault="00F96DD9" w:rsidP="00CC351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bCs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Briggs A,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Gennarelli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RL, Bartlett EK,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Ariyan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CE,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Coit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DG, Brady MS. Sentinel Lymph Node Biopsy for T1b Melanoma: Balancing Prognostic Value and Cost.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Ann Surg Oncol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2020; [</w:t>
      </w:r>
      <w:proofErr w:type="spellStart"/>
      <w:r w:rsidR="00B41F94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B41F94">
        <w:rPr>
          <w:rFonts w:ascii="Times New Roman" w:hAnsi="Times New Roman" w:cs="Times New Roman"/>
          <w:sz w:val="20"/>
          <w:szCs w:val="20"/>
        </w:rPr>
        <w:t xml:space="preserve"> ahead of print</w:t>
      </w:r>
      <w:r w:rsidRPr="00E40766">
        <w:rPr>
          <w:rFonts w:ascii="Times New Roman" w:hAnsi="Times New Roman" w:cs="Times New Roman"/>
          <w:sz w:val="20"/>
          <w:szCs w:val="20"/>
        </w:rPr>
        <w:t>]</w:t>
      </w:r>
      <w:r w:rsidR="00B41F94">
        <w:rPr>
          <w:rFonts w:ascii="Times New Roman" w:hAnsi="Times New Roman" w:cs="Times New Roman"/>
          <w:sz w:val="20"/>
          <w:szCs w:val="20"/>
        </w:rPr>
        <w:t xml:space="preserve"> PMID 32514805</w:t>
      </w:r>
    </w:p>
    <w:p w14:paraId="4712C431" w14:textId="2D01D87C" w:rsidR="00632FED" w:rsidRDefault="00632FED" w:rsidP="000E581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Marchetti MA, </w:t>
      </w:r>
      <w:proofErr w:type="spellStart"/>
      <w:r w:rsidR="00563C04">
        <w:rPr>
          <w:rFonts w:ascii="Times New Roman" w:hAnsi="Times New Roman" w:cs="Times New Roman"/>
          <w:sz w:val="20"/>
          <w:szCs w:val="20"/>
        </w:rPr>
        <w:t>Coit</w:t>
      </w:r>
      <w:proofErr w:type="spellEnd"/>
      <w:r w:rsidR="00563C04">
        <w:rPr>
          <w:rFonts w:ascii="Times New Roman" w:hAnsi="Times New Roman" w:cs="Times New Roman"/>
          <w:sz w:val="20"/>
          <w:szCs w:val="20"/>
        </w:rPr>
        <w:t xml:space="preserve"> DG, </w:t>
      </w:r>
      <w:proofErr w:type="spellStart"/>
      <w:r w:rsidR="00563C04">
        <w:rPr>
          <w:rFonts w:ascii="Times New Roman" w:hAnsi="Times New Roman" w:cs="Times New Roman"/>
          <w:sz w:val="20"/>
          <w:szCs w:val="20"/>
        </w:rPr>
        <w:t>Dusza</w:t>
      </w:r>
      <w:proofErr w:type="spellEnd"/>
      <w:r w:rsidR="00563C04">
        <w:rPr>
          <w:rFonts w:ascii="Times New Roman" w:hAnsi="Times New Roman" w:cs="Times New Roman"/>
          <w:sz w:val="20"/>
          <w:szCs w:val="20"/>
        </w:rPr>
        <w:t xml:space="preserve"> SW, Yu A, McLean L, </w:t>
      </w:r>
      <w:r w:rsidR="00563C04" w:rsidRPr="00563C04">
        <w:rPr>
          <w:rFonts w:ascii="Times New Roman" w:hAnsi="Times New Roman" w:cs="Times New Roman"/>
          <w:b/>
          <w:bCs/>
          <w:sz w:val="20"/>
          <w:szCs w:val="20"/>
        </w:rPr>
        <w:t>Hu Y</w:t>
      </w:r>
      <w:r w:rsidR="00563C04">
        <w:rPr>
          <w:rFonts w:ascii="Times New Roman" w:hAnsi="Times New Roman" w:cs="Times New Roman"/>
          <w:sz w:val="20"/>
          <w:szCs w:val="20"/>
        </w:rPr>
        <w:t xml:space="preserve">, Nanda JK, </w:t>
      </w:r>
      <w:proofErr w:type="spellStart"/>
      <w:r w:rsidR="00563C04">
        <w:rPr>
          <w:rFonts w:ascii="Times New Roman" w:hAnsi="Times New Roman" w:cs="Times New Roman"/>
          <w:sz w:val="20"/>
          <w:szCs w:val="20"/>
        </w:rPr>
        <w:t>Matsoukas</w:t>
      </w:r>
      <w:proofErr w:type="spellEnd"/>
      <w:r w:rsidR="00563C04">
        <w:rPr>
          <w:rFonts w:ascii="Times New Roman" w:hAnsi="Times New Roman" w:cs="Times New Roman"/>
          <w:sz w:val="20"/>
          <w:szCs w:val="20"/>
        </w:rPr>
        <w:t xml:space="preserve"> K, </w:t>
      </w:r>
      <w:proofErr w:type="spellStart"/>
      <w:r w:rsidR="00563C04">
        <w:rPr>
          <w:rFonts w:ascii="Times New Roman" w:hAnsi="Times New Roman" w:cs="Times New Roman"/>
          <w:sz w:val="20"/>
          <w:szCs w:val="20"/>
        </w:rPr>
        <w:t>Mancebo</w:t>
      </w:r>
      <w:proofErr w:type="spellEnd"/>
      <w:r w:rsidR="00563C04">
        <w:rPr>
          <w:rFonts w:ascii="Times New Roman" w:hAnsi="Times New Roman" w:cs="Times New Roman"/>
          <w:sz w:val="20"/>
          <w:szCs w:val="20"/>
        </w:rPr>
        <w:t xml:space="preserve"> SE, Bartlett EK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32FED">
        <w:rPr>
          <w:rFonts w:ascii="Times New Roman" w:hAnsi="Times New Roman" w:cs="Times New Roman"/>
          <w:sz w:val="20"/>
          <w:szCs w:val="20"/>
        </w:rPr>
        <w:t>Performance of gene expression profile tests for predicting clinical outcomes in localized cutaneous melanoma: a systematic review and meta-analysis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JAMA Derm</w:t>
      </w:r>
      <w:r w:rsidR="00615037">
        <w:rPr>
          <w:rFonts w:ascii="Times New Roman" w:hAnsi="Times New Roman" w:cs="Times New Roman"/>
          <w:sz w:val="20"/>
          <w:szCs w:val="20"/>
          <w:u w:val="single"/>
        </w:rPr>
        <w:t>atology</w:t>
      </w:r>
      <w:r>
        <w:rPr>
          <w:rFonts w:ascii="Times New Roman" w:hAnsi="Times New Roman" w:cs="Times New Roman"/>
          <w:sz w:val="20"/>
          <w:szCs w:val="20"/>
        </w:rPr>
        <w:t xml:space="preserve"> 2020; [</w:t>
      </w:r>
      <w:proofErr w:type="spellStart"/>
      <w:r w:rsidR="00EE1700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EE1700">
        <w:rPr>
          <w:rFonts w:ascii="Times New Roman" w:hAnsi="Times New Roman" w:cs="Times New Roman"/>
          <w:sz w:val="20"/>
          <w:szCs w:val="20"/>
        </w:rPr>
        <w:t xml:space="preserve"> ahead of print</w:t>
      </w:r>
      <w:r>
        <w:rPr>
          <w:rFonts w:ascii="Times New Roman" w:hAnsi="Times New Roman" w:cs="Times New Roman"/>
          <w:sz w:val="20"/>
          <w:szCs w:val="20"/>
        </w:rPr>
        <w:t>]</w:t>
      </w:r>
      <w:r w:rsidR="00EE1700">
        <w:rPr>
          <w:rFonts w:ascii="Times New Roman" w:hAnsi="Times New Roman" w:cs="Times New Roman"/>
          <w:sz w:val="20"/>
          <w:szCs w:val="20"/>
        </w:rPr>
        <w:t xml:space="preserve"> PMID </w:t>
      </w:r>
      <w:r w:rsidR="00EE1700" w:rsidRPr="00EE1700">
        <w:rPr>
          <w:rFonts w:ascii="Times New Roman" w:hAnsi="Times New Roman" w:cs="Times New Roman"/>
          <w:sz w:val="20"/>
          <w:szCs w:val="20"/>
        </w:rPr>
        <w:t>32745161</w:t>
      </w:r>
    </w:p>
    <w:p w14:paraId="69A4011C" w14:textId="77777777" w:rsidR="005A0158" w:rsidRDefault="005A0158" w:rsidP="005A015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Kingham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TP, </w:t>
      </w:r>
      <w:proofErr w:type="spellStart"/>
      <w:r>
        <w:rPr>
          <w:rFonts w:ascii="Times New Roman" w:hAnsi="Times New Roman" w:cs="Times New Roman"/>
          <w:sz w:val="20"/>
          <w:szCs w:val="20"/>
        </w:rPr>
        <w:t>Aveson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VG, Wei AC, Castellanos JA, Allen PJ, Nussbaum DP, </w:t>
      </w:r>
      <w:r>
        <w:rPr>
          <w:rFonts w:ascii="Times New Roman" w:hAnsi="Times New Roman" w:cs="Times New Roman"/>
          <w:b/>
          <w:bCs/>
          <w:sz w:val="20"/>
          <w:szCs w:val="20"/>
        </w:rPr>
        <w:t>Hu 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D’Angelica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MI. Surgical Management of Biliary Malignancy.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Curr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Probl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>
        <w:rPr>
          <w:rFonts w:ascii="Times New Roman" w:hAnsi="Times New Roman" w:cs="Times New Roman"/>
          <w:sz w:val="20"/>
          <w:szCs w:val="20"/>
        </w:rPr>
        <w:t xml:space="preserve"> 2020; [Accepted for Publication]</w:t>
      </w:r>
    </w:p>
    <w:p w14:paraId="78B07CF7" w14:textId="2834E03B" w:rsidR="00D14603" w:rsidRDefault="00D14603" w:rsidP="00D1460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Hu Y</w:t>
      </w:r>
      <w:r>
        <w:rPr>
          <w:rFonts w:ascii="Times New Roman" w:hAnsi="Times New Roman" w:cs="Times New Roman"/>
          <w:sz w:val="20"/>
          <w:szCs w:val="20"/>
        </w:rPr>
        <w:t xml:space="preserve">, Briggs A, Marchetti MA, </w:t>
      </w:r>
      <w:proofErr w:type="spellStart"/>
      <w:r>
        <w:rPr>
          <w:rFonts w:ascii="Times New Roman" w:hAnsi="Times New Roman" w:cs="Times New Roman"/>
          <w:sz w:val="20"/>
          <w:szCs w:val="20"/>
        </w:rPr>
        <w:t>Ariyan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CE, </w:t>
      </w:r>
      <w:proofErr w:type="spellStart"/>
      <w:r>
        <w:rPr>
          <w:rFonts w:ascii="Times New Roman" w:hAnsi="Times New Roman" w:cs="Times New Roman"/>
          <w:sz w:val="20"/>
          <w:szCs w:val="20"/>
        </w:rPr>
        <w:t>Coit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DG, Bartlett EK. </w:t>
      </w:r>
      <w:r w:rsidRPr="00E40766">
        <w:rPr>
          <w:rFonts w:ascii="Times New Roman" w:hAnsi="Times New Roman" w:cs="Times New Roman"/>
          <w:sz w:val="20"/>
          <w:szCs w:val="20"/>
        </w:rPr>
        <w:t>Cost-Benefit Implications of Gene Expression Profiling and Adjuvant Therapy in Stage IIIA Melanoma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J Am Coll Surg</w:t>
      </w:r>
      <w:r>
        <w:rPr>
          <w:rFonts w:ascii="Times New Roman" w:hAnsi="Times New Roman" w:cs="Times New Roman"/>
          <w:sz w:val="20"/>
          <w:szCs w:val="20"/>
        </w:rPr>
        <w:t xml:space="preserve"> 2020; </w:t>
      </w:r>
      <w:r w:rsidR="00C25DA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C25DAD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C25DAD">
        <w:rPr>
          <w:rFonts w:ascii="Times New Roman" w:hAnsi="Times New Roman" w:cs="Times New Roman"/>
          <w:sz w:val="20"/>
          <w:szCs w:val="20"/>
        </w:rPr>
        <w:t xml:space="preserve"> ahead of print] PMID </w:t>
      </w:r>
      <w:r w:rsidR="00C25DAD" w:rsidRPr="00C25DAD">
        <w:rPr>
          <w:rFonts w:ascii="Times New Roman" w:hAnsi="Times New Roman" w:cs="Times New Roman"/>
          <w:sz w:val="20"/>
          <w:szCs w:val="20"/>
        </w:rPr>
        <w:t>32889093</w:t>
      </w:r>
    </w:p>
    <w:p w14:paraId="0F8B05D0" w14:textId="4CE932FB" w:rsidR="00B95A9D" w:rsidRPr="00B95A9D" w:rsidRDefault="00B95A9D" w:rsidP="00B95A9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Hu Y</w:t>
      </w:r>
      <w:r>
        <w:rPr>
          <w:rFonts w:ascii="Times New Roman" w:hAnsi="Times New Roman" w:cs="Times New Roman"/>
          <w:sz w:val="20"/>
          <w:szCs w:val="20"/>
        </w:rPr>
        <w:t xml:space="preserve">, Vos EL, Baser RE, Russo A, </w:t>
      </w:r>
      <w:proofErr w:type="spellStart"/>
      <w:r>
        <w:rPr>
          <w:rFonts w:ascii="Times New Roman" w:hAnsi="Times New Roman" w:cs="Times New Roman"/>
          <w:sz w:val="20"/>
          <w:szCs w:val="20"/>
        </w:rPr>
        <w:t>Schattner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MA, </w:t>
      </w:r>
      <w:proofErr w:type="spellStart"/>
      <w:r>
        <w:rPr>
          <w:rFonts w:ascii="Times New Roman" w:hAnsi="Times New Roman" w:cs="Times New Roman"/>
          <w:sz w:val="20"/>
          <w:szCs w:val="20"/>
        </w:rPr>
        <w:t>Coit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DG, Strong VE. Longitudinal Analysis of </w:t>
      </w:r>
      <w:r w:rsidRPr="00E40766">
        <w:rPr>
          <w:rFonts w:ascii="Times New Roman" w:hAnsi="Times New Roman" w:cs="Times New Roman"/>
          <w:sz w:val="20"/>
          <w:szCs w:val="20"/>
        </w:rPr>
        <w:t>Quality of Life Recovery After Gastrectomy for Cancer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Ann Surg Oncol</w:t>
      </w:r>
      <w:r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[Accepted for Publication]</w:t>
      </w:r>
    </w:p>
    <w:p w14:paraId="1BAA31C7" w14:textId="77777777" w:rsidR="00E40766" w:rsidRDefault="00E40766" w:rsidP="00E4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D26AF8" w14:textId="77777777" w:rsidR="007F67B9" w:rsidRPr="009B3BFD" w:rsidRDefault="00E40766" w:rsidP="00E407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40766">
        <w:rPr>
          <w:rFonts w:ascii="Times New Roman" w:hAnsi="Times New Roman" w:cs="Times New Roman"/>
          <w:b/>
          <w:bCs/>
          <w:u w:val="single"/>
        </w:rPr>
        <w:t>Non-peer-reviewed Journal Articles</w:t>
      </w:r>
    </w:p>
    <w:p w14:paraId="7F5E6CD4" w14:textId="77777777" w:rsidR="00686CA2" w:rsidRPr="00E40766" w:rsidRDefault="007F67B9" w:rsidP="00C84DC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. Invited Commentary: Prolonged Effect of Postoperative Infectious Complications on Survival after Cardiac Surgery.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Ann </w:t>
      </w:r>
      <w:proofErr w:type="spellStart"/>
      <w:r w:rsidRPr="00E40766"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 Surg</w:t>
      </w:r>
      <w:r w:rsidRPr="00E40766">
        <w:rPr>
          <w:rFonts w:ascii="Times New Roman" w:hAnsi="Times New Roman" w:cs="Times New Roman"/>
          <w:sz w:val="20"/>
          <w:szCs w:val="20"/>
        </w:rPr>
        <w:t xml:space="preserve"> 201</w:t>
      </w:r>
      <w:r w:rsidR="00013403" w:rsidRPr="00E40766">
        <w:rPr>
          <w:rFonts w:ascii="Times New Roman" w:hAnsi="Times New Roman" w:cs="Times New Roman"/>
          <w:sz w:val="20"/>
          <w:szCs w:val="20"/>
        </w:rPr>
        <w:t>5</w:t>
      </w:r>
      <w:r w:rsidRPr="00E40766">
        <w:rPr>
          <w:rFonts w:ascii="Times New Roman" w:hAnsi="Times New Roman" w:cs="Times New Roman"/>
          <w:sz w:val="20"/>
          <w:szCs w:val="20"/>
        </w:rPr>
        <w:t xml:space="preserve">; </w:t>
      </w:r>
      <w:r w:rsidR="00A22DA3" w:rsidRPr="00E40766">
        <w:rPr>
          <w:rFonts w:ascii="Times New Roman" w:hAnsi="Times New Roman" w:cs="Times New Roman"/>
          <w:sz w:val="20"/>
          <w:szCs w:val="20"/>
        </w:rPr>
        <w:t>99(5): 1600</w:t>
      </w:r>
      <w:r w:rsidR="00FF2791" w:rsidRPr="00E40766">
        <w:rPr>
          <w:rFonts w:ascii="Times New Roman" w:hAnsi="Times New Roman" w:cs="Times New Roman"/>
          <w:sz w:val="20"/>
          <w:szCs w:val="20"/>
        </w:rPr>
        <w:t>. PMID 25952195</w:t>
      </w:r>
    </w:p>
    <w:p w14:paraId="6481FED1" w14:textId="77777777" w:rsidR="005A211C" w:rsidRPr="00E40766" w:rsidRDefault="00686CA2" w:rsidP="00601D2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McMurry TL,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Blackstone EH,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BD. </w:t>
      </w:r>
      <w:r w:rsidRPr="00E40766">
        <w:rPr>
          <w:rFonts w:ascii="Times New Roman" w:hAnsi="Times New Roman" w:cs="Times New Roman"/>
          <w:bCs/>
          <w:sz w:val="20"/>
          <w:szCs w:val="20"/>
        </w:rPr>
        <w:t xml:space="preserve">Propensity Scores: Methods, Considerations, and Applications in the Journal of Thoracic and Cardiovascular Surgery. </w:t>
      </w:r>
      <w:r w:rsidRPr="00E40766">
        <w:rPr>
          <w:rFonts w:ascii="Times New Roman" w:hAnsi="Times New Roman" w:cs="Times New Roman"/>
          <w:bCs/>
          <w:sz w:val="20"/>
          <w:szCs w:val="20"/>
          <w:u w:val="single"/>
        </w:rPr>
        <w:t xml:space="preserve">J </w:t>
      </w:r>
      <w:proofErr w:type="spellStart"/>
      <w:r w:rsidRPr="00E40766">
        <w:rPr>
          <w:rFonts w:ascii="Times New Roman" w:hAnsi="Times New Roman" w:cs="Times New Roman"/>
          <w:bCs/>
          <w:sz w:val="20"/>
          <w:szCs w:val="20"/>
          <w:u w:val="single"/>
        </w:rPr>
        <w:t>Thorac</w:t>
      </w:r>
      <w:proofErr w:type="spellEnd"/>
      <w:r w:rsidRPr="00E40766">
        <w:rPr>
          <w:rFonts w:ascii="Times New Roman" w:hAnsi="Times New Roman" w:cs="Times New Roman"/>
          <w:bCs/>
          <w:sz w:val="20"/>
          <w:szCs w:val="20"/>
          <w:u w:val="single"/>
        </w:rPr>
        <w:t xml:space="preserve"> Cardiovasc Surg</w:t>
      </w:r>
      <w:r w:rsidRPr="00E4076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D5557" w:rsidRPr="00E40766">
        <w:rPr>
          <w:rFonts w:ascii="Times New Roman" w:hAnsi="Times New Roman" w:cs="Times New Roman"/>
          <w:bCs/>
          <w:sz w:val="20"/>
          <w:szCs w:val="20"/>
        </w:rPr>
        <w:t>2015; 150(1)</w:t>
      </w:r>
      <w:r w:rsidR="00FF2791" w:rsidRPr="00E40766">
        <w:rPr>
          <w:rFonts w:ascii="Times New Roman" w:hAnsi="Times New Roman" w:cs="Times New Roman"/>
          <w:bCs/>
          <w:sz w:val="20"/>
          <w:szCs w:val="20"/>
        </w:rPr>
        <w:t>: 14-9.</w:t>
      </w:r>
      <w:r w:rsidR="007D5557" w:rsidRPr="00E4076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DA3" w:rsidRPr="00E40766">
        <w:rPr>
          <w:rFonts w:ascii="Times New Roman" w:hAnsi="Times New Roman" w:cs="Times New Roman"/>
          <w:bCs/>
          <w:sz w:val="20"/>
          <w:szCs w:val="20"/>
        </w:rPr>
        <w:t>PMID: 25963441</w:t>
      </w:r>
      <w:r w:rsidRPr="00E40766">
        <w:rPr>
          <w:rFonts w:ascii="Times New Roman" w:hAnsi="Times New Roman" w:cs="Times New Roman"/>
          <w:bCs/>
          <w:sz w:val="20"/>
          <w:szCs w:val="20"/>
        </w:rPr>
        <w:t>.</w:t>
      </w:r>
    </w:p>
    <w:p w14:paraId="6A19973A" w14:textId="77777777" w:rsidR="003C3A19" w:rsidRPr="00E40766" w:rsidRDefault="003F6D0A" w:rsidP="009F022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sz w:val="20"/>
          <w:szCs w:val="20"/>
        </w:rPr>
        <w:t xml:space="preserve">Obeid J, </w:t>
      </w: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Jr., CL. Vaccines, </w:t>
      </w:r>
      <w:proofErr w:type="gramStart"/>
      <w:r w:rsidRPr="00E40766">
        <w:rPr>
          <w:rFonts w:ascii="Times New Roman" w:hAnsi="Times New Roman" w:cs="Times New Roman"/>
          <w:sz w:val="20"/>
          <w:szCs w:val="20"/>
        </w:rPr>
        <w:t>adjuvants</w:t>
      </w:r>
      <w:proofErr w:type="gramEnd"/>
      <w:r w:rsidRPr="00E40766">
        <w:rPr>
          <w:rFonts w:ascii="Times New Roman" w:hAnsi="Times New Roman" w:cs="Times New Roman"/>
          <w:sz w:val="20"/>
          <w:szCs w:val="20"/>
        </w:rPr>
        <w:t xml:space="preserve"> and dendritic cell activators – Current Status and Future Challenges.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Seminars in Oncology</w:t>
      </w:r>
      <w:r w:rsidRPr="00E40766">
        <w:rPr>
          <w:rFonts w:ascii="Times New Roman" w:hAnsi="Times New Roman" w:cs="Times New Roman"/>
          <w:sz w:val="20"/>
          <w:szCs w:val="20"/>
        </w:rPr>
        <w:t xml:space="preserve"> </w:t>
      </w:r>
      <w:r w:rsidR="003318B6" w:rsidRPr="00E40766">
        <w:rPr>
          <w:rFonts w:ascii="Times New Roman" w:hAnsi="Times New Roman" w:cs="Times New Roman"/>
          <w:sz w:val="20"/>
          <w:szCs w:val="20"/>
        </w:rPr>
        <w:t>2015; 42(4): 549-61</w:t>
      </w:r>
      <w:r w:rsidRPr="00E40766">
        <w:rPr>
          <w:rFonts w:ascii="Times New Roman" w:hAnsi="Times New Roman" w:cs="Times New Roman"/>
          <w:sz w:val="20"/>
          <w:szCs w:val="20"/>
        </w:rPr>
        <w:t>.</w:t>
      </w:r>
      <w:r w:rsidR="003318B6" w:rsidRPr="00E40766">
        <w:rPr>
          <w:rFonts w:ascii="Times New Roman" w:hAnsi="Times New Roman" w:cs="Times New Roman"/>
          <w:sz w:val="20"/>
          <w:szCs w:val="20"/>
        </w:rPr>
        <w:t xml:space="preserve"> PMID 26320060</w:t>
      </w:r>
      <w:r w:rsidRPr="00E407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8F651A" w14:textId="17F33294" w:rsidR="00FD22D9" w:rsidRDefault="00FD22D9" w:rsidP="00353FC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Hu Y</w:t>
      </w:r>
      <w:r>
        <w:rPr>
          <w:rFonts w:ascii="Times New Roman" w:hAnsi="Times New Roman" w:cs="Times New Roman"/>
          <w:sz w:val="20"/>
          <w:szCs w:val="20"/>
        </w:rPr>
        <w:t xml:space="preserve">, Brady MS. </w:t>
      </w:r>
      <w:r w:rsidRPr="00FD22D9">
        <w:rPr>
          <w:rFonts w:ascii="Times New Roman" w:hAnsi="Times New Roman" w:cs="Times New Roman"/>
          <w:sz w:val="20"/>
          <w:szCs w:val="20"/>
        </w:rPr>
        <w:t>ASO Author Reflections: Role of Sentinel Lymph Node Biopsy in T1b Melanoma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Ann Surg Oncol</w:t>
      </w:r>
      <w:r>
        <w:rPr>
          <w:rFonts w:ascii="Times New Roman" w:hAnsi="Times New Roman" w:cs="Times New Roman"/>
          <w:sz w:val="20"/>
          <w:szCs w:val="20"/>
        </w:rPr>
        <w:t xml:space="preserve"> 2020; </w:t>
      </w:r>
      <w:r w:rsidR="00B41F94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B41F94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B41F94">
        <w:rPr>
          <w:rFonts w:ascii="Times New Roman" w:hAnsi="Times New Roman" w:cs="Times New Roman"/>
          <w:sz w:val="20"/>
          <w:szCs w:val="20"/>
        </w:rPr>
        <w:t xml:space="preserve"> ahead of print] PMID 32529270</w:t>
      </w:r>
    </w:p>
    <w:p w14:paraId="03F97513" w14:textId="1E84DA8B" w:rsidR="009633B2" w:rsidRDefault="009633B2" w:rsidP="00353FC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Hu Y</w:t>
      </w:r>
      <w:r>
        <w:rPr>
          <w:rFonts w:ascii="Times New Roman" w:hAnsi="Times New Roman" w:cs="Times New Roman"/>
          <w:sz w:val="20"/>
          <w:szCs w:val="20"/>
        </w:rPr>
        <w:t xml:space="preserve">, Strong VE. Robotic Surgery and Oncologic Outcomes. </w:t>
      </w:r>
      <w:r>
        <w:rPr>
          <w:rFonts w:ascii="Times New Roman" w:hAnsi="Times New Roman" w:cs="Times New Roman"/>
          <w:sz w:val="20"/>
          <w:szCs w:val="20"/>
          <w:u w:val="single"/>
        </w:rPr>
        <w:t>JAMA Oncol</w:t>
      </w:r>
      <w:r>
        <w:rPr>
          <w:rFonts w:ascii="Times New Roman" w:hAnsi="Times New Roman" w:cs="Times New Roman"/>
          <w:sz w:val="20"/>
          <w:szCs w:val="20"/>
        </w:rPr>
        <w:t xml:space="preserve"> 2020; </w:t>
      </w:r>
      <w:r w:rsidR="009D5E68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9D5E68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9D5E68">
        <w:rPr>
          <w:rFonts w:ascii="Times New Roman" w:hAnsi="Times New Roman" w:cs="Times New Roman"/>
          <w:sz w:val="20"/>
          <w:szCs w:val="20"/>
        </w:rPr>
        <w:t xml:space="preserve"> ahead of print] PMID </w:t>
      </w:r>
      <w:r w:rsidR="009D5E68" w:rsidRPr="009D5E68">
        <w:rPr>
          <w:rFonts w:ascii="Times New Roman" w:hAnsi="Times New Roman" w:cs="Times New Roman"/>
          <w:sz w:val="20"/>
          <w:szCs w:val="20"/>
        </w:rPr>
        <w:t>32815980</w:t>
      </w:r>
    </w:p>
    <w:p w14:paraId="69C0D505" w14:textId="14B2C1E9" w:rsidR="00222E76" w:rsidRPr="00222E76" w:rsidRDefault="00222E76" w:rsidP="00222E76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Subramanian MP, </w:t>
      </w:r>
      <w:r>
        <w:rPr>
          <w:rFonts w:ascii="Times New Roman" w:hAnsi="Times New Roman" w:cs="Times New Roman"/>
          <w:b/>
          <w:bCs/>
          <w:sz w:val="20"/>
          <w:szCs w:val="20"/>
        </w:rPr>
        <w:t>Hu 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Puri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V, </w:t>
      </w:r>
      <w:proofErr w:type="spellStart"/>
      <w:r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BD. Invited Expert Opinion: Administrative vs. Clinical Databases.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J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Thorac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Cardiovasc Surg</w:t>
      </w:r>
      <w:r>
        <w:rPr>
          <w:rFonts w:ascii="Times New Roman" w:hAnsi="Times New Roman" w:cs="Times New Roman"/>
          <w:sz w:val="20"/>
          <w:szCs w:val="20"/>
        </w:rPr>
        <w:t xml:space="preserve"> 2020; [</w:t>
      </w:r>
      <w:proofErr w:type="spellStart"/>
      <w:r w:rsidR="00AC1DEA">
        <w:rPr>
          <w:rFonts w:ascii="Times New Roman" w:hAnsi="Times New Roman" w:cs="Times New Roman"/>
          <w:sz w:val="20"/>
          <w:szCs w:val="20"/>
        </w:rPr>
        <w:t>Epub</w:t>
      </w:r>
      <w:proofErr w:type="spellEnd"/>
      <w:r w:rsidR="00AC1DEA">
        <w:rPr>
          <w:rFonts w:ascii="Times New Roman" w:hAnsi="Times New Roman" w:cs="Times New Roman"/>
          <w:sz w:val="20"/>
          <w:szCs w:val="20"/>
        </w:rPr>
        <w:t xml:space="preserve"> ahead of print</w:t>
      </w:r>
      <w:r>
        <w:rPr>
          <w:rFonts w:ascii="Times New Roman" w:hAnsi="Times New Roman" w:cs="Times New Roman"/>
          <w:sz w:val="20"/>
          <w:szCs w:val="20"/>
        </w:rPr>
        <w:t>]</w:t>
      </w:r>
      <w:r w:rsidR="00AC1DEA">
        <w:rPr>
          <w:rFonts w:ascii="Times New Roman" w:hAnsi="Times New Roman" w:cs="Times New Roman"/>
          <w:sz w:val="20"/>
          <w:szCs w:val="20"/>
        </w:rPr>
        <w:t xml:space="preserve"> PMID </w:t>
      </w:r>
      <w:r w:rsidR="00AC1DEA" w:rsidRPr="00AC1DEA">
        <w:rPr>
          <w:rFonts w:ascii="Times New Roman" w:hAnsi="Times New Roman" w:cs="Times New Roman"/>
          <w:sz w:val="20"/>
          <w:szCs w:val="20"/>
        </w:rPr>
        <w:t>32868058</w:t>
      </w:r>
    </w:p>
    <w:p w14:paraId="2F2639E3" w14:textId="77777777" w:rsidR="007F67B9" w:rsidRPr="009B3BFD" w:rsidRDefault="007F67B9" w:rsidP="00353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879014" w14:textId="77777777" w:rsidR="00977C6D" w:rsidRPr="009B3BFD" w:rsidRDefault="00977C6D" w:rsidP="00E407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40766">
        <w:rPr>
          <w:rFonts w:ascii="Times New Roman" w:hAnsi="Times New Roman" w:cs="Times New Roman"/>
          <w:b/>
          <w:bCs/>
          <w:u w:val="single"/>
        </w:rPr>
        <w:t xml:space="preserve">Book </w:t>
      </w:r>
      <w:r w:rsidR="007F67B9" w:rsidRPr="00E40766">
        <w:rPr>
          <w:rFonts w:ascii="Times New Roman" w:hAnsi="Times New Roman" w:cs="Times New Roman"/>
          <w:b/>
          <w:bCs/>
          <w:u w:val="single"/>
        </w:rPr>
        <w:t>Chapters</w:t>
      </w:r>
    </w:p>
    <w:p w14:paraId="33AF4E92" w14:textId="77777777" w:rsidR="003F6D0A" w:rsidRPr="00E40766" w:rsidRDefault="00977C6D" w:rsidP="008811B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>, Hanks JB, Smith PW.</w:t>
      </w:r>
      <w:r w:rsidRPr="00E407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0766">
        <w:rPr>
          <w:rFonts w:ascii="Times New Roman" w:hAnsi="Times New Roman" w:cs="Times New Roman"/>
          <w:sz w:val="20"/>
          <w:szCs w:val="20"/>
        </w:rPr>
        <w:t>Intraoperative Neuro-monitoring of the Recurrent Laryngeal Nerve During Thyroidectomy.</w:t>
      </w:r>
      <w:r w:rsidRPr="00E407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0A2D" w:rsidRPr="00E40766">
        <w:rPr>
          <w:rFonts w:ascii="Times New Roman" w:hAnsi="Times New Roman" w:cs="Times New Roman"/>
          <w:sz w:val="20"/>
          <w:szCs w:val="20"/>
        </w:rPr>
        <w:t>In:</w:t>
      </w:r>
      <w:r w:rsidR="006C0A2D" w:rsidRPr="00E407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Controversies in Thyroid Surgery</w:t>
      </w:r>
      <w:r w:rsidRPr="00E40766">
        <w:rPr>
          <w:rFonts w:ascii="Times New Roman" w:hAnsi="Times New Roman" w:cs="Times New Roman"/>
          <w:sz w:val="20"/>
          <w:szCs w:val="20"/>
        </w:rPr>
        <w:t>. Springer P</w:t>
      </w:r>
      <w:r w:rsidR="00937631" w:rsidRPr="00E40766">
        <w:rPr>
          <w:rFonts w:ascii="Times New Roman" w:hAnsi="Times New Roman" w:cs="Times New Roman"/>
          <w:sz w:val="20"/>
          <w:szCs w:val="20"/>
        </w:rPr>
        <w:t>ublishing Company, New York, NY</w:t>
      </w:r>
      <w:r w:rsidR="003F6D0A" w:rsidRPr="00E40766">
        <w:rPr>
          <w:rFonts w:ascii="Times New Roman" w:hAnsi="Times New Roman" w:cs="Times New Roman"/>
          <w:sz w:val="20"/>
          <w:szCs w:val="20"/>
        </w:rPr>
        <w:t xml:space="preserve">. </w:t>
      </w:r>
      <w:r w:rsidR="0029468E" w:rsidRPr="00E40766">
        <w:rPr>
          <w:rFonts w:ascii="Times New Roman" w:hAnsi="Times New Roman" w:cs="Times New Roman"/>
          <w:sz w:val="20"/>
          <w:szCs w:val="20"/>
        </w:rPr>
        <w:t>2016: 39-55</w:t>
      </w:r>
    </w:p>
    <w:p w14:paraId="676601D1" w14:textId="77777777" w:rsidR="00C61A8D" w:rsidRPr="00E40766" w:rsidRDefault="003F6D0A" w:rsidP="000A41F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766">
        <w:rPr>
          <w:rFonts w:ascii="Times New Roman" w:hAnsi="Times New Roman" w:cs="Times New Roman"/>
          <w:b/>
          <w:sz w:val="20"/>
          <w:szCs w:val="20"/>
        </w:rPr>
        <w:t>Hu Y</w:t>
      </w:r>
      <w:r w:rsidRPr="00E407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342B" w:rsidRPr="00E40766">
        <w:rPr>
          <w:rFonts w:ascii="Times New Roman" w:hAnsi="Times New Roman" w:cs="Times New Roman"/>
          <w:sz w:val="20"/>
          <w:szCs w:val="20"/>
        </w:rPr>
        <w:t>Puri</w:t>
      </w:r>
      <w:proofErr w:type="spellEnd"/>
      <w:r w:rsidR="0011342B" w:rsidRPr="00E40766">
        <w:rPr>
          <w:rFonts w:ascii="Times New Roman" w:hAnsi="Times New Roman" w:cs="Times New Roman"/>
          <w:sz w:val="20"/>
          <w:szCs w:val="20"/>
        </w:rPr>
        <w:t xml:space="preserve"> V, </w:t>
      </w:r>
      <w:proofErr w:type="spellStart"/>
      <w:r w:rsidRPr="00E40766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40766">
        <w:rPr>
          <w:rFonts w:ascii="Times New Roman" w:hAnsi="Times New Roman" w:cs="Times New Roman"/>
          <w:sz w:val="20"/>
          <w:szCs w:val="20"/>
        </w:rPr>
        <w:t xml:space="preserve"> BD. Rationale for and Use of Large National Databases. In: 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>Shields</w:t>
      </w:r>
      <w:r w:rsidR="00340CDE" w:rsidRPr="00E40766">
        <w:rPr>
          <w:rFonts w:ascii="Times New Roman" w:hAnsi="Times New Roman" w:cs="Times New Roman"/>
          <w:sz w:val="20"/>
          <w:szCs w:val="20"/>
          <w:u w:val="single"/>
        </w:rPr>
        <w:t>’</w:t>
      </w:r>
      <w:r w:rsidRPr="00E40766">
        <w:rPr>
          <w:rFonts w:ascii="Times New Roman" w:hAnsi="Times New Roman" w:cs="Times New Roman"/>
          <w:sz w:val="20"/>
          <w:szCs w:val="20"/>
          <w:u w:val="single"/>
        </w:rPr>
        <w:t xml:space="preserve"> General Thoracic Surgery</w:t>
      </w:r>
      <w:r w:rsidR="004419EF" w:rsidRPr="00E40766">
        <w:rPr>
          <w:rFonts w:ascii="Times New Roman" w:hAnsi="Times New Roman" w:cs="Times New Roman"/>
          <w:sz w:val="20"/>
          <w:szCs w:val="20"/>
        </w:rPr>
        <w:t>.</w:t>
      </w:r>
      <w:r w:rsidRPr="00E40766">
        <w:rPr>
          <w:rFonts w:ascii="Times New Roman" w:hAnsi="Times New Roman" w:cs="Times New Roman"/>
          <w:sz w:val="20"/>
          <w:szCs w:val="20"/>
        </w:rPr>
        <w:t xml:space="preserve"> Lippincott Williams &amp; Wilkins, Philadelphia, PA. </w:t>
      </w:r>
      <w:r w:rsidR="0011342B" w:rsidRPr="00E40766">
        <w:rPr>
          <w:rFonts w:ascii="Times New Roman" w:hAnsi="Times New Roman" w:cs="Times New Roman"/>
          <w:sz w:val="20"/>
          <w:szCs w:val="20"/>
        </w:rPr>
        <w:t>2018</w:t>
      </w:r>
    </w:p>
    <w:p w14:paraId="4F609367" w14:textId="77777777" w:rsidR="00C61A8D" w:rsidRDefault="00C61A8D" w:rsidP="00353FC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B3BFD">
        <w:rPr>
          <w:rFonts w:ascii="Times New Roman" w:hAnsi="Times New Roman" w:cs="Times New Roman"/>
          <w:sz w:val="20"/>
          <w:szCs w:val="20"/>
        </w:rPr>
        <w:t>Zaydfudim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VM,</w:t>
      </w:r>
      <w:r w:rsidRPr="009B3BFD">
        <w:rPr>
          <w:rFonts w:ascii="Times New Roman" w:hAnsi="Times New Roman" w:cs="Times New Roman"/>
          <w:b/>
          <w:sz w:val="20"/>
          <w:szCs w:val="20"/>
        </w:rPr>
        <w:t xml:space="preserve"> Hu</w:t>
      </w:r>
      <w:r w:rsidRPr="009B3BFD">
        <w:rPr>
          <w:rFonts w:ascii="Times New Roman" w:hAnsi="Times New Roman" w:cs="Times New Roman"/>
          <w:sz w:val="20"/>
          <w:szCs w:val="20"/>
        </w:rPr>
        <w:t xml:space="preserve"> </w:t>
      </w:r>
      <w:r w:rsidRPr="009B3BFD">
        <w:rPr>
          <w:rFonts w:ascii="Times New Roman" w:hAnsi="Times New Roman" w:cs="Times New Roman"/>
          <w:b/>
          <w:sz w:val="20"/>
          <w:szCs w:val="20"/>
        </w:rPr>
        <w:t>Y</w:t>
      </w:r>
      <w:r w:rsidRPr="009B3BFD">
        <w:rPr>
          <w:rFonts w:ascii="Times New Roman" w:hAnsi="Times New Roman" w:cs="Times New Roman"/>
          <w:sz w:val="20"/>
          <w:szCs w:val="20"/>
        </w:rPr>
        <w:t xml:space="preserve">, Adams RB. Principles of Preoperative and Operative Surgery. In: </w:t>
      </w:r>
      <w:proofErr w:type="spellStart"/>
      <w:r w:rsidRPr="009B3BFD">
        <w:rPr>
          <w:rFonts w:ascii="Times New Roman" w:hAnsi="Times New Roman" w:cs="Times New Roman"/>
          <w:sz w:val="20"/>
          <w:szCs w:val="20"/>
          <w:u w:val="single"/>
        </w:rPr>
        <w:t>Sabiston</w:t>
      </w:r>
      <w:proofErr w:type="spellEnd"/>
      <w:r w:rsidRPr="009B3BFD">
        <w:rPr>
          <w:rFonts w:ascii="Times New Roman" w:hAnsi="Times New Roman" w:cs="Times New Roman"/>
          <w:sz w:val="20"/>
          <w:szCs w:val="20"/>
          <w:u w:val="single"/>
        </w:rPr>
        <w:t xml:space="preserve"> Textbook of Surgery</w:t>
      </w:r>
      <w:r w:rsidRPr="009B3BFD">
        <w:rPr>
          <w:rFonts w:ascii="Times New Roman" w:hAnsi="Times New Roman" w:cs="Times New Roman"/>
          <w:sz w:val="20"/>
          <w:szCs w:val="20"/>
        </w:rPr>
        <w:t>. Elsevier Saunders, Philadelphia, PA. 2020 [In print]</w:t>
      </w:r>
    </w:p>
    <w:p w14:paraId="4703C683" w14:textId="77777777" w:rsidR="00D05BB6" w:rsidRDefault="00D05BB6" w:rsidP="00D05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35F3C" w14:textId="77777777" w:rsidR="00EA48D3" w:rsidRDefault="00D05BB6" w:rsidP="00D05BB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Proffered Communications</w:t>
      </w:r>
    </w:p>
    <w:p w14:paraId="0BC9843A" w14:textId="77777777" w:rsidR="00E97970" w:rsidRDefault="00E97970" w:rsidP="00D05BB6">
      <w:pPr>
        <w:spacing w:after="0" w:line="240" w:lineRule="auto"/>
        <w:rPr>
          <w:rFonts w:ascii="Times New Roman" w:hAnsi="Times New Roman" w:cs="Times New Roman"/>
        </w:rPr>
      </w:pPr>
    </w:p>
    <w:p w14:paraId="4CE24943" w14:textId="77777777" w:rsidR="00E97970" w:rsidRPr="00E97970" w:rsidRDefault="00E97970" w:rsidP="00E97970">
      <w:pPr>
        <w:spacing w:after="0" w:line="240" w:lineRule="auto"/>
        <w:ind w:left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National/International Oral Presentations</w:t>
      </w:r>
    </w:p>
    <w:p w14:paraId="20215EEA" w14:textId="77777777" w:rsidR="002D749C" w:rsidRPr="00E97970" w:rsidRDefault="002D749C" w:rsidP="004663A4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23579603"/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Puri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V, et al.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Cusum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Analysis of EBUS-TBNA for Mediastinal Staging: Tracking One Institution’s Learning Curve.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American College of Surgeons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, Washington, D.C., </w:t>
      </w:r>
      <w:r w:rsidRPr="00E97970">
        <w:rPr>
          <w:rFonts w:ascii="Times New Roman" w:hAnsi="Times New Roman" w:cs="Times New Roman"/>
          <w:sz w:val="20"/>
          <w:szCs w:val="20"/>
        </w:rPr>
        <w:t>2012.</w:t>
      </w:r>
    </w:p>
    <w:p w14:paraId="3B430D1A" w14:textId="77777777" w:rsidR="002D749C" w:rsidRPr="00E97970" w:rsidRDefault="002D749C" w:rsidP="006A1B16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BD, et al. </w:t>
      </w:r>
      <w:proofErr w:type="gramStart"/>
      <w:r w:rsidRPr="00E97970">
        <w:rPr>
          <w:rFonts w:ascii="Times New Roman" w:hAnsi="Times New Roman" w:cs="Times New Roman"/>
          <w:sz w:val="20"/>
          <w:szCs w:val="20"/>
        </w:rPr>
        <w:t>Long Term</w:t>
      </w:r>
      <w:proofErr w:type="gramEnd"/>
      <w:r w:rsidRPr="00E97970">
        <w:rPr>
          <w:rFonts w:ascii="Times New Roman" w:hAnsi="Times New Roman" w:cs="Times New Roman"/>
          <w:sz w:val="20"/>
          <w:szCs w:val="20"/>
        </w:rPr>
        <w:t xml:space="preserve"> Satisfaction And Medication Dependence After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Antireflux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Surgery.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Southe</w:t>
      </w:r>
      <w:r w:rsidR="00F73C86" w:rsidRPr="00E97970">
        <w:rPr>
          <w:rFonts w:ascii="Times New Roman" w:hAnsi="Times New Roman" w:cs="Times New Roman"/>
          <w:sz w:val="20"/>
          <w:szCs w:val="20"/>
          <w:u w:val="single"/>
        </w:rPr>
        <w:t>rn Thoracic Surg</w:t>
      </w:r>
      <w:r w:rsidR="00D96AFB" w:rsidRPr="00E97970">
        <w:rPr>
          <w:rFonts w:ascii="Times New Roman" w:hAnsi="Times New Roman" w:cs="Times New Roman"/>
          <w:sz w:val="20"/>
          <w:szCs w:val="20"/>
          <w:u w:val="single"/>
        </w:rPr>
        <w:t>ical</w:t>
      </w:r>
      <w:r w:rsidR="00F73C86" w:rsidRPr="00E97970">
        <w:rPr>
          <w:rFonts w:ascii="Times New Roman" w:hAnsi="Times New Roman" w:cs="Times New Roman"/>
          <w:sz w:val="20"/>
          <w:szCs w:val="20"/>
          <w:u w:val="single"/>
        </w:rPr>
        <w:t xml:space="preserve"> Association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, Naples, FL, </w:t>
      </w:r>
      <w:r w:rsidRPr="00E97970">
        <w:rPr>
          <w:rFonts w:ascii="Times New Roman" w:hAnsi="Times New Roman" w:cs="Times New Roman"/>
          <w:sz w:val="20"/>
          <w:szCs w:val="20"/>
        </w:rPr>
        <w:t xml:space="preserve">2012. </w:t>
      </w:r>
    </w:p>
    <w:p w14:paraId="165A6CF9" w14:textId="77777777" w:rsidR="000C7B7A" w:rsidRPr="00E97970" w:rsidRDefault="002D749C" w:rsidP="00FF09A0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B</w:t>
      </w:r>
      <w:r w:rsidR="00F73C86" w:rsidRPr="00E97970">
        <w:rPr>
          <w:rFonts w:ascii="Times New Roman" w:hAnsi="Times New Roman" w:cs="Times New Roman"/>
          <w:sz w:val="20"/>
          <w:szCs w:val="20"/>
        </w:rPr>
        <w:t>D</w:t>
      </w:r>
      <w:r w:rsidRPr="00E97970">
        <w:rPr>
          <w:rFonts w:ascii="Times New Roman" w:hAnsi="Times New Roman" w:cs="Times New Roman"/>
          <w:sz w:val="20"/>
          <w:szCs w:val="20"/>
        </w:rPr>
        <w:t xml:space="preserve">, et al. Reevaluating Mortality Measures Following Lung Cancer Resection.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Southe</w:t>
      </w:r>
      <w:r w:rsidR="00F73C86" w:rsidRPr="00E97970">
        <w:rPr>
          <w:rFonts w:ascii="Times New Roman" w:hAnsi="Times New Roman" w:cs="Times New Roman"/>
          <w:sz w:val="20"/>
          <w:szCs w:val="20"/>
          <w:u w:val="single"/>
        </w:rPr>
        <w:t>rn Thoracic Surg</w:t>
      </w:r>
      <w:r w:rsidR="00D96AFB" w:rsidRPr="00E97970">
        <w:rPr>
          <w:rFonts w:ascii="Times New Roman" w:hAnsi="Times New Roman" w:cs="Times New Roman"/>
          <w:sz w:val="20"/>
          <w:szCs w:val="20"/>
          <w:u w:val="single"/>
        </w:rPr>
        <w:t>ical</w:t>
      </w:r>
      <w:r w:rsidR="00F73C86" w:rsidRPr="00E97970">
        <w:rPr>
          <w:rFonts w:ascii="Times New Roman" w:hAnsi="Times New Roman" w:cs="Times New Roman"/>
          <w:sz w:val="20"/>
          <w:szCs w:val="20"/>
          <w:u w:val="single"/>
        </w:rPr>
        <w:t xml:space="preserve"> Association</w:t>
      </w:r>
      <w:r w:rsidR="00F73C86" w:rsidRPr="00E97970">
        <w:rPr>
          <w:rFonts w:ascii="Times New Roman" w:hAnsi="Times New Roman" w:cs="Times New Roman"/>
          <w:sz w:val="20"/>
          <w:szCs w:val="20"/>
        </w:rPr>
        <w:t>, Phoenix, AZ, 2013.</w:t>
      </w:r>
    </w:p>
    <w:p w14:paraId="26134DB9" w14:textId="77777777" w:rsidR="00F73C86" w:rsidRPr="00E97970" w:rsidRDefault="000C7B7A" w:rsidP="000A0C42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Sawyer RG, et al. </w:t>
      </w:r>
      <w:r w:rsidR="00032775" w:rsidRPr="00E97970">
        <w:rPr>
          <w:rFonts w:ascii="Times New Roman" w:hAnsi="Times New Roman" w:cs="Times New Roman"/>
          <w:sz w:val="20"/>
          <w:szCs w:val="20"/>
        </w:rPr>
        <w:t>Cumulative Sum and Expert Evaluations Offer Performance-Driven Metrics for Basic Upper Endoscopy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. </w:t>
      </w:r>
      <w:r w:rsidR="00F73C86" w:rsidRPr="00E97970">
        <w:rPr>
          <w:rFonts w:ascii="Times New Roman" w:hAnsi="Times New Roman" w:cs="Times New Roman"/>
          <w:sz w:val="20"/>
          <w:szCs w:val="20"/>
          <w:u w:val="single"/>
        </w:rPr>
        <w:t>Academic Surgical Congress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, San Diego, CA, 2014. </w:t>
      </w:r>
    </w:p>
    <w:p w14:paraId="4D996DB3" w14:textId="77777777" w:rsidR="00F73C86" w:rsidRPr="009B3BFD" w:rsidRDefault="00F73C86" w:rsidP="00353FCF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9B3BFD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9B3BFD">
        <w:rPr>
          <w:rFonts w:ascii="Times New Roman" w:hAnsi="Times New Roman" w:cs="Times New Roman"/>
          <w:sz w:val="20"/>
          <w:szCs w:val="20"/>
        </w:rPr>
        <w:t xml:space="preserve"> CL, et al. Inflammatory Adverse Events are Associated with Disease-free Survival Following Vaccine Therapy for High-Risk Melanoma.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Society for Surgical Oncology</w:t>
      </w:r>
      <w:r w:rsidRPr="009B3BFD">
        <w:rPr>
          <w:rFonts w:ascii="Times New Roman" w:hAnsi="Times New Roman" w:cs="Times New Roman"/>
          <w:sz w:val="20"/>
          <w:szCs w:val="20"/>
        </w:rPr>
        <w:t>, Phoenix, AZ, 2014.</w:t>
      </w:r>
    </w:p>
    <w:p w14:paraId="12124E69" w14:textId="77777777" w:rsidR="00F73C86" w:rsidRPr="00E97970" w:rsidRDefault="00AD1C87" w:rsidP="00E15F0E">
      <w:pPr>
        <w:pStyle w:val="ListParagraph"/>
        <w:numPr>
          <w:ilvl w:val="1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Finalist, Resident/Fellow Essay Contest. Society for Surgical Oncology, 2014. </w:t>
      </w:r>
    </w:p>
    <w:p w14:paraId="6356D893" w14:textId="77777777" w:rsidR="000958A5" w:rsidRPr="00E97970" w:rsidRDefault="00F73C86" w:rsidP="00D549DA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Rasmussen SK, et al. Cumulative Sum: </w:t>
      </w:r>
      <w:proofErr w:type="gramStart"/>
      <w:r w:rsidRPr="00E97970">
        <w:rPr>
          <w:rFonts w:ascii="Times New Roman" w:hAnsi="Times New Roman" w:cs="Times New Roman"/>
          <w:sz w:val="20"/>
          <w:szCs w:val="20"/>
        </w:rPr>
        <w:t>an</w:t>
      </w:r>
      <w:proofErr w:type="gramEnd"/>
      <w:r w:rsidRPr="00E97970">
        <w:rPr>
          <w:rFonts w:ascii="Times New Roman" w:hAnsi="Times New Roman" w:cs="Times New Roman"/>
          <w:sz w:val="20"/>
          <w:szCs w:val="20"/>
        </w:rPr>
        <w:t xml:space="preserve"> Objective, Individualized Proficiency Metric for Basic Technical Training.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Association for Surgical Education</w:t>
      </w:r>
      <w:r w:rsidRPr="00E97970">
        <w:rPr>
          <w:rFonts w:ascii="Times New Roman" w:hAnsi="Times New Roman" w:cs="Times New Roman"/>
          <w:sz w:val="20"/>
          <w:szCs w:val="20"/>
        </w:rPr>
        <w:t xml:space="preserve">. Chicago, IL, 2014. </w:t>
      </w:r>
    </w:p>
    <w:p w14:paraId="15BF75B8" w14:textId="77777777" w:rsidR="00F074AC" w:rsidRPr="00E97970" w:rsidRDefault="000958A5" w:rsidP="007A5105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Rasmussen SK, et al. Cost-Effective Vessel Ligation Simulator Develops Transferrable Surgical Skills.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Academic Surgical Congress</w:t>
      </w:r>
      <w:r w:rsidRPr="00E97970">
        <w:rPr>
          <w:rFonts w:ascii="Times New Roman" w:hAnsi="Times New Roman" w:cs="Times New Roman"/>
          <w:sz w:val="20"/>
          <w:szCs w:val="20"/>
        </w:rPr>
        <w:t>. Las Vegas, NV, 2015.</w:t>
      </w:r>
    </w:p>
    <w:p w14:paraId="6D13C00D" w14:textId="77777777" w:rsidR="00F26ED5" w:rsidRPr="009B3BFD" w:rsidRDefault="00F26ED5" w:rsidP="00353FCF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Cs/>
          <w:sz w:val="20"/>
          <w:szCs w:val="20"/>
        </w:rPr>
        <w:t xml:space="preserve">Hu Y, Rasmussen SK, et al. Adaptive versus volume-based training in surgical simulation: a randomized controlled trial. </w:t>
      </w:r>
      <w:r w:rsidRPr="009B3BFD">
        <w:rPr>
          <w:rFonts w:ascii="Times New Roman" w:hAnsi="Times New Roman" w:cs="Times New Roman"/>
          <w:bCs/>
          <w:sz w:val="20"/>
          <w:szCs w:val="20"/>
          <w:u w:val="single"/>
        </w:rPr>
        <w:t>Association for Surgical Education</w:t>
      </w:r>
      <w:r w:rsidRPr="009B3BFD">
        <w:rPr>
          <w:rFonts w:ascii="Times New Roman" w:hAnsi="Times New Roman" w:cs="Times New Roman"/>
          <w:bCs/>
          <w:sz w:val="20"/>
          <w:szCs w:val="20"/>
        </w:rPr>
        <w:t>. Seattle, WA, 2015.</w:t>
      </w:r>
    </w:p>
    <w:p w14:paraId="29BB9302" w14:textId="77777777" w:rsidR="00C07366" w:rsidRPr="00E97970" w:rsidRDefault="00047919" w:rsidP="00516320">
      <w:pPr>
        <w:pStyle w:val="ListParagraph"/>
        <w:numPr>
          <w:ilvl w:val="1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bCs/>
          <w:sz w:val="20"/>
          <w:szCs w:val="20"/>
        </w:rPr>
        <w:t>Winner, Paper of Distinction. Association for Surgical Education, 2015</w:t>
      </w:r>
    </w:p>
    <w:p w14:paraId="1C0376F1" w14:textId="77777777" w:rsidR="00766928" w:rsidRPr="00E97970" w:rsidRDefault="00C07366" w:rsidP="00BF635A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Smith PW, et al. Development of a Thyroid Ultrasound Proficiency Metric.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Association for Surgical Education</w:t>
      </w:r>
      <w:r w:rsidRPr="00E97970">
        <w:rPr>
          <w:rFonts w:ascii="Times New Roman" w:hAnsi="Times New Roman" w:cs="Times New Roman"/>
          <w:sz w:val="20"/>
          <w:szCs w:val="20"/>
        </w:rPr>
        <w:t>. Seattle, WA, 2015.</w:t>
      </w:r>
    </w:p>
    <w:p w14:paraId="4BF6AC67" w14:textId="77777777" w:rsidR="000169EE" w:rsidRPr="00E97970" w:rsidRDefault="00766928" w:rsidP="006F6BE3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CL, et al. Long-Term Outcomes of Helper Peptide Vaccination for Metastatic Melanoma.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American Surgical Association</w:t>
      </w:r>
      <w:r w:rsidRPr="00E97970">
        <w:rPr>
          <w:rFonts w:ascii="Times New Roman" w:hAnsi="Times New Roman" w:cs="Times New Roman"/>
          <w:sz w:val="20"/>
          <w:szCs w:val="20"/>
        </w:rPr>
        <w:t>. San Diego, CA, 2015.</w:t>
      </w:r>
    </w:p>
    <w:p w14:paraId="5140D5BE" w14:textId="77777777" w:rsidR="000169EE" w:rsidRPr="00E97970" w:rsidRDefault="000169EE" w:rsidP="00C33585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Rasmussen SK, et al. Comparative Effectiveness of Ethanol and Hydrochloric Acid Lock Therapies for Catheter-Related Bloodstream Infections.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 xml:space="preserve">British Association of </w:t>
      </w:r>
      <w:proofErr w:type="spellStart"/>
      <w:r w:rsidRPr="00E97970">
        <w:rPr>
          <w:rFonts w:ascii="Times New Roman" w:hAnsi="Times New Roman" w:cs="Times New Roman"/>
          <w:sz w:val="20"/>
          <w:szCs w:val="20"/>
          <w:u w:val="single"/>
        </w:rPr>
        <w:t>Paediatric</w:t>
      </w:r>
      <w:proofErr w:type="spellEnd"/>
      <w:r w:rsidRPr="00E97970">
        <w:rPr>
          <w:rFonts w:ascii="Times New Roman" w:hAnsi="Times New Roman" w:cs="Times New Roman"/>
          <w:sz w:val="20"/>
          <w:szCs w:val="20"/>
          <w:u w:val="single"/>
        </w:rPr>
        <w:t xml:space="preserve"> Surgeons</w:t>
      </w:r>
      <w:r w:rsidRPr="00E97970">
        <w:rPr>
          <w:rFonts w:ascii="Times New Roman" w:hAnsi="Times New Roman" w:cs="Times New Roman"/>
          <w:sz w:val="20"/>
          <w:szCs w:val="20"/>
        </w:rPr>
        <w:t xml:space="preserve"> International Congress. Cardiff, Wales, 2015. </w:t>
      </w:r>
    </w:p>
    <w:p w14:paraId="3F54AA32" w14:textId="77777777" w:rsidR="006B64E6" w:rsidRPr="00E97970" w:rsidRDefault="000169EE" w:rsidP="008B7CD2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lastRenderedPageBreak/>
        <w:t xml:space="preserve">Hu Y, Rasmussen SK, et al. Characteristics of recurrent catheter-related bloodstream infections following central line salvage therapy.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 xml:space="preserve">British Association of </w:t>
      </w:r>
      <w:proofErr w:type="spellStart"/>
      <w:r w:rsidRPr="00E97970">
        <w:rPr>
          <w:rFonts w:ascii="Times New Roman" w:hAnsi="Times New Roman" w:cs="Times New Roman"/>
          <w:sz w:val="20"/>
          <w:szCs w:val="20"/>
          <w:u w:val="single"/>
        </w:rPr>
        <w:t>Paediatric</w:t>
      </w:r>
      <w:proofErr w:type="spellEnd"/>
      <w:r w:rsidRPr="00E97970">
        <w:rPr>
          <w:rFonts w:ascii="Times New Roman" w:hAnsi="Times New Roman" w:cs="Times New Roman"/>
          <w:sz w:val="20"/>
          <w:szCs w:val="20"/>
          <w:u w:val="single"/>
        </w:rPr>
        <w:t xml:space="preserve"> Surgeons</w:t>
      </w:r>
      <w:r w:rsidRPr="00E97970">
        <w:rPr>
          <w:rFonts w:ascii="Times New Roman" w:hAnsi="Times New Roman" w:cs="Times New Roman"/>
          <w:sz w:val="20"/>
          <w:szCs w:val="20"/>
        </w:rPr>
        <w:t xml:space="preserve"> International Congress. Cardiff, Wales, 2015. </w:t>
      </w:r>
    </w:p>
    <w:p w14:paraId="2E1227A4" w14:textId="77777777" w:rsidR="002C77D9" w:rsidRPr="00E97970" w:rsidRDefault="00C2426F" w:rsidP="00BD43AC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CL, et al. Surgical Investigators Funded through the National Institutes of Health: Then and Now.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Academic Surgical Congress</w:t>
      </w:r>
      <w:r w:rsidRPr="00E97970">
        <w:rPr>
          <w:rFonts w:ascii="Times New Roman" w:hAnsi="Times New Roman" w:cs="Times New Roman"/>
          <w:sz w:val="20"/>
          <w:szCs w:val="20"/>
        </w:rPr>
        <w:t>. Jacksonville, FL 2016</w:t>
      </w:r>
    </w:p>
    <w:p w14:paraId="09879280" w14:textId="77777777" w:rsidR="002C77D9" w:rsidRPr="00E97970" w:rsidRDefault="002C77D9" w:rsidP="00304EAA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Zaydfudim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V, et al. Comparative Effectiveness of Resection versus Surveillance for Pancreatic Branch Duct Intraductal Papillary Mucinous Neoplasms (IPMN) with Worrisome Features.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American College of Surgeons</w:t>
      </w:r>
      <w:r w:rsidRPr="00E97970">
        <w:rPr>
          <w:rFonts w:ascii="Times New Roman" w:hAnsi="Times New Roman" w:cs="Times New Roman"/>
          <w:sz w:val="20"/>
          <w:szCs w:val="20"/>
        </w:rPr>
        <w:t>. Washington, DC 2016</w:t>
      </w:r>
    </w:p>
    <w:p w14:paraId="310BFCC3" w14:textId="77777777" w:rsidR="00364467" w:rsidRPr="00E97970" w:rsidRDefault="002C77D9" w:rsidP="009E1986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Rasmussen SK, et al. Vessel Ligation Fundamentals: A Comparison of Technical Evaluations by Crowdsourced Nonclinical Personnel and Surgical Faculty.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American College of Surgeons</w:t>
      </w:r>
      <w:r w:rsidRPr="00E97970">
        <w:rPr>
          <w:rFonts w:ascii="Times New Roman" w:hAnsi="Times New Roman" w:cs="Times New Roman"/>
          <w:sz w:val="20"/>
          <w:szCs w:val="20"/>
        </w:rPr>
        <w:t>. Washington, DC 2016</w:t>
      </w:r>
    </w:p>
    <w:p w14:paraId="33EC8A86" w14:textId="77777777" w:rsidR="00364467" w:rsidRPr="009B3BFD" w:rsidRDefault="00364467" w:rsidP="00353FCF">
      <w:pPr>
        <w:pStyle w:val="ListParagraph"/>
        <w:numPr>
          <w:ilvl w:val="0"/>
          <w:numId w:val="27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sz w:val="20"/>
          <w:szCs w:val="20"/>
        </w:rPr>
        <w:t xml:space="preserve">Hu Y, Bartlett EK, et al. Cost-Effectiveness of Adjuvant Therapy for Stage IIIA Melanoma is Poor Even When Patients Are Risk-Stratified by Gene Expression Profile.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American College of Surgeons</w:t>
      </w:r>
      <w:r w:rsidRPr="009B3BFD">
        <w:rPr>
          <w:rFonts w:ascii="Times New Roman" w:hAnsi="Times New Roman" w:cs="Times New Roman"/>
          <w:sz w:val="20"/>
          <w:szCs w:val="20"/>
        </w:rPr>
        <w:t>. San Francisco, CA 2019</w:t>
      </w:r>
    </w:p>
    <w:p w14:paraId="148B0DAD" w14:textId="77777777" w:rsidR="002D749C" w:rsidRPr="009B3BFD" w:rsidRDefault="002D749C" w:rsidP="00353FCF">
      <w:pPr>
        <w:pStyle w:val="ListParagraph"/>
        <w:tabs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359854E7" w14:textId="77777777" w:rsidR="00F73C86" w:rsidRPr="00E97970" w:rsidRDefault="00F73C86" w:rsidP="003442AA">
      <w:pPr>
        <w:tabs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b/>
          <w:bCs/>
          <w:u w:val="single"/>
        </w:rPr>
      </w:pPr>
      <w:r w:rsidRPr="00E97970">
        <w:rPr>
          <w:rFonts w:ascii="Times New Roman" w:hAnsi="Times New Roman" w:cs="Times New Roman"/>
          <w:b/>
          <w:bCs/>
          <w:u w:val="single"/>
        </w:rPr>
        <w:t>National</w:t>
      </w:r>
      <w:r w:rsidR="000169EE" w:rsidRPr="00E97970">
        <w:rPr>
          <w:rFonts w:ascii="Times New Roman" w:hAnsi="Times New Roman" w:cs="Times New Roman"/>
          <w:b/>
          <w:bCs/>
          <w:u w:val="single"/>
        </w:rPr>
        <w:t>/International</w:t>
      </w:r>
      <w:r w:rsidRPr="00E97970">
        <w:rPr>
          <w:rFonts w:ascii="Times New Roman" w:hAnsi="Times New Roman" w:cs="Times New Roman"/>
          <w:b/>
          <w:bCs/>
          <w:u w:val="single"/>
        </w:rPr>
        <w:t xml:space="preserve"> Poster Presentations</w:t>
      </w:r>
    </w:p>
    <w:p w14:paraId="2FFDFE75" w14:textId="77777777" w:rsidR="00F73C86" w:rsidRPr="00E97970" w:rsidRDefault="00696FB1" w:rsidP="003A010F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="00D177E3" w:rsidRPr="00E97970">
        <w:rPr>
          <w:rFonts w:ascii="Times New Roman" w:hAnsi="Times New Roman" w:cs="Times New Roman"/>
          <w:sz w:val="20"/>
          <w:szCs w:val="20"/>
        </w:rPr>
        <w:t>Puri</w:t>
      </w:r>
      <w:proofErr w:type="spellEnd"/>
      <w:r w:rsidR="00D177E3" w:rsidRPr="00E97970">
        <w:rPr>
          <w:rFonts w:ascii="Times New Roman" w:hAnsi="Times New Roman" w:cs="Times New Roman"/>
          <w:sz w:val="20"/>
          <w:szCs w:val="20"/>
        </w:rPr>
        <w:t xml:space="preserve"> V, </w:t>
      </w:r>
      <w:r w:rsidR="00350343" w:rsidRPr="00E97970">
        <w:rPr>
          <w:rFonts w:ascii="Times New Roman" w:hAnsi="Times New Roman" w:cs="Times New Roman"/>
          <w:sz w:val="20"/>
          <w:szCs w:val="20"/>
        </w:rPr>
        <w:t>et al. A Comparison o</w:t>
      </w:r>
      <w:r w:rsidRPr="00E97970">
        <w:rPr>
          <w:rFonts w:ascii="Times New Roman" w:hAnsi="Times New Roman" w:cs="Times New Roman"/>
          <w:sz w:val="20"/>
          <w:szCs w:val="20"/>
        </w:rPr>
        <w:t xml:space="preserve">f Nasogastric </w:t>
      </w:r>
      <w:proofErr w:type="gramStart"/>
      <w:r w:rsidRPr="00E97970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E97970">
        <w:rPr>
          <w:rFonts w:ascii="Times New Roman" w:hAnsi="Times New Roman" w:cs="Times New Roman"/>
          <w:sz w:val="20"/>
          <w:szCs w:val="20"/>
        </w:rPr>
        <w:t xml:space="preserve"> Retrograde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Jejunogastric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Tube Decompression After Esophagectomy.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Society of Thoracic Surgeons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, San Diego, CA, </w:t>
      </w:r>
      <w:r w:rsidRPr="00E97970">
        <w:rPr>
          <w:rFonts w:ascii="Times New Roman" w:hAnsi="Times New Roman" w:cs="Times New Roman"/>
          <w:sz w:val="20"/>
          <w:szCs w:val="20"/>
        </w:rPr>
        <w:t>2011.</w:t>
      </w:r>
      <w:r w:rsidR="002D749C" w:rsidRPr="00E979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178E7E" w14:textId="77777777" w:rsidR="00F73C86" w:rsidRPr="00E97970" w:rsidRDefault="00032775" w:rsidP="002D2F5A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>Hu Y, Brunt LM</w:t>
      </w:r>
      <w:r w:rsidR="00F73C86" w:rsidRPr="00E97970">
        <w:rPr>
          <w:rFonts w:ascii="Times New Roman" w:hAnsi="Times New Roman" w:cs="Times New Roman"/>
          <w:sz w:val="20"/>
          <w:szCs w:val="20"/>
        </w:rPr>
        <w:t>, et al</w:t>
      </w:r>
      <w:r w:rsidR="002D749C" w:rsidRPr="00E97970">
        <w:rPr>
          <w:rFonts w:ascii="Times New Roman" w:hAnsi="Times New Roman" w:cs="Times New Roman"/>
          <w:sz w:val="20"/>
          <w:szCs w:val="20"/>
        </w:rPr>
        <w:t xml:space="preserve">. Video Self-Assessment of Basic Suturing and Knot Tying Skills by Novice Trainees. </w:t>
      </w:r>
      <w:r w:rsidR="002D749C" w:rsidRPr="00E97970">
        <w:rPr>
          <w:rFonts w:ascii="Times New Roman" w:hAnsi="Times New Roman" w:cs="Times New Roman"/>
          <w:sz w:val="20"/>
          <w:szCs w:val="20"/>
          <w:u w:val="single"/>
        </w:rPr>
        <w:t>Association for Surgical Education</w:t>
      </w:r>
      <w:r w:rsidR="00F73C86" w:rsidRPr="00E97970">
        <w:rPr>
          <w:rFonts w:ascii="Times New Roman" w:hAnsi="Times New Roman" w:cs="Times New Roman"/>
          <w:sz w:val="20"/>
          <w:szCs w:val="20"/>
        </w:rPr>
        <w:t xml:space="preserve">, Boston, MA, </w:t>
      </w:r>
      <w:r w:rsidR="002D749C" w:rsidRPr="00E97970">
        <w:rPr>
          <w:rFonts w:ascii="Times New Roman" w:hAnsi="Times New Roman" w:cs="Times New Roman"/>
          <w:sz w:val="20"/>
          <w:szCs w:val="20"/>
        </w:rPr>
        <w:t>2011.</w:t>
      </w:r>
    </w:p>
    <w:p w14:paraId="28C25642" w14:textId="77777777" w:rsidR="00032775" w:rsidRPr="00E97970" w:rsidRDefault="00032775" w:rsidP="000D5516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Slingluff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CL, et al. Immunologic Hierarchy, Class II MHC Promiscuity, and Epitope Spreading of a Melanoma Helper Peptide Vaccine.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Society for Immunotherapy of Cancer</w:t>
      </w:r>
      <w:r w:rsidRPr="00E97970">
        <w:rPr>
          <w:rFonts w:ascii="Times New Roman" w:hAnsi="Times New Roman" w:cs="Times New Roman"/>
          <w:sz w:val="20"/>
          <w:szCs w:val="20"/>
        </w:rPr>
        <w:t>, Washington, D.C., 2013</w:t>
      </w:r>
    </w:p>
    <w:p w14:paraId="4273FDB0" w14:textId="77777777" w:rsidR="00F24FDF" w:rsidRPr="00E97970" w:rsidRDefault="00032775" w:rsidP="00805186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</w:t>
      </w:r>
      <w:proofErr w:type="spellStart"/>
      <w:r w:rsidRPr="00E97970">
        <w:rPr>
          <w:rFonts w:ascii="Times New Roman" w:hAnsi="Times New Roman" w:cs="Times New Roman"/>
          <w:sz w:val="20"/>
          <w:szCs w:val="20"/>
        </w:rPr>
        <w:t>Kozower</w:t>
      </w:r>
      <w:proofErr w:type="spellEnd"/>
      <w:r w:rsidRPr="00E97970">
        <w:rPr>
          <w:rFonts w:ascii="Times New Roman" w:hAnsi="Times New Roman" w:cs="Times New Roman"/>
          <w:sz w:val="20"/>
          <w:szCs w:val="20"/>
        </w:rPr>
        <w:t xml:space="preserve"> BD, et al. Early Removal of Urinary Catheters with Thoracic Epidurals: A Prospective Trial.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Society of Thoracic Surgeons</w:t>
      </w:r>
      <w:r w:rsidRPr="00E97970">
        <w:rPr>
          <w:rFonts w:ascii="Times New Roman" w:hAnsi="Times New Roman" w:cs="Times New Roman"/>
          <w:sz w:val="20"/>
          <w:szCs w:val="20"/>
        </w:rPr>
        <w:t>, Los Angeles, CA, 2014</w:t>
      </w:r>
    </w:p>
    <w:p w14:paraId="76D82F5D" w14:textId="77777777" w:rsidR="00F26ED5" w:rsidRPr="00E97970" w:rsidRDefault="00F24FDF" w:rsidP="00A80069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Rasmussen SK, et al. Trained Assistant Instructors Facilitate Cost-effective Simulation-based Technical Training among Medical Students.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American College of Surgeons</w:t>
      </w:r>
      <w:r w:rsidRPr="00E97970">
        <w:rPr>
          <w:rFonts w:ascii="Times New Roman" w:hAnsi="Times New Roman" w:cs="Times New Roman"/>
          <w:sz w:val="20"/>
          <w:szCs w:val="20"/>
        </w:rPr>
        <w:t>, San Francisco, CA, 2014</w:t>
      </w:r>
    </w:p>
    <w:p w14:paraId="5E9DE83D" w14:textId="77777777" w:rsidR="00F26ED5" w:rsidRPr="009B3BFD" w:rsidRDefault="00F26ED5" w:rsidP="00353FCF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bCs/>
          <w:sz w:val="20"/>
          <w:szCs w:val="20"/>
        </w:rPr>
        <w:t xml:space="preserve">Hu Y, Rasmussen SK, et al. Cumulative Sum: An Individualized Proficiency Metric for Laparoscopic Fundamentals. </w:t>
      </w:r>
      <w:r w:rsidRPr="009B3BFD">
        <w:rPr>
          <w:rFonts w:ascii="Times New Roman" w:hAnsi="Times New Roman" w:cs="Times New Roman"/>
          <w:bCs/>
          <w:sz w:val="20"/>
          <w:szCs w:val="20"/>
          <w:u w:val="single"/>
        </w:rPr>
        <w:t>American Pediatric Surgery Association</w:t>
      </w:r>
      <w:r w:rsidRPr="009B3BFD">
        <w:rPr>
          <w:rFonts w:ascii="Times New Roman" w:hAnsi="Times New Roman" w:cs="Times New Roman"/>
          <w:bCs/>
          <w:sz w:val="20"/>
          <w:szCs w:val="20"/>
        </w:rPr>
        <w:t>, Fort Lauderdale, F</w:t>
      </w:r>
      <w:r w:rsidR="00372F41" w:rsidRPr="009B3BFD">
        <w:rPr>
          <w:rFonts w:ascii="Times New Roman" w:hAnsi="Times New Roman" w:cs="Times New Roman"/>
          <w:bCs/>
          <w:sz w:val="20"/>
          <w:szCs w:val="20"/>
        </w:rPr>
        <w:t>L, 2015</w:t>
      </w:r>
    </w:p>
    <w:p w14:paraId="6AE343E6" w14:textId="77777777" w:rsidR="00C07366" w:rsidRPr="009B3BFD" w:rsidRDefault="00C07366" w:rsidP="00353FCF">
      <w:pPr>
        <w:pStyle w:val="ListParagraph"/>
        <w:numPr>
          <w:ilvl w:val="1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sz w:val="20"/>
          <w:szCs w:val="20"/>
        </w:rPr>
        <w:t>Winner, Poster of Distinction: American Pediatric Surgical Association, 2015</w:t>
      </w:r>
    </w:p>
    <w:p w14:paraId="2BB0C34B" w14:textId="77777777" w:rsidR="00364467" w:rsidRPr="00E97970" w:rsidRDefault="00372F41" w:rsidP="004C6F5A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 xml:space="preserve">Hu Y, Rasmussen SK, et al. Learning Curves for Robotic Surgery Fundamentals Among Novices. </w:t>
      </w:r>
      <w:r w:rsidRPr="00E97970">
        <w:rPr>
          <w:rFonts w:ascii="Times New Roman" w:hAnsi="Times New Roman" w:cs="Times New Roman"/>
          <w:sz w:val="20"/>
          <w:szCs w:val="20"/>
          <w:u w:val="single"/>
        </w:rPr>
        <w:t>Association for Surgical Education</w:t>
      </w:r>
      <w:r w:rsidRPr="00E97970">
        <w:rPr>
          <w:rFonts w:ascii="Times New Roman" w:hAnsi="Times New Roman" w:cs="Times New Roman"/>
          <w:sz w:val="20"/>
          <w:szCs w:val="20"/>
        </w:rPr>
        <w:t>, Boston, MA, 2016</w:t>
      </w:r>
    </w:p>
    <w:p w14:paraId="3740EE16" w14:textId="77777777" w:rsidR="00364467" w:rsidRPr="009B3BFD" w:rsidRDefault="00364467" w:rsidP="00353FCF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B3BFD">
        <w:rPr>
          <w:rFonts w:ascii="Times New Roman" w:hAnsi="Times New Roman" w:cs="Times New Roman"/>
          <w:sz w:val="20"/>
          <w:szCs w:val="20"/>
        </w:rPr>
        <w:t xml:space="preserve">Hu Y, Brady MS, et al., Sentinel Lymph Node Biopsy for T1b Melanoma: Balancing Prognostic Value and Cost. </w:t>
      </w:r>
      <w:r w:rsidRPr="009B3BFD">
        <w:rPr>
          <w:rFonts w:ascii="Times New Roman" w:hAnsi="Times New Roman" w:cs="Times New Roman"/>
          <w:sz w:val="20"/>
          <w:szCs w:val="20"/>
          <w:u w:val="single"/>
        </w:rPr>
        <w:t>American College of Surgeons</w:t>
      </w:r>
      <w:r w:rsidRPr="009B3BFD">
        <w:rPr>
          <w:rFonts w:ascii="Times New Roman" w:hAnsi="Times New Roman" w:cs="Times New Roman"/>
          <w:sz w:val="20"/>
          <w:szCs w:val="20"/>
        </w:rPr>
        <w:t>, San Francisco, CA, 2019</w:t>
      </w:r>
    </w:p>
    <w:p w14:paraId="50FA93AA" w14:textId="77777777" w:rsidR="0053287D" w:rsidRPr="00E97970" w:rsidRDefault="009153AB" w:rsidP="00166756">
      <w:pPr>
        <w:pStyle w:val="ListParagraph"/>
        <w:numPr>
          <w:ilvl w:val="1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970">
        <w:rPr>
          <w:rFonts w:ascii="Times New Roman" w:hAnsi="Times New Roman" w:cs="Times New Roman"/>
          <w:sz w:val="20"/>
          <w:szCs w:val="20"/>
        </w:rPr>
        <w:t>e-Poster of Exceptional Merit</w:t>
      </w:r>
    </w:p>
    <w:p w14:paraId="37FFBA26" w14:textId="77777777" w:rsidR="002D749C" w:rsidRPr="00D05BB6" w:rsidRDefault="0053287D" w:rsidP="00D05BB6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Hu Y, Strong VE, et al., Quality of Life Recovery after Gastrectomy for Cancer – Longitudinal Analysis of 393 Patients. </w:t>
      </w:r>
      <w:r>
        <w:rPr>
          <w:rFonts w:ascii="Times New Roman" w:hAnsi="Times New Roman" w:cs="Times New Roman"/>
          <w:sz w:val="20"/>
          <w:szCs w:val="20"/>
          <w:u w:val="single"/>
        </w:rPr>
        <w:t>Society for Surgical Oncology</w:t>
      </w:r>
      <w:r>
        <w:rPr>
          <w:rFonts w:ascii="Times New Roman" w:hAnsi="Times New Roman" w:cs="Times New Roman"/>
          <w:sz w:val="20"/>
          <w:szCs w:val="20"/>
        </w:rPr>
        <w:t>, Boston, MA 2020</w:t>
      </w:r>
      <w:bookmarkEnd w:id="0"/>
    </w:p>
    <w:sectPr w:rsidR="002D749C" w:rsidRPr="00D05BB6" w:rsidSect="00867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9ADAC" w14:textId="77777777" w:rsidR="00BC7685" w:rsidRDefault="00BC7685" w:rsidP="00F54E7A">
      <w:pPr>
        <w:spacing w:after="0" w:line="240" w:lineRule="auto"/>
      </w:pPr>
      <w:r>
        <w:separator/>
      </w:r>
    </w:p>
  </w:endnote>
  <w:endnote w:type="continuationSeparator" w:id="0">
    <w:p w14:paraId="01E05D1C" w14:textId="77777777" w:rsidR="00BC7685" w:rsidRDefault="00BC7685" w:rsidP="00F5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5E277" w14:textId="77777777" w:rsidR="00867289" w:rsidRDefault="00867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1F4FB" w14:textId="77777777" w:rsidR="00867289" w:rsidRDefault="00867289">
    <w:pPr>
      <w:pStyle w:val="Footer"/>
      <w:jc w:val="right"/>
    </w:pPr>
    <w:r>
      <w:t xml:space="preserve">Yinin Hu    </w:t>
    </w:r>
    <w:sdt>
      <w:sdtPr>
        <w:id w:val="-2932072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D6A0E" w14:textId="77777777" w:rsidR="00867289" w:rsidRDefault="0086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6BE8F" w14:textId="77777777" w:rsidR="00BC7685" w:rsidRDefault="00BC7685" w:rsidP="00F54E7A">
      <w:pPr>
        <w:spacing w:after="0" w:line="240" w:lineRule="auto"/>
      </w:pPr>
      <w:r>
        <w:separator/>
      </w:r>
    </w:p>
  </w:footnote>
  <w:footnote w:type="continuationSeparator" w:id="0">
    <w:p w14:paraId="593BA64C" w14:textId="77777777" w:rsidR="00BC7685" w:rsidRDefault="00BC7685" w:rsidP="00F54E7A">
      <w:pPr>
        <w:spacing w:after="0" w:line="240" w:lineRule="auto"/>
      </w:pPr>
      <w:r>
        <w:continuationSeparator/>
      </w:r>
    </w:p>
  </w:footnote>
  <w:footnote w:id="1">
    <w:p w14:paraId="60FA9082" w14:textId="77777777" w:rsidR="000F1D1D" w:rsidRDefault="000F1D1D">
      <w:pPr>
        <w:pStyle w:val="FootnoteText"/>
      </w:pPr>
      <w:r>
        <w:rPr>
          <w:rStyle w:val="FootnoteReference"/>
        </w:rPr>
        <w:footnoteRef/>
      </w:r>
      <w:r>
        <w:t xml:space="preserve"> Equal contribution from both authors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9E86B" w14:textId="77777777" w:rsidR="00867289" w:rsidRDefault="00867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205EE" w14:textId="77777777" w:rsidR="00867289" w:rsidRDefault="00867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B680" w14:textId="77777777" w:rsidR="00867289" w:rsidRDefault="00867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320D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0CA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1600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8A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28A0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7416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404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E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E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700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D7338"/>
    <w:multiLevelType w:val="hybridMultilevel"/>
    <w:tmpl w:val="DAFA2EA6"/>
    <w:lvl w:ilvl="0" w:tplc="8F8ECC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D1045"/>
    <w:multiLevelType w:val="hybridMultilevel"/>
    <w:tmpl w:val="A3661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2224A"/>
    <w:multiLevelType w:val="hybridMultilevel"/>
    <w:tmpl w:val="3B5A6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03C58"/>
    <w:multiLevelType w:val="hybridMultilevel"/>
    <w:tmpl w:val="2054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04463"/>
    <w:multiLevelType w:val="hybridMultilevel"/>
    <w:tmpl w:val="BD04C1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7F36FC"/>
    <w:multiLevelType w:val="hybridMultilevel"/>
    <w:tmpl w:val="64B04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8575F"/>
    <w:multiLevelType w:val="hybridMultilevel"/>
    <w:tmpl w:val="1F4E5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F7F"/>
    <w:multiLevelType w:val="hybridMultilevel"/>
    <w:tmpl w:val="1EBA2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60815"/>
    <w:multiLevelType w:val="hybridMultilevel"/>
    <w:tmpl w:val="57CC84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32524D"/>
    <w:multiLevelType w:val="hybridMultilevel"/>
    <w:tmpl w:val="A052E416"/>
    <w:lvl w:ilvl="0" w:tplc="208E365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04E72"/>
    <w:multiLevelType w:val="hybridMultilevel"/>
    <w:tmpl w:val="8D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050B7"/>
    <w:multiLevelType w:val="hybridMultilevel"/>
    <w:tmpl w:val="714AA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BB017F"/>
    <w:multiLevelType w:val="hybridMultilevel"/>
    <w:tmpl w:val="BD04C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1D27E3F"/>
    <w:multiLevelType w:val="hybridMultilevel"/>
    <w:tmpl w:val="224A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67389"/>
    <w:multiLevelType w:val="hybridMultilevel"/>
    <w:tmpl w:val="8ED8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05CFA"/>
    <w:multiLevelType w:val="hybridMultilevel"/>
    <w:tmpl w:val="610C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55F88"/>
    <w:multiLevelType w:val="hybridMultilevel"/>
    <w:tmpl w:val="8ED8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D7FF7"/>
    <w:multiLevelType w:val="hybridMultilevel"/>
    <w:tmpl w:val="3D460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830550"/>
    <w:multiLevelType w:val="hybridMultilevel"/>
    <w:tmpl w:val="F61C5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B63E7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B75A1A"/>
    <w:multiLevelType w:val="hybridMultilevel"/>
    <w:tmpl w:val="E4C8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749B0"/>
    <w:multiLevelType w:val="hybridMultilevel"/>
    <w:tmpl w:val="4E56B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B0D53"/>
    <w:multiLevelType w:val="hybridMultilevel"/>
    <w:tmpl w:val="8D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E3A34"/>
    <w:multiLevelType w:val="hybridMultilevel"/>
    <w:tmpl w:val="36C0BF5E"/>
    <w:lvl w:ilvl="0" w:tplc="208E365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0267B"/>
    <w:multiLevelType w:val="hybridMultilevel"/>
    <w:tmpl w:val="2028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E07C9"/>
    <w:multiLevelType w:val="hybridMultilevel"/>
    <w:tmpl w:val="D3F6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4E0D"/>
    <w:multiLevelType w:val="hybridMultilevel"/>
    <w:tmpl w:val="3DFE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054AE"/>
    <w:multiLevelType w:val="hybridMultilevel"/>
    <w:tmpl w:val="B4E8CE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C153FE3"/>
    <w:multiLevelType w:val="hybridMultilevel"/>
    <w:tmpl w:val="39AE3C0A"/>
    <w:lvl w:ilvl="0" w:tplc="2EEED0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65DD"/>
    <w:multiLevelType w:val="hybridMultilevel"/>
    <w:tmpl w:val="402EBA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552E8"/>
    <w:multiLevelType w:val="hybridMultilevel"/>
    <w:tmpl w:val="B4FE0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1AB3"/>
    <w:multiLevelType w:val="hybridMultilevel"/>
    <w:tmpl w:val="4E56B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19"/>
  </w:num>
  <w:num w:numId="5">
    <w:abstractNumId w:val="33"/>
  </w:num>
  <w:num w:numId="6">
    <w:abstractNumId w:val="37"/>
  </w:num>
  <w:num w:numId="7">
    <w:abstractNumId w:val="22"/>
  </w:num>
  <w:num w:numId="8">
    <w:abstractNumId w:val="27"/>
  </w:num>
  <w:num w:numId="9">
    <w:abstractNumId w:val="36"/>
  </w:num>
  <w:num w:numId="10">
    <w:abstractNumId w:val="39"/>
  </w:num>
  <w:num w:numId="11">
    <w:abstractNumId w:val="18"/>
  </w:num>
  <w:num w:numId="12">
    <w:abstractNumId w:val="14"/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4"/>
  </w:num>
  <w:num w:numId="25">
    <w:abstractNumId w:val="40"/>
  </w:num>
  <w:num w:numId="26">
    <w:abstractNumId w:val="32"/>
  </w:num>
  <w:num w:numId="27">
    <w:abstractNumId w:val="17"/>
  </w:num>
  <w:num w:numId="28">
    <w:abstractNumId w:val="12"/>
  </w:num>
  <w:num w:numId="29">
    <w:abstractNumId w:val="13"/>
  </w:num>
  <w:num w:numId="30">
    <w:abstractNumId w:val="16"/>
  </w:num>
  <w:num w:numId="31">
    <w:abstractNumId w:val="23"/>
  </w:num>
  <w:num w:numId="32">
    <w:abstractNumId w:val="31"/>
  </w:num>
  <w:num w:numId="33">
    <w:abstractNumId w:val="41"/>
  </w:num>
  <w:num w:numId="34">
    <w:abstractNumId w:val="26"/>
  </w:num>
  <w:num w:numId="35">
    <w:abstractNumId w:val="25"/>
  </w:num>
  <w:num w:numId="36">
    <w:abstractNumId w:val="10"/>
  </w:num>
  <w:num w:numId="37">
    <w:abstractNumId w:val="30"/>
  </w:num>
  <w:num w:numId="38">
    <w:abstractNumId w:val="35"/>
  </w:num>
  <w:num w:numId="39">
    <w:abstractNumId w:val="38"/>
  </w:num>
  <w:num w:numId="40">
    <w:abstractNumId w:val="11"/>
  </w:num>
  <w:num w:numId="41">
    <w:abstractNumId w:val="2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A"/>
    <w:rsid w:val="00000983"/>
    <w:rsid w:val="00001886"/>
    <w:rsid w:val="00004836"/>
    <w:rsid w:val="00007E0C"/>
    <w:rsid w:val="00010789"/>
    <w:rsid w:val="000108EF"/>
    <w:rsid w:val="00010A95"/>
    <w:rsid w:val="00013403"/>
    <w:rsid w:val="000169EE"/>
    <w:rsid w:val="000236DB"/>
    <w:rsid w:val="00023DB0"/>
    <w:rsid w:val="000254F8"/>
    <w:rsid w:val="000320E4"/>
    <w:rsid w:val="00032775"/>
    <w:rsid w:val="00033297"/>
    <w:rsid w:val="000363AC"/>
    <w:rsid w:val="00046964"/>
    <w:rsid w:val="00047919"/>
    <w:rsid w:val="0005150A"/>
    <w:rsid w:val="00052ACA"/>
    <w:rsid w:val="00055974"/>
    <w:rsid w:val="00070E33"/>
    <w:rsid w:val="0007118F"/>
    <w:rsid w:val="00071D46"/>
    <w:rsid w:val="00075CF4"/>
    <w:rsid w:val="000848DF"/>
    <w:rsid w:val="00087009"/>
    <w:rsid w:val="000958A5"/>
    <w:rsid w:val="00097C86"/>
    <w:rsid w:val="000A276F"/>
    <w:rsid w:val="000B454B"/>
    <w:rsid w:val="000B50B0"/>
    <w:rsid w:val="000C004C"/>
    <w:rsid w:val="000C5EDB"/>
    <w:rsid w:val="000C7B7A"/>
    <w:rsid w:val="000D2269"/>
    <w:rsid w:val="000D22B9"/>
    <w:rsid w:val="000E1120"/>
    <w:rsid w:val="000E5819"/>
    <w:rsid w:val="000F0E8F"/>
    <w:rsid w:val="000F1D1D"/>
    <w:rsid w:val="00102448"/>
    <w:rsid w:val="001024D6"/>
    <w:rsid w:val="001056D7"/>
    <w:rsid w:val="0011342B"/>
    <w:rsid w:val="001238E4"/>
    <w:rsid w:val="00124582"/>
    <w:rsid w:val="00130718"/>
    <w:rsid w:val="00134DF3"/>
    <w:rsid w:val="0014190A"/>
    <w:rsid w:val="0014365E"/>
    <w:rsid w:val="00150C41"/>
    <w:rsid w:val="00154112"/>
    <w:rsid w:val="00155144"/>
    <w:rsid w:val="00156B51"/>
    <w:rsid w:val="001641B2"/>
    <w:rsid w:val="001649FE"/>
    <w:rsid w:val="001704CC"/>
    <w:rsid w:val="00170798"/>
    <w:rsid w:val="00175A1A"/>
    <w:rsid w:val="001768ED"/>
    <w:rsid w:val="00180611"/>
    <w:rsid w:val="00182A13"/>
    <w:rsid w:val="00183EE8"/>
    <w:rsid w:val="00193E99"/>
    <w:rsid w:val="0019431F"/>
    <w:rsid w:val="001A067E"/>
    <w:rsid w:val="001B0FE6"/>
    <w:rsid w:val="001B77C1"/>
    <w:rsid w:val="001B7CC2"/>
    <w:rsid w:val="001C0BF2"/>
    <w:rsid w:val="001C468F"/>
    <w:rsid w:val="001C745A"/>
    <w:rsid w:val="001D0555"/>
    <w:rsid w:val="001E3C65"/>
    <w:rsid w:val="001F5B54"/>
    <w:rsid w:val="00202480"/>
    <w:rsid w:val="0020294F"/>
    <w:rsid w:val="002052EC"/>
    <w:rsid w:val="00211889"/>
    <w:rsid w:val="00212819"/>
    <w:rsid w:val="00217F3C"/>
    <w:rsid w:val="00222E76"/>
    <w:rsid w:val="00232E8E"/>
    <w:rsid w:val="00233D0F"/>
    <w:rsid w:val="00236EBC"/>
    <w:rsid w:val="00243F8A"/>
    <w:rsid w:val="00250D3E"/>
    <w:rsid w:val="002553C4"/>
    <w:rsid w:val="00260C9D"/>
    <w:rsid w:val="002727FC"/>
    <w:rsid w:val="002734F8"/>
    <w:rsid w:val="002811BE"/>
    <w:rsid w:val="002820F6"/>
    <w:rsid w:val="00283B2B"/>
    <w:rsid w:val="00285E6C"/>
    <w:rsid w:val="00290CE7"/>
    <w:rsid w:val="00290E53"/>
    <w:rsid w:val="00291325"/>
    <w:rsid w:val="0029423B"/>
    <w:rsid w:val="0029468E"/>
    <w:rsid w:val="00296A2B"/>
    <w:rsid w:val="002A0EB4"/>
    <w:rsid w:val="002A5821"/>
    <w:rsid w:val="002A6620"/>
    <w:rsid w:val="002C77D9"/>
    <w:rsid w:val="002C7FB4"/>
    <w:rsid w:val="002D278C"/>
    <w:rsid w:val="002D749C"/>
    <w:rsid w:val="002D7D87"/>
    <w:rsid w:val="002E6E9C"/>
    <w:rsid w:val="002F1F4E"/>
    <w:rsid w:val="002F52E8"/>
    <w:rsid w:val="003024A4"/>
    <w:rsid w:val="003051CA"/>
    <w:rsid w:val="00313B25"/>
    <w:rsid w:val="0031579D"/>
    <w:rsid w:val="00324E01"/>
    <w:rsid w:val="00330D31"/>
    <w:rsid w:val="003317FA"/>
    <w:rsid w:val="003318B6"/>
    <w:rsid w:val="00333D98"/>
    <w:rsid w:val="00334161"/>
    <w:rsid w:val="00337D92"/>
    <w:rsid w:val="003404B3"/>
    <w:rsid w:val="00340CDE"/>
    <w:rsid w:val="003442AA"/>
    <w:rsid w:val="00344B52"/>
    <w:rsid w:val="00350343"/>
    <w:rsid w:val="0035116E"/>
    <w:rsid w:val="00353FCF"/>
    <w:rsid w:val="00363AE3"/>
    <w:rsid w:val="00364467"/>
    <w:rsid w:val="0037089C"/>
    <w:rsid w:val="00372F41"/>
    <w:rsid w:val="00375A69"/>
    <w:rsid w:val="003769C7"/>
    <w:rsid w:val="0038366D"/>
    <w:rsid w:val="0038388C"/>
    <w:rsid w:val="003A2E05"/>
    <w:rsid w:val="003B51E0"/>
    <w:rsid w:val="003C3A19"/>
    <w:rsid w:val="003C45D6"/>
    <w:rsid w:val="003C4ED7"/>
    <w:rsid w:val="003C62CD"/>
    <w:rsid w:val="003D1EDC"/>
    <w:rsid w:val="003D77BE"/>
    <w:rsid w:val="003F6D0A"/>
    <w:rsid w:val="004046F9"/>
    <w:rsid w:val="00406502"/>
    <w:rsid w:val="004103BA"/>
    <w:rsid w:val="00413A2A"/>
    <w:rsid w:val="00416E9F"/>
    <w:rsid w:val="00430590"/>
    <w:rsid w:val="00432785"/>
    <w:rsid w:val="00433679"/>
    <w:rsid w:val="00436324"/>
    <w:rsid w:val="00440094"/>
    <w:rsid w:val="004419EF"/>
    <w:rsid w:val="00443F1D"/>
    <w:rsid w:val="00445C32"/>
    <w:rsid w:val="00452FCD"/>
    <w:rsid w:val="004552F1"/>
    <w:rsid w:val="00456DC3"/>
    <w:rsid w:val="00466A1E"/>
    <w:rsid w:val="00466F0F"/>
    <w:rsid w:val="004702DE"/>
    <w:rsid w:val="00473173"/>
    <w:rsid w:val="00480D85"/>
    <w:rsid w:val="00484C97"/>
    <w:rsid w:val="00490DE1"/>
    <w:rsid w:val="00493C49"/>
    <w:rsid w:val="004A0379"/>
    <w:rsid w:val="004B2C11"/>
    <w:rsid w:val="004C59A6"/>
    <w:rsid w:val="004D0D47"/>
    <w:rsid w:val="004E52F0"/>
    <w:rsid w:val="004E5BD3"/>
    <w:rsid w:val="004F2925"/>
    <w:rsid w:val="004F4B73"/>
    <w:rsid w:val="00500523"/>
    <w:rsid w:val="00502E94"/>
    <w:rsid w:val="00510F38"/>
    <w:rsid w:val="005129F6"/>
    <w:rsid w:val="0052052D"/>
    <w:rsid w:val="005233A0"/>
    <w:rsid w:val="00524525"/>
    <w:rsid w:val="00524837"/>
    <w:rsid w:val="00527B5C"/>
    <w:rsid w:val="0053287D"/>
    <w:rsid w:val="005331A7"/>
    <w:rsid w:val="005358E3"/>
    <w:rsid w:val="00551BE8"/>
    <w:rsid w:val="0055349C"/>
    <w:rsid w:val="00563C04"/>
    <w:rsid w:val="00564E61"/>
    <w:rsid w:val="0056509C"/>
    <w:rsid w:val="005719D4"/>
    <w:rsid w:val="00583F36"/>
    <w:rsid w:val="005914D0"/>
    <w:rsid w:val="00594CCE"/>
    <w:rsid w:val="005970A6"/>
    <w:rsid w:val="005A0158"/>
    <w:rsid w:val="005A211C"/>
    <w:rsid w:val="005A46C4"/>
    <w:rsid w:val="005B5052"/>
    <w:rsid w:val="005C063B"/>
    <w:rsid w:val="005D119F"/>
    <w:rsid w:val="005D3FB8"/>
    <w:rsid w:val="005E5624"/>
    <w:rsid w:val="005E6169"/>
    <w:rsid w:val="005F3363"/>
    <w:rsid w:val="005F54C2"/>
    <w:rsid w:val="005F5B53"/>
    <w:rsid w:val="005F5FCA"/>
    <w:rsid w:val="005F6AD7"/>
    <w:rsid w:val="00602D4A"/>
    <w:rsid w:val="00604735"/>
    <w:rsid w:val="00604DC7"/>
    <w:rsid w:val="0060617C"/>
    <w:rsid w:val="00607CC9"/>
    <w:rsid w:val="00615037"/>
    <w:rsid w:val="00623440"/>
    <w:rsid w:val="00631A85"/>
    <w:rsid w:val="00632FED"/>
    <w:rsid w:val="00643405"/>
    <w:rsid w:val="006546D5"/>
    <w:rsid w:val="00656602"/>
    <w:rsid w:val="006605F2"/>
    <w:rsid w:val="00662E1B"/>
    <w:rsid w:val="006632C5"/>
    <w:rsid w:val="006813AD"/>
    <w:rsid w:val="00686CA2"/>
    <w:rsid w:val="00686FE2"/>
    <w:rsid w:val="00691612"/>
    <w:rsid w:val="006954B7"/>
    <w:rsid w:val="00696FB1"/>
    <w:rsid w:val="006A5B0F"/>
    <w:rsid w:val="006B4143"/>
    <w:rsid w:val="006B64E6"/>
    <w:rsid w:val="006C0A2D"/>
    <w:rsid w:val="006C1659"/>
    <w:rsid w:val="006C718B"/>
    <w:rsid w:val="006C745D"/>
    <w:rsid w:val="006D36CE"/>
    <w:rsid w:val="006E1D6B"/>
    <w:rsid w:val="006E21DA"/>
    <w:rsid w:val="006E6681"/>
    <w:rsid w:val="006F20BE"/>
    <w:rsid w:val="006F5875"/>
    <w:rsid w:val="006F6A57"/>
    <w:rsid w:val="006F7048"/>
    <w:rsid w:val="006F7192"/>
    <w:rsid w:val="00704447"/>
    <w:rsid w:val="00705949"/>
    <w:rsid w:val="00706F1B"/>
    <w:rsid w:val="00713874"/>
    <w:rsid w:val="007249AD"/>
    <w:rsid w:val="00724CA1"/>
    <w:rsid w:val="00725161"/>
    <w:rsid w:val="0074040C"/>
    <w:rsid w:val="00743602"/>
    <w:rsid w:val="007463CE"/>
    <w:rsid w:val="00750472"/>
    <w:rsid w:val="00751796"/>
    <w:rsid w:val="0075400C"/>
    <w:rsid w:val="0076061C"/>
    <w:rsid w:val="00763C0A"/>
    <w:rsid w:val="00766928"/>
    <w:rsid w:val="00771727"/>
    <w:rsid w:val="00771883"/>
    <w:rsid w:val="00775055"/>
    <w:rsid w:val="00785B76"/>
    <w:rsid w:val="00791E8A"/>
    <w:rsid w:val="007954E6"/>
    <w:rsid w:val="00796644"/>
    <w:rsid w:val="00796892"/>
    <w:rsid w:val="00796AB0"/>
    <w:rsid w:val="007A4C7B"/>
    <w:rsid w:val="007C32EB"/>
    <w:rsid w:val="007C4FB3"/>
    <w:rsid w:val="007C6050"/>
    <w:rsid w:val="007D49DE"/>
    <w:rsid w:val="007D5557"/>
    <w:rsid w:val="007E39E1"/>
    <w:rsid w:val="007E7469"/>
    <w:rsid w:val="007F4364"/>
    <w:rsid w:val="007F48B5"/>
    <w:rsid w:val="007F4EE1"/>
    <w:rsid w:val="007F5486"/>
    <w:rsid w:val="007F67B9"/>
    <w:rsid w:val="007F7A72"/>
    <w:rsid w:val="008156EE"/>
    <w:rsid w:val="00834E7B"/>
    <w:rsid w:val="00841BC6"/>
    <w:rsid w:val="00842625"/>
    <w:rsid w:val="008433E2"/>
    <w:rsid w:val="00843A61"/>
    <w:rsid w:val="00843E32"/>
    <w:rsid w:val="0084409F"/>
    <w:rsid w:val="00847972"/>
    <w:rsid w:val="00847DF5"/>
    <w:rsid w:val="00850CB4"/>
    <w:rsid w:val="00856F0A"/>
    <w:rsid w:val="008622A1"/>
    <w:rsid w:val="00867289"/>
    <w:rsid w:val="00897078"/>
    <w:rsid w:val="008A2309"/>
    <w:rsid w:val="008B70B8"/>
    <w:rsid w:val="008C2F60"/>
    <w:rsid w:val="008C780B"/>
    <w:rsid w:val="008D2DB1"/>
    <w:rsid w:val="008E15DC"/>
    <w:rsid w:val="008E792A"/>
    <w:rsid w:val="008F1997"/>
    <w:rsid w:val="008F637C"/>
    <w:rsid w:val="008F78A7"/>
    <w:rsid w:val="00901194"/>
    <w:rsid w:val="009053BD"/>
    <w:rsid w:val="00907A49"/>
    <w:rsid w:val="00911CD0"/>
    <w:rsid w:val="0091504F"/>
    <w:rsid w:val="009153AB"/>
    <w:rsid w:val="00926A24"/>
    <w:rsid w:val="009272DD"/>
    <w:rsid w:val="00931F40"/>
    <w:rsid w:val="009362A3"/>
    <w:rsid w:val="00937631"/>
    <w:rsid w:val="009633B2"/>
    <w:rsid w:val="00967005"/>
    <w:rsid w:val="009709C4"/>
    <w:rsid w:val="00971896"/>
    <w:rsid w:val="00975DFE"/>
    <w:rsid w:val="00977C6D"/>
    <w:rsid w:val="00981C1D"/>
    <w:rsid w:val="00984AB1"/>
    <w:rsid w:val="009A08AB"/>
    <w:rsid w:val="009A3D73"/>
    <w:rsid w:val="009B1EC1"/>
    <w:rsid w:val="009B3BFD"/>
    <w:rsid w:val="009B56FD"/>
    <w:rsid w:val="009C3984"/>
    <w:rsid w:val="009D5E68"/>
    <w:rsid w:val="00A0210A"/>
    <w:rsid w:val="00A05503"/>
    <w:rsid w:val="00A22DA3"/>
    <w:rsid w:val="00A24BA7"/>
    <w:rsid w:val="00A25448"/>
    <w:rsid w:val="00A270BC"/>
    <w:rsid w:val="00A31FC0"/>
    <w:rsid w:val="00A36238"/>
    <w:rsid w:val="00A506BF"/>
    <w:rsid w:val="00A5071B"/>
    <w:rsid w:val="00A53FEE"/>
    <w:rsid w:val="00A57850"/>
    <w:rsid w:val="00A60AF7"/>
    <w:rsid w:val="00A61280"/>
    <w:rsid w:val="00A66D85"/>
    <w:rsid w:val="00A72BD8"/>
    <w:rsid w:val="00A732B7"/>
    <w:rsid w:val="00A76FC9"/>
    <w:rsid w:val="00A81BD6"/>
    <w:rsid w:val="00A84E8D"/>
    <w:rsid w:val="00AA1534"/>
    <w:rsid w:val="00AB7A38"/>
    <w:rsid w:val="00AC1DEA"/>
    <w:rsid w:val="00AC644F"/>
    <w:rsid w:val="00AD1737"/>
    <w:rsid w:val="00AD1C87"/>
    <w:rsid w:val="00AE4523"/>
    <w:rsid w:val="00AE495F"/>
    <w:rsid w:val="00AF4620"/>
    <w:rsid w:val="00AF53C4"/>
    <w:rsid w:val="00AF7BF1"/>
    <w:rsid w:val="00B072BD"/>
    <w:rsid w:val="00B10284"/>
    <w:rsid w:val="00B13AB0"/>
    <w:rsid w:val="00B13BAE"/>
    <w:rsid w:val="00B15B5A"/>
    <w:rsid w:val="00B34AB4"/>
    <w:rsid w:val="00B359A4"/>
    <w:rsid w:val="00B37F54"/>
    <w:rsid w:val="00B41B63"/>
    <w:rsid w:val="00B41F94"/>
    <w:rsid w:val="00B42DB7"/>
    <w:rsid w:val="00B51861"/>
    <w:rsid w:val="00B549F6"/>
    <w:rsid w:val="00B55373"/>
    <w:rsid w:val="00B57BCD"/>
    <w:rsid w:val="00B64A82"/>
    <w:rsid w:val="00B65431"/>
    <w:rsid w:val="00B716BA"/>
    <w:rsid w:val="00B73D57"/>
    <w:rsid w:val="00B8094E"/>
    <w:rsid w:val="00B84BEB"/>
    <w:rsid w:val="00B90A08"/>
    <w:rsid w:val="00B935D4"/>
    <w:rsid w:val="00B95A9D"/>
    <w:rsid w:val="00B95CF8"/>
    <w:rsid w:val="00B96543"/>
    <w:rsid w:val="00BA1B18"/>
    <w:rsid w:val="00BA431D"/>
    <w:rsid w:val="00BB1152"/>
    <w:rsid w:val="00BB31C5"/>
    <w:rsid w:val="00BB43E8"/>
    <w:rsid w:val="00BB4C45"/>
    <w:rsid w:val="00BC723B"/>
    <w:rsid w:val="00BC7685"/>
    <w:rsid w:val="00BD2EEA"/>
    <w:rsid w:val="00BE1A31"/>
    <w:rsid w:val="00BE3C17"/>
    <w:rsid w:val="00BE3F3B"/>
    <w:rsid w:val="00BF5E59"/>
    <w:rsid w:val="00C048FF"/>
    <w:rsid w:val="00C07366"/>
    <w:rsid w:val="00C113B8"/>
    <w:rsid w:val="00C13184"/>
    <w:rsid w:val="00C13A5D"/>
    <w:rsid w:val="00C1638C"/>
    <w:rsid w:val="00C2088E"/>
    <w:rsid w:val="00C2090F"/>
    <w:rsid w:val="00C2426F"/>
    <w:rsid w:val="00C2499F"/>
    <w:rsid w:val="00C25DAD"/>
    <w:rsid w:val="00C25EBB"/>
    <w:rsid w:val="00C26E51"/>
    <w:rsid w:val="00C30544"/>
    <w:rsid w:val="00C46A7B"/>
    <w:rsid w:val="00C47440"/>
    <w:rsid w:val="00C55629"/>
    <w:rsid w:val="00C61A8D"/>
    <w:rsid w:val="00C71771"/>
    <w:rsid w:val="00C7291E"/>
    <w:rsid w:val="00C74A72"/>
    <w:rsid w:val="00C77D68"/>
    <w:rsid w:val="00C8200E"/>
    <w:rsid w:val="00C856F9"/>
    <w:rsid w:val="00C87C6C"/>
    <w:rsid w:val="00C95342"/>
    <w:rsid w:val="00CB0B48"/>
    <w:rsid w:val="00CC3A1A"/>
    <w:rsid w:val="00CD3DE2"/>
    <w:rsid w:val="00CD6E17"/>
    <w:rsid w:val="00CE3D61"/>
    <w:rsid w:val="00CE4858"/>
    <w:rsid w:val="00CF0FC3"/>
    <w:rsid w:val="00CF5BFC"/>
    <w:rsid w:val="00D012BD"/>
    <w:rsid w:val="00D05BB6"/>
    <w:rsid w:val="00D14603"/>
    <w:rsid w:val="00D14B82"/>
    <w:rsid w:val="00D1521B"/>
    <w:rsid w:val="00D177E3"/>
    <w:rsid w:val="00D20613"/>
    <w:rsid w:val="00D20897"/>
    <w:rsid w:val="00D3600B"/>
    <w:rsid w:val="00D44F8E"/>
    <w:rsid w:val="00D54EB4"/>
    <w:rsid w:val="00D86130"/>
    <w:rsid w:val="00D90C04"/>
    <w:rsid w:val="00D93A88"/>
    <w:rsid w:val="00D96AFB"/>
    <w:rsid w:val="00DA064C"/>
    <w:rsid w:val="00DA4953"/>
    <w:rsid w:val="00DB45E1"/>
    <w:rsid w:val="00DB63DB"/>
    <w:rsid w:val="00DE351E"/>
    <w:rsid w:val="00E02947"/>
    <w:rsid w:val="00E04194"/>
    <w:rsid w:val="00E04DA1"/>
    <w:rsid w:val="00E11ABD"/>
    <w:rsid w:val="00E12791"/>
    <w:rsid w:val="00E273CF"/>
    <w:rsid w:val="00E27DD4"/>
    <w:rsid w:val="00E27FF8"/>
    <w:rsid w:val="00E40766"/>
    <w:rsid w:val="00E44ABA"/>
    <w:rsid w:val="00E52D36"/>
    <w:rsid w:val="00E6382F"/>
    <w:rsid w:val="00E640DE"/>
    <w:rsid w:val="00E66645"/>
    <w:rsid w:val="00E72C5A"/>
    <w:rsid w:val="00E86C57"/>
    <w:rsid w:val="00E91BC4"/>
    <w:rsid w:val="00E97970"/>
    <w:rsid w:val="00EA0EB6"/>
    <w:rsid w:val="00EA48D3"/>
    <w:rsid w:val="00EB1002"/>
    <w:rsid w:val="00EB3126"/>
    <w:rsid w:val="00EC0B9C"/>
    <w:rsid w:val="00ED1330"/>
    <w:rsid w:val="00ED2E0D"/>
    <w:rsid w:val="00ED5301"/>
    <w:rsid w:val="00EE00BD"/>
    <w:rsid w:val="00EE1700"/>
    <w:rsid w:val="00EF0990"/>
    <w:rsid w:val="00EF145B"/>
    <w:rsid w:val="00EF45CB"/>
    <w:rsid w:val="00F0425C"/>
    <w:rsid w:val="00F074AC"/>
    <w:rsid w:val="00F225E8"/>
    <w:rsid w:val="00F24FDF"/>
    <w:rsid w:val="00F26ED5"/>
    <w:rsid w:val="00F310D0"/>
    <w:rsid w:val="00F319A5"/>
    <w:rsid w:val="00F32F23"/>
    <w:rsid w:val="00F3483E"/>
    <w:rsid w:val="00F40E38"/>
    <w:rsid w:val="00F537DB"/>
    <w:rsid w:val="00F5426F"/>
    <w:rsid w:val="00F54E7A"/>
    <w:rsid w:val="00F55CB2"/>
    <w:rsid w:val="00F721C6"/>
    <w:rsid w:val="00F72D2E"/>
    <w:rsid w:val="00F737DF"/>
    <w:rsid w:val="00F73C86"/>
    <w:rsid w:val="00F75D14"/>
    <w:rsid w:val="00F8165A"/>
    <w:rsid w:val="00F834FF"/>
    <w:rsid w:val="00F86709"/>
    <w:rsid w:val="00F87371"/>
    <w:rsid w:val="00F96DD9"/>
    <w:rsid w:val="00F979CF"/>
    <w:rsid w:val="00FA1EF8"/>
    <w:rsid w:val="00FA5840"/>
    <w:rsid w:val="00FA6737"/>
    <w:rsid w:val="00FB512C"/>
    <w:rsid w:val="00FC1EDD"/>
    <w:rsid w:val="00FC2A9D"/>
    <w:rsid w:val="00FC4363"/>
    <w:rsid w:val="00FC6447"/>
    <w:rsid w:val="00FC6A40"/>
    <w:rsid w:val="00FD22D9"/>
    <w:rsid w:val="00FD37B7"/>
    <w:rsid w:val="00FE00C0"/>
    <w:rsid w:val="00FE2706"/>
    <w:rsid w:val="00FF2791"/>
    <w:rsid w:val="00FF2B73"/>
    <w:rsid w:val="00FF50B5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51E02"/>
  <w15:docId w15:val="{6C8524EE-37FE-47A5-BE32-065D0ECE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0E"/>
  </w:style>
  <w:style w:type="paragraph" w:styleId="Heading1">
    <w:name w:val="heading 1"/>
    <w:basedOn w:val="Normal"/>
    <w:next w:val="Normal"/>
    <w:link w:val="Heading1Char"/>
    <w:uiPriority w:val="9"/>
    <w:qFormat/>
    <w:rsid w:val="003A2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A582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60A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2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C8200E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C820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8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E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89"/>
  </w:style>
  <w:style w:type="paragraph" w:styleId="Footer">
    <w:name w:val="footer"/>
    <w:basedOn w:val="Normal"/>
    <w:link w:val="FooterChar"/>
    <w:uiPriority w:val="99"/>
    <w:unhideWhenUsed/>
    <w:rsid w:val="0086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89"/>
  </w:style>
  <w:style w:type="character" w:styleId="UnresolvedMention">
    <w:name w:val="Unresolved Mention"/>
    <w:basedOn w:val="DefaultParagraphFont"/>
    <w:uiPriority w:val="99"/>
    <w:semiHidden/>
    <w:unhideWhenUsed/>
    <w:rsid w:val="00867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93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0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886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3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7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43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33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1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7543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523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84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5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3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78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92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8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58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5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07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43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1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1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95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06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7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6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04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84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6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0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748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9D3B60-A7FD-4DD8-A707-DF4F0168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Yinin Hu</dc:creator>
  <cp:lastModifiedBy>Yinin Hu</cp:lastModifiedBy>
  <cp:revision>4</cp:revision>
  <cp:lastPrinted>2019-10-23T00:11:00Z</cp:lastPrinted>
  <dcterms:created xsi:type="dcterms:W3CDTF">2020-10-08T14:31:00Z</dcterms:created>
  <dcterms:modified xsi:type="dcterms:W3CDTF">2020-10-08T14:32:00Z</dcterms:modified>
</cp:coreProperties>
</file>