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E08E" w14:textId="77777777" w:rsidR="008C559A" w:rsidRPr="009D0F76" w:rsidRDefault="008C559A" w:rsidP="008C559A">
      <w:pPr>
        <w:pStyle w:val="Title"/>
        <w:jc w:val="left"/>
        <w:rPr>
          <w:rFonts w:ascii="Arial" w:hAnsi="Arial" w:cs="Arial"/>
          <w:color w:val="auto"/>
          <w:szCs w:val="28"/>
        </w:rPr>
      </w:pPr>
      <w:r w:rsidRPr="00AE79F8">
        <w:rPr>
          <w:noProof/>
        </w:rPr>
        <w:drawing>
          <wp:inline distT="0" distB="0" distL="0" distR="0" wp14:anchorId="611A920B" wp14:editId="5361ABA0">
            <wp:extent cx="2520315" cy="668020"/>
            <wp:effectExtent l="0" t="0" r="0" b="0"/>
            <wp:docPr id="1" name="Picture 1" descr="UM_School_Medici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_School_Medicine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CD">
        <w:rPr>
          <w:rFonts w:ascii="Arial" w:hAnsi="Arial" w:cs="Arial"/>
          <w:i/>
          <w:color w:val="auto"/>
          <w:szCs w:val="28"/>
        </w:rPr>
        <w:t xml:space="preserve"> </w:t>
      </w:r>
    </w:p>
    <w:p w14:paraId="78E173A3" w14:textId="77777777" w:rsidR="008C559A" w:rsidRPr="00EB25A4" w:rsidRDefault="00332F66" w:rsidP="008C559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5020E16">
          <v:rect id="_x0000_i1025" alt="" style="width:459.1pt;height:.05pt;mso-width-percent:0;mso-height-percent:0;mso-width-percent:0;mso-height-percent:0" o:hrpct="981" o:hrstd="t" o:hr="t" fillcolor="#aca899" stroked="f"/>
        </w:pict>
      </w:r>
    </w:p>
    <w:p w14:paraId="7C1E1C10" w14:textId="77777777" w:rsidR="008C559A" w:rsidRPr="00BF69B3" w:rsidRDefault="008C559A" w:rsidP="008C559A">
      <w:pPr>
        <w:pStyle w:val="Title"/>
        <w:rPr>
          <w:color w:val="auto"/>
          <w:sz w:val="24"/>
        </w:rPr>
      </w:pPr>
      <w:r w:rsidRPr="00BF69B3">
        <w:rPr>
          <w:color w:val="auto"/>
          <w:sz w:val="24"/>
        </w:rPr>
        <w:t>Curriculum Vitae</w:t>
      </w:r>
    </w:p>
    <w:p w14:paraId="2A2788BA" w14:textId="77777777" w:rsidR="008C559A" w:rsidRPr="00BF69B3" w:rsidRDefault="008C559A" w:rsidP="008C559A">
      <w:pPr>
        <w:pStyle w:val="Title"/>
        <w:rPr>
          <w:color w:val="auto"/>
          <w:sz w:val="24"/>
        </w:rPr>
      </w:pPr>
      <w:r>
        <w:rPr>
          <w:b w:val="0"/>
          <w:bCs w:val="0"/>
          <w:color w:val="auto"/>
          <w:sz w:val="24"/>
        </w:rPr>
        <w:t>Johanna B. Holm</w:t>
      </w:r>
      <w:r w:rsidRPr="00BF69B3">
        <w:rPr>
          <w:b w:val="0"/>
          <w:bCs w:val="0"/>
          <w:color w:val="auto"/>
          <w:sz w:val="24"/>
        </w:rPr>
        <w:t xml:space="preserve">, </w:t>
      </w:r>
      <w:r>
        <w:rPr>
          <w:b w:val="0"/>
          <w:bCs w:val="0"/>
          <w:color w:val="auto"/>
          <w:sz w:val="24"/>
        </w:rPr>
        <w:t>Ph.D.</w:t>
      </w:r>
    </w:p>
    <w:p w14:paraId="4DBFB72C" w14:textId="72F6FDB1" w:rsidR="008836B2" w:rsidRDefault="005B1002" w:rsidP="008C559A">
      <w:pPr>
        <w:jc w:val="center"/>
        <w:rPr>
          <w:rFonts w:eastAsia="MS Mincho"/>
        </w:rPr>
      </w:pPr>
      <w:r>
        <w:rPr>
          <w:rFonts w:eastAsia="MS Mincho"/>
        </w:rPr>
        <w:t>Assistant Professor</w:t>
      </w:r>
      <w:r w:rsidR="008C559A" w:rsidRPr="00570417">
        <w:rPr>
          <w:rFonts w:eastAsia="MS Mincho"/>
        </w:rPr>
        <w:t xml:space="preserve">, Department of </w:t>
      </w:r>
      <w:r w:rsidR="008836B2">
        <w:rPr>
          <w:rFonts w:eastAsia="MS Mincho"/>
        </w:rPr>
        <w:t>Microbiology and Immunology</w:t>
      </w:r>
      <w:r w:rsidR="008C559A">
        <w:rPr>
          <w:rFonts w:eastAsia="MS Mincho"/>
        </w:rPr>
        <w:t xml:space="preserve"> </w:t>
      </w:r>
    </w:p>
    <w:p w14:paraId="2DF4A0AA" w14:textId="63FAD6F3" w:rsidR="00817487" w:rsidRDefault="00817487" w:rsidP="008C559A">
      <w:pPr>
        <w:jc w:val="center"/>
        <w:rPr>
          <w:rFonts w:eastAsia="MS Mincho"/>
        </w:rPr>
      </w:pPr>
      <w:r>
        <w:rPr>
          <w:rFonts w:eastAsia="MS Mincho"/>
        </w:rPr>
        <w:t>Center for Advanced Microbiome Research and Innovation</w:t>
      </w:r>
    </w:p>
    <w:p w14:paraId="49B5053C" w14:textId="4EE2DF09" w:rsidR="008C559A" w:rsidRPr="00570417" w:rsidRDefault="008C559A" w:rsidP="008C559A">
      <w:pPr>
        <w:jc w:val="center"/>
        <w:rPr>
          <w:rFonts w:eastAsia="MS Mincho"/>
        </w:rPr>
      </w:pPr>
      <w:r>
        <w:rPr>
          <w:rFonts w:eastAsia="MS Mincho"/>
        </w:rPr>
        <w:t>Institute for Genome Sciences</w:t>
      </w:r>
    </w:p>
    <w:p w14:paraId="4096BB71" w14:textId="77777777" w:rsidR="008C559A" w:rsidRPr="00570417" w:rsidRDefault="008C559A" w:rsidP="008C559A">
      <w:pPr>
        <w:jc w:val="center"/>
        <w:rPr>
          <w:rFonts w:eastAsia="MS Mincho"/>
        </w:rPr>
      </w:pPr>
      <w:r w:rsidRPr="00570417">
        <w:rPr>
          <w:rFonts w:eastAsia="MS Mincho"/>
        </w:rPr>
        <w:t xml:space="preserve">University </w:t>
      </w:r>
      <w:r>
        <w:rPr>
          <w:rFonts w:eastAsia="MS Mincho"/>
        </w:rPr>
        <w:t>of Maryland Baltimore</w:t>
      </w:r>
    </w:p>
    <w:p w14:paraId="71A1C66C" w14:textId="77777777" w:rsidR="008C559A" w:rsidRDefault="008C559A" w:rsidP="008C559A">
      <w:pPr>
        <w:rPr>
          <w:rFonts w:eastAsia="MS Mincho"/>
          <w:sz w:val="20"/>
        </w:rPr>
      </w:pPr>
    </w:p>
    <w:p w14:paraId="66461E69" w14:textId="77777777" w:rsidR="008C559A" w:rsidRPr="00570417" w:rsidRDefault="008C559A" w:rsidP="008C559A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2A95950C" w14:textId="11EA30A8" w:rsidR="0067217F" w:rsidRPr="0067217F" w:rsidRDefault="008C559A" w:rsidP="008C559A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2E4AC1">
        <w:rPr>
          <w:rFonts w:eastAsia="MS Mincho"/>
        </w:rPr>
        <w:t>February 14, 2025</w:t>
      </w:r>
    </w:p>
    <w:p w14:paraId="26C0BA64" w14:textId="77777777" w:rsidR="008C559A" w:rsidRPr="00570417" w:rsidRDefault="008C559A" w:rsidP="008C559A">
      <w:pPr>
        <w:rPr>
          <w:rFonts w:eastAsia="MS Mincho"/>
          <w:sz w:val="20"/>
        </w:rPr>
      </w:pPr>
    </w:p>
    <w:p w14:paraId="4ABB616C" w14:textId="77777777" w:rsidR="008C559A" w:rsidRDefault="008C559A" w:rsidP="008C559A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119556EF" w14:textId="77777777" w:rsidR="008C559A" w:rsidRPr="00570417" w:rsidRDefault="008C559A" w:rsidP="008C559A">
      <w:pPr>
        <w:rPr>
          <w:rFonts w:eastAsia="MS Mincho"/>
          <w:b/>
          <w:u w:val="single"/>
        </w:rPr>
      </w:pPr>
    </w:p>
    <w:p w14:paraId="2934DB7A" w14:textId="77777777" w:rsidR="008C559A" w:rsidRPr="00570417" w:rsidRDefault="008C559A" w:rsidP="008C559A">
      <w:pPr>
        <w:rPr>
          <w:rFonts w:eastAsia="MS Mincho"/>
        </w:rPr>
      </w:pPr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>
        <w:rPr>
          <w:rFonts w:eastAsia="MS Mincho"/>
        </w:rPr>
        <w:t>Institute for Genome Sciences</w:t>
      </w:r>
    </w:p>
    <w:p w14:paraId="6BD4AA30" w14:textId="564466D2" w:rsidR="008C559A" w:rsidRPr="00570417" w:rsidRDefault="008C559A" w:rsidP="008C559A">
      <w:pPr>
        <w:ind w:left="2160" w:firstLine="720"/>
        <w:rPr>
          <w:rFonts w:eastAsia="MS Mincho"/>
        </w:rPr>
      </w:pPr>
      <w:r w:rsidRPr="00AA58E7">
        <w:rPr>
          <w:rFonts w:eastAsia="MS Mincho"/>
        </w:rPr>
        <w:t xml:space="preserve">670 W. Baltimore St., Rm </w:t>
      </w:r>
      <w:r w:rsidR="00ED4972">
        <w:rPr>
          <w:rFonts w:eastAsia="MS Mincho"/>
        </w:rPr>
        <w:t>3117</w:t>
      </w:r>
    </w:p>
    <w:p w14:paraId="5891EF98" w14:textId="77777777" w:rsidR="008C559A" w:rsidRPr="00570417" w:rsidRDefault="008C559A" w:rsidP="008C559A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Baltimore, MD 21201</w:t>
      </w:r>
    </w:p>
    <w:p w14:paraId="71A1734E" w14:textId="31C029DF" w:rsidR="008C559A" w:rsidRPr="00570417" w:rsidRDefault="008C559A" w:rsidP="008C559A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</w:r>
      <w:r w:rsidR="00F5769A">
        <w:rPr>
          <w:rFonts w:eastAsia="MS Mincho"/>
        </w:rPr>
        <w:t>(</w:t>
      </w:r>
      <w:r w:rsidR="00C162C1">
        <w:rPr>
          <w:rFonts w:eastAsia="MS Mincho"/>
        </w:rPr>
        <w:t>4</w:t>
      </w:r>
      <w:r w:rsidR="00F5769A">
        <w:rPr>
          <w:rFonts w:eastAsia="MS Mincho"/>
        </w:rPr>
        <w:t xml:space="preserve">10) </w:t>
      </w:r>
      <w:r w:rsidR="00C162C1">
        <w:rPr>
          <w:rFonts w:eastAsia="MS Mincho"/>
        </w:rPr>
        <w:t>706-</w:t>
      </w:r>
      <w:r w:rsidR="005B1002">
        <w:rPr>
          <w:rFonts w:eastAsia="MS Mincho"/>
        </w:rPr>
        <w:t>7905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59D1766A" w14:textId="77777777" w:rsidR="008C559A" w:rsidRPr="00570417" w:rsidRDefault="008C559A" w:rsidP="008C559A">
      <w:pPr>
        <w:rPr>
          <w:rFonts w:eastAsia="MS Mincho"/>
        </w:rPr>
      </w:pPr>
      <w:r>
        <w:rPr>
          <w:rFonts w:eastAsia="MS Mincho"/>
        </w:rPr>
        <w:t>Fax: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Pr="00570417">
        <w:rPr>
          <w:rFonts w:eastAsia="MS Mincho"/>
        </w:rPr>
        <w:t xml:space="preserve">(410) </w:t>
      </w:r>
      <w:r>
        <w:rPr>
          <w:rFonts w:eastAsia="MS Mincho"/>
        </w:rPr>
        <w:t>706-1482</w:t>
      </w:r>
    </w:p>
    <w:p w14:paraId="53B89CBE" w14:textId="77777777" w:rsidR="008C559A" w:rsidRPr="00AF3D9C" w:rsidRDefault="008C559A" w:rsidP="008C559A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>
        <w:rPr>
          <w:rFonts w:eastAsia="MS Mincho"/>
        </w:rPr>
        <w:t>jholm@som.umaryland.edu</w:t>
      </w:r>
    </w:p>
    <w:p w14:paraId="6C6215DD" w14:textId="77777777" w:rsidR="008C559A" w:rsidRPr="00570417" w:rsidRDefault="008C559A" w:rsidP="008C559A">
      <w:pPr>
        <w:rPr>
          <w:rFonts w:eastAsia="MS Mincho"/>
          <w:sz w:val="20"/>
        </w:rPr>
      </w:pPr>
      <w:r w:rsidRPr="00570417">
        <w:rPr>
          <w:rFonts w:eastAsia="MS Mincho"/>
        </w:rPr>
        <w:t>Foreign Languag</w:t>
      </w:r>
      <w:r>
        <w:rPr>
          <w:rFonts w:eastAsia="MS Mincho"/>
        </w:rPr>
        <w:t>es:</w:t>
      </w:r>
      <w:r>
        <w:rPr>
          <w:rFonts w:eastAsia="MS Mincho"/>
        </w:rPr>
        <w:tab/>
      </w:r>
      <w:r>
        <w:rPr>
          <w:rFonts w:eastAsia="MS Mincho"/>
        </w:rPr>
        <w:tab/>
        <w:t>None</w:t>
      </w:r>
    </w:p>
    <w:p w14:paraId="09EDAE42" w14:textId="77777777" w:rsidR="008C559A" w:rsidRPr="00570417" w:rsidRDefault="008C559A" w:rsidP="008C559A">
      <w:pPr>
        <w:rPr>
          <w:rFonts w:eastAsia="MS Mincho"/>
          <w:sz w:val="20"/>
        </w:rPr>
      </w:pPr>
    </w:p>
    <w:p w14:paraId="7E42CDE6" w14:textId="77777777" w:rsidR="008C559A" w:rsidRDefault="008C559A" w:rsidP="008C559A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63E1EC09" w14:textId="77777777" w:rsidR="008C559A" w:rsidRPr="00570417" w:rsidRDefault="008C559A" w:rsidP="008C559A">
      <w:pPr>
        <w:rPr>
          <w:rFonts w:eastAsia="MS Mincho"/>
        </w:rPr>
      </w:pPr>
    </w:p>
    <w:p w14:paraId="6D28FC4B" w14:textId="77777777" w:rsidR="008C559A" w:rsidRDefault="008C559A" w:rsidP="008C559A">
      <w:pPr>
        <w:pStyle w:val="BodyText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2002 - 2006</w:t>
      </w:r>
      <w:r w:rsidRPr="000245D2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B.S., Biology</w:t>
      </w:r>
      <w:r w:rsidRPr="000245D2">
        <w:rPr>
          <w:rFonts w:ascii="Times New Roman" w:hAnsi="Times New Roman" w:cs="Times New Roman"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Millersville University (Cum Laude and With Honors)</w:t>
      </w:r>
      <w:r>
        <w:rPr>
          <w:rFonts w:ascii="Times New Roman" w:hAnsi="Times New Roman" w:cs="Times New Roman"/>
          <w:color w:val="auto"/>
          <w:sz w:val="24"/>
        </w:rPr>
        <w:tab/>
      </w:r>
    </w:p>
    <w:p w14:paraId="5863C015" w14:textId="77777777" w:rsidR="008C559A" w:rsidRPr="00245DA3" w:rsidRDefault="008C559A" w:rsidP="008C559A">
      <w:pPr>
        <w:pStyle w:val="BodyText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>Honors Thesis</w:t>
      </w:r>
      <w:r w:rsidRPr="00245DA3">
        <w:rPr>
          <w:rFonts w:ascii="Times New Roman" w:hAnsi="Times New Roman" w:cs="Times New Roman"/>
          <w:color w:val="auto"/>
          <w:sz w:val="24"/>
        </w:rPr>
        <w:t xml:space="preserve">: “Chemical communication in </w:t>
      </w:r>
      <w:proofErr w:type="spellStart"/>
      <w:r w:rsidRPr="00245DA3">
        <w:rPr>
          <w:rFonts w:ascii="Times New Roman" w:hAnsi="Times New Roman" w:cs="Times New Roman"/>
          <w:color w:val="auto"/>
          <w:sz w:val="24"/>
        </w:rPr>
        <w:t>Molluscs</w:t>
      </w:r>
      <w:proofErr w:type="spellEnd"/>
      <w:r w:rsidRPr="00245DA3">
        <w:rPr>
          <w:rFonts w:ascii="Times New Roman" w:hAnsi="Times New Roman" w:cs="Times New Roman"/>
          <w:color w:val="auto"/>
          <w:sz w:val="24"/>
        </w:rPr>
        <w:t>”</w:t>
      </w:r>
      <w:r w:rsidRPr="00245DA3">
        <w:rPr>
          <w:rFonts w:ascii="Times New Roman" w:eastAsia="MS Mincho" w:hAnsi="Times New Roman" w:cs="Times New Roman"/>
          <w:color w:val="auto"/>
          <w:sz w:val="24"/>
        </w:rPr>
        <w:tab/>
      </w:r>
      <w:r w:rsidRPr="000245D2">
        <w:rPr>
          <w:rFonts w:eastAsia="MS Mincho"/>
          <w:color w:val="auto"/>
        </w:rPr>
        <w:tab/>
      </w:r>
    </w:p>
    <w:p w14:paraId="05CCC2C5" w14:textId="77777777" w:rsidR="008C559A" w:rsidRDefault="008C559A" w:rsidP="008C559A">
      <w:pPr>
        <w:rPr>
          <w:rFonts w:eastAsia="MS Mincho"/>
          <w:color w:val="auto"/>
        </w:rPr>
      </w:pPr>
    </w:p>
    <w:p w14:paraId="1B58AA94" w14:textId="77777777" w:rsidR="008C559A" w:rsidRPr="000245D2" w:rsidRDefault="008C559A" w:rsidP="008C559A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2010 - 2015</w:t>
      </w:r>
      <w:r w:rsidRPr="000245D2">
        <w:rPr>
          <w:rFonts w:eastAsia="MS Mincho"/>
          <w:color w:val="auto"/>
        </w:rPr>
        <w:tab/>
        <w:t xml:space="preserve">Ph.D., </w:t>
      </w:r>
      <w:r>
        <w:rPr>
          <w:rFonts w:eastAsia="MS Mincho"/>
          <w:color w:val="auto"/>
        </w:rPr>
        <w:t>Marine Environmental Biology</w:t>
      </w:r>
      <w:r w:rsidRPr="000245D2">
        <w:rPr>
          <w:rFonts w:eastAsia="MS Mincho"/>
          <w:color w:val="auto"/>
        </w:rPr>
        <w:t xml:space="preserve">, </w:t>
      </w:r>
      <w:r>
        <w:rPr>
          <w:rFonts w:eastAsia="MS Mincho"/>
          <w:color w:val="auto"/>
        </w:rPr>
        <w:t>University of Southern California,</w:t>
      </w:r>
    </w:p>
    <w:p w14:paraId="3394AD48" w14:textId="25AF26E4" w:rsidR="008C559A" w:rsidRPr="000245D2" w:rsidRDefault="008C559A" w:rsidP="008C559A">
      <w:pPr>
        <w:ind w:left="1440"/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Thesis: </w:t>
      </w:r>
      <w:r w:rsidRPr="000245D2">
        <w:rPr>
          <w:rFonts w:eastAsia="MS Mincho"/>
          <w:color w:val="auto"/>
        </w:rPr>
        <w:t>“</w:t>
      </w:r>
      <w:r w:rsidRPr="00E62039">
        <w:rPr>
          <w:rFonts w:eastAsia="MS Mincho"/>
          <w:color w:val="auto"/>
        </w:rPr>
        <w:t xml:space="preserve">The microbiome of gorgonian octocorals, </w:t>
      </w:r>
      <w:proofErr w:type="spellStart"/>
      <w:r w:rsidRPr="00316691">
        <w:rPr>
          <w:rFonts w:eastAsia="MS Mincho"/>
          <w:i/>
          <w:color w:val="auto"/>
        </w:rPr>
        <w:t>Muricea</w:t>
      </w:r>
      <w:proofErr w:type="spellEnd"/>
      <w:r w:rsidRPr="00E62039">
        <w:rPr>
          <w:rFonts w:eastAsia="MS Mincho"/>
          <w:color w:val="auto"/>
        </w:rPr>
        <w:t>, with a description of a novel, ph</w:t>
      </w:r>
      <w:r w:rsidR="00837B9A">
        <w:rPr>
          <w:rFonts w:eastAsia="MS Mincho"/>
          <w:color w:val="auto"/>
        </w:rPr>
        <w:t>otosynthetic protistan symbiont</w:t>
      </w:r>
      <w:r w:rsidRPr="000245D2">
        <w:rPr>
          <w:rFonts w:eastAsia="MS Mincho"/>
          <w:color w:val="auto"/>
        </w:rPr>
        <w:t>”</w:t>
      </w:r>
      <w:r w:rsidRPr="000245D2">
        <w:rPr>
          <w:rFonts w:eastAsia="MS Mincho"/>
          <w:color w:val="auto"/>
        </w:rPr>
        <w:tab/>
      </w:r>
    </w:p>
    <w:p w14:paraId="69C881DD" w14:textId="77777777" w:rsidR="008C559A" w:rsidRPr="00570417" w:rsidRDefault="008C559A" w:rsidP="008C559A">
      <w:pPr>
        <w:rPr>
          <w:rFonts w:eastAsia="MS Mincho"/>
        </w:rPr>
      </w:pP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4C2AEBE7" w14:textId="77777777" w:rsidR="008C559A" w:rsidRDefault="008C559A" w:rsidP="008C559A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Post Graduate Education and Training</w:t>
      </w:r>
      <w:r w:rsidRPr="00570417">
        <w:rPr>
          <w:rFonts w:eastAsia="MS Mincho"/>
        </w:rPr>
        <w:tab/>
      </w:r>
    </w:p>
    <w:p w14:paraId="25A8D6FC" w14:textId="77777777" w:rsidR="008C559A" w:rsidRPr="00072FB0" w:rsidRDefault="008C559A" w:rsidP="008C559A">
      <w:pPr>
        <w:rPr>
          <w:rFonts w:eastAsia="MS Mincho"/>
          <w:b/>
          <w:u w:val="single"/>
        </w:rPr>
      </w:pPr>
    </w:p>
    <w:p w14:paraId="594C41C2" w14:textId="77777777" w:rsidR="008C559A" w:rsidRDefault="008C559A" w:rsidP="008C559A">
      <w:pPr>
        <w:ind w:left="1440" w:hanging="1440"/>
        <w:jc w:val="both"/>
        <w:rPr>
          <w:rFonts w:eastAsia="MS Mincho"/>
          <w:bCs/>
        </w:rPr>
      </w:pPr>
      <w:r>
        <w:rPr>
          <w:rFonts w:eastAsia="MS Mincho"/>
        </w:rPr>
        <w:t>2016 - 2020</w:t>
      </w:r>
      <w:r>
        <w:rPr>
          <w:rFonts w:eastAsia="MS Mincho"/>
        </w:rPr>
        <w:tab/>
        <w:t xml:space="preserve">Postdoctoral </w:t>
      </w:r>
      <w:r w:rsidRPr="00570417">
        <w:rPr>
          <w:rFonts w:eastAsia="MS Mincho"/>
          <w:bCs/>
        </w:rPr>
        <w:t>Fellow</w:t>
      </w:r>
      <w:r>
        <w:rPr>
          <w:rFonts w:eastAsia="MS Mincho"/>
          <w:bCs/>
        </w:rPr>
        <w:t xml:space="preserve">ship, </w:t>
      </w:r>
      <w:r>
        <w:rPr>
          <w:rFonts w:eastAsia="MS Mincho"/>
        </w:rPr>
        <w:t>Institute for Genome Sciences, University of Maryland Baltimore</w:t>
      </w:r>
    </w:p>
    <w:p w14:paraId="5D83A2DD" w14:textId="77777777" w:rsidR="008C559A" w:rsidRPr="00570417" w:rsidRDefault="008C559A" w:rsidP="008C559A">
      <w:pPr>
        <w:rPr>
          <w:rFonts w:eastAsia="MS Mincho"/>
          <w:bCs/>
        </w:rPr>
      </w:pPr>
    </w:p>
    <w:p w14:paraId="1E0BEE00" w14:textId="73D9A1AE" w:rsidR="008C559A" w:rsidRDefault="008C559A" w:rsidP="008C559A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7F1C73B6" w14:textId="77777777" w:rsidR="00C315DB" w:rsidRDefault="00C315DB" w:rsidP="008C559A">
      <w:pPr>
        <w:rPr>
          <w:rFonts w:eastAsia="MS Mincho"/>
          <w:b/>
          <w:bCs/>
          <w:u w:val="single"/>
        </w:rPr>
      </w:pPr>
    </w:p>
    <w:p w14:paraId="6F0273F7" w14:textId="77777777" w:rsidR="00C315DB" w:rsidRPr="00C315DB" w:rsidRDefault="00C315DB" w:rsidP="00C315DB">
      <w:pPr>
        <w:rPr>
          <w:rFonts w:ascii="Calibri" w:hAnsi="Calibri" w:cs="Calibri"/>
        </w:rPr>
      </w:pPr>
      <w:r w:rsidRPr="00C315DB">
        <w:rPr>
          <w:u w:val="single"/>
        </w:rPr>
        <w:t>Academic Appointments</w:t>
      </w:r>
    </w:p>
    <w:p w14:paraId="562420D9" w14:textId="77777777" w:rsidR="007A3A95" w:rsidRDefault="00C315DB" w:rsidP="007A3A95">
      <w:r w:rsidRPr="00C315DB">
        <w:t xml:space="preserve">2016-present    Member, Institute for Genome Sciences, University of Maryland School of </w:t>
      </w:r>
    </w:p>
    <w:p w14:paraId="4C27C65D" w14:textId="07248895" w:rsidR="00C315DB" w:rsidRDefault="007A3A95" w:rsidP="007A3A95">
      <w:pPr>
        <w:ind w:left="720" w:firstLine="720"/>
      </w:pPr>
      <w:r>
        <w:t xml:space="preserve"> </w:t>
      </w:r>
      <w:r w:rsidR="00C315DB" w:rsidRPr="00C315DB">
        <w:t>Medicine</w:t>
      </w:r>
    </w:p>
    <w:p w14:paraId="37E708FF" w14:textId="77777777" w:rsidR="00A93D20" w:rsidRDefault="00A93D20" w:rsidP="00A93D20">
      <w:r>
        <w:t>2021-present</w:t>
      </w:r>
      <w:r>
        <w:tab/>
        <w:t xml:space="preserve"> Assistant Professor</w:t>
      </w:r>
      <w:r w:rsidRPr="00C315DB">
        <w:t xml:space="preserve">, Microbiology &amp; Immunology, University of Maryland </w:t>
      </w:r>
    </w:p>
    <w:p w14:paraId="3550EDFD" w14:textId="77777777" w:rsidR="00A93D20" w:rsidRPr="00C315DB" w:rsidRDefault="00A93D20" w:rsidP="00A93D20">
      <w:pPr>
        <w:rPr>
          <w:rFonts w:ascii="Calibri" w:hAnsi="Calibri" w:cs="Calibri"/>
        </w:rPr>
      </w:pPr>
      <w:r>
        <w:t xml:space="preserve"> </w:t>
      </w:r>
      <w:r>
        <w:tab/>
      </w:r>
      <w:r>
        <w:tab/>
        <w:t xml:space="preserve"> </w:t>
      </w:r>
      <w:r w:rsidRPr="00C315DB">
        <w:t>School of Medicine</w:t>
      </w:r>
    </w:p>
    <w:p w14:paraId="027F8280" w14:textId="6E718F4C" w:rsidR="007A3A95" w:rsidRDefault="00C315DB" w:rsidP="008C559A">
      <w:r w:rsidRPr="00C315DB">
        <w:t xml:space="preserve">2021    </w:t>
      </w:r>
      <w:r w:rsidR="00A93D20">
        <w:tab/>
        <w:t xml:space="preserve"> </w:t>
      </w:r>
      <w:r w:rsidRPr="00C315DB">
        <w:t xml:space="preserve">Research Associate, Microbiology &amp; Immunology, University of Maryland </w:t>
      </w:r>
    </w:p>
    <w:p w14:paraId="4AB63730" w14:textId="1192B901" w:rsidR="008C559A" w:rsidRPr="00071790" w:rsidRDefault="007A3A95" w:rsidP="00071790">
      <w:pPr>
        <w:ind w:left="720" w:firstLine="720"/>
      </w:pPr>
      <w:r>
        <w:lastRenderedPageBreak/>
        <w:t xml:space="preserve"> </w:t>
      </w:r>
      <w:r w:rsidR="00C315DB" w:rsidRPr="00C315DB">
        <w:t>School of Medicine</w:t>
      </w:r>
    </w:p>
    <w:p w14:paraId="4B700753" w14:textId="74CCC369" w:rsidR="008C559A" w:rsidRPr="003D0386" w:rsidRDefault="008C559A" w:rsidP="008C559A">
      <w:pPr>
        <w:pStyle w:val="BodyTextIndent2"/>
        <w:ind w:left="360" w:hanging="360"/>
        <w:rPr>
          <w:u w:val="single"/>
        </w:rPr>
      </w:pPr>
      <w:r w:rsidRPr="003D0386">
        <w:rPr>
          <w:u w:val="single"/>
        </w:rPr>
        <w:t>Other Employment</w:t>
      </w:r>
    </w:p>
    <w:p w14:paraId="23D5E1A8" w14:textId="77777777" w:rsidR="008C559A" w:rsidRDefault="008C559A" w:rsidP="008C559A">
      <w:pPr>
        <w:pStyle w:val="BodyTextIndent2"/>
        <w:ind w:left="360" w:hanging="360"/>
        <w:rPr>
          <w:b/>
          <w:u w:val="single"/>
        </w:rPr>
      </w:pPr>
    </w:p>
    <w:p w14:paraId="5F3EB016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 w:rsidRPr="00880780">
        <w:rPr>
          <w:rFonts w:eastAsia="Calibri"/>
          <w:bCs/>
          <w:spacing w:val="2"/>
          <w:w w:val="103"/>
        </w:rPr>
        <w:t>2007-2010</w:t>
      </w:r>
      <w:r>
        <w:rPr>
          <w:rFonts w:eastAsia="Calibri"/>
          <w:bCs/>
          <w:spacing w:val="2"/>
          <w:w w:val="103"/>
        </w:rPr>
        <w:tab/>
      </w:r>
      <w:r w:rsidRPr="00880780">
        <w:rPr>
          <w:rFonts w:eastAsia="Calibri"/>
          <w:bCs/>
          <w:spacing w:val="2"/>
          <w:w w:val="103"/>
        </w:rPr>
        <w:t>Technician III, Department of Clinical Sciences, College of Veterinary Medicine, Cornell University, Ithaca, NY</w:t>
      </w:r>
    </w:p>
    <w:p w14:paraId="02F635D4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</w:p>
    <w:p w14:paraId="3A7BC6D4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 w:rsidRPr="00880780">
        <w:rPr>
          <w:rFonts w:eastAsia="Calibri"/>
          <w:bCs/>
          <w:spacing w:val="2"/>
          <w:w w:val="103"/>
        </w:rPr>
        <w:t>2006-2007</w:t>
      </w:r>
      <w:r>
        <w:rPr>
          <w:rFonts w:eastAsia="Calibri"/>
          <w:bCs/>
          <w:spacing w:val="2"/>
          <w:w w:val="103"/>
        </w:rPr>
        <w:tab/>
      </w:r>
      <w:r w:rsidRPr="00880780">
        <w:rPr>
          <w:rFonts w:eastAsia="Calibri"/>
          <w:bCs/>
          <w:spacing w:val="2"/>
          <w:w w:val="103"/>
        </w:rPr>
        <w:t xml:space="preserve">Cell Bank Associate II, Cell Banking Group, Manufacturing Department, </w:t>
      </w:r>
      <w:proofErr w:type="spellStart"/>
      <w:r w:rsidRPr="00880780">
        <w:rPr>
          <w:rFonts w:eastAsia="Calibri"/>
          <w:bCs/>
          <w:spacing w:val="2"/>
          <w:w w:val="103"/>
        </w:rPr>
        <w:t>AppTec</w:t>
      </w:r>
      <w:proofErr w:type="spellEnd"/>
      <w:r w:rsidRPr="00880780">
        <w:rPr>
          <w:rFonts w:eastAsia="Calibri"/>
          <w:bCs/>
          <w:spacing w:val="2"/>
          <w:w w:val="103"/>
        </w:rPr>
        <w:t xml:space="preserve"> LPS (now known as </w:t>
      </w:r>
      <w:proofErr w:type="spellStart"/>
      <w:r w:rsidRPr="00880780">
        <w:rPr>
          <w:rFonts w:eastAsia="Calibri"/>
          <w:bCs/>
          <w:spacing w:val="2"/>
          <w:w w:val="103"/>
        </w:rPr>
        <w:t>WuXi</w:t>
      </w:r>
      <w:proofErr w:type="spellEnd"/>
      <w:r w:rsidRPr="00880780">
        <w:rPr>
          <w:rFonts w:eastAsia="Calibri"/>
          <w:bCs/>
          <w:spacing w:val="2"/>
          <w:w w:val="103"/>
        </w:rPr>
        <w:t xml:space="preserve"> </w:t>
      </w:r>
      <w:proofErr w:type="spellStart"/>
      <w:r w:rsidRPr="00880780">
        <w:rPr>
          <w:rFonts w:eastAsia="Calibri"/>
          <w:bCs/>
          <w:spacing w:val="2"/>
          <w:w w:val="103"/>
        </w:rPr>
        <w:t>AppTec</w:t>
      </w:r>
      <w:proofErr w:type="spellEnd"/>
      <w:r w:rsidRPr="00880780">
        <w:rPr>
          <w:rFonts w:eastAsia="Calibri"/>
          <w:bCs/>
          <w:spacing w:val="2"/>
          <w:w w:val="103"/>
        </w:rPr>
        <w:t>), Philadelphia, PA</w:t>
      </w:r>
    </w:p>
    <w:p w14:paraId="3987916E" w14:textId="77777777" w:rsidR="008C559A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</w:p>
    <w:p w14:paraId="20E2EE59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 w:rsidRPr="00FF79F9">
        <w:rPr>
          <w:rFonts w:eastAsia="Calibri"/>
          <w:bCs/>
          <w:spacing w:val="2"/>
          <w:w w:val="103"/>
        </w:rPr>
        <w:t>2006</w:t>
      </w:r>
      <w:r w:rsidRPr="00FF79F9">
        <w:rPr>
          <w:rFonts w:eastAsia="Calibri"/>
          <w:bCs/>
          <w:spacing w:val="2"/>
          <w:w w:val="103"/>
        </w:rPr>
        <w:tab/>
        <w:t>Marine Educator, Coastal Ecology, Chincoteague Bay Field Station, Wallops Island, VA</w:t>
      </w:r>
    </w:p>
    <w:p w14:paraId="3CDE8773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</w:p>
    <w:p w14:paraId="3FFF2CAE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52" w:hanging="1440"/>
        <w:rPr>
          <w:rFonts w:eastAsia="Calibri"/>
          <w:spacing w:val="3"/>
        </w:rPr>
      </w:pPr>
      <w:r w:rsidRPr="00880780">
        <w:rPr>
          <w:rFonts w:eastAsia="Calibri"/>
        </w:rPr>
        <w:t xml:space="preserve">2003 </w:t>
      </w:r>
      <w:r w:rsidRPr="00880780">
        <w:rPr>
          <w:rFonts w:eastAsia="Calibri"/>
        </w:rPr>
        <w:tab/>
      </w:r>
      <w:r>
        <w:rPr>
          <w:rFonts w:eastAsia="Calibri"/>
        </w:rPr>
        <w:t xml:space="preserve">Researcher, </w:t>
      </w:r>
      <w:r w:rsidRPr="00880780">
        <w:rPr>
          <w:rFonts w:eastAsia="Calibri"/>
          <w:spacing w:val="1"/>
        </w:rPr>
        <w:t>S</w:t>
      </w:r>
      <w:r w:rsidRPr="00880780">
        <w:rPr>
          <w:rFonts w:eastAsia="Calibri"/>
          <w:spacing w:val="2"/>
        </w:rPr>
        <w:t>um</w:t>
      </w:r>
      <w:r w:rsidRPr="00880780">
        <w:rPr>
          <w:rFonts w:eastAsia="Calibri"/>
          <w:spacing w:val="3"/>
        </w:rPr>
        <w:t>m</w:t>
      </w:r>
      <w:r w:rsidRPr="00880780">
        <w:rPr>
          <w:rFonts w:eastAsia="Calibri"/>
          <w:spacing w:val="2"/>
        </w:rPr>
        <w:t>e</w:t>
      </w:r>
      <w:r w:rsidRPr="00880780">
        <w:rPr>
          <w:rFonts w:eastAsia="Calibri"/>
        </w:rPr>
        <w:t>r</w:t>
      </w:r>
      <w:r w:rsidRPr="00880780">
        <w:rPr>
          <w:rFonts w:eastAsia="Calibri"/>
          <w:spacing w:val="23"/>
        </w:rPr>
        <w:t xml:space="preserve"> </w:t>
      </w:r>
      <w:r w:rsidRPr="00880780">
        <w:rPr>
          <w:rFonts w:eastAsia="Calibri"/>
          <w:spacing w:val="2"/>
        </w:rPr>
        <w:t>Und</w:t>
      </w:r>
      <w:r w:rsidRPr="00880780">
        <w:rPr>
          <w:rFonts w:eastAsia="Calibri"/>
          <w:spacing w:val="1"/>
        </w:rPr>
        <w:t>er</w:t>
      </w:r>
      <w:r w:rsidRPr="00880780">
        <w:rPr>
          <w:rFonts w:eastAsia="Calibri"/>
          <w:spacing w:val="2"/>
        </w:rPr>
        <w:t>g</w:t>
      </w:r>
      <w:r w:rsidRPr="00880780">
        <w:rPr>
          <w:rFonts w:eastAsia="Calibri"/>
          <w:spacing w:val="1"/>
        </w:rPr>
        <w:t>r</w:t>
      </w:r>
      <w:r w:rsidRPr="00880780">
        <w:rPr>
          <w:rFonts w:eastAsia="Calibri"/>
          <w:spacing w:val="2"/>
        </w:rPr>
        <w:t>adu</w:t>
      </w:r>
      <w:r w:rsidRPr="00880780">
        <w:rPr>
          <w:rFonts w:eastAsia="Calibri"/>
          <w:spacing w:val="1"/>
        </w:rPr>
        <w:t>at</w:t>
      </w:r>
      <w:r w:rsidRPr="00880780">
        <w:rPr>
          <w:rFonts w:eastAsia="Calibri"/>
        </w:rPr>
        <w:t>e</w:t>
      </w:r>
      <w:r w:rsidRPr="00880780">
        <w:rPr>
          <w:rFonts w:eastAsia="Calibri"/>
          <w:spacing w:val="39"/>
        </w:rPr>
        <w:t xml:space="preserve"> </w:t>
      </w:r>
      <w:r w:rsidRPr="00880780">
        <w:rPr>
          <w:rFonts w:eastAsia="Calibri"/>
          <w:spacing w:val="2"/>
        </w:rPr>
        <w:t>Re</w:t>
      </w:r>
      <w:r w:rsidRPr="00880780">
        <w:rPr>
          <w:rFonts w:eastAsia="Calibri"/>
          <w:spacing w:val="1"/>
        </w:rPr>
        <w:t>s</w:t>
      </w:r>
      <w:r w:rsidRPr="00880780">
        <w:rPr>
          <w:rFonts w:eastAsia="Calibri"/>
          <w:spacing w:val="2"/>
        </w:rPr>
        <w:t>ea</w:t>
      </w:r>
      <w:r w:rsidRPr="00880780">
        <w:rPr>
          <w:rFonts w:eastAsia="Calibri"/>
          <w:spacing w:val="1"/>
        </w:rPr>
        <w:t>rc</w:t>
      </w:r>
      <w:r w:rsidRPr="00880780">
        <w:rPr>
          <w:rFonts w:eastAsia="Calibri"/>
        </w:rPr>
        <w:t>h</w:t>
      </w:r>
      <w:r w:rsidRPr="00880780">
        <w:rPr>
          <w:rFonts w:eastAsia="Calibri"/>
          <w:spacing w:val="25"/>
        </w:rPr>
        <w:t xml:space="preserve"> Experience </w:t>
      </w:r>
      <w:r w:rsidRPr="00880780">
        <w:rPr>
          <w:rFonts w:eastAsia="Calibri"/>
          <w:spacing w:val="2"/>
        </w:rPr>
        <w:t>P</w:t>
      </w:r>
      <w:r w:rsidRPr="00880780">
        <w:rPr>
          <w:rFonts w:eastAsia="Calibri"/>
          <w:spacing w:val="1"/>
        </w:rPr>
        <w:t>r</w:t>
      </w:r>
      <w:r w:rsidRPr="00880780">
        <w:rPr>
          <w:rFonts w:eastAsia="Calibri"/>
          <w:spacing w:val="2"/>
        </w:rPr>
        <w:t>og</w:t>
      </w:r>
      <w:r w:rsidRPr="00880780">
        <w:rPr>
          <w:rFonts w:eastAsia="Calibri"/>
          <w:spacing w:val="1"/>
        </w:rPr>
        <w:t>r</w:t>
      </w:r>
      <w:r w:rsidRPr="00880780">
        <w:rPr>
          <w:rFonts w:eastAsia="Calibri"/>
          <w:spacing w:val="2"/>
        </w:rPr>
        <w:t>a</w:t>
      </w:r>
      <w:r w:rsidRPr="00880780">
        <w:rPr>
          <w:rFonts w:eastAsia="Calibri"/>
          <w:spacing w:val="3"/>
        </w:rPr>
        <w:t>m, University of Texas Medical Branch, Galveston, TX</w:t>
      </w:r>
    </w:p>
    <w:p w14:paraId="3B61EA40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</w:p>
    <w:p w14:paraId="36646754" w14:textId="77777777" w:rsidR="008C559A" w:rsidRPr="00880780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 w:rsidRPr="00880780">
        <w:rPr>
          <w:rFonts w:eastAsia="Calibri"/>
          <w:bCs/>
          <w:spacing w:val="2"/>
          <w:w w:val="103"/>
        </w:rPr>
        <w:t>2002-2006</w:t>
      </w:r>
      <w:r w:rsidRPr="00880780">
        <w:rPr>
          <w:rFonts w:eastAsia="Calibri"/>
          <w:bCs/>
          <w:spacing w:val="2"/>
          <w:w w:val="103"/>
        </w:rPr>
        <w:tab/>
        <w:t>Undergraduate Research Assistant, Department of Biological Sciences, Millersville University, Millersville, PA</w:t>
      </w:r>
    </w:p>
    <w:p w14:paraId="44DCBF55" w14:textId="77777777" w:rsidR="008C559A" w:rsidRDefault="008C559A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ab/>
      </w:r>
      <w:r w:rsidRPr="00880780">
        <w:rPr>
          <w:rFonts w:eastAsia="Calibri"/>
          <w:bCs/>
          <w:spacing w:val="2"/>
          <w:w w:val="103"/>
        </w:rPr>
        <w:t>PI: Dr. Jean G. Boal, PhD</w:t>
      </w:r>
    </w:p>
    <w:p w14:paraId="6AB8CE1C" w14:textId="77777777" w:rsidR="00BA4C33" w:rsidRDefault="00BA4C33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</w:p>
    <w:p w14:paraId="277F5032" w14:textId="75B67F42" w:rsidR="00BA4C33" w:rsidRPr="002A0068" w:rsidRDefault="00BA4C33" w:rsidP="008C559A">
      <w:pPr>
        <w:tabs>
          <w:tab w:val="left" w:pos="0"/>
        </w:tabs>
        <w:spacing w:before="13" w:line="227" w:lineRule="exact"/>
        <w:ind w:left="1440" w:right="-20" w:hanging="144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1999-2002</w:t>
      </w:r>
      <w:r>
        <w:rPr>
          <w:rFonts w:eastAsia="Calibri"/>
          <w:bCs/>
          <w:spacing w:val="2"/>
          <w:w w:val="103"/>
        </w:rPr>
        <w:tab/>
        <w:t>Cashier, Giant Food Stores, Wind Gap, PA</w:t>
      </w:r>
    </w:p>
    <w:p w14:paraId="63A4F419" w14:textId="77777777" w:rsidR="008C559A" w:rsidRDefault="008C559A" w:rsidP="008C559A">
      <w:pPr>
        <w:rPr>
          <w:rFonts w:eastAsia="MS Mincho"/>
        </w:rPr>
      </w:pPr>
    </w:p>
    <w:p w14:paraId="4A354337" w14:textId="77777777" w:rsidR="008C559A" w:rsidRDefault="008C559A" w:rsidP="008C559A">
      <w:pPr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Professional Society Membership</w:t>
      </w:r>
    </w:p>
    <w:p w14:paraId="7860708A" w14:textId="77777777" w:rsidR="008C559A" w:rsidRPr="00570417" w:rsidRDefault="008C559A" w:rsidP="008C559A">
      <w:pPr>
        <w:rPr>
          <w:rFonts w:eastAsia="MS Mincho"/>
        </w:rPr>
      </w:pPr>
    </w:p>
    <w:p w14:paraId="1E403D52" w14:textId="3ADD2998" w:rsidR="00F55C1B" w:rsidRPr="00525DB6" w:rsidRDefault="008C559A" w:rsidP="00F55C1B">
      <w:pPr>
        <w:rPr>
          <w:rFonts w:eastAsia="MS Mincho"/>
        </w:rPr>
      </w:pPr>
      <w:r w:rsidRPr="00525DB6">
        <w:rPr>
          <w:rFonts w:eastAsia="MS Mincho"/>
        </w:rPr>
        <w:t>2018-Present</w:t>
      </w:r>
      <w:r w:rsidRPr="00525DB6">
        <w:rPr>
          <w:rFonts w:eastAsia="MS Mincho"/>
        </w:rPr>
        <w:tab/>
      </w:r>
      <w:r>
        <w:rPr>
          <w:rFonts w:eastAsia="MS Mincho"/>
        </w:rPr>
        <w:t xml:space="preserve">General Member, </w:t>
      </w:r>
      <w:r w:rsidRPr="00525DB6">
        <w:rPr>
          <w:rFonts w:eastAsia="MS Mincho"/>
        </w:rPr>
        <w:t>American Society for Microbiology</w:t>
      </w:r>
    </w:p>
    <w:p w14:paraId="01978A3D" w14:textId="79D04DF0" w:rsidR="008C559A" w:rsidRDefault="008C559A" w:rsidP="008C559A">
      <w:pPr>
        <w:rPr>
          <w:rFonts w:eastAsia="MS Mincho"/>
          <w:bCs/>
        </w:rPr>
      </w:pPr>
      <w:r w:rsidRPr="00525DB6">
        <w:rPr>
          <w:rFonts w:eastAsia="MS Mincho"/>
        </w:rPr>
        <w:t>2016-Present</w:t>
      </w:r>
      <w:r w:rsidRPr="00525DB6">
        <w:rPr>
          <w:rFonts w:eastAsia="MS Mincho"/>
        </w:rPr>
        <w:tab/>
      </w:r>
      <w:r>
        <w:rPr>
          <w:rFonts w:eastAsia="MS Mincho"/>
        </w:rPr>
        <w:t xml:space="preserve">General Member, </w:t>
      </w:r>
      <w:r w:rsidRPr="00525DB6">
        <w:rPr>
          <w:rFonts w:eastAsia="MS Mincho"/>
          <w:bCs/>
        </w:rPr>
        <w:t>International Society for Microbial Ecology</w:t>
      </w:r>
    </w:p>
    <w:p w14:paraId="54D6D5E2" w14:textId="50D814E5" w:rsidR="002A4095" w:rsidRPr="000F05D2" w:rsidRDefault="002A4095" w:rsidP="008C559A">
      <w:pPr>
        <w:rPr>
          <w:rFonts w:eastAsia="MS Mincho"/>
          <w:bCs/>
        </w:rPr>
      </w:pPr>
      <w:r w:rsidRPr="00525DB6">
        <w:rPr>
          <w:rFonts w:eastAsia="MS Mincho"/>
        </w:rPr>
        <w:t>20</w:t>
      </w:r>
      <w:r>
        <w:rPr>
          <w:rFonts w:eastAsia="MS Mincho"/>
        </w:rPr>
        <w:t>23</w:t>
      </w:r>
      <w:r w:rsidRPr="00525DB6">
        <w:rPr>
          <w:rFonts w:eastAsia="MS Mincho"/>
        </w:rPr>
        <w:t>-Present</w:t>
      </w:r>
      <w:r w:rsidRPr="00525DB6">
        <w:rPr>
          <w:rFonts w:eastAsia="MS Mincho"/>
        </w:rPr>
        <w:tab/>
      </w:r>
      <w:r>
        <w:rPr>
          <w:rFonts w:eastAsia="MS Mincho"/>
        </w:rPr>
        <w:t xml:space="preserve">General Member, </w:t>
      </w:r>
      <w:r w:rsidRPr="00525DB6">
        <w:rPr>
          <w:rFonts w:eastAsia="MS Mincho"/>
        </w:rPr>
        <w:t>American Society for Microbiology</w:t>
      </w:r>
      <w:r>
        <w:rPr>
          <w:rFonts w:eastAsia="MS Mincho"/>
        </w:rPr>
        <w:t>, Maryland Branch</w:t>
      </w:r>
    </w:p>
    <w:p w14:paraId="2244B0AB" w14:textId="4077F251" w:rsidR="000F05D2" w:rsidRDefault="000F05D2" w:rsidP="000F05D2">
      <w:pPr>
        <w:rPr>
          <w:rFonts w:eastAsia="MS Mincho"/>
          <w:bCs/>
        </w:rPr>
      </w:pPr>
      <w:r w:rsidRPr="00525DB6">
        <w:rPr>
          <w:rFonts w:eastAsia="MS Mincho"/>
        </w:rPr>
        <w:t>20</w:t>
      </w:r>
      <w:r>
        <w:rPr>
          <w:rFonts w:eastAsia="MS Mincho"/>
        </w:rPr>
        <w:t>23</w:t>
      </w:r>
      <w:r w:rsidRPr="00525DB6">
        <w:rPr>
          <w:rFonts w:eastAsia="MS Mincho"/>
        </w:rPr>
        <w:t>-Present</w:t>
      </w:r>
      <w:r w:rsidRPr="00525DB6">
        <w:rPr>
          <w:rFonts w:eastAsia="MS Mincho"/>
        </w:rPr>
        <w:tab/>
      </w:r>
      <w:r>
        <w:rPr>
          <w:rFonts w:eastAsia="MS Mincho"/>
        </w:rPr>
        <w:t xml:space="preserve">Regular Member, </w:t>
      </w:r>
      <w:r>
        <w:rPr>
          <w:rFonts w:eastAsia="MS Mincho"/>
          <w:bCs/>
        </w:rPr>
        <w:t>American Sexually Transmitted Diseases Association</w:t>
      </w:r>
    </w:p>
    <w:p w14:paraId="72A4A6F6" w14:textId="67C306C1" w:rsidR="00E858BF" w:rsidRPr="00525DB6" w:rsidRDefault="00E858BF" w:rsidP="000F05D2">
      <w:pPr>
        <w:rPr>
          <w:rFonts w:eastAsia="MS Mincho"/>
          <w:bCs/>
        </w:rPr>
      </w:pPr>
      <w:r>
        <w:rPr>
          <w:rFonts w:eastAsia="MS Mincho"/>
          <w:bCs/>
        </w:rPr>
        <w:t>2024-Present</w:t>
      </w:r>
      <w:r>
        <w:rPr>
          <w:rFonts w:eastAsia="MS Mincho"/>
          <w:bCs/>
        </w:rPr>
        <w:tab/>
        <w:t>American Society for Reproductive Immunology</w:t>
      </w:r>
    </w:p>
    <w:p w14:paraId="54CB9CA1" w14:textId="77777777" w:rsidR="000F05D2" w:rsidRDefault="000F05D2" w:rsidP="008C559A">
      <w:pPr>
        <w:rPr>
          <w:rFonts w:eastAsia="MS Mincho"/>
          <w:b/>
          <w:bCs/>
          <w:u w:val="single"/>
        </w:rPr>
      </w:pPr>
    </w:p>
    <w:p w14:paraId="2D9F0986" w14:textId="0307245A" w:rsidR="008C559A" w:rsidRDefault="008C559A" w:rsidP="008C559A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Honors And Awards</w:t>
      </w:r>
      <w:r w:rsidRPr="00570417">
        <w:rPr>
          <w:rFonts w:eastAsia="MS Mincho"/>
        </w:rPr>
        <w:tab/>
      </w:r>
    </w:p>
    <w:p w14:paraId="440A3B2E" w14:textId="0ACFFE2D" w:rsidR="00AC6DFB" w:rsidRDefault="00AC6DFB" w:rsidP="009600DC">
      <w:pPr>
        <w:ind w:left="720" w:hanging="720"/>
        <w:rPr>
          <w:rFonts w:eastAsia="MS Mincho"/>
        </w:rPr>
      </w:pPr>
      <w:r>
        <w:rPr>
          <w:rFonts w:eastAsia="MS Mincho"/>
        </w:rPr>
        <w:t>2023</w:t>
      </w:r>
      <w:r>
        <w:rPr>
          <w:rFonts w:eastAsia="MS Mincho"/>
        </w:rPr>
        <w:tab/>
      </w:r>
      <w:r w:rsidR="00560DF6" w:rsidRPr="00525DB6">
        <w:rPr>
          <w:rFonts w:eastAsia="MS Mincho"/>
        </w:rPr>
        <w:t>American Society for Microbiology</w:t>
      </w:r>
      <w:r>
        <w:rPr>
          <w:sz w:val="22"/>
          <w:szCs w:val="22"/>
        </w:rPr>
        <w:t xml:space="preserve"> 2023 Peggy Cotter Travel Award for Early Career Branch Members</w:t>
      </w:r>
      <w:r w:rsidR="00AB57E0">
        <w:rPr>
          <w:sz w:val="22"/>
          <w:szCs w:val="22"/>
        </w:rPr>
        <w:t>, Baltimore, MD</w:t>
      </w:r>
    </w:p>
    <w:p w14:paraId="493D1878" w14:textId="77777777" w:rsidR="008C559A" w:rsidRPr="00570417" w:rsidRDefault="008C559A" w:rsidP="008C559A">
      <w:pPr>
        <w:rPr>
          <w:rFonts w:eastAsia="MS Mincho"/>
        </w:rPr>
      </w:pPr>
      <w:r>
        <w:rPr>
          <w:rFonts w:eastAsia="MS Mincho"/>
        </w:rPr>
        <w:tab/>
      </w:r>
    </w:p>
    <w:p w14:paraId="47E0A12D" w14:textId="77777777" w:rsidR="008C559A" w:rsidRPr="00172992" w:rsidRDefault="008C559A" w:rsidP="008C559A">
      <w:pPr>
        <w:spacing w:before="13" w:line="227" w:lineRule="exact"/>
        <w:ind w:left="720" w:right="-20" w:hanging="730"/>
        <w:rPr>
          <w:rFonts w:eastAsia="Calibri"/>
          <w:bCs/>
          <w:spacing w:val="2"/>
          <w:w w:val="103"/>
        </w:rPr>
      </w:pPr>
      <w:r w:rsidRPr="00172992">
        <w:rPr>
          <w:rFonts w:eastAsia="Calibri"/>
          <w:bCs/>
          <w:spacing w:val="2"/>
          <w:w w:val="103"/>
        </w:rPr>
        <w:t>2016</w:t>
      </w:r>
      <w:r>
        <w:rPr>
          <w:rFonts w:eastAsia="Calibri"/>
          <w:bCs/>
          <w:spacing w:val="2"/>
          <w:w w:val="103"/>
        </w:rPr>
        <w:tab/>
      </w:r>
      <w:r w:rsidRPr="00172992">
        <w:rPr>
          <w:rFonts w:eastAsia="Calibri"/>
          <w:bCs/>
          <w:spacing w:val="2"/>
          <w:w w:val="103"/>
        </w:rPr>
        <w:t>Trainee Scholar, Infectious Disease Society for Obstetrics &amp; Gynecology Annual Meeting, Annapolis, MD</w:t>
      </w:r>
    </w:p>
    <w:p w14:paraId="0F941AF6" w14:textId="77777777" w:rsidR="008C559A" w:rsidRPr="00172992" w:rsidRDefault="008C559A" w:rsidP="008C559A">
      <w:pPr>
        <w:spacing w:before="8" w:line="227" w:lineRule="exact"/>
        <w:ind w:right="-20"/>
        <w:rPr>
          <w:rFonts w:eastAsia="Calibri"/>
          <w:b/>
          <w:spacing w:val="2"/>
        </w:rPr>
      </w:pPr>
    </w:p>
    <w:p w14:paraId="3FDAFA27" w14:textId="77777777" w:rsidR="008C559A" w:rsidRPr="002A0068" w:rsidRDefault="008C559A" w:rsidP="008C559A">
      <w:pPr>
        <w:spacing w:before="8" w:line="227" w:lineRule="exact"/>
        <w:ind w:left="720" w:right="-20" w:hanging="734"/>
        <w:rPr>
          <w:rFonts w:eastAsia="Calibri"/>
          <w:spacing w:val="2"/>
        </w:rPr>
      </w:pPr>
      <w:r w:rsidRPr="002A0068">
        <w:rPr>
          <w:rFonts w:eastAsia="Calibri"/>
          <w:spacing w:val="2"/>
        </w:rPr>
        <w:t xml:space="preserve">2015 </w:t>
      </w:r>
      <w:r w:rsidRPr="002A0068">
        <w:rPr>
          <w:rFonts w:eastAsia="Calibri"/>
          <w:spacing w:val="2"/>
        </w:rPr>
        <w:tab/>
        <w:t>William E. Trusten Award, Most Accomplished Graduate Student in Biology, University Southern California, Los Angeles, CA</w:t>
      </w:r>
    </w:p>
    <w:p w14:paraId="4EBB7924" w14:textId="77777777" w:rsidR="008C559A" w:rsidRPr="002A0068" w:rsidRDefault="008C559A" w:rsidP="008C559A">
      <w:pPr>
        <w:spacing w:before="8" w:line="227" w:lineRule="exact"/>
        <w:ind w:left="720" w:right="-20" w:hanging="734"/>
        <w:rPr>
          <w:rFonts w:eastAsia="Calibri"/>
          <w:spacing w:val="2"/>
        </w:rPr>
      </w:pPr>
    </w:p>
    <w:p w14:paraId="09234528" w14:textId="77777777" w:rsidR="008C559A" w:rsidRPr="002A0068" w:rsidRDefault="008C559A" w:rsidP="008C559A">
      <w:pPr>
        <w:spacing w:before="8" w:line="227" w:lineRule="exact"/>
        <w:ind w:left="720" w:right="-20" w:hanging="734"/>
        <w:rPr>
          <w:rFonts w:eastAsia="Calibri"/>
        </w:rPr>
      </w:pPr>
      <w:r w:rsidRPr="002A0068">
        <w:rPr>
          <w:rFonts w:eastAsia="Calibri"/>
          <w:spacing w:val="2"/>
        </w:rPr>
        <w:t xml:space="preserve">2014 </w:t>
      </w:r>
      <w:r w:rsidRPr="002A0068">
        <w:rPr>
          <w:rFonts w:eastAsia="Calibri"/>
          <w:spacing w:val="2"/>
        </w:rPr>
        <w:tab/>
        <w:t>Ou</w:t>
      </w:r>
      <w:r w:rsidRPr="002A0068">
        <w:rPr>
          <w:rFonts w:eastAsia="Calibri"/>
          <w:spacing w:val="1"/>
        </w:rPr>
        <w:t>tst</w:t>
      </w:r>
      <w:r w:rsidRPr="002A0068">
        <w:rPr>
          <w:rFonts w:eastAsia="Calibri"/>
          <w:spacing w:val="2"/>
        </w:rPr>
        <w:t>and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n</w:t>
      </w:r>
      <w:r w:rsidRPr="002A0068">
        <w:rPr>
          <w:rFonts w:eastAsia="Calibri"/>
        </w:rPr>
        <w:t>g</w:t>
      </w:r>
      <w:r w:rsidRPr="002A0068">
        <w:rPr>
          <w:rFonts w:eastAsia="Calibri"/>
          <w:spacing w:val="32"/>
        </w:rPr>
        <w:t xml:space="preserve"> </w:t>
      </w:r>
      <w:r w:rsidRPr="002A0068">
        <w:rPr>
          <w:rFonts w:eastAsia="Calibri"/>
          <w:spacing w:val="1"/>
        </w:rPr>
        <w:t>T</w:t>
      </w:r>
      <w:r w:rsidRPr="002A0068">
        <w:rPr>
          <w:rFonts w:eastAsia="Calibri"/>
          <w:spacing w:val="2"/>
        </w:rPr>
        <w:t>ea</w:t>
      </w:r>
      <w:r w:rsidRPr="002A0068">
        <w:rPr>
          <w:rFonts w:eastAsia="Calibri"/>
          <w:spacing w:val="1"/>
        </w:rPr>
        <w:t>c</w:t>
      </w:r>
      <w:r w:rsidRPr="002A0068">
        <w:rPr>
          <w:rFonts w:eastAsia="Calibri"/>
          <w:spacing w:val="2"/>
        </w:rPr>
        <w:t>h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n</w:t>
      </w:r>
      <w:r w:rsidRPr="002A0068">
        <w:rPr>
          <w:rFonts w:eastAsia="Calibri"/>
        </w:rPr>
        <w:t>g</w:t>
      </w:r>
      <w:r w:rsidRPr="002A0068">
        <w:rPr>
          <w:rFonts w:eastAsia="Calibri"/>
          <w:spacing w:val="25"/>
        </w:rPr>
        <w:t xml:space="preserve"> </w:t>
      </w:r>
      <w:r w:rsidRPr="002A0068">
        <w:rPr>
          <w:rFonts w:eastAsia="Calibri"/>
          <w:spacing w:val="2"/>
        </w:rPr>
        <w:t>A</w:t>
      </w:r>
      <w:r w:rsidRPr="002A0068">
        <w:rPr>
          <w:rFonts w:eastAsia="Calibri"/>
          <w:spacing w:val="1"/>
        </w:rPr>
        <w:t>ssist</w:t>
      </w:r>
      <w:r w:rsidRPr="002A0068">
        <w:rPr>
          <w:rFonts w:eastAsia="Calibri"/>
          <w:spacing w:val="2"/>
        </w:rPr>
        <w:t>an</w:t>
      </w:r>
      <w:r w:rsidRPr="002A0068">
        <w:rPr>
          <w:rFonts w:eastAsia="Calibri"/>
        </w:rPr>
        <w:t>t</w:t>
      </w:r>
      <w:r w:rsidRPr="002A0068">
        <w:rPr>
          <w:rFonts w:eastAsia="Calibri"/>
          <w:spacing w:val="24"/>
        </w:rPr>
        <w:t xml:space="preserve"> </w:t>
      </w:r>
      <w:r w:rsidRPr="002A0068">
        <w:rPr>
          <w:rFonts w:eastAsia="Calibri"/>
          <w:spacing w:val="2"/>
        </w:rPr>
        <w:t>Awa</w:t>
      </w:r>
      <w:r w:rsidRPr="002A0068">
        <w:rPr>
          <w:rFonts w:eastAsia="Calibri"/>
          <w:spacing w:val="1"/>
        </w:rPr>
        <w:t>r</w:t>
      </w:r>
      <w:r w:rsidRPr="002A0068">
        <w:rPr>
          <w:rFonts w:eastAsia="Calibri"/>
          <w:spacing w:val="2"/>
        </w:rPr>
        <w:t>d</w:t>
      </w:r>
      <w:r w:rsidRPr="002A0068">
        <w:rPr>
          <w:rFonts w:eastAsia="Calibri"/>
        </w:rPr>
        <w:t>,</w:t>
      </w:r>
      <w:r w:rsidRPr="002A0068">
        <w:rPr>
          <w:rFonts w:eastAsia="Calibri"/>
          <w:spacing w:val="19"/>
        </w:rPr>
        <w:t xml:space="preserve"> </w:t>
      </w:r>
      <w:r w:rsidRPr="002A0068">
        <w:rPr>
          <w:rFonts w:eastAsia="Calibri"/>
          <w:spacing w:val="1"/>
        </w:rPr>
        <w:t>Honors General Biology</w:t>
      </w:r>
      <w:r w:rsidRPr="002A0068">
        <w:rPr>
          <w:rFonts w:eastAsia="Calibri"/>
        </w:rPr>
        <w:t>,</w:t>
      </w:r>
      <w:r w:rsidRPr="002A0068">
        <w:rPr>
          <w:rFonts w:eastAsia="Calibri"/>
          <w:spacing w:val="35"/>
        </w:rPr>
        <w:t xml:space="preserve"> </w:t>
      </w:r>
      <w:r w:rsidRPr="002A0068">
        <w:rPr>
          <w:rFonts w:eastAsia="Calibri"/>
          <w:spacing w:val="2"/>
        </w:rPr>
        <w:t>University Southern California</w:t>
      </w:r>
      <w:r w:rsidRPr="002A0068">
        <w:rPr>
          <w:rFonts w:eastAsia="Calibri"/>
          <w:spacing w:val="2"/>
          <w:w w:val="103"/>
        </w:rPr>
        <w:t xml:space="preserve">, </w:t>
      </w:r>
      <w:r w:rsidRPr="002A0068">
        <w:rPr>
          <w:rFonts w:eastAsia="Calibri"/>
          <w:spacing w:val="2"/>
        </w:rPr>
        <w:t>University Southern California, Los Angeles, CA</w:t>
      </w:r>
    </w:p>
    <w:p w14:paraId="2920B24D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  <w:spacing w:val="3"/>
          <w:w w:val="103"/>
        </w:rPr>
      </w:pPr>
    </w:p>
    <w:p w14:paraId="6664F23C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  <w:spacing w:val="2"/>
        </w:rPr>
      </w:pPr>
      <w:r w:rsidRPr="002A0068">
        <w:rPr>
          <w:rFonts w:eastAsia="Calibri"/>
          <w:spacing w:val="3"/>
          <w:w w:val="103"/>
        </w:rPr>
        <w:t xml:space="preserve">2013 </w:t>
      </w:r>
      <w:r w:rsidRPr="002A0068">
        <w:rPr>
          <w:rFonts w:eastAsia="Calibri"/>
          <w:spacing w:val="3"/>
          <w:w w:val="103"/>
        </w:rPr>
        <w:tab/>
      </w:r>
      <w:r w:rsidRPr="002A0068">
        <w:rPr>
          <w:rFonts w:eastAsia="Calibri"/>
          <w:spacing w:val="1"/>
          <w:w w:val="103"/>
        </w:rPr>
        <w:t>S</w:t>
      </w:r>
      <w:r w:rsidRPr="002A0068">
        <w:rPr>
          <w:rFonts w:eastAsia="Calibri"/>
          <w:spacing w:val="2"/>
          <w:w w:val="103"/>
        </w:rPr>
        <w:t>um</w:t>
      </w:r>
      <w:r w:rsidRPr="002A0068">
        <w:rPr>
          <w:rFonts w:eastAsia="Calibri"/>
          <w:spacing w:val="3"/>
          <w:w w:val="103"/>
        </w:rPr>
        <w:t>m</w:t>
      </w:r>
      <w:r w:rsidRPr="002A0068">
        <w:rPr>
          <w:rFonts w:eastAsia="Calibri"/>
          <w:spacing w:val="2"/>
          <w:w w:val="103"/>
        </w:rPr>
        <w:t>e</w:t>
      </w:r>
      <w:r w:rsidRPr="002A0068">
        <w:rPr>
          <w:rFonts w:eastAsia="Calibri"/>
          <w:spacing w:val="1"/>
          <w:w w:val="103"/>
        </w:rPr>
        <w:t xml:space="preserve">r </w:t>
      </w:r>
      <w:r w:rsidRPr="002A0068">
        <w:rPr>
          <w:rFonts w:eastAsia="Calibri"/>
          <w:spacing w:val="2"/>
          <w:w w:val="103"/>
        </w:rPr>
        <w:t>G</w:t>
      </w:r>
      <w:r w:rsidRPr="002A0068">
        <w:rPr>
          <w:rFonts w:eastAsia="Calibri"/>
          <w:spacing w:val="1"/>
          <w:w w:val="103"/>
        </w:rPr>
        <w:t>r</w:t>
      </w:r>
      <w:r w:rsidRPr="002A0068">
        <w:rPr>
          <w:rFonts w:eastAsia="Calibri"/>
          <w:spacing w:val="2"/>
          <w:w w:val="103"/>
        </w:rPr>
        <w:t>adu</w:t>
      </w:r>
      <w:r w:rsidRPr="002A0068">
        <w:rPr>
          <w:rFonts w:eastAsia="Calibri"/>
          <w:spacing w:val="1"/>
          <w:w w:val="103"/>
        </w:rPr>
        <w:t>at</w:t>
      </w:r>
      <w:r w:rsidRPr="002A0068">
        <w:rPr>
          <w:rFonts w:eastAsia="Calibri"/>
          <w:spacing w:val="2"/>
          <w:w w:val="103"/>
        </w:rPr>
        <w:t>e Research</w:t>
      </w:r>
      <w:r w:rsidRPr="002A0068">
        <w:rPr>
          <w:rFonts w:eastAsia="Calibri"/>
          <w:spacing w:val="1"/>
          <w:w w:val="103"/>
        </w:rPr>
        <w:t xml:space="preserve"> F</w:t>
      </w:r>
      <w:r w:rsidRPr="002A0068">
        <w:rPr>
          <w:rFonts w:eastAsia="Calibri"/>
          <w:spacing w:val="2"/>
          <w:w w:val="103"/>
        </w:rPr>
        <w:t>e</w:t>
      </w:r>
      <w:r w:rsidRPr="002A0068">
        <w:rPr>
          <w:rFonts w:eastAsia="Calibri"/>
          <w:spacing w:val="1"/>
          <w:w w:val="103"/>
        </w:rPr>
        <w:t>ll</w:t>
      </w:r>
      <w:r w:rsidRPr="002A0068">
        <w:rPr>
          <w:rFonts w:eastAsia="Calibri"/>
          <w:spacing w:val="2"/>
          <w:w w:val="103"/>
        </w:rPr>
        <w:t>owship</w:t>
      </w:r>
      <w:r w:rsidRPr="002A0068">
        <w:rPr>
          <w:rFonts w:eastAsia="Calibri"/>
          <w:spacing w:val="1"/>
          <w:w w:val="103"/>
        </w:rPr>
        <w:t xml:space="preserve">, </w:t>
      </w:r>
      <w:r w:rsidRPr="002A0068">
        <w:rPr>
          <w:rFonts w:eastAsia="Calibri"/>
          <w:spacing w:val="2"/>
        </w:rPr>
        <w:t>Wrigley Institute for Environmental Studies (</w:t>
      </w:r>
      <w:r w:rsidRPr="002A0068">
        <w:rPr>
          <w:rFonts w:eastAsia="Calibri"/>
          <w:spacing w:val="2"/>
          <w:w w:val="103"/>
        </w:rPr>
        <w:t>U</w:t>
      </w:r>
      <w:r w:rsidRPr="002A0068">
        <w:rPr>
          <w:rFonts w:eastAsia="Calibri"/>
          <w:spacing w:val="1"/>
          <w:w w:val="103"/>
        </w:rPr>
        <w:t>SC</w:t>
      </w:r>
      <w:r w:rsidRPr="002A0068">
        <w:rPr>
          <w:rFonts w:eastAsia="Calibri"/>
          <w:w w:val="103"/>
        </w:rPr>
        <w:t>-</w:t>
      </w:r>
      <w:r w:rsidRPr="002A0068">
        <w:rPr>
          <w:rFonts w:eastAsia="Calibri"/>
          <w:spacing w:val="3"/>
          <w:w w:val="103"/>
        </w:rPr>
        <w:t>W</w:t>
      </w:r>
      <w:r w:rsidRPr="002A0068">
        <w:rPr>
          <w:rFonts w:eastAsia="Calibri"/>
          <w:spacing w:val="1"/>
          <w:w w:val="103"/>
        </w:rPr>
        <w:t>I</w:t>
      </w:r>
      <w:r w:rsidRPr="002A0068">
        <w:rPr>
          <w:rFonts w:eastAsia="Calibri"/>
          <w:spacing w:val="2"/>
          <w:w w:val="103"/>
        </w:rPr>
        <w:t xml:space="preserve">ES), </w:t>
      </w:r>
      <w:r w:rsidRPr="002A0068">
        <w:rPr>
          <w:rFonts w:eastAsia="Calibri"/>
          <w:spacing w:val="2"/>
        </w:rPr>
        <w:t>University Southern California, Los Angeles, CA</w:t>
      </w:r>
    </w:p>
    <w:p w14:paraId="49ADE5D3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  <w:spacing w:val="2"/>
        </w:rPr>
      </w:pPr>
    </w:p>
    <w:p w14:paraId="2F56BD6C" w14:textId="77777777" w:rsidR="008C559A" w:rsidRPr="002A0068" w:rsidRDefault="008C559A" w:rsidP="008C559A">
      <w:pPr>
        <w:spacing w:before="8" w:line="227" w:lineRule="exact"/>
        <w:ind w:left="720" w:right="-20" w:hanging="734"/>
        <w:rPr>
          <w:rFonts w:eastAsia="Calibri"/>
        </w:rPr>
      </w:pPr>
      <w:r w:rsidRPr="002A0068">
        <w:rPr>
          <w:rFonts w:eastAsia="Calibri"/>
          <w:spacing w:val="2"/>
        </w:rPr>
        <w:t xml:space="preserve">2013 </w:t>
      </w:r>
      <w:r w:rsidRPr="002A0068">
        <w:rPr>
          <w:rFonts w:eastAsia="Calibri"/>
          <w:spacing w:val="2"/>
        </w:rPr>
        <w:tab/>
        <w:t>Ou</w:t>
      </w:r>
      <w:r w:rsidRPr="002A0068">
        <w:rPr>
          <w:rFonts w:eastAsia="Calibri"/>
          <w:spacing w:val="1"/>
        </w:rPr>
        <w:t>tst</w:t>
      </w:r>
      <w:r w:rsidRPr="002A0068">
        <w:rPr>
          <w:rFonts w:eastAsia="Calibri"/>
          <w:spacing w:val="2"/>
        </w:rPr>
        <w:t>and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n</w:t>
      </w:r>
      <w:r w:rsidRPr="002A0068">
        <w:rPr>
          <w:rFonts w:eastAsia="Calibri"/>
        </w:rPr>
        <w:t>g</w:t>
      </w:r>
      <w:r w:rsidRPr="002A0068">
        <w:rPr>
          <w:rFonts w:eastAsia="Calibri"/>
          <w:spacing w:val="32"/>
        </w:rPr>
        <w:t xml:space="preserve"> </w:t>
      </w:r>
      <w:r w:rsidRPr="002A0068">
        <w:rPr>
          <w:rFonts w:eastAsia="Calibri"/>
          <w:spacing w:val="1"/>
        </w:rPr>
        <w:t>T</w:t>
      </w:r>
      <w:r w:rsidRPr="002A0068">
        <w:rPr>
          <w:rFonts w:eastAsia="Calibri"/>
          <w:spacing w:val="2"/>
        </w:rPr>
        <w:t>ea</w:t>
      </w:r>
      <w:r w:rsidRPr="002A0068">
        <w:rPr>
          <w:rFonts w:eastAsia="Calibri"/>
          <w:spacing w:val="1"/>
        </w:rPr>
        <w:t>c</w:t>
      </w:r>
      <w:r w:rsidRPr="002A0068">
        <w:rPr>
          <w:rFonts w:eastAsia="Calibri"/>
          <w:spacing w:val="2"/>
        </w:rPr>
        <w:t>h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n</w:t>
      </w:r>
      <w:r w:rsidRPr="002A0068">
        <w:rPr>
          <w:rFonts w:eastAsia="Calibri"/>
        </w:rPr>
        <w:t>g</w:t>
      </w:r>
      <w:r w:rsidRPr="002A0068">
        <w:rPr>
          <w:rFonts w:eastAsia="Calibri"/>
          <w:spacing w:val="25"/>
        </w:rPr>
        <w:t xml:space="preserve"> </w:t>
      </w:r>
      <w:r w:rsidRPr="002A0068">
        <w:rPr>
          <w:rFonts w:eastAsia="Calibri"/>
          <w:spacing w:val="2"/>
        </w:rPr>
        <w:t>A</w:t>
      </w:r>
      <w:r w:rsidRPr="002A0068">
        <w:rPr>
          <w:rFonts w:eastAsia="Calibri"/>
          <w:spacing w:val="1"/>
        </w:rPr>
        <w:t>ssist</w:t>
      </w:r>
      <w:r w:rsidRPr="002A0068">
        <w:rPr>
          <w:rFonts w:eastAsia="Calibri"/>
          <w:spacing w:val="2"/>
        </w:rPr>
        <w:t>an</w:t>
      </w:r>
      <w:r w:rsidRPr="002A0068">
        <w:rPr>
          <w:rFonts w:eastAsia="Calibri"/>
        </w:rPr>
        <w:t>t</w:t>
      </w:r>
      <w:r w:rsidRPr="002A0068">
        <w:rPr>
          <w:rFonts w:eastAsia="Calibri"/>
          <w:spacing w:val="24"/>
        </w:rPr>
        <w:t xml:space="preserve"> </w:t>
      </w:r>
      <w:r w:rsidRPr="002A0068">
        <w:rPr>
          <w:rFonts w:eastAsia="Calibri"/>
          <w:spacing w:val="2"/>
        </w:rPr>
        <w:t>Awa</w:t>
      </w:r>
      <w:r w:rsidRPr="002A0068">
        <w:rPr>
          <w:rFonts w:eastAsia="Calibri"/>
          <w:spacing w:val="1"/>
        </w:rPr>
        <w:t>r</w:t>
      </w:r>
      <w:r w:rsidRPr="002A0068">
        <w:rPr>
          <w:rFonts w:eastAsia="Calibri"/>
          <w:spacing w:val="2"/>
        </w:rPr>
        <w:t>d</w:t>
      </w:r>
      <w:r w:rsidRPr="002A0068">
        <w:rPr>
          <w:rFonts w:eastAsia="Calibri"/>
        </w:rPr>
        <w:t>,</w:t>
      </w:r>
      <w:r w:rsidRPr="002A0068">
        <w:rPr>
          <w:rFonts w:eastAsia="Calibri"/>
          <w:spacing w:val="19"/>
        </w:rPr>
        <w:t xml:space="preserve"> 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n</w:t>
      </w:r>
      <w:r w:rsidRPr="002A0068">
        <w:rPr>
          <w:rFonts w:eastAsia="Calibri"/>
          <w:spacing w:val="1"/>
        </w:rPr>
        <w:t>tr</w:t>
      </w:r>
      <w:r w:rsidRPr="002A0068">
        <w:rPr>
          <w:rFonts w:eastAsia="Calibri"/>
          <w:spacing w:val="2"/>
        </w:rPr>
        <w:t>odu</w:t>
      </w:r>
      <w:r w:rsidRPr="002A0068">
        <w:rPr>
          <w:rFonts w:eastAsia="Calibri"/>
          <w:spacing w:val="1"/>
        </w:rPr>
        <w:t>cti</w:t>
      </w:r>
      <w:r w:rsidRPr="002A0068">
        <w:rPr>
          <w:rFonts w:eastAsia="Calibri"/>
          <w:spacing w:val="2"/>
        </w:rPr>
        <w:t>o</w:t>
      </w:r>
      <w:r w:rsidRPr="002A0068">
        <w:rPr>
          <w:rFonts w:eastAsia="Calibri"/>
        </w:rPr>
        <w:t>n</w:t>
      </w:r>
      <w:r w:rsidRPr="002A0068">
        <w:rPr>
          <w:rFonts w:eastAsia="Calibri"/>
          <w:spacing w:val="33"/>
        </w:rPr>
        <w:t xml:space="preserve"> </w:t>
      </w:r>
      <w:r w:rsidRPr="002A0068">
        <w:rPr>
          <w:rFonts w:eastAsia="Calibri"/>
          <w:spacing w:val="1"/>
        </w:rPr>
        <w:t>t</w:t>
      </w:r>
      <w:r w:rsidRPr="002A0068">
        <w:rPr>
          <w:rFonts w:eastAsia="Calibri"/>
        </w:rPr>
        <w:t>o</w:t>
      </w:r>
      <w:r w:rsidRPr="002A0068">
        <w:rPr>
          <w:rFonts w:eastAsia="Calibri"/>
          <w:spacing w:val="9"/>
        </w:rPr>
        <w:t xml:space="preserve"> </w:t>
      </w:r>
      <w:r w:rsidRPr="002A0068">
        <w:rPr>
          <w:rFonts w:eastAsia="Calibri"/>
          <w:spacing w:val="3"/>
        </w:rPr>
        <w:t>M</w:t>
      </w:r>
      <w:r w:rsidRPr="002A0068">
        <w:rPr>
          <w:rFonts w:eastAsia="Calibri"/>
          <w:spacing w:val="1"/>
        </w:rPr>
        <w:t>icr</w:t>
      </w:r>
      <w:r w:rsidRPr="002A0068">
        <w:rPr>
          <w:rFonts w:eastAsia="Calibri"/>
          <w:spacing w:val="2"/>
        </w:rPr>
        <w:t>ob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o</w:t>
      </w:r>
      <w:r w:rsidRPr="002A0068">
        <w:rPr>
          <w:rFonts w:eastAsia="Calibri"/>
          <w:spacing w:val="1"/>
        </w:rPr>
        <w:t>l</w:t>
      </w:r>
      <w:r w:rsidRPr="002A0068">
        <w:rPr>
          <w:rFonts w:eastAsia="Calibri"/>
          <w:spacing w:val="2"/>
        </w:rPr>
        <w:t>og</w:t>
      </w:r>
      <w:r w:rsidRPr="002A0068">
        <w:rPr>
          <w:rFonts w:eastAsia="Calibri"/>
          <w:spacing w:val="1"/>
        </w:rPr>
        <w:t>y</w:t>
      </w:r>
      <w:r w:rsidRPr="002A0068">
        <w:rPr>
          <w:rFonts w:eastAsia="Calibri"/>
          <w:spacing w:val="2"/>
          <w:w w:val="103"/>
        </w:rPr>
        <w:t xml:space="preserve">, </w:t>
      </w:r>
      <w:r w:rsidRPr="002A0068">
        <w:rPr>
          <w:rFonts w:eastAsia="Calibri"/>
          <w:spacing w:val="2"/>
        </w:rPr>
        <w:t>University Southern California, Los Angeles, CA</w:t>
      </w:r>
    </w:p>
    <w:p w14:paraId="2DADB60C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  <w:spacing w:val="2"/>
        </w:rPr>
      </w:pPr>
    </w:p>
    <w:p w14:paraId="7C2DADB7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</w:rPr>
      </w:pPr>
      <w:r w:rsidRPr="002A0068">
        <w:rPr>
          <w:rFonts w:eastAsia="Calibri"/>
          <w:spacing w:val="2"/>
        </w:rPr>
        <w:t xml:space="preserve">2012 </w:t>
      </w:r>
      <w:r w:rsidRPr="002A0068">
        <w:rPr>
          <w:rFonts w:eastAsia="Calibri"/>
          <w:spacing w:val="2"/>
        </w:rPr>
        <w:tab/>
        <w:t>NS</w:t>
      </w:r>
      <w:r w:rsidRPr="002A0068">
        <w:rPr>
          <w:rFonts w:eastAsia="Calibri"/>
        </w:rPr>
        <w:t>F</w:t>
      </w:r>
      <w:r w:rsidRPr="002A0068">
        <w:rPr>
          <w:rFonts w:eastAsia="Calibri"/>
          <w:spacing w:val="13"/>
        </w:rPr>
        <w:t xml:space="preserve"> </w:t>
      </w:r>
      <w:r w:rsidRPr="002A0068">
        <w:rPr>
          <w:rFonts w:eastAsia="Calibri"/>
          <w:spacing w:val="2"/>
        </w:rPr>
        <w:t>G</w:t>
      </w:r>
      <w:r w:rsidRPr="002A0068">
        <w:rPr>
          <w:rFonts w:eastAsia="Calibri"/>
          <w:spacing w:val="1"/>
        </w:rPr>
        <w:t>r</w:t>
      </w:r>
      <w:r w:rsidRPr="002A0068">
        <w:rPr>
          <w:rFonts w:eastAsia="Calibri"/>
          <w:spacing w:val="2"/>
        </w:rPr>
        <w:t>adua</w:t>
      </w:r>
      <w:r w:rsidRPr="002A0068">
        <w:rPr>
          <w:rFonts w:eastAsia="Calibri"/>
          <w:spacing w:val="1"/>
        </w:rPr>
        <w:t>t</w:t>
      </w:r>
      <w:r w:rsidRPr="002A0068">
        <w:rPr>
          <w:rFonts w:eastAsia="Calibri"/>
        </w:rPr>
        <w:t>e</w:t>
      </w:r>
      <w:r w:rsidRPr="002A0068">
        <w:rPr>
          <w:rFonts w:eastAsia="Calibri"/>
          <w:spacing w:val="26"/>
        </w:rPr>
        <w:t xml:space="preserve"> </w:t>
      </w:r>
      <w:r w:rsidRPr="002A0068">
        <w:rPr>
          <w:rFonts w:eastAsia="Calibri"/>
          <w:spacing w:val="2"/>
        </w:rPr>
        <w:t>Re</w:t>
      </w:r>
      <w:r w:rsidRPr="002A0068">
        <w:rPr>
          <w:rFonts w:eastAsia="Calibri"/>
          <w:spacing w:val="1"/>
        </w:rPr>
        <w:t>s</w:t>
      </w:r>
      <w:r w:rsidRPr="002A0068">
        <w:rPr>
          <w:rFonts w:eastAsia="Calibri"/>
          <w:spacing w:val="2"/>
        </w:rPr>
        <w:t>ea</w:t>
      </w:r>
      <w:r w:rsidRPr="002A0068">
        <w:rPr>
          <w:rFonts w:eastAsia="Calibri"/>
          <w:spacing w:val="1"/>
        </w:rPr>
        <w:t>rc</w:t>
      </w:r>
      <w:r w:rsidRPr="002A0068">
        <w:rPr>
          <w:rFonts w:eastAsia="Calibri"/>
        </w:rPr>
        <w:t>h</w:t>
      </w:r>
      <w:r w:rsidRPr="002A0068">
        <w:rPr>
          <w:rFonts w:eastAsia="Calibri"/>
          <w:spacing w:val="25"/>
        </w:rPr>
        <w:t xml:space="preserve"> </w:t>
      </w:r>
      <w:r w:rsidRPr="002A0068">
        <w:rPr>
          <w:rFonts w:eastAsia="Calibri"/>
          <w:spacing w:val="1"/>
        </w:rPr>
        <w:t>F</w:t>
      </w:r>
      <w:r w:rsidRPr="002A0068">
        <w:rPr>
          <w:rFonts w:eastAsia="Calibri"/>
          <w:spacing w:val="2"/>
        </w:rPr>
        <w:t>e</w:t>
      </w:r>
      <w:r w:rsidRPr="002A0068">
        <w:rPr>
          <w:rFonts w:eastAsia="Calibri"/>
          <w:spacing w:val="1"/>
        </w:rPr>
        <w:t>ll</w:t>
      </w:r>
      <w:r w:rsidRPr="002A0068">
        <w:rPr>
          <w:rFonts w:eastAsia="Calibri"/>
          <w:spacing w:val="2"/>
        </w:rPr>
        <w:t>ow</w:t>
      </w:r>
      <w:r w:rsidRPr="002A0068">
        <w:rPr>
          <w:rFonts w:eastAsia="Calibri"/>
          <w:spacing w:val="1"/>
        </w:rPr>
        <w:t>s</w:t>
      </w:r>
      <w:r w:rsidRPr="002A0068">
        <w:rPr>
          <w:rFonts w:eastAsia="Calibri"/>
          <w:spacing w:val="2"/>
        </w:rPr>
        <w:t>h</w:t>
      </w:r>
      <w:r w:rsidRPr="002A0068">
        <w:rPr>
          <w:rFonts w:eastAsia="Calibri"/>
          <w:spacing w:val="1"/>
        </w:rPr>
        <w:t>i</w:t>
      </w:r>
      <w:r w:rsidRPr="002A0068">
        <w:rPr>
          <w:rFonts w:eastAsia="Calibri"/>
          <w:spacing w:val="2"/>
        </w:rPr>
        <w:t>p</w:t>
      </w:r>
      <w:r w:rsidRPr="002A0068">
        <w:rPr>
          <w:rFonts w:eastAsia="Calibri"/>
        </w:rPr>
        <w:t xml:space="preserve"> </w:t>
      </w:r>
      <w:r w:rsidRPr="002A0068">
        <w:rPr>
          <w:rFonts w:eastAsia="Calibri"/>
          <w:spacing w:val="2"/>
        </w:rPr>
        <w:t>Hono</w:t>
      </w:r>
      <w:r w:rsidRPr="002A0068">
        <w:rPr>
          <w:rFonts w:eastAsia="Calibri"/>
          <w:spacing w:val="1"/>
        </w:rPr>
        <w:t>r</w:t>
      </w:r>
      <w:r w:rsidRPr="002A0068">
        <w:rPr>
          <w:rFonts w:eastAsia="Calibri"/>
          <w:spacing w:val="2"/>
        </w:rPr>
        <w:t>ab</w:t>
      </w:r>
      <w:r w:rsidRPr="002A0068">
        <w:rPr>
          <w:rFonts w:eastAsia="Calibri"/>
          <w:spacing w:val="1"/>
        </w:rPr>
        <w:t>l</w:t>
      </w:r>
      <w:r w:rsidRPr="002A0068">
        <w:rPr>
          <w:rFonts w:eastAsia="Calibri"/>
        </w:rPr>
        <w:t>e</w:t>
      </w:r>
      <w:r w:rsidRPr="002A0068">
        <w:rPr>
          <w:rFonts w:eastAsia="Calibri"/>
          <w:spacing w:val="28"/>
        </w:rPr>
        <w:t xml:space="preserve"> </w:t>
      </w:r>
      <w:r w:rsidRPr="002A0068">
        <w:rPr>
          <w:rFonts w:eastAsia="Calibri"/>
          <w:spacing w:val="3"/>
          <w:w w:val="103"/>
        </w:rPr>
        <w:t>M</w:t>
      </w:r>
      <w:r w:rsidRPr="002A0068">
        <w:rPr>
          <w:rFonts w:eastAsia="Calibri"/>
          <w:spacing w:val="2"/>
          <w:w w:val="103"/>
        </w:rPr>
        <w:t>en</w:t>
      </w:r>
      <w:r w:rsidRPr="002A0068">
        <w:rPr>
          <w:rFonts w:eastAsia="Calibri"/>
          <w:spacing w:val="1"/>
          <w:w w:val="103"/>
        </w:rPr>
        <w:t>ti</w:t>
      </w:r>
      <w:r w:rsidRPr="002A0068">
        <w:rPr>
          <w:rFonts w:eastAsia="Calibri"/>
          <w:spacing w:val="2"/>
          <w:w w:val="103"/>
        </w:rPr>
        <w:t>o</w:t>
      </w:r>
      <w:r w:rsidRPr="002A0068">
        <w:rPr>
          <w:rFonts w:eastAsia="Calibri"/>
          <w:w w:val="103"/>
        </w:rPr>
        <w:t>n</w:t>
      </w:r>
    </w:p>
    <w:p w14:paraId="7F6E50FE" w14:textId="77777777" w:rsidR="008C559A" w:rsidRPr="002A0068" w:rsidRDefault="008C559A" w:rsidP="008C559A">
      <w:pPr>
        <w:spacing w:before="13" w:line="227" w:lineRule="exact"/>
        <w:ind w:left="720" w:right="-20" w:hanging="734"/>
        <w:rPr>
          <w:rFonts w:eastAsia="Calibri"/>
          <w:spacing w:val="2"/>
          <w:w w:val="103"/>
        </w:rPr>
      </w:pPr>
    </w:p>
    <w:p w14:paraId="462628DE" w14:textId="77777777" w:rsidR="008C559A" w:rsidRPr="00172992" w:rsidRDefault="008C559A" w:rsidP="008C559A">
      <w:pPr>
        <w:spacing w:before="13" w:line="227" w:lineRule="exact"/>
        <w:ind w:left="720" w:right="-20" w:hanging="734"/>
        <w:rPr>
          <w:rFonts w:eastAsia="Calibri"/>
          <w:spacing w:val="1"/>
          <w:w w:val="103"/>
        </w:rPr>
      </w:pPr>
      <w:r w:rsidRPr="00172992">
        <w:rPr>
          <w:rFonts w:eastAsia="Calibri"/>
          <w:spacing w:val="2"/>
          <w:w w:val="103"/>
        </w:rPr>
        <w:t>2011</w:t>
      </w:r>
      <w:r w:rsidRPr="00172992">
        <w:rPr>
          <w:rFonts w:eastAsia="Calibri"/>
          <w:spacing w:val="2"/>
          <w:w w:val="103"/>
        </w:rPr>
        <w:tab/>
        <w:t>Ro</w:t>
      </w:r>
      <w:r w:rsidRPr="00172992">
        <w:rPr>
          <w:rFonts w:eastAsia="Calibri"/>
          <w:spacing w:val="1"/>
          <w:w w:val="103"/>
        </w:rPr>
        <w:t>s</w:t>
      </w:r>
      <w:r w:rsidRPr="00172992">
        <w:rPr>
          <w:rFonts w:eastAsia="Calibri"/>
          <w:spacing w:val="2"/>
          <w:w w:val="103"/>
        </w:rPr>
        <w:t>e</w:t>
      </w:r>
      <w:r w:rsidRPr="00172992">
        <w:rPr>
          <w:rFonts w:eastAsia="Calibri"/>
          <w:spacing w:val="1"/>
          <w:w w:val="103"/>
        </w:rPr>
        <w:t xml:space="preserve"> </w:t>
      </w:r>
      <w:r w:rsidRPr="00172992">
        <w:rPr>
          <w:rFonts w:eastAsia="Calibri"/>
          <w:spacing w:val="2"/>
          <w:w w:val="103"/>
        </w:rPr>
        <w:t>H</w:t>
      </w:r>
      <w:r w:rsidRPr="00172992">
        <w:rPr>
          <w:rFonts w:eastAsia="Calibri"/>
          <w:spacing w:val="1"/>
          <w:w w:val="103"/>
        </w:rPr>
        <w:t>ills S</w:t>
      </w:r>
      <w:r w:rsidRPr="00172992">
        <w:rPr>
          <w:rFonts w:eastAsia="Calibri"/>
          <w:spacing w:val="2"/>
          <w:w w:val="103"/>
        </w:rPr>
        <w:t>um</w:t>
      </w:r>
      <w:r w:rsidRPr="00172992">
        <w:rPr>
          <w:rFonts w:eastAsia="Calibri"/>
          <w:spacing w:val="3"/>
          <w:w w:val="103"/>
        </w:rPr>
        <w:t>m</w:t>
      </w:r>
      <w:r w:rsidRPr="00172992">
        <w:rPr>
          <w:rFonts w:eastAsia="Calibri"/>
          <w:spacing w:val="2"/>
          <w:w w:val="103"/>
        </w:rPr>
        <w:t>e</w:t>
      </w:r>
      <w:r w:rsidRPr="00172992">
        <w:rPr>
          <w:rFonts w:eastAsia="Calibri"/>
          <w:spacing w:val="1"/>
          <w:w w:val="103"/>
        </w:rPr>
        <w:t xml:space="preserve">r </w:t>
      </w:r>
      <w:r w:rsidRPr="00172992">
        <w:rPr>
          <w:rFonts w:eastAsia="Calibri"/>
          <w:spacing w:val="2"/>
          <w:w w:val="103"/>
        </w:rPr>
        <w:t>G</w:t>
      </w:r>
      <w:r w:rsidRPr="00172992">
        <w:rPr>
          <w:rFonts w:eastAsia="Calibri"/>
          <w:spacing w:val="1"/>
          <w:w w:val="103"/>
        </w:rPr>
        <w:t>r</w:t>
      </w:r>
      <w:r w:rsidRPr="00172992">
        <w:rPr>
          <w:rFonts w:eastAsia="Calibri"/>
          <w:spacing w:val="2"/>
          <w:w w:val="103"/>
        </w:rPr>
        <w:t>adua</w:t>
      </w:r>
      <w:r w:rsidRPr="00172992">
        <w:rPr>
          <w:rFonts w:eastAsia="Calibri"/>
          <w:spacing w:val="1"/>
          <w:w w:val="103"/>
        </w:rPr>
        <w:t>t</w:t>
      </w:r>
      <w:r w:rsidRPr="00172992">
        <w:rPr>
          <w:rFonts w:eastAsia="Calibri"/>
          <w:spacing w:val="2"/>
          <w:w w:val="103"/>
        </w:rPr>
        <w:t>e</w:t>
      </w:r>
      <w:r w:rsidRPr="00172992">
        <w:rPr>
          <w:rFonts w:eastAsia="Calibri"/>
          <w:spacing w:val="1"/>
          <w:w w:val="103"/>
        </w:rPr>
        <w:t xml:space="preserve"> </w:t>
      </w:r>
      <w:r w:rsidRPr="00172992">
        <w:rPr>
          <w:rFonts w:eastAsia="Calibri"/>
          <w:spacing w:val="2"/>
          <w:w w:val="103"/>
        </w:rPr>
        <w:t>Fe</w:t>
      </w:r>
      <w:r w:rsidRPr="00172992">
        <w:rPr>
          <w:rFonts w:eastAsia="Calibri"/>
          <w:spacing w:val="1"/>
          <w:w w:val="103"/>
        </w:rPr>
        <w:t>ll</w:t>
      </w:r>
      <w:r w:rsidRPr="00172992">
        <w:rPr>
          <w:rFonts w:eastAsia="Calibri"/>
          <w:spacing w:val="2"/>
          <w:w w:val="103"/>
        </w:rPr>
        <w:t xml:space="preserve">owship, </w:t>
      </w:r>
      <w:r w:rsidRPr="00172992">
        <w:rPr>
          <w:rFonts w:eastAsia="Calibri"/>
          <w:spacing w:val="2"/>
        </w:rPr>
        <w:t>University Southern California, Los Angeles, CA</w:t>
      </w:r>
    </w:p>
    <w:p w14:paraId="40FAAB95" w14:textId="77777777" w:rsidR="008C559A" w:rsidRPr="00172992" w:rsidRDefault="008C559A" w:rsidP="008C559A">
      <w:pPr>
        <w:spacing w:before="13" w:line="227" w:lineRule="exact"/>
        <w:ind w:left="720" w:right="-20" w:hanging="734"/>
        <w:rPr>
          <w:rFonts w:eastAsia="Calibri"/>
          <w:spacing w:val="2"/>
        </w:rPr>
      </w:pPr>
    </w:p>
    <w:p w14:paraId="6B955249" w14:textId="77777777" w:rsidR="008C559A" w:rsidRPr="00172992" w:rsidRDefault="008C559A" w:rsidP="008C559A">
      <w:pPr>
        <w:spacing w:before="13" w:line="227" w:lineRule="exact"/>
        <w:ind w:left="720" w:right="-20" w:hanging="734"/>
        <w:rPr>
          <w:rFonts w:eastAsia="Calibri"/>
        </w:rPr>
      </w:pPr>
      <w:r w:rsidRPr="00172992">
        <w:rPr>
          <w:rFonts w:eastAsia="Calibri"/>
          <w:spacing w:val="2"/>
        </w:rPr>
        <w:t xml:space="preserve">2010 </w:t>
      </w:r>
      <w:r w:rsidRPr="00172992">
        <w:rPr>
          <w:rFonts w:eastAsia="Calibri"/>
          <w:spacing w:val="2"/>
        </w:rPr>
        <w:tab/>
        <w:t>T</w:t>
      </w:r>
      <w:r w:rsidRPr="00172992">
        <w:rPr>
          <w:rFonts w:eastAsia="Calibri"/>
          <w:spacing w:val="1"/>
        </w:rPr>
        <w:t>yl</w:t>
      </w:r>
      <w:r w:rsidRPr="00172992">
        <w:rPr>
          <w:rFonts w:eastAsia="Calibri"/>
          <w:spacing w:val="2"/>
        </w:rPr>
        <w:t>e</w:t>
      </w:r>
      <w:r w:rsidRPr="00172992">
        <w:rPr>
          <w:rFonts w:eastAsia="Calibri"/>
        </w:rPr>
        <w:t>r</w:t>
      </w:r>
      <w:r w:rsidRPr="00172992">
        <w:rPr>
          <w:rFonts w:eastAsia="Calibri"/>
          <w:spacing w:val="14"/>
        </w:rPr>
        <w:t xml:space="preserve"> </w:t>
      </w:r>
      <w:r w:rsidRPr="00172992">
        <w:rPr>
          <w:rFonts w:eastAsia="Calibri"/>
          <w:spacing w:val="2"/>
        </w:rPr>
        <w:t>En</w:t>
      </w:r>
      <w:r w:rsidRPr="00172992">
        <w:rPr>
          <w:rFonts w:eastAsia="Calibri"/>
          <w:spacing w:val="1"/>
        </w:rPr>
        <w:t>vir</w:t>
      </w:r>
      <w:r w:rsidRPr="00172992">
        <w:rPr>
          <w:rFonts w:eastAsia="Calibri"/>
          <w:spacing w:val="2"/>
        </w:rPr>
        <w:t>on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2"/>
        </w:rPr>
        <w:t>en</w:t>
      </w:r>
      <w:r w:rsidRPr="00172992">
        <w:rPr>
          <w:rFonts w:eastAsia="Calibri"/>
          <w:spacing w:val="1"/>
        </w:rPr>
        <w:t>t</w:t>
      </w:r>
      <w:r w:rsidRPr="00172992">
        <w:rPr>
          <w:rFonts w:eastAsia="Calibri"/>
          <w:spacing w:val="2"/>
        </w:rPr>
        <w:t>a</w:t>
      </w:r>
      <w:r w:rsidRPr="00172992">
        <w:rPr>
          <w:rFonts w:eastAsia="Calibri"/>
        </w:rPr>
        <w:t>l</w:t>
      </w:r>
      <w:r w:rsidRPr="00172992">
        <w:rPr>
          <w:rFonts w:eastAsia="Calibri"/>
          <w:spacing w:val="37"/>
        </w:rPr>
        <w:t xml:space="preserve"> </w:t>
      </w:r>
      <w:r w:rsidRPr="00172992">
        <w:rPr>
          <w:rFonts w:eastAsia="Calibri"/>
          <w:spacing w:val="2"/>
        </w:rPr>
        <w:t>G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adua</w:t>
      </w:r>
      <w:r w:rsidRPr="00172992">
        <w:rPr>
          <w:rFonts w:eastAsia="Calibri"/>
          <w:spacing w:val="1"/>
        </w:rPr>
        <w:t>t</w:t>
      </w:r>
      <w:r w:rsidRPr="00172992">
        <w:rPr>
          <w:rFonts w:eastAsia="Calibri"/>
        </w:rPr>
        <w:t>e</w:t>
      </w:r>
      <w:r w:rsidRPr="00172992">
        <w:rPr>
          <w:rFonts w:eastAsia="Calibri"/>
          <w:spacing w:val="26"/>
        </w:rPr>
        <w:t xml:space="preserve"> 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2"/>
        </w:rPr>
        <w:t>e</w:t>
      </w:r>
      <w:r w:rsidRPr="00172992">
        <w:rPr>
          <w:rFonts w:eastAsia="Calibri"/>
          <w:spacing w:val="1"/>
        </w:rPr>
        <w:t>ri</w:t>
      </w:r>
      <w:r w:rsidRPr="00172992">
        <w:rPr>
          <w:rFonts w:eastAsia="Calibri"/>
        </w:rPr>
        <w:t>t</w:t>
      </w:r>
      <w:r w:rsidRPr="00172992">
        <w:rPr>
          <w:rFonts w:eastAsia="Calibri"/>
          <w:spacing w:val="16"/>
        </w:rPr>
        <w:t xml:space="preserve"> </w:t>
      </w:r>
      <w:r w:rsidRPr="00172992">
        <w:rPr>
          <w:rFonts w:eastAsia="Calibri"/>
          <w:spacing w:val="2"/>
        </w:rPr>
        <w:t>F</w:t>
      </w:r>
      <w:r w:rsidRPr="00172992">
        <w:rPr>
          <w:rFonts w:eastAsia="Calibri"/>
          <w:spacing w:val="1"/>
        </w:rPr>
        <w:t>ell</w:t>
      </w:r>
      <w:r w:rsidRPr="00172992">
        <w:rPr>
          <w:rFonts w:eastAsia="Calibri"/>
          <w:spacing w:val="2"/>
        </w:rPr>
        <w:t>ow</w:t>
      </w:r>
      <w:r w:rsidRPr="00172992">
        <w:rPr>
          <w:rFonts w:eastAsia="Calibri"/>
          <w:spacing w:val="1"/>
        </w:rPr>
        <w:t>s</w:t>
      </w:r>
      <w:r w:rsidRPr="00172992">
        <w:rPr>
          <w:rFonts w:eastAsia="Calibri"/>
          <w:spacing w:val="2"/>
        </w:rPr>
        <w:t>h</w:t>
      </w:r>
      <w:r w:rsidRPr="00172992">
        <w:rPr>
          <w:rFonts w:eastAsia="Calibri"/>
          <w:spacing w:val="1"/>
        </w:rPr>
        <w:t>i</w:t>
      </w:r>
      <w:r w:rsidRPr="00172992">
        <w:rPr>
          <w:rFonts w:eastAsia="Calibri"/>
        </w:rPr>
        <w:t>p</w:t>
      </w:r>
      <w:r w:rsidRPr="00172992">
        <w:rPr>
          <w:rFonts w:eastAsia="Calibri"/>
          <w:spacing w:val="29"/>
        </w:rPr>
        <w:t xml:space="preserve"> </w:t>
      </w:r>
      <w:r w:rsidRPr="00172992">
        <w:rPr>
          <w:rFonts w:eastAsia="Calibri"/>
          <w:spacing w:val="2"/>
        </w:rPr>
        <w:t>Awa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d</w:t>
      </w:r>
      <w:r w:rsidRPr="00172992">
        <w:rPr>
          <w:rFonts w:eastAsia="Calibri"/>
        </w:rPr>
        <w:t>,</w:t>
      </w:r>
      <w:r w:rsidRPr="00172992">
        <w:rPr>
          <w:rFonts w:eastAsia="Calibri"/>
          <w:spacing w:val="19"/>
        </w:rPr>
        <w:t xml:space="preserve"> </w:t>
      </w:r>
      <w:r w:rsidRPr="00172992">
        <w:rPr>
          <w:rFonts w:eastAsia="Calibri"/>
          <w:spacing w:val="2"/>
        </w:rPr>
        <w:t>USC-WIES, University Southern California, Los Angeles, CA</w:t>
      </w:r>
    </w:p>
    <w:p w14:paraId="5A82AE95" w14:textId="77777777" w:rsidR="008C559A" w:rsidRPr="00172992" w:rsidRDefault="008C559A" w:rsidP="008C559A">
      <w:pPr>
        <w:spacing w:line="227" w:lineRule="exact"/>
        <w:ind w:left="720" w:right="-20" w:hanging="734"/>
        <w:rPr>
          <w:rFonts w:eastAsia="Calibri"/>
          <w:spacing w:val="2"/>
        </w:rPr>
      </w:pPr>
    </w:p>
    <w:p w14:paraId="627071E7" w14:textId="77777777" w:rsidR="008C559A" w:rsidRPr="00172992" w:rsidRDefault="008C559A" w:rsidP="008C559A">
      <w:pPr>
        <w:spacing w:line="227" w:lineRule="exact"/>
        <w:ind w:left="720" w:right="-20" w:hanging="734"/>
        <w:rPr>
          <w:rFonts w:eastAsia="Calibri"/>
        </w:rPr>
      </w:pPr>
      <w:r w:rsidRPr="00172992">
        <w:rPr>
          <w:rFonts w:eastAsia="Calibri"/>
          <w:spacing w:val="2"/>
        </w:rPr>
        <w:t xml:space="preserve">2005 </w:t>
      </w:r>
      <w:r w:rsidRPr="00172992">
        <w:rPr>
          <w:rFonts w:eastAsia="Calibri"/>
          <w:spacing w:val="2"/>
        </w:rPr>
        <w:tab/>
        <w:t>Student of Academic Distinction, 47</w:t>
      </w:r>
      <w:r w:rsidRPr="00172992">
        <w:rPr>
          <w:rFonts w:eastAsia="Calibri"/>
          <w:spacing w:val="2"/>
          <w:vertAlign w:val="superscript"/>
        </w:rPr>
        <w:t>th</w:t>
      </w:r>
      <w:r w:rsidRPr="00172992">
        <w:rPr>
          <w:rFonts w:eastAsia="Calibri"/>
          <w:spacing w:val="2"/>
        </w:rPr>
        <w:t xml:space="preserve"> Annu</w:t>
      </w:r>
      <w:r w:rsidRPr="00172992">
        <w:rPr>
          <w:rFonts w:eastAsia="Calibri"/>
          <w:spacing w:val="1"/>
        </w:rPr>
        <w:t>a</w:t>
      </w:r>
      <w:r w:rsidRPr="00172992">
        <w:rPr>
          <w:rFonts w:eastAsia="Calibri"/>
        </w:rPr>
        <w:t>l</w:t>
      </w:r>
      <w:r w:rsidRPr="00172992">
        <w:rPr>
          <w:rFonts w:eastAsia="Calibri"/>
          <w:spacing w:val="19"/>
        </w:rPr>
        <w:t xml:space="preserve"> </w:t>
      </w:r>
      <w:r w:rsidRPr="00172992">
        <w:rPr>
          <w:rFonts w:eastAsia="Calibri"/>
          <w:spacing w:val="2"/>
        </w:rPr>
        <w:t>Hono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</w:rPr>
        <w:t>s</w:t>
      </w:r>
      <w:r w:rsidRPr="00172992">
        <w:rPr>
          <w:rFonts w:eastAsia="Calibri"/>
          <w:spacing w:val="20"/>
        </w:rPr>
        <w:t xml:space="preserve"> </w:t>
      </w:r>
      <w:r w:rsidRPr="00172992">
        <w:rPr>
          <w:rFonts w:eastAsia="Calibri"/>
          <w:spacing w:val="2"/>
        </w:rPr>
        <w:t>&amp;</w:t>
      </w:r>
      <w:r w:rsidRPr="00172992">
        <w:rPr>
          <w:rFonts w:eastAsia="Calibri"/>
          <w:spacing w:val="13"/>
        </w:rPr>
        <w:t xml:space="preserve"> </w:t>
      </w:r>
      <w:r w:rsidRPr="00172992">
        <w:rPr>
          <w:rFonts w:eastAsia="Calibri"/>
          <w:spacing w:val="2"/>
        </w:rPr>
        <w:t>Awa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d</w:t>
      </w:r>
      <w:r w:rsidRPr="00172992">
        <w:rPr>
          <w:rFonts w:eastAsia="Calibri"/>
        </w:rPr>
        <w:t>s,</w:t>
      </w:r>
      <w:r w:rsidRPr="00172992">
        <w:rPr>
          <w:rFonts w:eastAsia="Calibri"/>
          <w:spacing w:val="33"/>
        </w:rPr>
        <w:t xml:space="preserve"> 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1"/>
        </w:rPr>
        <w:t>ill</w:t>
      </w:r>
      <w:r w:rsidRPr="00172992">
        <w:rPr>
          <w:rFonts w:eastAsia="Calibri"/>
          <w:spacing w:val="2"/>
        </w:rPr>
        <w:t>e</w:t>
      </w:r>
      <w:r w:rsidRPr="00172992">
        <w:rPr>
          <w:rFonts w:eastAsia="Calibri"/>
          <w:spacing w:val="1"/>
        </w:rPr>
        <w:t>rsvill</w:t>
      </w:r>
      <w:r w:rsidRPr="00172992">
        <w:rPr>
          <w:rFonts w:eastAsia="Calibri"/>
        </w:rPr>
        <w:t>e</w:t>
      </w:r>
      <w:r w:rsidRPr="00172992">
        <w:rPr>
          <w:rFonts w:eastAsia="Calibri"/>
          <w:spacing w:val="29"/>
        </w:rPr>
        <w:t xml:space="preserve"> </w:t>
      </w:r>
      <w:r w:rsidRPr="00172992">
        <w:rPr>
          <w:rFonts w:eastAsia="Calibri"/>
          <w:spacing w:val="2"/>
        </w:rPr>
        <w:t>University, Millersville, PA</w:t>
      </w:r>
    </w:p>
    <w:p w14:paraId="0ECE9AB7" w14:textId="77777777" w:rsidR="008C559A" w:rsidRPr="00172992" w:rsidRDefault="008C559A" w:rsidP="008C559A">
      <w:pPr>
        <w:spacing w:line="227" w:lineRule="exact"/>
        <w:ind w:left="720" w:right="-20" w:hanging="734"/>
        <w:rPr>
          <w:rFonts w:eastAsia="Calibri"/>
        </w:rPr>
      </w:pPr>
    </w:p>
    <w:p w14:paraId="27121242" w14:textId="77777777" w:rsidR="008C559A" w:rsidRPr="00172992" w:rsidRDefault="008C559A" w:rsidP="008C559A">
      <w:pPr>
        <w:spacing w:line="227" w:lineRule="exact"/>
        <w:ind w:left="720" w:right="-20" w:hanging="734"/>
        <w:rPr>
          <w:rFonts w:eastAsia="Calibri"/>
        </w:rPr>
      </w:pPr>
      <w:r w:rsidRPr="00172992">
        <w:rPr>
          <w:rFonts w:eastAsia="Calibri"/>
        </w:rPr>
        <w:t xml:space="preserve">2005 </w:t>
      </w:r>
      <w:r w:rsidRPr="00172992">
        <w:rPr>
          <w:rFonts w:eastAsia="Calibri"/>
        </w:rPr>
        <w:tab/>
        <w:t>Best</w:t>
      </w:r>
      <w:r>
        <w:rPr>
          <w:rFonts w:eastAsia="Calibri"/>
        </w:rPr>
        <w:t xml:space="preserve"> </w:t>
      </w:r>
      <w:r w:rsidRPr="00172992">
        <w:rPr>
          <w:rFonts w:eastAsia="Calibri"/>
        </w:rPr>
        <w:t>3</w:t>
      </w:r>
      <w:r w:rsidRPr="00172992">
        <w:rPr>
          <w:rFonts w:eastAsia="Calibri"/>
          <w:vertAlign w:val="superscript"/>
        </w:rPr>
        <w:t>rd</w:t>
      </w:r>
      <w:r w:rsidRPr="00172992">
        <w:rPr>
          <w:rFonts w:eastAsia="Calibri"/>
        </w:rPr>
        <w:t xml:space="preserve">, </w:t>
      </w:r>
      <w:r w:rsidRPr="00172992">
        <w:rPr>
          <w:rFonts w:eastAsia="Calibri"/>
          <w:spacing w:val="2"/>
        </w:rPr>
        <w:t>Com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2"/>
        </w:rPr>
        <w:t>onwea</w:t>
      </w:r>
      <w:r w:rsidRPr="00172992">
        <w:rPr>
          <w:rFonts w:eastAsia="Calibri"/>
          <w:spacing w:val="1"/>
        </w:rPr>
        <w:t>lt</w:t>
      </w:r>
      <w:r w:rsidRPr="00172992">
        <w:rPr>
          <w:rFonts w:eastAsia="Calibri"/>
        </w:rPr>
        <w:t>h</w:t>
      </w:r>
      <w:r w:rsidRPr="00172992">
        <w:rPr>
          <w:rFonts w:eastAsia="Calibri"/>
          <w:spacing w:val="41"/>
        </w:rPr>
        <w:t xml:space="preserve"> </w:t>
      </w:r>
      <w:r w:rsidRPr="00172992">
        <w:rPr>
          <w:rFonts w:eastAsia="Calibri"/>
          <w:spacing w:val="2"/>
        </w:rPr>
        <w:t>o</w:t>
      </w:r>
      <w:r w:rsidRPr="00172992">
        <w:rPr>
          <w:rFonts w:eastAsia="Calibri"/>
        </w:rPr>
        <w:t>f</w:t>
      </w:r>
      <w:r w:rsidRPr="00172992">
        <w:rPr>
          <w:rFonts w:eastAsia="Calibri"/>
          <w:spacing w:val="8"/>
        </w:rPr>
        <w:t xml:space="preserve"> </w:t>
      </w:r>
      <w:r w:rsidRPr="00172992">
        <w:rPr>
          <w:rFonts w:eastAsia="Calibri"/>
          <w:spacing w:val="2"/>
        </w:rPr>
        <w:t>Penn</w:t>
      </w:r>
      <w:r w:rsidRPr="00172992">
        <w:rPr>
          <w:rFonts w:eastAsia="Calibri"/>
          <w:spacing w:val="1"/>
        </w:rPr>
        <w:t>sylv</w:t>
      </w:r>
      <w:r w:rsidRPr="00172992">
        <w:rPr>
          <w:rFonts w:eastAsia="Calibri"/>
          <w:spacing w:val="2"/>
        </w:rPr>
        <w:t>an</w:t>
      </w:r>
      <w:r w:rsidRPr="00172992">
        <w:rPr>
          <w:rFonts w:eastAsia="Calibri"/>
          <w:spacing w:val="1"/>
        </w:rPr>
        <w:t>i</w:t>
      </w:r>
      <w:r w:rsidRPr="00172992">
        <w:rPr>
          <w:rFonts w:eastAsia="Calibri"/>
        </w:rPr>
        <w:t>a</w:t>
      </w:r>
      <w:r w:rsidRPr="00172992">
        <w:rPr>
          <w:rFonts w:eastAsia="Calibri"/>
          <w:spacing w:val="34"/>
        </w:rPr>
        <w:t xml:space="preserve"> </w:t>
      </w:r>
      <w:r w:rsidRPr="00172992">
        <w:rPr>
          <w:rFonts w:eastAsia="Calibri"/>
          <w:spacing w:val="2"/>
        </w:rPr>
        <w:t>University</w:t>
      </w:r>
      <w:r w:rsidRPr="00172992">
        <w:rPr>
          <w:rFonts w:eastAsia="Calibri"/>
          <w:spacing w:val="27"/>
        </w:rPr>
        <w:t xml:space="preserve"> </w:t>
      </w:r>
      <w:r w:rsidRPr="00172992">
        <w:rPr>
          <w:rFonts w:eastAsia="Calibri"/>
          <w:spacing w:val="2"/>
        </w:rPr>
        <w:t>B</w:t>
      </w:r>
      <w:r w:rsidRPr="00172992">
        <w:rPr>
          <w:rFonts w:eastAsia="Calibri"/>
          <w:spacing w:val="1"/>
        </w:rPr>
        <w:t>i</w:t>
      </w:r>
      <w:r w:rsidRPr="00172992">
        <w:rPr>
          <w:rFonts w:eastAsia="Calibri"/>
          <w:spacing w:val="2"/>
        </w:rPr>
        <w:t>o</w:t>
      </w:r>
      <w:r w:rsidRPr="00172992">
        <w:rPr>
          <w:rFonts w:eastAsia="Calibri"/>
          <w:spacing w:val="1"/>
        </w:rPr>
        <w:t>l</w:t>
      </w:r>
      <w:r w:rsidRPr="00172992">
        <w:rPr>
          <w:rFonts w:eastAsia="Calibri"/>
          <w:spacing w:val="2"/>
        </w:rPr>
        <w:t>og</w:t>
      </w:r>
      <w:r w:rsidRPr="00172992">
        <w:rPr>
          <w:rFonts w:eastAsia="Calibri"/>
          <w:spacing w:val="1"/>
        </w:rPr>
        <w:t>ists</w:t>
      </w:r>
      <w:r w:rsidRPr="00172992">
        <w:rPr>
          <w:rFonts w:eastAsia="Calibri"/>
        </w:rPr>
        <w:t>,</w:t>
      </w:r>
      <w:r w:rsidRPr="00172992">
        <w:rPr>
          <w:rFonts w:eastAsia="Calibri"/>
          <w:spacing w:val="26"/>
        </w:rPr>
        <w:t xml:space="preserve"> 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1"/>
        </w:rPr>
        <w:t>ill</w:t>
      </w:r>
      <w:r w:rsidRPr="00172992">
        <w:rPr>
          <w:rFonts w:eastAsia="Calibri"/>
          <w:spacing w:val="2"/>
        </w:rPr>
        <w:t>e</w:t>
      </w:r>
      <w:r w:rsidRPr="00172992">
        <w:rPr>
          <w:rFonts w:eastAsia="Calibri"/>
          <w:spacing w:val="1"/>
        </w:rPr>
        <w:t>rsvill</w:t>
      </w:r>
      <w:r w:rsidRPr="00172992">
        <w:rPr>
          <w:rFonts w:eastAsia="Calibri"/>
        </w:rPr>
        <w:t>e</w:t>
      </w:r>
      <w:r w:rsidRPr="00172992">
        <w:rPr>
          <w:rFonts w:eastAsia="Calibri"/>
          <w:spacing w:val="29"/>
        </w:rPr>
        <w:t xml:space="preserve"> </w:t>
      </w:r>
      <w:r w:rsidRPr="00172992">
        <w:rPr>
          <w:rFonts w:eastAsia="Calibri"/>
          <w:spacing w:val="2"/>
        </w:rPr>
        <w:t>University, Millersville, PA</w:t>
      </w:r>
    </w:p>
    <w:p w14:paraId="7B533528" w14:textId="77777777" w:rsidR="008C559A" w:rsidRPr="00172992" w:rsidRDefault="008C559A" w:rsidP="008C559A">
      <w:pPr>
        <w:spacing w:before="13" w:line="227" w:lineRule="exact"/>
        <w:ind w:left="720" w:right="-252" w:hanging="734"/>
        <w:rPr>
          <w:rFonts w:eastAsia="Calibri"/>
        </w:rPr>
      </w:pPr>
    </w:p>
    <w:p w14:paraId="422B2ECD" w14:textId="77777777" w:rsidR="008C559A" w:rsidRPr="00172992" w:rsidRDefault="008C559A" w:rsidP="008C559A">
      <w:pPr>
        <w:spacing w:before="13" w:line="227" w:lineRule="exact"/>
        <w:ind w:left="720" w:right="-252" w:hanging="734"/>
        <w:rPr>
          <w:rFonts w:eastAsia="Calibri"/>
          <w:spacing w:val="3"/>
        </w:rPr>
      </w:pPr>
      <w:r w:rsidRPr="00172992">
        <w:rPr>
          <w:rFonts w:eastAsia="Calibri"/>
        </w:rPr>
        <w:t xml:space="preserve">2003 </w:t>
      </w:r>
      <w:r w:rsidRPr="00172992">
        <w:rPr>
          <w:rFonts w:eastAsia="Calibri"/>
        </w:rPr>
        <w:tab/>
        <w:t>Best Poster Presentation, Society for Neuroscience,</w:t>
      </w:r>
      <w:r w:rsidRPr="00172992">
        <w:rPr>
          <w:rFonts w:eastAsia="Calibri"/>
          <w:b/>
        </w:rPr>
        <w:t xml:space="preserve"> </w:t>
      </w:r>
      <w:r w:rsidRPr="00172992">
        <w:rPr>
          <w:rFonts w:eastAsia="Calibri"/>
          <w:spacing w:val="1"/>
        </w:rPr>
        <w:t>S</w:t>
      </w:r>
      <w:r w:rsidRPr="00172992">
        <w:rPr>
          <w:rFonts w:eastAsia="Calibri"/>
          <w:spacing w:val="2"/>
        </w:rPr>
        <w:t>um</w:t>
      </w:r>
      <w:r w:rsidRPr="00172992">
        <w:rPr>
          <w:rFonts w:eastAsia="Calibri"/>
          <w:spacing w:val="3"/>
        </w:rPr>
        <w:t>m</w:t>
      </w:r>
      <w:r w:rsidRPr="00172992">
        <w:rPr>
          <w:rFonts w:eastAsia="Calibri"/>
          <w:spacing w:val="2"/>
        </w:rPr>
        <w:t>e</w:t>
      </w:r>
      <w:r w:rsidRPr="00172992">
        <w:rPr>
          <w:rFonts w:eastAsia="Calibri"/>
        </w:rPr>
        <w:t>r</w:t>
      </w:r>
      <w:r w:rsidRPr="00172992">
        <w:rPr>
          <w:rFonts w:eastAsia="Calibri"/>
          <w:spacing w:val="23"/>
        </w:rPr>
        <w:t xml:space="preserve"> </w:t>
      </w:r>
      <w:r w:rsidRPr="00172992">
        <w:rPr>
          <w:rFonts w:eastAsia="Calibri"/>
          <w:spacing w:val="2"/>
        </w:rPr>
        <w:t>Und</w:t>
      </w:r>
      <w:r w:rsidRPr="00172992">
        <w:rPr>
          <w:rFonts w:eastAsia="Calibri"/>
          <w:spacing w:val="1"/>
        </w:rPr>
        <w:t>er</w:t>
      </w:r>
      <w:r w:rsidRPr="00172992">
        <w:rPr>
          <w:rFonts w:eastAsia="Calibri"/>
          <w:spacing w:val="2"/>
        </w:rPr>
        <w:t>g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adu</w:t>
      </w:r>
      <w:r w:rsidRPr="00172992">
        <w:rPr>
          <w:rFonts w:eastAsia="Calibri"/>
          <w:spacing w:val="1"/>
        </w:rPr>
        <w:t>at</w:t>
      </w:r>
      <w:r w:rsidRPr="00172992">
        <w:rPr>
          <w:rFonts w:eastAsia="Calibri"/>
        </w:rPr>
        <w:t>e</w:t>
      </w:r>
      <w:r w:rsidRPr="00172992">
        <w:rPr>
          <w:rFonts w:eastAsia="Calibri"/>
          <w:spacing w:val="39"/>
        </w:rPr>
        <w:t xml:space="preserve"> </w:t>
      </w:r>
      <w:r w:rsidRPr="00172992">
        <w:rPr>
          <w:rFonts w:eastAsia="Calibri"/>
          <w:spacing w:val="2"/>
        </w:rPr>
        <w:t>Re</w:t>
      </w:r>
      <w:r w:rsidRPr="00172992">
        <w:rPr>
          <w:rFonts w:eastAsia="Calibri"/>
          <w:spacing w:val="1"/>
        </w:rPr>
        <w:t>s</w:t>
      </w:r>
      <w:r w:rsidRPr="00172992">
        <w:rPr>
          <w:rFonts w:eastAsia="Calibri"/>
          <w:spacing w:val="2"/>
        </w:rPr>
        <w:t>ea</w:t>
      </w:r>
      <w:r w:rsidRPr="00172992">
        <w:rPr>
          <w:rFonts w:eastAsia="Calibri"/>
          <w:spacing w:val="1"/>
        </w:rPr>
        <w:t>rc</w:t>
      </w:r>
      <w:r w:rsidRPr="00172992">
        <w:rPr>
          <w:rFonts w:eastAsia="Calibri"/>
        </w:rPr>
        <w:t>h</w:t>
      </w:r>
      <w:r w:rsidRPr="00172992">
        <w:rPr>
          <w:rFonts w:eastAsia="Calibri"/>
          <w:spacing w:val="25"/>
        </w:rPr>
        <w:t xml:space="preserve"> </w:t>
      </w:r>
      <w:r w:rsidRPr="00172992">
        <w:rPr>
          <w:rFonts w:eastAsia="Calibri"/>
          <w:spacing w:val="2"/>
        </w:rPr>
        <w:t>P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og</w:t>
      </w:r>
      <w:r w:rsidRPr="00172992">
        <w:rPr>
          <w:rFonts w:eastAsia="Calibri"/>
          <w:spacing w:val="1"/>
        </w:rPr>
        <w:t>r</w:t>
      </w:r>
      <w:r w:rsidRPr="00172992">
        <w:rPr>
          <w:rFonts w:eastAsia="Calibri"/>
          <w:spacing w:val="2"/>
        </w:rPr>
        <w:t>a</w:t>
      </w:r>
      <w:r w:rsidRPr="00172992">
        <w:rPr>
          <w:rFonts w:eastAsia="Calibri"/>
          <w:spacing w:val="3"/>
        </w:rPr>
        <w:t>m, University of Texas Medical Branch, Galveston, TX</w:t>
      </w:r>
    </w:p>
    <w:p w14:paraId="0DAF3E46" w14:textId="77777777" w:rsidR="008C559A" w:rsidRPr="00570417" w:rsidRDefault="008C559A" w:rsidP="008C559A">
      <w:pPr>
        <w:ind w:left="1440" w:hanging="1440"/>
      </w:pPr>
      <w:r>
        <w:tab/>
      </w:r>
    </w:p>
    <w:p w14:paraId="16F4C811" w14:textId="77777777" w:rsidR="008C559A" w:rsidRDefault="008C559A" w:rsidP="008C559A">
      <w:pPr>
        <w:rPr>
          <w:rFonts w:eastAsia="MS Mincho"/>
          <w:bCs/>
        </w:rPr>
      </w:pPr>
    </w:p>
    <w:p w14:paraId="47ABF656" w14:textId="77777777" w:rsidR="008C559A" w:rsidRDefault="008C559A" w:rsidP="008C559A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Administrative Service</w:t>
      </w:r>
    </w:p>
    <w:p w14:paraId="70B7EE07" w14:textId="77777777" w:rsidR="00C637CD" w:rsidRDefault="00C637CD" w:rsidP="008C559A">
      <w:pPr>
        <w:rPr>
          <w:rFonts w:eastAsia="MS Mincho"/>
          <w:b/>
          <w:bCs/>
          <w:u w:val="single"/>
        </w:rPr>
      </w:pPr>
    </w:p>
    <w:p w14:paraId="5B337E19" w14:textId="77777777" w:rsidR="00C637CD" w:rsidRPr="00B5593A" w:rsidRDefault="00C637CD" w:rsidP="00C637CD">
      <w:pPr>
        <w:rPr>
          <w:rFonts w:eastAsia="MS Mincho"/>
          <w:u w:val="single"/>
        </w:rPr>
      </w:pPr>
      <w:r w:rsidRPr="00B5593A">
        <w:rPr>
          <w:rFonts w:eastAsia="MS Mincho"/>
          <w:u w:val="single"/>
        </w:rPr>
        <w:t>Institutional Service</w:t>
      </w:r>
    </w:p>
    <w:p w14:paraId="1ADDB7B7" w14:textId="77777777" w:rsidR="006F306D" w:rsidRDefault="006F306D" w:rsidP="008C559A">
      <w:pPr>
        <w:rPr>
          <w:rFonts w:eastAsia="MS Mincho"/>
          <w:b/>
          <w:bCs/>
          <w:u w:val="single"/>
        </w:rPr>
      </w:pPr>
    </w:p>
    <w:p w14:paraId="46DDA54C" w14:textId="47CEB881" w:rsidR="006F306D" w:rsidRDefault="006F306D" w:rsidP="006F306D">
      <w:pPr>
        <w:ind w:left="1440" w:hanging="1440"/>
        <w:rPr>
          <w:rFonts w:eastAsia="MS Mincho"/>
        </w:rPr>
      </w:pPr>
      <w:r>
        <w:rPr>
          <w:rFonts w:eastAsia="MS Mincho"/>
        </w:rPr>
        <w:t>2024-present</w:t>
      </w:r>
      <w:r>
        <w:rPr>
          <w:rFonts w:eastAsia="MS Mincho"/>
        </w:rPr>
        <w:tab/>
        <w:t xml:space="preserve">Member, Graduate Program in Life Science Advisory Committee, University of Maryland Baltimore </w:t>
      </w:r>
    </w:p>
    <w:p w14:paraId="5295A19A" w14:textId="5A1BB4C8" w:rsidR="008C559A" w:rsidRPr="00C637CD" w:rsidRDefault="008F6B9C" w:rsidP="00C637CD">
      <w:pPr>
        <w:ind w:left="1440" w:hanging="1440"/>
        <w:rPr>
          <w:rFonts w:eastAsia="MS Mincho"/>
        </w:rPr>
      </w:pPr>
      <w:r>
        <w:rPr>
          <w:rFonts w:eastAsia="MS Mincho"/>
        </w:rPr>
        <w:t>2024-present</w:t>
      </w:r>
      <w:r>
        <w:rPr>
          <w:rFonts w:eastAsia="MS Mincho"/>
        </w:rPr>
        <w:tab/>
        <w:t xml:space="preserve">Member, Postdoctoral Salary Committee, Institute for Genome Sciences, University of Maryland Baltimore </w:t>
      </w:r>
    </w:p>
    <w:p w14:paraId="6F31E365" w14:textId="22086E4A" w:rsidR="004E5362" w:rsidRPr="004E5362" w:rsidRDefault="004E5362" w:rsidP="004E5362">
      <w:pPr>
        <w:ind w:left="1440" w:hanging="1440"/>
        <w:rPr>
          <w:rFonts w:eastAsia="MS Mincho"/>
        </w:rPr>
      </w:pPr>
      <w:r>
        <w:rPr>
          <w:rFonts w:eastAsia="MS Mincho"/>
        </w:rPr>
        <w:t>2022-present</w:t>
      </w:r>
      <w:r>
        <w:rPr>
          <w:rFonts w:eastAsia="MS Mincho"/>
        </w:rPr>
        <w:tab/>
        <w:t xml:space="preserve">Member, Education Committee, Institute for Genome Sciences, University of Maryland Baltimore </w:t>
      </w:r>
    </w:p>
    <w:p w14:paraId="5165835C" w14:textId="7F47AE1D" w:rsidR="008C559A" w:rsidRDefault="008C559A" w:rsidP="004E5362">
      <w:pPr>
        <w:ind w:left="1440" w:hanging="1440"/>
        <w:rPr>
          <w:rFonts w:eastAsia="MS Mincho"/>
        </w:rPr>
      </w:pPr>
      <w:r>
        <w:rPr>
          <w:rFonts w:eastAsia="MS Mincho"/>
          <w:bCs/>
        </w:rPr>
        <w:t>2018-present</w:t>
      </w:r>
      <w:r w:rsidRPr="00570417">
        <w:rPr>
          <w:rFonts w:eastAsia="MS Mincho"/>
          <w:bCs/>
        </w:rPr>
        <w:tab/>
      </w:r>
      <w:r>
        <w:rPr>
          <w:rFonts w:eastAsia="MS Mincho"/>
        </w:rPr>
        <w:t>Bioinformatic</w:t>
      </w:r>
      <w:r w:rsidR="0082690A">
        <w:rPr>
          <w:rFonts w:eastAsia="MS Mincho"/>
        </w:rPr>
        <w:t xml:space="preserve"> Analyst</w:t>
      </w:r>
      <w:r>
        <w:rPr>
          <w:rFonts w:eastAsia="MS Mincho"/>
        </w:rPr>
        <w:t>, Microbiome Service Laboratory, University of Maryland Baltimore</w:t>
      </w:r>
    </w:p>
    <w:p w14:paraId="3E6D4846" w14:textId="77777777" w:rsidR="008C559A" w:rsidRDefault="008C559A" w:rsidP="008C559A">
      <w:pPr>
        <w:ind w:left="1440" w:hanging="1440"/>
        <w:rPr>
          <w:rFonts w:eastAsia="MS Mincho"/>
        </w:rPr>
      </w:pPr>
      <w:r>
        <w:rPr>
          <w:rFonts w:eastAsia="MS Mincho"/>
        </w:rPr>
        <w:t>2013-2015</w:t>
      </w:r>
      <w:r>
        <w:rPr>
          <w:rFonts w:eastAsia="MS Mincho"/>
        </w:rPr>
        <w:tab/>
        <w:t>Faculty-Student Liaison at Department Faculty Meetings, University of Southern California</w:t>
      </w:r>
    </w:p>
    <w:p w14:paraId="017A75D5" w14:textId="77777777" w:rsidR="008C559A" w:rsidRPr="00924EB3" w:rsidRDefault="008C559A" w:rsidP="008C559A">
      <w:pPr>
        <w:ind w:left="1440" w:hanging="1440"/>
        <w:rPr>
          <w:rFonts w:eastAsia="MS Mincho"/>
        </w:rPr>
      </w:pPr>
      <w:r>
        <w:rPr>
          <w:rFonts w:eastAsia="MS Mincho"/>
        </w:rPr>
        <w:t>2013-2014</w:t>
      </w:r>
      <w:r>
        <w:rPr>
          <w:rFonts w:eastAsia="MS Mincho"/>
        </w:rPr>
        <w:tab/>
        <w:t>Department Representative, Graduate Student Government, University of Southern California</w:t>
      </w:r>
    </w:p>
    <w:p w14:paraId="52071C08" w14:textId="77777777" w:rsidR="008C559A" w:rsidRDefault="008C559A" w:rsidP="008C559A">
      <w:pPr>
        <w:rPr>
          <w:rFonts w:eastAsia="MS Mincho"/>
          <w:b/>
          <w:bCs/>
          <w:u w:val="single"/>
        </w:rPr>
      </w:pPr>
    </w:p>
    <w:p w14:paraId="75CB4CD3" w14:textId="77777777" w:rsidR="008C559A" w:rsidRDefault="008C559A" w:rsidP="008C559A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Local and National Service</w:t>
      </w:r>
    </w:p>
    <w:p w14:paraId="134F31DE" w14:textId="77777777" w:rsidR="008C559A" w:rsidRPr="00570417" w:rsidRDefault="008C559A" w:rsidP="008C559A">
      <w:pPr>
        <w:rPr>
          <w:rFonts w:eastAsia="MS Mincho"/>
          <w:b/>
          <w:bCs/>
          <w:u w:val="single"/>
        </w:rPr>
      </w:pPr>
    </w:p>
    <w:p w14:paraId="6038C4D3" w14:textId="77777777" w:rsidR="008C559A" w:rsidRPr="00B5593A" w:rsidRDefault="008C559A" w:rsidP="008C559A">
      <w:pPr>
        <w:rPr>
          <w:rFonts w:eastAsia="MS Mincho"/>
          <w:bCs/>
        </w:rPr>
      </w:pPr>
      <w:r w:rsidRPr="00B5593A">
        <w:rPr>
          <w:rFonts w:eastAsia="MS Mincho"/>
          <w:bCs/>
          <w:u w:val="single"/>
        </w:rPr>
        <w:t>National Service</w:t>
      </w:r>
      <w:r w:rsidRPr="00B5593A">
        <w:rPr>
          <w:rFonts w:eastAsia="MS Mincho"/>
          <w:bCs/>
        </w:rPr>
        <w:tab/>
      </w:r>
    </w:p>
    <w:p w14:paraId="7CE3AED0" w14:textId="77777777" w:rsidR="008C559A" w:rsidRPr="00B5593A" w:rsidRDefault="008C559A" w:rsidP="008C559A">
      <w:pPr>
        <w:rPr>
          <w:rFonts w:eastAsia="MS Mincho"/>
          <w:bCs/>
          <w:u w:val="single"/>
        </w:rPr>
      </w:pPr>
      <w:r w:rsidRPr="00B5593A">
        <w:rPr>
          <w:rFonts w:eastAsia="MS Mincho"/>
          <w:bCs/>
        </w:rPr>
        <w:tab/>
      </w:r>
    </w:p>
    <w:p w14:paraId="45B64B70" w14:textId="2FD69FFE" w:rsidR="008C559A" w:rsidRPr="00570417" w:rsidRDefault="008C559A" w:rsidP="008C559A">
      <w:pPr>
        <w:rPr>
          <w:rFonts w:eastAsia="MS Mincho"/>
          <w:bCs/>
        </w:rPr>
      </w:pPr>
      <w:r>
        <w:rPr>
          <w:rFonts w:eastAsia="MS Mincho"/>
          <w:bCs/>
        </w:rPr>
        <w:t>2018</w:t>
      </w:r>
      <w:r w:rsidRPr="00570417">
        <w:rPr>
          <w:rFonts w:eastAsia="MS Mincho"/>
          <w:bCs/>
        </w:rPr>
        <w:t>-</w:t>
      </w:r>
      <w:r>
        <w:rPr>
          <w:rFonts w:eastAsia="MS Mincho"/>
          <w:bCs/>
        </w:rPr>
        <w:t>p</w:t>
      </w:r>
      <w:r w:rsidRPr="00570417">
        <w:rPr>
          <w:rFonts w:eastAsia="MS Mincho"/>
          <w:bCs/>
        </w:rPr>
        <w:t xml:space="preserve">resent </w:t>
      </w:r>
      <w:r w:rsidRPr="00570417">
        <w:rPr>
          <w:rFonts w:eastAsia="MS Mincho"/>
          <w:bCs/>
        </w:rPr>
        <w:tab/>
      </w:r>
      <w:r w:rsidRPr="00FB02DC">
        <w:rPr>
          <w:rFonts w:eastAsia="MS Mincho"/>
          <w:bCs/>
          <w:i/>
        </w:rPr>
        <w:t>Ad Hoc</w:t>
      </w:r>
      <w:r w:rsidRPr="00570417">
        <w:rPr>
          <w:rFonts w:eastAsia="MS Mincho"/>
          <w:bCs/>
        </w:rPr>
        <w:t xml:space="preserve"> Reviewer, </w:t>
      </w:r>
      <w:r>
        <w:rPr>
          <w:rFonts w:eastAsia="MS Mincho"/>
          <w:bCs/>
          <w:i/>
        </w:rPr>
        <w:t>Microbiome (</w:t>
      </w:r>
      <w:r w:rsidR="007F3856">
        <w:rPr>
          <w:rFonts w:eastAsia="MS Mincho"/>
          <w:bCs/>
          <w:i/>
        </w:rPr>
        <w:t>3</w:t>
      </w:r>
      <w:r>
        <w:rPr>
          <w:rFonts w:eastAsia="MS Mincho"/>
          <w:bCs/>
          <w:i/>
        </w:rPr>
        <w:t xml:space="preserve">x/yr), </w:t>
      </w:r>
      <w:proofErr w:type="spellStart"/>
      <w:r>
        <w:rPr>
          <w:rFonts w:eastAsia="MS Mincho"/>
          <w:bCs/>
          <w:i/>
        </w:rPr>
        <w:t>PeerJ</w:t>
      </w:r>
      <w:proofErr w:type="spellEnd"/>
      <w:r>
        <w:rPr>
          <w:rFonts w:eastAsia="MS Mincho"/>
          <w:bCs/>
          <w:i/>
        </w:rPr>
        <w:t xml:space="preserve"> (1x/yr), PLOS One (2x/yr), f1000 (1x/yr), Applied Microbiology (3x/yr), Environmental Microbiology (1x/yr), BMC Microbiology (1x/yr)</w:t>
      </w:r>
      <w:r w:rsidR="007F3856">
        <w:rPr>
          <w:rFonts w:eastAsia="MS Mincho"/>
          <w:bCs/>
          <w:i/>
        </w:rPr>
        <w:t xml:space="preserve">, Nature Microbiology (1x/yr), mBio (2x/year), </w:t>
      </w:r>
      <w:proofErr w:type="spellStart"/>
      <w:r w:rsidR="007F3856">
        <w:rPr>
          <w:rFonts w:eastAsia="MS Mincho"/>
          <w:bCs/>
          <w:i/>
        </w:rPr>
        <w:t>mSystems</w:t>
      </w:r>
      <w:proofErr w:type="spellEnd"/>
      <w:r w:rsidR="007F3856">
        <w:rPr>
          <w:rFonts w:eastAsia="MS Mincho"/>
          <w:bCs/>
          <w:i/>
        </w:rPr>
        <w:t xml:space="preserve"> (1x/yr)</w:t>
      </w:r>
      <w:r w:rsidR="003353C7">
        <w:rPr>
          <w:rFonts w:eastAsia="MS Mincho"/>
          <w:bCs/>
          <w:i/>
        </w:rPr>
        <w:t>, Nature Medicine (1x/yr)</w:t>
      </w:r>
      <w:r w:rsidR="0050244A">
        <w:rPr>
          <w:rFonts w:eastAsia="MS Mincho"/>
          <w:bCs/>
          <w:i/>
        </w:rPr>
        <w:t>, Journal of Clinical Investigation (1x/year)</w:t>
      </w:r>
    </w:p>
    <w:p w14:paraId="7D78D47C" w14:textId="77777777" w:rsidR="008C559A" w:rsidRPr="003D0386" w:rsidRDefault="008C559A" w:rsidP="008C559A">
      <w:pPr>
        <w:ind w:left="1440" w:hanging="1440"/>
        <w:rPr>
          <w:rFonts w:eastAsia="MS Mincho"/>
          <w:bCs/>
        </w:rPr>
      </w:pPr>
      <w:r w:rsidRPr="00570417">
        <w:rPr>
          <w:rFonts w:eastAsia="MS Mincho"/>
          <w:bCs/>
          <w:i/>
        </w:rPr>
        <w:tab/>
      </w:r>
      <w:r w:rsidRPr="00570417">
        <w:rPr>
          <w:rFonts w:eastAsia="MS Mincho"/>
          <w:bCs/>
          <w:i/>
        </w:rPr>
        <w:tab/>
      </w:r>
    </w:p>
    <w:p w14:paraId="1F7CA038" w14:textId="77777777" w:rsidR="008C559A" w:rsidRDefault="008C559A" w:rsidP="008C559A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Teaching Service</w:t>
      </w:r>
    </w:p>
    <w:p w14:paraId="0B1B51E6" w14:textId="77777777" w:rsidR="008C559A" w:rsidRDefault="008C559A" w:rsidP="008C559A">
      <w:pPr>
        <w:rPr>
          <w:rFonts w:eastAsia="MS Mincho"/>
          <w:b/>
          <w:bCs/>
          <w:u w:val="single"/>
        </w:rPr>
      </w:pPr>
    </w:p>
    <w:p w14:paraId="322197F5" w14:textId="77777777" w:rsidR="008C559A" w:rsidRPr="00DB503D" w:rsidRDefault="008C559A" w:rsidP="008C559A">
      <w:pPr>
        <w:rPr>
          <w:rFonts w:eastAsia="MS Mincho"/>
          <w:bCs/>
          <w:u w:val="single"/>
        </w:rPr>
      </w:pPr>
      <w:r w:rsidRPr="00DB503D">
        <w:rPr>
          <w:rFonts w:eastAsia="MS Mincho"/>
          <w:bCs/>
          <w:u w:val="single"/>
        </w:rPr>
        <w:t>Undergraduate Student Teaching</w:t>
      </w:r>
    </w:p>
    <w:p w14:paraId="34E946B2" w14:textId="77777777" w:rsidR="00D876D7" w:rsidRDefault="00D876D7" w:rsidP="00D876D7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</w:p>
    <w:p w14:paraId="69EADB1D" w14:textId="7449FAA5" w:rsidR="00D876D7" w:rsidRPr="00D876D7" w:rsidRDefault="00D876D7" w:rsidP="00D876D7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2024-Present</w:t>
      </w:r>
      <w:r>
        <w:rPr>
          <w:rFonts w:eastAsia="Calibri"/>
          <w:bCs/>
          <w:spacing w:val="2"/>
          <w:w w:val="103"/>
        </w:rPr>
        <w:tab/>
        <w:t>Mentor, Summer Intern Aaliyah Ibraheem (UMBC)</w:t>
      </w:r>
    </w:p>
    <w:p w14:paraId="27246944" w14:textId="369AC100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E167C2">
        <w:rPr>
          <w:rFonts w:eastAsia="MS Mincho"/>
          <w:bCs/>
        </w:rPr>
        <w:t>2014</w:t>
      </w:r>
      <w:r w:rsidRPr="00E167C2">
        <w:rPr>
          <w:rFonts w:eastAsia="MS Mincho"/>
          <w:bCs/>
        </w:rPr>
        <w:tab/>
      </w:r>
      <w:r w:rsidRPr="00E167C2">
        <w:rPr>
          <w:rFonts w:eastAsia="MS Mincho"/>
          <w:bCs/>
        </w:rPr>
        <w:tab/>
      </w:r>
      <w:r w:rsidRPr="001428B6">
        <w:rPr>
          <w:rFonts w:eastAsia="MS Mincho"/>
          <w:bCs/>
        </w:rPr>
        <w:t>Instructor</w:t>
      </w:r>
      <w:r w:rsidRPr="001428B6">
        <w:rPr>
          <w:rFonts w:eastAsia="Calibri"/>
          <w:bCs/>
          <w:spacing w:val="2"/>
          <w:w w:val="103"/>
        </w:rPr>
        <w:t>, Honors Organismal Biology and Evolution Laboratory (BISC 121)</w:t>
      </w:r>
    </w:p>
    <w:p w14:paraId="3AE7238E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  <w:t>40 undergraduates, 15 contact hours/week, 6-week course</w:t>
      </w:r>
    </w:p>
    <w:p w14:paraId="504BCDDC" w14:textId="77777777" w:rsidR="008C559A" w:rsidRPr="001428B6" w:rsidRDefault="008C559A" w:rsidP="008C559A">
      <w:pPr>
        <w:rPr>
          <w:rFonts w:eastAsia="MS Mincho"/>
          <w:bCs/>
        </w:rPr>
      </w:pPr>
      <w:r w:rsidRPr="001428B6">
        <w:rPr>
          <w:rFonts w:eastAsia="MS Mincho"/>
          <w:bCs/>
        </w:rPr>
        <w:t>2012</w:t>
      </w:r>
      <w:r w:rsidRPr="001428B6">
        <w:rPr>
          <w:rFonts w:eastAsia="MS Mincho"/>
          <w:bCs/>
        </w:rPr>
        <w:tab/>
      </w:r>
      <w:r w:rsidRPr="001428B6">
        <w:rPr>
          <w:rFonts w:eastAsia="MS Mincho"/>
          <w:bCs/>
        </w:rPr>
        <w:tab/>
        <w:t>Mentor, Summer Research Training Program</w:t>
      </w:r>
      <w:r>
        <w:rPr>
          <w:rFonts w:eastAsia="MS Mincho"/>
          <w:b/>
          <w:bCs/>
        </w:rPr>
        <w:t xml:space="preserve"> </w:t>
      </w:r>
    </w:p>
    <w:p w14:paraId="07255182" w14:textId="77777777" w:rsidR="008C559A" w:rsidRPr="001428B6" w:rsidRDefault="008C559A" w:rsidP="008C559A">
      <w:pPr>
        <w:ind w:left="1440"/>
        <w:rPr>
          <w:rFonts w:eastAsia="MS Mincho"/>
          <w:bCs/>
        </w:rPr>
      </w:pPr>
      <w:r w:rsidRPr="001428B6">
        <w:rPr>
          <w:rFonts w:eastAsia="MS Mincho"/>
          <w:bCs/>
        </w:rPr>
        <w:t>2 undergraduates, daily contact for the summer</w:t>
      </w:r>
    </w:p>
    <w:p w14:paraId="3DB4A0DF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MS Mincho"/>
          <w:bCs/>
        </w:rPr>
        <w:lastRenderedPageBreak/>
        <w:t>2012</w:t>
      </w:r>
      <w:r w:rsidRPr="001428B6">
        <w:rPr>
          <w:rFonts w:eastAsia="MS Mincho"/>
          <w:bCs/>
        </w:rPr>
        <w:tab/>
      </w:r>
      <w:r w:rsidRPr="001428B6">
        <w:rPr>
          <w:rFonts w:eastAsia="MS Mincho"/>
          <w:bCs/>
        </w:rPr>
        <w:tab/>
        <w:t>Instructor,</w:t>
      </w:r>
      <w:r w:rsidRPr="001428B6">
        <w:rPr>
          <w:rFonts w:eastAsia="Calibri"/>
          <w:bCs/>
          <w:spacing w:val="2"/>
          <w:w w:val="103"/>
        </w:rPr>
        <w:t xml:space="preserve"> Introduction to Methods in Marine Biology &amp; Oceanography (BISC 457L)</w:t>
      </w:r>
    </w:p>
    <w:p w14:paraId="558C7123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  <w:t xml:space="preserve">20 undergraduates, 30 contact hours/week, 4-week </w:t>
      </w:r>
      <w:proofErr w:type="spellStart"/>
      <w:r w:rsidRPr="001428B6">
        <w:rPr>
          <w:rFonts w:eastAsia="Calibri"/>
          <w:bCs/>
          <w:spacing w:val="2"/>
          <w:w w:val="103"/>
        </w:rPr>
        <w:t>Maymester</w:t>
      </w:r>
      <w:proofErr w:type="spellEnd"/>
      <w:r w:rsidRPr="001428B6">
        <w:rPr>
          <w:rFonts w:eastAsia="Calibri"/>
          <w:bCs/>
          <w:spacing w:val="2"/>
          <w:w w:val="103"/>
        </w:rPr>
        <w:t xml:space="preserve"> course</w:t>
      </w:r>
    </w:p>
    <w:p w14:paraId="07DD3BA9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MS Mincho"/>
          <w:bCs/>
        </w:rPr>
        <w:t>2011</w:t>
      </w:r>
      <w:r w:rsidRPr="001428B6">
        <w:rPr>
          <w:rFonts w:eastAsia="MS Mincho"/>
          <w:bCs/>
        </w:rPr>
        <w:tab/>
      </w:r>
      <w:r w:rsidRPr="001428B6">
        <w:rPr>
          <w:rFonts w:eastAsia="MS Mincho"/>
          <w:bCs/>
        </w:rPr>
        <w:tab/>
        <w:t>Instructor,</w:t>
      </w:r>
      <w:r>
        <w:rPr>
          <w:rFonts w:eastAsia="Calibri"/>
          <w:bCs/>
          <w:spacing w:val="2"/>
          <w:w w:val="103"/>
        </w:rPr>
        <w:t xml:space="preserve"> </w:t>
      </w:r>
      <w:r w:rsidRPr="001428B6">
        <w:rPr>
          <w:rFonts w:eastAsia="Calibri"/>
          <w:bCs/>
          <w:spacing w:val="2"/>
          <w:w w:val="103"/>
        </w:rPr>
        <w:t>Introduction to Microbiology Laboratory (BISC 300)</w:t>
      </w:r>
    </w:p>
    <w:p w14:paraId="4D46841B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  <w:t>40 undergraduates, 15 contact hours/week</w:t>
      </w:r>
    </w:p>
    <w:p w14:paraId="2546E51D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MS Mincho"/>
          <w:bCs/>
        </w:rPr>
        <w:t>2010</w:t>
      </w:r>
      <w:r w:rsidRPr="001428B6">
        <w:rPr>
          <w:rFonts w:eastAsia="MS Mincho"/>
          <w:bCs/>
        </w:rPr>
        <w:tab/>
      </w:r>
      <w:r w:rsidRPr="001428B6">
        <w:rPr>
          <w:rFonts w:eastAsia="MS Mincho"/>
          <w:bCs/>
        </w:rPr>
        <w:tab/>
        <w:t xml:space="preserve">Instructor, </w:t>
      </w:r>
      <w:r w:rsidRPr="001428B6">
        <w:rPr>
          <w:rFonts w:eastAsia="Calibri"/>
          <w:bCs/>
          <w:spacing w:val="2"/>
          <w:w w:val="103"/>
        </w:rPr>
        <w:t>Organismal Biology and Evolution Laboratory (BISC 120)</w:t>
      </w:r>
    </w:p>
    <w:p w14:paraId="2BD05331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  <w:t>40 undergraduates, 15 contact hours/week</w:t>
      </w:r>
    </w:p>
    <w:p w14:paraId="7214477A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>2004</w:t>
      </w: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MS Mincho"/>
          <w:bCs/>
        </w:rPr>
        <w:t xml:space="preserve">Teaching Assistant, </w:t>
      </w:r>
      <w:r w:rsidRPr="001428B6">
        <w:rPr>
          <w:rFonts w:eastAsia="Calibri"/>
          <w:bCs/>
          <w:spacing w:val="2"/>
          <w:w w:val="103"/>
        </w:rPr>
        <w:t>Animal Behavior (BISC 485)</w:t>
      </w:r>
    </w:p>
    <w:p w14:paraId="0F071ADE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  <w:t>40 undergraduates, 5 prep hours/week</w:t>
      </w:r>
    </w:p>
    <w:p w14:paraId="1E9E80C1" w14:textId="77777777" w:rsidR="008C559A" w:rsidRPr="001428B6" w:rsidRDefault="008C559A" w:rsidP="008C559A">
      <w:pPr>
        <w:rPr>
          <w:rFonts w:eastAsia="Calibri"/>
          <w:bCs/>
          <w:spacing w:val="2"/>
          <w:w w:val="103"/>
        </w:rPr>
      </w:pPr>
      <w:r w:rsidRPr="001428B6">
        <w:rPr>
          <w:rFonts w:eastAsia="Calibri"/>
          <w:bCs/>
          <w:spacing w:val="2"/>
          <w:w w:val="103"/>
        </w:rPr>
        <w:t>2003</w:t>
      </w: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Calibri"/>
          <w:bCs/>
          <w:spacing w:val="2"/>
          <w:w w:val="103"/>
        </w:rPr>
        <w:tab/>
      </w:r>
      <w:r w:rsidRPr="001428B6">
        <w:rPr>
          <w:rFonts w:eastAsia="MS Mincho"/>
          <w:bCs/>
        </w:rPr>
        <w:t xml:space="preserve">Teaching Assistant, </w:t>
      </w:r>
      <w:r w:rsidRPr="001428B6">
        <w:rPr>
          <w:rFonts w:eastAsia="Calibri"/>
          <w:bCs/>
          <w:spacing w:val="2"/>
          <w:w w:val="103"/>
        </w:rPr>
        <w:t>Marine Biology (BISC 291)</w:t>
      </w:r>
    </w:p>
    <w:p w14:paraId="41BE383E" w14:textId="77777777" w:rsidR="008C559A" w:rsidRPr="0067032F" w:rsidRDefault="008C559A" w:rsidP="008C559A">
      <w:pPr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  <w:t>40 undergraduates,</w:t>
      </w:r>
      <w:r w:rsidRPr="001428B6">
        <w:rPr>
          <w:rFonts w:eastAsia="Calibri"/>
          <w:bCs/>
          <w:spacing w:val="2"/>
          <w:w w:val="103"/>
        </w:rPr>
        <w:t xml:space="preserve"> 5 prep hours/week</w:t>
      </w:r>
    </w:p>
    <w:p w14:paraId="39806AFB" w14:textId="77777777" w:rsidR="008C559A" w:rsidRDefault="008C559A" w:rsidP="008C559A">
      <w:pPr>
        <w:rPr>
          <w:rFonts w:eastAsia="MS Mincho"/>
        </w:rPr>
      </w:pPr>
    </w:p>
    <w:p w14:paraId="0E94EB77" w14:textId="77777777" w:rsidR="008C559A" w:rsidRPr="00B5593A" w:rsidRDefault="008C559A" w:rsidP="008C559A">
      <w:pPr>
        <w:rPr>
          <w:rFonts w:eastAsia="MS Mincho"/>
          <w:bCs/>
          <w:u w:val="single"/>
        </w:rPr>
      </w:pPr>
      <w:r w:rsidRPr="00B5593A">
        <w:rPr>
          <w:rFonts w:eastAsia="MS Mincho"/>
          <w:bCs/>
          <w:u w:val="single"/>
        </w:rPr>
        <w:t>Post-Graduate Teaching</w:t>
      </w:r>
    </w:p>
    <w:p w14:paraId="0219E443" w14:textId="77777777" w:rsidR="008C559A" w:rsidRPr="00334E9D" w:rsidRDefault="008C559A" w:rsidP="008C559A">
      <w:pPr>
        <w:rPr>
          <w:rFonts w:eastAsia="MS Mincho"/>
          <w:b/>
          <w:u w:val="single"/>
        </w:rPr>
      </w:pPr>
      <w:r w:rsidRPr="00334E9D">
        <w:rPr>
          <w:rFonts w:eastAsia="MS Mincho"/>
          <w:b/>
          <w:u w:val="single"/>
        </w:rPr>
        <w:t xml:space="preserve"> </w:t>
      </w:r>
    </w:p>
    <w:p w14:paraId="26B95F25" w14:textId="7AD1F43A" w:rsidR="00D876D7" w:rsidRDefault="00D876D7" w:rsidP="008C559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2024-Present</w:t>
      </w:r>
      <w:r>
        <w:rPr>
          <w:rFonts w:eastAsia="Calibri"/>
          <w:bCs/>
          <w:spacing w:val="2"/>
          <w:w w:val="103"/>
        </w:rPr>
        <w:tab/>
        <w:t xml:space="preserve">Mentor, Summer Intern Brian </w:t>
      </w:r>
      <w:proofErr w:type="spellStart"/>
      <w:r>
        <w:rPr>
          <w:rFonts w:eastAsia="Calibri"/>
          <w:bCs/>
          <w:spacing w:val="2"/>
          <w:w w:val="103"/>
        </w:rPr>
        <w:t>Temu</w:t>
      </w:r>
      <w:proofErr w:type="spellEnd"/>
      <w:r>
        <w:rPr>
          <w:rFonts w:eastAsia="Calibri"/>
          <w:bCs/>
          <w:spacing w:val="2"/>
          <w:w w:val="103"/>
        </w:rPr>
        <w:t xml:space="preserve"> (UMBC Master’s Student)</w:t>
      </w:r>
    </w:p>
    <w:p w14:paraId="79632EEE" w14:textId="3A674470" w:rsidR="00D876D7" w:rsidRDefault="00D876D7" w:rsidP="008C559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2023-Present</w:t>
      </w:r>
      <w:r>
        <w:rPr>
          <w:rFonts w:eastAsia="Calibri"/>
          <w:bCs/>
          <w:spacing w:val="2"/>
          <w:w w:val="103"/>
        </w:rPr>
        <w:tab/>
        <w:t>Mentor, Postdoctoral Fellow Amanda Williams</w:t>
      </w:r>
    </w:p>
    <w:p w14:paraId="3656A260" w14:textId="3528CD92" w:rsidR="008C559A" w:rsidRPr="00334E9D" w:rsidRDefault="008C559A" w:rsidP="008C559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 w:rsidRPr="00334E9D">
        <w:rPr>
          <w:rFonts w:eastAsia="Calibri"/>
          <w:bCs/>
          <w:spacing w:val="2"/>
          <w:w w:val="103"/>
        </w:rPr>
        <w:t>2018-Present</w:t>
      </w:r>
      <w:r w:rsidRPr="00334E9D">
        <w:rPr>
          <w:rFonts w:eastAsia="Calibri"/>
          <w:bCs/>
          <w:spacing w:val="2"/>
          <w:w w:val="103"/>
        </w:rPr>
        <w:tab/>
        <w:t>Instructor, Institute for Genome Sciences Microbiome Analysis Workshop</w:t>
      </w:r>
    </w:p>
    <w:p w14:paraId="34A01405" w14:textId="0FF53935" w:rsidR="008C559A" w:rsidRDefault="008C559A" w:rsidP="008C559A">
      <w:pPr>
        <w:spacing w:before="13" w:line="227" w:lineRule="exact"/>
        <w:ind w:left="1440" w:right="-20"/>
        <w:rPr>
          <w:rFonts w:eastAsia="Calibri"/>
          <w:bCs/>
          <w:spacing w:val="2"/>
          <w:w w:val="103"/>
        </w:rPr>
      </w:pPr>
      <w:r w:rsidRPr="00334E9D">
        <w:rPr>
          <w:rFonts w:eastAsia="Calibri"/>
          <w:bCs/>
          <w:spacing w:val="2"/>
          <w:w w:val="103"/>
        </w:rPr>
        <w:t>30-50, 1 week annually, 24 contact hours/year</w:t>
      </w:r>
    </w:p>
    <w:p w14:paraId="4DA04FB0" w14:textId="038BDEB1" w:rsidR="0000055A" w:rsidRDefault="0000055A" w:rsidP="0000055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2021-Present</w:t>
      </w:r>
      <w:r>
        <w:rPr>
          <w:rFonts w:eastAsia="Calibri"/>
          <w:bCs/>
          <w:spacing w:val="2"/>
          <w:w w:val="103"/>
        </w:rPr>
        <w:tab/>
        <w:t>Lecturer, GPILS 716, 3 contact hours/year</w:t>
      </w:r>
    </w:p>
    <w:p w14:paraId="151453C6" w14:textId="001808B0" w:rsidR="0000055A" w:rsidRDefault="0000055A" w:rsidP="0000055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2022-</w:t>
      </w:r>
      <w:proofErr w:type="gramStart"/>
      <w:r>
        <w:rPr>
          <w:rFonts w:eastAsia="Calibri"/>
          <w:bCs/>
          <w:spacing w:val="2"/>
          <w:w w:val="103"/>
        </w:rPr>
        <w:t>Present</w:t>
      </w:r>
      <w:r w:rsidRPr="0000055A">
        <w:rPr>
          <w:rFonts w:eastAsia="Calibri"/>
          <w:bCs/>
          <w:spacing w:val="2"/>
          <w:w w:val="103"/>
        </w:rPr>
        <w:t xml:space="preserve"> </w:t>
      </w:r>
      <w:r w:rsidR="0023124F">
        <w:rPr>
          <w:rFonts w:eastAsia="Calibri"/>
          <w:bCs/>
          <w:spacing w:val="2"/>
          <w:w w:val="103"/>
        </w:rPr>
        <w:t xml:space="preserve"> </w:t>
      </w:r>
      <w:r>
        <w:rPr>
          <w:rFonts w:eastAsia="Calibri"/>
          <w:bCs/>
          <w:spacing w:val="2"/>
          <w:w w:val="103"/>
        </w:rPr>
        <w:t>Lecturer</w:t>
      </w:r>
      <w:proofErr w:type="gramEnd"/>
      <w:r>
        <w:rPr>
          <w:rFonts w:eastAsia="Calibri"/>
          <w:bCs/>
          <w:spacing w:val="2"/>
          <w:w w:val="103"/>
        </w:rPr>
        <w:t>, GPILS 717, 3 contact hours/year</w:t>
      </w:r>
    </w:p>
    <w:p w14:paraId="0337F709" w14:textId="6EA35AF8" w:rsidR="00CE628C" w:rsidRDefault="00CE628C" w:rsidP="0000055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2023-</w:t>
      </w:r>
      <w:proofErr w:type="gramStart"/>
      <w:r>
        <w:rPr>
          <w:rFonts w:eastAsia="Calibri"/>
          <w:bCs/>
          <w:spacing w:val="2"/>
          <w:w w:val="103"/>
        </w:rPr>
        <w:t>Present  Lecturer</w:t>
      </w:r>
      <w:proofErr w:type="gramEnd"/>
      <w:r>
        <w:rPr>
          <w:rFonts w:eastAsia="Calibri"/>
          <w:bCs/>
          <w:spacing w:val="2"/>
          <w:w w:val="103"/>
        </w:rPr>
        <w:t>, GPILS 725, 1.5 contact hours/year</w:t>
      </w:r>
    </w:p>
    <w:p w14:paraId="2757DA46" w14:textId="0D964D63" w:rsidR="0023124F" w:rsidRPr="001428B6" w:rsidRDefault="0023124F" w:rsidP="0023124F">
      <w:pPr>
        <w:rPr>
          <w:rFonts w:eastAsia="MS Mincho"/>
          <w:bCs/>
        </w:rPr>
      </w:pPr>
      <w:r>
        <w:rPr>
          <w:rFonts w:eastAsia="MS Mincho"/>
          <w:bCs/>
        </w:rPr>
        <w:t>2023-Present   Research Mentor</w:t>
      </w:r>
    </w:p>
    <w:p w14:paraId="705D6A78" w14:textId="7141851A" w:rsidR="0023124F" w:rsidRPr="001428B6" w:rsidRDefault="0023124F" w:rsidP="0023124F">
      <w:pPr>
        <w:ind w:left="1440"/>
        <w:rPr>
          <w:rFonts w:eastAsia="MS Mincho"/>
          <w:bCs/>
        </w:rPr>
      </w:pPr>
      <w:r>
        <w:rPr>
          <w:rFonts w:eastAsia="MS Mincho"/>
          <w:bCs/>
        </w:rPr>
        <w:t>1 PhD Candidate</w:t>
      </w:r>
      <w:r w:rsidRPr="001428B6">
        <w:rPr>
          <w:rFonts w:eastAsia="MS Mincho"/>
          <w:bCs/>
        </w:rPr>
        <w:t xml:space="preserve">, </w:t>
      </w:r>
      <w:r>
        <w:rPr>
          <w:rFonts w:eastAsia="MS Mincho"/>
          <w:bCs/>
        </w:rPr>
        <w:t>5 contact hours/week</w:t>
      </w:r>
    </w:p>
    <w:p w14:paraId="663C034F" w14:textId="76CA086B" w:rsidR="0023124F" w:rsidRPr="006E2A58" w:rsidRDefault="0023124F" w:rsidP="0000055A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MS Mincho"/>
          <w:bCs/>
        </w:rPr>
        <w:t>1 Postdoctoral Fellow</w:t>
      </w:r>
      <w:r w:rsidRPr="001428B6">
        <w:rPr>
          <w:rFonts w:eastAsia="MS Mincho"/>
          <w:bCs/>
        </w:rPr>
        <w:t xml:space="preserve">, </w:t>
      </w:r>
      <w:r>
        <w:rPr>
          <w:rFonts w:eastAsia="MS Mincho"/>
          <w:bCs/>
        </w:rPr>
        <w:t>5 contact hours/week</w:t>
      </w:r>
    </w:p>
    <w:p w14:paraId="7C2CD7CF" w14:textId="5F3F7E34" w:rsidR="008C559A" w:rsidRDefault="008C559A" w:rsidP="008C559A">
      <w:pPr>
        <w:pStyle w:val="Heading5"/>
        <w:rPr>
          <w:i w:val="0"/>
          <w:sz w:val="24"/>
          <w:szCs w:val="24"/>
          <w:u w:val="single"/>
        </w:rPr>
      </w:pPr>
      <w:r w:rsidRPr="00DE15FF">
        <w:rPr>
          <w:i w:val="0"/>
          <w:sz w:val="24"/>
          <w:szCs w:val="24"/>
          <w:u w:val="single"/>
        </w:rPr>
        <w:t>Grant Support</w:t>
      </w:r>
    </w:p>
    <w:p w14:paraId="21D97EAA" w14:textId="105B2408" w:rsidR="0082690A" w:rsidRPr="00C6600D" w:rsidRDefault="0082690A" w:rsidP="0082690A">
      <w:pPr>
        <w:rPr>
          <w:b/>
          <w:bCs/>
          <w:u w:val="single"/>
        </w:rPr>
      </w:pPr>
      <w:r>
        <w:br/>
      </w:r>
      <w:r w:rsidRPr="00C6600D">
        <w:rPr>
          <w:b/>
          <w:bCs/>
          <w:u w:val="single"/>
        </w:rPr>
        <w:t xml:space="preserve">Active Grants: </w:t>
      </w:r>
    </w:p>
    <w:p w14:paraId="1381F717" w14:textId="466AE511" w:rsidR="0082690A" w:rsidRPr="00C6600D" w:rsidRDefault="0082690A" w:rsidP="0082690A">
      <w:r w:rsidRPr="00C6600D">
        <w:t>06/01/2021-05/31/2026</w:t>
      </w:r>
      <w:r w:rsidRPr="00C6600D">
        <w:tab/>
        <w:t>PI: 75%</w:t>
      </w:r>
    </w:p>
    <w:p w14:paraId="72B319F2" w14:textId="77777777" w:rsidR="000B6DA1" w:rsidRPr="00C6600D" w:rsidRDefault="0082690A" w:rsidP="000B6DA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 xml:space="preserve">National Institute of Allergy and Infectious Diseases, </w:t>
      </w:r>
    </w:p>
    <w:p w14:paraId="54276D12" w14:textId="0F455AA5" w:rsidR="00AB2B9B" w:rsidRPr="00C6600D" w:rsidRDefault="0082690A" w:rsidP="000B6DA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K01 AI163413</w:t>
      </w:r>
    </w:p>
    <w:p w14:paraId="5AEAFD65" w14:textId="5DDE2939" w:rsidR="0082690A" w:rsidRPr="00C6600D" w:rsidRDefault="0082690A" w:rsidP="0082690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Annual Direct Costs: $85,986</w:t>
      </w:r>
    </w:p>
    <w:p w14:paraId="0407FDE3" w14:textId="412A5E13" w:rsidR="0082690A" w:rsidRPr="00C6600D" w:rsidRDefault="0082690A" w:rsidP="0082690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Total Direct Costs: $429,930</w:t>
      </w:r>
    </w:p>
    <w:p w14:paraId="1167C557" w14:textId="654FC563" w:rsidR="00AB2B9B" w:rsidRDefault="00AB2B9B" w:rsidP="000B6DA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“Integrating multi-omics data: Modeling biomarkers and mechanisms to reduce bacterial vaginosis recurrence”</w:t>
      </w:r>
    </w:p>
    <w:p w14:paraId="35EA5669" w14:textId="48459EBB" w:rsidR="00233641" w:rsidRDefault="00233641" w:rsidP="00233641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12/13/2023-12/02/2023</w:t>
      </w:r>
      <w:r>
        <w:rPr>
          <w:rFonts w:eastAsia="Calibri"/>
          <w:bCs/>
          <w:spacing w:val="2"/>
          <w:w w:val="103"/>
        </w:rPr>
        <w:tab/>
        <w:t>PI: 0%</w:t>
      </w:r>
    </w:p>
    <w:p w14:paraId="12A894DE" w14:textId="34E993A5" w:rsidR="00233641" w:rsidRDefault="00233641" w:rsidP="0023364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233641">
        <w:rPr>
          <w:rFonts w:eastAsia="Calibri"/>
          <w:bCs/>
          <w:spacing w:val="2"/>
          <w:w w:val="103"/>
        </w:rPr>
        <w:t>University of Maryland, Baltimore (UMB) Institute for Clinical</w:t>
      </w:r>
      <w:r>
        <w:rPr>
          <w:rFonts w:eastAsia="Calibri"/>
          <w:bCs/>
          <w:spacing w:val="2"/>
          <w:w w:val="103"/>
        </w:rPr>
        <w:t xml:space="preserve"> </w:t>
      </w:r>
      <w:r w:rsidRPr="00233641">
        <w:rPr>
          <w:rFonts w:eastAsia="Calibri"/>
          <w:bCs/>
          <w:spacing w:val="2"/>
          <w:w w:val="103"/>
        </w:rPr>
        <w:t>&amp;</w:t>
      </w:r>
      <w:r>
        <w:rPr>
          <w:rFonts w:eastAsia="Calibri"/>
          <w:bCs/>
          <w:spacing w:val="2"/>
          <w:w w:val="103"/>
        </w:rPr>
        <w:t xml:space="preserve"> </w:t>
      </w:r>
      <w:r w:rsidRPr="00233641">
        <w:rPr>
          <w:rFonts w:eastAsia="Calibri"/>
          <w:bCs/>
          <w:spacing w:val="2"/>
          <w:w w:val="103"/>
        </w:rPr>
        <w:t>Translational Research (ICTR) Voucher Program</w:t>
      </w:r>
    </w:p>
    <w:p w14:paraId="6A3BF8C4" w14:textId="58421F74" w:rsidR="00233641" w:rsidRDefault="00233641" w:rsidP="0023364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Annual Direct Costs: $5000</w:t>
      </w:r>
    </w:p>
    <w:p w14:paraId="3121A4D2" w14:textId="0F218A1B" w:rsidR="00233641" w:rsidRDefault="00233641" w:rsidP="0023364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Total Direct Costs: $5000</w:t>
      </w:r>
    </w:p>
    <w:p w14:paraId="6A47570A" w14:textId="77777777" w:rsidR="00233641" w:rsidRPr="00233641" w:rsidRDefault="00233641" w:rsidP="0023364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“</w:t>
      </w:r>
      <w:r w:rsidRPr="00233641">
        <w:rPr>
          <w:rFonts w:eastAsia="Calibri"/>
          <w:bCs/>
          <w:spacing w:val="2"/>
          <w:w w:val="103"/>
        </w:rPr>
        <w:t>Daily dynamics of the vaginal microbiome during bacterial vaginosis: from pre-diagnosis through</w:t>
      </w:r>
    </w:p>
    <w:p w14:paraId="08A72936" w14:textId="614FB1B9" w:rsidR="00233641" w:rsidRDefault="00233641" w:rsidP="0023364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233641">
        <w:rPr>
          <w:rFonts w:eastAsia="Calibri"/>
          <w:bCs/>
          <w:spacing w:val="2"/>
          <w:w w:val="103"/>
        </w:rPr>
        <w:t>post-treatment</w:t>
      </w:r>
      <w:r>
        <w:rPr>
          <w:rFonts w:eastAsia="Calibri"/>
          <w:bCs/>
          <w:spacing w:val="2"/>
          <w:w w:val="103"/>
        </w:rPr>
        <w:t>”</w:t>
      </w:r>
    </w:p>
    <w:p w14:paraId="5E94CD5E" w14:textId="26842B41" w:rsidR="00B70981" w:rsidRDefault="00B70981" w:rsidP="00B70981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08/22/2024</w:t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  <w:t>PI: 0%</w:t>
      </w:r>
    </w:p>
    <w:p w14:paraId="308A311C" w14:textId="1EA25A10" w:rsidR="00B70981" w:rsidRDefault="00B70981" w:rsidP="00B7098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 w:rsidRPr="00233641">
        <w:rPr>
          <w:rFonts w:eastAsia="Calibri"/>
          <w:bCs/>
          <w:spacing w:val="2"/>
          <w:w w:val="103"/>
        </w:rPr>
        <w:t>University of Maryland, Baltimore (UMB)</w:t>
      </w:r>
      <w:r>
        <w:rPr>
          <w:rFonts w:eastAsia="Calibri"/>
          <w:bCs/>
          <w:spacing w:val="2"/>
          <w:w w:val="103"/>
        </w:rPr>
        <w:t xml:space="preserve"> Health Sciences and Human Services Library Open Access Publishing Fund</w:t>
      </w:r>
    </w:p>
    <w:p w14:paraId="66352CA7" w14:textId="5448EE5E" w:rsidR="00B70981" w:rsidRDefault="00B70981" w:rsidP="00B70981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  <w:t>Annual Direct Costs: $1500</w:t>
      </w:r>
    </w:p>
    <w:p w14:paraId="0DC1464E" w14:textId="14463803" w:rsidR="00B70981" w:rsidRDefault="00B70981" w:rsidP="00B70981">
      <w:pPr>
        <w:spacing w:before="13" w:line="227" w:lineRule="exact"/>
        <w:ind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</w:r>
      <w:r>
        <w:rPr>
          <w:rFonts w:eastAsia="Calibri"/>
          <w:bCs/>
          <w:spacing w:val="2"/>
          <w:w w:val="103"/>
        </w:rPr>
        <w:tab/>
        <w:t>Total Direct Costs: $1500</w:t>
      </w:r>
    </w:p>
    <w:p w14:paraId="70574C32" w14:textId="5D781A4F" w:rsidR="00B70981" w:rsidRPr="00C6600D" w:rsidRDefault="00B70981" w:rsidP="00B70981">
      <w:pPr>
        <w:spacing w:before="13" w:line="227" w:lineRule="exact"/>
        <w:ind w:left="2880" w:right="-20"/>
        <w:rPr>
          <w:rFonts w:eastAsia="Calibri"/>
          <w:bCs/>
          <w:spacing w:val="2"/>
          <w:w w:val="103"/>
        </w:rPr>
      </w:pPr>
      <w:r>
        <w:rPr>
          <w:rFonts w:eastAsia="Calibri"/>
          <w:bCs/>
          <w:spacing w:val="2"/>
          <w:w w:val="103"/>
        </w:rPr>
        <w:t>“</w:t>
      </w:r>
      <w:r w:rsidRPr="00B70981">
        <w:rPr>
          <w:rFonts w:eastAsia="Calibri"/>
          <w:bCs/>
          <w:spacing w:val="2"/>
          <w:w w:val="103"/>
        </w:rPr>
        <w:t xml:space="preserve">SpeciateIT and </w:t>
      </w:r>
      <w:proofErr w:type="spellStart"/>
      <w:r w:rsidRPr="00B70981">
        <w:rPr>
          <w:rFonts w:eastAsia="Calibri"/>
          <w:bCs/>
          <w:spacing w:val="2"/>
          <w:w w:val="103"/>
        </w:rPr>
        <w:t>vSpeciateDB</w:t>
      </w:r>
      <w:proofErr w:type="spellEnd"/>
      <w:r w:rsidRPr="00B70981">
        <w:rPr>
          <w:rFonts w:eastAsia="Calibri"/>
          <w:bCs/>
          <w:spacing w:val="2"/>
          <w:w w:val="103"/>
        </w:rPr>
        <w:t>: Novel, fast and accurate per sequence 16S rRNA gene taxonomic classification of vaginal microbiota</w:t>
      </w:r>
      <w:r>
        <w:rPr>
          <w:rFonts w:eastAsia="Calibri"/>
          <w:bCs/>
          <w:spacing w:val="2"/>
          <w:w w:val="103"/>
        </w:rPr>
        <w:t>”</w:t>
      </w:r>
    </w:p>
    <w:p w14:paraId="5F6011CA" w14:textId="09D6CEF2" w:rsidR="008C559A" w:rsidRPr="00C6600D" w:rsidRDefault="009963E4" w:rsidP="008C559A">
      <w:pPr>
        <w:pStyle w:val="Heading6"/>
        <w:rPr>
          <w:bCs w:val="0"/>
          <w:sz w:val="24"/>
          <w:szCs w:val="24"/>
          <w:u w:val="single"/>
        </w:rPr>
      </w:pPr>
      <w:r w:rsidRPr="00C6600D">
        <w:rPr>
          <w:bCs w:val="0"/>
          <w:sz w:val="24"/>
          <w:szCs w:val="24"/>
          <w:u w:val="single"/>
        </w:rPr>
        <w:lastRenderedPageBreak/>
        <w:t>Completed</w:t>
      </w:r>
      <w:r w:rsidR="008C559A" w:rsidRPr="00C6600D">
        <w:rPr>
          <w:bCs w:val="0"/>
          <w:sz w:val="24"/>
          <w:szCs w:val="24"/>
          <w:u w:val="single"/>
        </w:rPr>
        <w:t xml:space="preserve"> Grants:</w:t>
      </w:r>
    </w:p>
    <w:p w14:paraId="03975A50" w14:textId="77777777" w:rsidR="008C559A" w:rsidRPr="00C6600D" w:rsidRDefault="008C559A" w:rsidP="008C559A"/>
    <w:p w14:paraId="60706010" w14:textId="77777777" w:rsidR="008C559A" w:rsidRPr="00C6600D" w:rsidRDefault="008C559A" w:rsidP="008C559A">
      <w:pPr>
        <w:spacing w:before="13" w:line="227" w:lineRule="exact"/>
        <w:ind w:left="1440" w:right="-20" w:hanging="145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01/01/2018-1/15/2021</w:t>
      </w:r>
      <w:r w:rsidRPr="00C6600D">
        <w:rPr>
          <w:rFonts w:eastAsia="Calibri"/>
          <w:bCs/>
          <w:spacing w:val="2"/>
          <w:w w:val="103"/>
        </w:rPr>
        <w:tab/>
        <w:t>PI: 100%</w:t>
      </w:r>
    </w:p>
    <w:p w14:paraId="386B04F1" w14:textId="77777777" w:rsidR="000B6DA1" w:rsidRPr="00C6600D" w:rsidRDefault="008C559A" w:rsidP="008C559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 xml:space="preserve">National Institute of Allergy and Infectious Diseases, </w:t>
      </w:r>
    </w:p>
    <w:p w14:paraId="52223E12" w14:textId="5BF746FB" w:rsidR="008C559A" w:rsidRPr="00C6600D" w:rsidRDefault="008C559A" w:rsidP="008C559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F32 AI136400</w:t>
      </w:r>
    </w:p>
    <w:p w14:paraId="06B426D6" w14:textId="77777777" w:rsidR="008C559A" w:rsidRPr="00C6600D" w:rsidRDefault="008C559A" w:rsidP="008C559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 xml:space="preserve">Annual Direct Costs: $65,606 </w:t>
      </w:r>
    </w:p>
    <w:p w14:paraId="4842A19B" w14:textId="40544D9E" w:rsidR="008C559A" w:rsidRPr="00C6600D" w:rsidRDefault="008C559A" w:rsidP="008C559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Total Direct Costs: $183,246</w:t>
      </w:r>
    </w:p>
    <w:p w14:paraId="7D327A64" w14:textId="15B2B801" w:rsidR="00AB2B9B" w:rsidRPr="00C6600D" w:rsidRDefault="00AB2B9B" w:rsidP="008C559A">
      <w:pPr>
        <w:spacing w:before="13" w:line="227" w:lineRule="exact"/>
        <w:ind w:left="2160" w:right="-20" w:firstLine="720"/>
        <w:rPr>
          <w:rFonts w:eastAsia="Calibri"/>
          <w:bCs/>
          <w:spacing w:val="2"/>
          <w:w w:val="103"/>
        </w:rPr>
      </w:pPr>
      <w:r w:rsidRPr="00C6600D">
        <w:rPr>
          <w:rFonts w:eastAsia="Calibri"/>
          <w:bCs/>
          <w:spacing w:val="2"/>
          <w:w w:val="103"/>
        </w:rPr>
        <w:t>“</w:t>
      </w:r>
      <w:r w:rsidRPr="00C6600D">
        <w:rPr>
          <w:rFonts w:eastAsia="Calibri"/>
          <w:spacing w:val="2"/>
          <w:w w:val="103"/>
        </w:rPr>
        <w:t>Host-Microbe Interactions and Incident Infection”</w:t>
      </w:r>
    </w:p>
    <w:p w14:paraId="3F3E842F" w14:textId="77777777" w:rsidR="008C559A" w:rsidRPr="00C6600D" w:rsidRDefault="008C559A" w:rsidP="008C559A">
      <w:pPr>
        <w:rPr>
          <w:b/>
          <w:iCs/>
          <w:u w:val="single"/>
        </w:rPr>
      </w:pPr>
      <w:r w:rsidRPr="00C6600D">
        <w:rPr>
          <w:b/>
          <w:iCs/>
          <w:u w:val="single"/>
        </w:rPr>
        <w:t>Publications</w:t>
      </w:r>
    </w:p>
    <w:p w14:paraId="5C61E6D9" w14:textId="77777777" w:rsidR="008C559A" w:rsidRPr="00570417" w:rsidRDefault="008C559A" w:rsidP="008C559A">
      <w:pPr>
        <w:rPr>
          <w:b/>
          <w:iCs/>
          <w:u w:val="single"/>
        </w:rPr>
      </w:pPr>
    </w:p>
    <w:p w14:paraId="32E202A0" w14:textId="77777777" w:rsidR="008C559A" w:rsidRPr="00675F9E" w:rsidRDefault="008C559A" w:rsidP="008C559A">
      <w:pPr>
        <w:rPr>
          <w:b/>
          <w:iCs/>
          <w:u w:val="single"/>
        </w:rPr>
      </w:pPr>
      <w:r w:rsidRPr="007630E2">
        <w:rPr>
          <w:b/>
          <w:iCs/>
          <w:u w:val="single"/>
        </w:rPr>
        <w:t>Peer-reviewed journal articles</w:t>
      </w:r>
    </w:p>
    <w:p w14:paraId="238B8E44" w14:textId="77777777" w:rsidR="008C559A" w:rsidRPr="00C6600D" w:rsidRDefault="008C559A" w:rsidP="008C559A">
      <w:pPr>
        <w:spacing w:before="13" w:line="227" w:lineRule="exact"/>
        <w:ind w:left="450" w:right="-20" w:hanging="450"/>
        <w:rPr>
          <w:rFonts w:eastAsia="Calibri"/>
          <w:spacing w:val="2"/>
          <w:w w:val="103"/>
        </w:rPr>
      </w:pPr>
    </w:p>
    <w:p w14:paraId="3BDD8DE3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proofErr w:type="spellStart"/>
      <w:r w:rsidRPr="00C6600D">
        <w:rPr>
          <w:rFonts w:eastAsia="Calibri"/>
          <w:spacing w:val="2"/>
          <w:w w:val="103"/>
        </w:rPr>
        <w:t>Hvorecny</w:t>
      </w:r>
      <w:proofErr w:type="spellEnd"/>
      <w:r w:rsidRPr="00C6600D">
        <w:rPr>
          <w:rFonts w:eastAsia="Calibri"/>
          <w:spacing w:val="2"/>
          <w:w w:val="103"/>
        </w:rPr>
        <w:t xml:space="preserve"> LM, Grudowski JL, Blakeslee CJ, Simmons TL, Roy PR, Brooks JA, Hanner RM, Beigel ME, Karson MA, Nichols RH,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>, Boal JG. Octopuses (</w:t>
      </w:r>
      <w:r w:rsidRPr="00C6600D">
        <w:rPr>
          <w:rFonts w:eastAsia="Calibri"/>
          <w:i/>
          <w:spacing w:val="2"/>
          <w:w w:val="103"/>
        </w:rPr>
        <w:t xml:space="preserve">Octopus </w:t>
      </w:r>
      <w:proofErr w:type="spellStart"/>
      <w:r w:rsidRPr="00C6600D">
        <w:rPr>
          <w:rFonts w:eastAsia="Calibri"/>
          <w:i/>
          <w:spacing w:val="2"/>
          <w:w w:val="103"/>
        </w:rPr>
        <w:t>bimaculoides</w:t>
      </w:r>
      <w:proofErr w:type="spellEnd"/>
      <w:r w:rsidRPr="00C6600D">
        <w:rPr>
          <w:rFonts w:eastAsia="Calibri"/>
          <w:spacing w:val="2"/>
          <w:w w:val="103"/>
        </w:rPr>
        <w:t>) and cuttlefishes (</w:t>
      </w:r>
      <w:r w:rsidRPr="00C6600D">
        <w:rPr>
          <w:rFonts w:eastAsia="Calibri"/>
          <w:i/>
          <w:spacing w:val="2"/>
          <w:w w:val="103"/>
        </w:rPr>
        <w:t xml:space="preserve">Sepia </w:t>
      </w:r>
      <w:proofErr w:type="spellStart"/>
      <w:r w:rsidRPr="00C6600D">
        <w:rPr>
          <w:rFonts w:eastAsia="Calibri"/>
          <w:i/>
          <w:spacing w:val="2"/>
          <w:w w:val="103"/>
        </w:rPr>
        <w:t>pharaonis</w:t>
      </w:r>
      <w:proofErr w:type="spellEnd"/>
      <w:r w:rsidRPr="00C6600D">
        <w:rPr>
          <w:rFonts w:eastAsia="Calibri"/>
          <w:i/>
          <w:spacing w:val="2"/>
          <w:w w:val="103"/>
        </w:rPr>
        <w:t>, S. officinalis</w:t>
      </w:r>
      <w:r w:rsidRPr="00C6600D">
        <w:rPr>
          <w:rFonts w:eastAsia="Calibri"/>
          <w:spacing w:val="2"/>
          <w:w w:val="103"/>
        </w:rPr>
        <w:t xml:space="preserve">) can conditionally discriminate. Anim </w:t>
      </w:r>
      <w:proofErr w:type="spellStart"/>
      <w:r w:rsidRPr="00C6600D">
        <w:rPr>
          <w:rFonts w:eastAsia="Calibri"/>
          <w:spacing w:val="2"/>
          <w:w w:val="103"/>
        </w:rPr>
        <w:t>Cogn</w:t>
      </w:r>
      <w:proofErr w:type="spellEnd"/>
      <w:r w:rsidRPr="00C6600D">
        <w:rPr>
          <w:rFonts w:eastAsia="Calibri"/>
          <w:spacing w:val="2"/>
          <w:w w:val="103"/>
        </w:rPr>
        <w:t xml:space="preserve">. 2007 Oct;10(4):449-59.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10.1007/s10071-007-0085-4. </w:t>
      </w:r>
      <w:proofErr w:type="spellStart"/>
      <w:r w:rsidRPr="00C6600D">
        <w:rPr>
          <w:rFonts w:eastAsia="Calibri"/>
          <w:spacing w:val="2"/>
          <w:w w:val="103"/>
        </w:rPr>
        <w:t>Epub</w:t>
      </w:r>
      <w:proofErr w:type="spellEnd"/>
      <w:r w:rsidRPr="00C6600D">
        <w:rPr>
          <w:rFonts w:eastAsia="Calibri"/>
          <w:spacing w:val="2"/>
          <w:w w:val="103"/>
        </w:rPr>
        <w:t xml:space="preserve"> 2007 Apr 17. PMID: 17437139.</w:t>
      </w:r>
    </w:p>
    <w:p w14:paraId="3D99065F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Boal JG, Prosser KN,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Simmons TL, Haas RE, Nagle GT. Sexually mature cuttlefish are attracted to the eggs of conspecifics. J Chem Ecol. 2010 Aug;36(8):834-6.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10.1007/s10886-010-9816-0. </w:t>
      </w:r>
      <w:proofErr w:type="spellStart"/>
      <w:r w:rsidRPr="00C6600D">
        <w:rPr>
          <w:rFonts w:eastAsia="Calibri"/>
          <w:spacing w:val="2"/>
          <w:w w:val="103"/>
        </w:rPr>
        <w:t>Epub</w:t>
      </w:r>
      <w:proofErr w:type="spellEnd"/>
      <w:r w:rsidRPr="00C6600D">
        <w:rPr>
          <w:rFonts w:eastAsia="Calibri"/>
          <w:spacing w:val="2"/>
          <w:w w:val="103"/>
        </w:rPr>
        <w:t xml:space="preserve"> 2010 Jul 1. PMID: 20593225.</w:t>
      </w:r>
    </w:p>
    <w:p w14:paraId="32963A3D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Cummins SF, Boal JG, Buresch KC, </w:t>
      </w:r>
      <w:proofErr w:type="spellStart"/>
      <w:r w:rsidRPr="00C6600D">
        <w:rPr>
          <w:rFonts w:eastAsia="Calibri"/>
          <w:spacing w:val="2"/>
          <w:w w:val="103"/>
        </w:rPr>
        <w:t>Kuanpradit</w:t>
      </w:r>
      <w:proofErr w:type="spellEnd"/>
      <w:r w:rsidRPr="00C6600D">
        <w:rPr>
          <w:rFonts w:eastAsia="Calibri"/>
          <w:spacing w:val="2"/>
          <w:w w:val="103"/>
        </w:rPr>
        <w:t xml:space="preserve"> C, </w:t>
      </w:r>
      <w:proofErr w:type="spellStart"/>
      <w:r w:rsidRPr="00C6600D">
        <w:rPr>
          <w:rFonts w:eastAsia="Calibri"/>
          <w:spacing w:val="2"/>
          <w:w w:val="103"/>
        </w:rPr>
        <w:t>Sobhon</w:t>
      </w:r>
      <w:proofErr w:type="spellEnd"/>
      <w:r w:rsidRPr="00C6600D">
        <w:rPr>
          <w:rFonts w:eastAsia="Calibri"/>
          <w:spacing w:val="2"/>
          <w:w w:val="103"/>
        </w:rPr>
        <w:t xml:space="preserve"> P,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Degnan BM, Nagle GT, Hanlon RT. Extreme aggression in male squid induced by a β-MSP-like pheromone. Curr Biol. 2011 Feb 22;21(4):322-7.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>: 10.1016/j.cub.2011.01.038. PMID: 21315594.</w:t>
      </w:r>
    </w:p>
    <w:p w14:paraId="4844F3D3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Xu X, Lee YJ,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Terry MD, Oswald RE, Horne WA. The Ca2+ channel beta4c subunit interacts with heterochromatin protein 1 via a PXVXL binding motif. J Biol Chem. 2011 Mar 18;286(11):9677-87.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10.1074/jbc.M110.187864. </w:t>
      </w:r>
      <w:proofErr w:type="spellStart"/>
      <w:r w:rsidRPr="00C6600D">
        <w:rPr>
          <w:rFonts w:eastAsia="Calibri"/>
          <w:spacing w:val="2"/>
          <w:w w:val="103"/>
        </w:rPr>
        <w:t>Epub</w:t>
      </w:r>
      <w:proofErr w:type="spellEnd"/>
      <w:r w:rsidRPr="00C6600D">
        <w:rPr>
          <w:rFonts w:eastAsia="Calibri"/>
          <w:spacing w:val="2"/>
          <w:w w:val="103"/>
        </w:rPr>
        <w:t xml:space="preserve"> 2011 Jan 10. PMID: 21220418; PMID: 21220418.</w:t>
      </w:r>
    </w:p>
    <w:p w14:paraId="184AD24D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Walderon MD, Nolt KJ, Haas RE, Prosser KN,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Nagle GT, Boal JG. Distance chemoreception and the detection of conspecifics in </w:t>
      </w:r>
      <w:r w:rsidRPr="00C6600D">
        <w:rPr>
          <w:rFonts w:eastAsia="Calibri"/>
          <w:i/>
          <w:spacing w:val="2"/>
          <w:w w:val="103"/>
        </w:rPr>
        <w:t xml:space="preserve">Octopus </w:t>
      </w:r>
      <w:proofErr w:type="spellStart"/>
      <w:r w:rsidRPr="00C6600D">
        <w:rPr>
          <w:rFonts w:eastAsia="Calibri"/>
          <w:i/>
          <w:spacing w:val="2"/>
          <w:w w:val="103"/>
        </w:rPr>
        <w:t>bimaculoides</w:t>
      </w:r>
      <w:proofErr w:type="spellEnd"/>
      <w:r w:rsidRPr="00C6600D">
        <w:rPr>
          <w:rFonts w:eastAsia="Calibri"/>
          <w:spacing w:val="2"/>
          <w:w w:val="103"/>
        </w:rPr>
        <w:t>. The Journal of Molluscan Studies. 2011 June; PMID: N/A</w:t>
      </w:r>
    </w:p>
    <w:p w14:paraId="097295FD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Heidelberg KB, Nelson WC,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</w:t>
      </w:r>
      <w:proofErr w:type="spellStart"/>
      <w:r w:rsidRPr="00C6600D">
        <w:rPr>
          <w:rFonts w:eastAsia="Calibri"/>
          <w:spacing w:val="2"/>
          <w:w w:val="103"/>
        </w:rPr>
        <w:t>Eisenkolb</w:t>
      </w:r>
      <w:proofErr w:type="spellEnd"/>
      <w:r w:rsidRPr="00C6600D">
        <w:rPr>
          <w:rFonts w:eastAsia="Calibri"/>
          <w:spacing w:val="2"/>
          <w:w w:val="103"/>
        </w:rPr>
        <w:t xml:space="preserve"> N, Andrade K, Emerson JB Characterization of eukaryotic microbial diversity in hypersaline Lake Tyrrell, Australia. Front </w:t>
      </w:r>
      <w:proofErr w:type="spellStart"/>
      <w:r w:rsidRPr="00C6600D">
        <w:rPr>
          <w:rFonts w:eastAsia="Calibri"/>
          <w:spacing w:val="2"/>
          <w:w w:val="103"/>
        </w:rPr>
        <w:t>Microbiol</w:t>
      </w:r>
      <w:proofErr w:type="spellEnd"/>
      <w:r w:rsidRPr="00C6600D">
        <w:rPr>
          <w:rFonts w:eastAsia="Calibri"/>
          <w:spacing w:val="2"/>
          <w:w w:val="103"/>
        </w:rPr>
        <w:t xml:space="preserve">. </w:t>
      </w:r>
      <w:proofErr w:type="gramStart"/>
      <w:r w:rsidRPr="00C6600D">
        <w:rPr>
          <w:rFonts w:eastAsia="Calibri"/>
          <w:spacing w:val="2"/>
          <w:w w:val="103"/>
        </w:rPr>
        <w:t>2013;4:115</w:t>
      </w:r>
      <w:proofErr w:type="gramEnd"/>
      <w:r w:rsidRPr="00C6600D">
        <w:rPr>
          <w:rFonts w:eastAsia="Calibri"/>
          <w:spacing w:val="2"/>
          <w:w w:val="103"/>
        </w:rPr>
        <w:t xml:space="preserve">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10.3389/fmicb.2013.00115. </w:t>
      </w:r>
      <w:proofErr w:type="spellStart"/>
      <w:r w:rsidRPr="00C6600D">
        <w:rPr>
          <w:rFonts w:eastAsia="Calibri"/>
          <w:spacing w:val="2"/>
          <w:w w:val="103"/>
        </w:rPr>
        <w:t>eCollection</w:t>
      </w:r>
      <w:proofErr w:type="spellEnd"/>
      <w:r w:rsidRPr="00C6600D">
        <w:rPr>
          <w:rFonts w:eastAsia="Calibri"/>
          <w:spacing w:val="2"/>
          <w:w w:val="103"/>
        </w:rPr>
        <w:t xml:space="preserve"> 2013. PMID: 23717306; PMCID: PMC3651956.</w:t>
      </w:r>
    </w:p>
    <w:p w14:paraId="0BF0BF5D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Heidelberg KB. Microbiomes of </w:t>
      </w:r>
      <w:proofErr w:type="spellStart"/>
      <w:r w:rsidRPr="00C6600D">
        <w:rPr>
          <w:rFonts w:eastAsia="Calibri"/>
          <w:spacing w:val="2"/>
          <w:w w:val="103"/>
        </w:rPr>
        <w:t>Muricea</w:t>
      </w:r>
      <w:proofErr w:type="spellEnd"/>
      <w:r w:rsidRPr="00C6600D">
        <w:rPr>
          <w:rFonts w:eastAsia="Calibri"/>
          <w:spacing w:val="2"/>
          <w:w w:val="103"/>
        </w:rPr>
        <w:t xml:space="preserve"> californica and M. </w:t>
      </w:r>
      <w:proofErr w:type="spellStart"/>
      <w:r w:rsidRPr="00C6600D">
        <w:rPr>
          <w:rFonts w:eastAsia="Calibri"/>
          <w:spacing w:val="2"/>
          <w:w w:val="103"/>
        </w:rPr>
        <w:t>fruticosa</w:t>
      </w:r>
      <w:proofErr w:type="spellEnd"/>
      <w:r w:rsidRPr="00C6600D">
        <w:rPr>
          <w:rFonts w:eastAsia="Calibri"/>
          <w:spacing w:val="2"/>
          <w:w w:val="103"/>
        </w:rPr>
        <w:t xml:space="preserve">: Comparative Analyses of Two Co-occurring Eastern Pacific Octocorals. Front </w:t>
      </w:r>
      <w:proofErr w:type="spellStart"/>
      <w:r w:rsidRPr="00C6600D">
        <w:rPr>
          <w:rFonts w:eastAsia="Calibri"/>
          <w:spacing w:val="2"/>
          <w:w w:val="103"/>
        </w:rPr>
        <w:t>Microbiol</w:t>
      </w:r>
      <w:proofErr w:type="spellEnd"/>
      <w:r w:rsidRPr="00C6600D">
        <w:rPr>
          <w:rFonts w:eastAsia="Calibri"/>
          <w:spacing w:val="2"/>
          <w:w w:val="103"/>
        </w:rPr>
        <w:t xml:space="preserve">. </w:t>
      </w:r>
      <w:proofErr w:type="gramStart"/>
      <w:r w:rsidRPr="00C6600D">
        <w:rPr>
          <w:rFonts w:eastAsia="Calibri"/>
          <w:spacing w:val="2"/>
          <w:w w:val="103"/>
        </w:rPr>
        <w:t>2016;7:917</w:t>
      </w:r>
      <w:proofErr w:type="gramEnd"/>
      <w:r w:rsidRPr="00C6600D">
        <w:rPr>
          <w:rFonts w:eastAsia="Calibri"/>
          <w:spacing w:val="2"/>
          <w:w w:val="103"/>
        </w:rPr>
        <w:t xml:space="preserve">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10.3389/fmicb.2016.00917. </w:t>
      </w:r>
      <w:proofErr w:type="spellStart"/>
      <w:r w:rsidRPr="00C6600D">
        <w:rPr>
          <w:rFonts w:eastAsia="Calibri"/>
          <w:spacing w:val="2"/>
          <w:w w:val="103"/>
        </w:rPr>
        <w:t>eCollection</w:t>
      </w:r>
      <w:proofErr w:type="spellEnd"/>
      <w:r w:rsidRPr="00C6600D">
        <w:rPr>
          <w:rFonts w:eastAsia="Calibri"/>
          <w:spacing w:val="2"/>
          <w:w w:val="103"/>
        </w:rPr>
        <w:t xml:space="preserve"> 2016. PMID: 27445997; PMCID: PMC4914490.</w:t>
      </w:r>
    </w:p>
    <w:p w14:paraId="2DEA0BF5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Girard L, Birse K,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Gajer P, Humphrys MS, Garber D, Guenthner P, Noël-Romas L, Abou M, McCorrister S, Westmacott G, Wang L, Rohan LC, Matoba N, McNicholl J, Palmer KE, Ravel J, Burgener AD. Impact of the </w:t>
      </w:r>
      <w:proofErr w:type="spellStart"/>
      <w:r w:rsidRPr="00C6600D">
        <w:rPr>
          <w:rFonts w:eastAsia="Calibri"/>
          <w:spacing w:val="2"/>
          <w:w w:val="103"/>
        </w:rPr>
        <w:t>griffithsin</w:t>
      </w:r>
      <w:proofErr w:type="spellEnd"/>
      <w:r w:rsidRPr="00C6600D">
        <w:rPr>
          <w:rFonts w:eastAsia="Calibri"/>
          <w:spacing w:val="2"/>
          <w:w w:val="103"/>
        </w:rPr>
        <w:t xml:space="preserve"> anti-HIV microbicide and placebo gels on the rectal mucosal proteome and microbiome in non-human primates. Sci Rep. 2018 May 23;8(1):8059.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>: 10.1038/s41598-018-26313-8. PMID: 29795295; PMCID: PMC5966460.</w:t>
      </w:r>
    </w:p>
    <w:p w14:paraId="06D98030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McComb E, </w:t>
      </w:r>
      <w:r w:rsidRPr="00C6600D">
        <w:rPr>
          <w:rFonts w:eastAsia="Calibri"/>
          <w:b/>
          <w:spacing w:val="2"/>
          <w:w w:val="103"/>
        </w:rPr>
        <w:t>Holm J</w:t>
      </w:r>
      <w:r w:rsidRPr="00C6600D">
        <w:rPr>
          <w:rFonts w:eastAsia="Calibri"/>
          <w:spacing w:val="2"/>
          <w:w w:val="103"/>
        </w:rPr>
        <w:t xml:space="preserve">, Ma B, Ravel J. Complete Genome Sequence of Lactobacillus crispatus CO3MRSI1. </w:t>
      </w:r>
      <w:proofErr w:type="spellStart"/>
      <w:r w:rsidRPr="00C6600D">
        <w:rPr>
          <w:rFonts w:eastAsia="Calibri"/>
          <w:spacing w:val="2"/>
          <w:w w:val="103"/>
        </w:rPr>
        <w:t>Microbiol</w:t>
      </w:r>
      <w:proofErr w:type="spellEnd"/>
      <w:r w:rsidRPr="00C6600D">
        <w:rPr>
          <w:rFonts w:eastAsia="Calibri"/>
          <w:spacing w:val="2"/>
          <w:w w:val="103"/>
        </w:rPr>
        <w:t xml:space="preserve"> </w:t>
      </w:r>
      <w:proofErr w:type="spellStart"/>
      <w:r w:rsidRPr="00C6600D">
        <w:rPr>
          <w:rFonts w:eastAsia="Calibri"/>
          <w:spacing w:val="2"/>
          <w:w w:val="103"/>
        </w:rPr>
        <w:t>Resour</w:t>
      </w:r>
      <w:proofErr w:type="spellEnd"/>
      <w:r w:rsidRPr="00C6600D">
        <w:rPr>
          <w:rFonts w:eastAsia="Calibri"/>
          <w:spacing w:val="2"/>
          <w:w w:val="103"/>
        </w:rPr>
        <w:t xml:space="preserve"> </w:t>
      </w:r>
      <w:proofErr w:type="spellStart"/>
      <w:r w:rsidRPr="00C6600D">
        <w:rPr>
          <w:rFonts w:eastAsia="Calibri"/>
          <w:spacing w:val="2"/>
          <w:w w:val="103"/>
        </w:rPr>
        <w:t>Announc</w:t>
      </w:r>
      <w:proofErr w:type="spellEnd"/>
      <w:r w:rsidRPr="00C6600D">
        <w:rPr>
          <w:rFonts w:eastAsia="Calibri"/>
          <w:spacing w:val="2"/>
          <w:w w:val="103"/>
        </w:rPr>
        <w:t xml:space="preserve">. 2019 Jan;8(5).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10.1128/MRA.01538-18. </w:t>
      </w:r>
      <w:proofErr w:type="spellStart"/>
      <w:r w:rsidRPr="00C6600D">
        <w:rPr>
          <w:rFonts w:eastAsia="Calibri"/>
          <w:spacing w:val="2"/>
          <w:w w:val="103"/>
        </w:rPr>
        <w:t>eCollection</w:t>
      </w:r>
      <w:proofErr w:type="spellEnd"/>
      <w:r w:rsidRPr="00C6600D">
        <w:rPr>
          <w:rFonts w:eastAsia="Calibri"/>
          <w:spacing w:val="2"/>
          <w:w w:val="103"/>
        </w:rPr>
        <w:t xml:space="preserve"> 2019 Jan. PMID: 30714033; PMCID: PMC6357639.</w:t>
      </w:r>
    </w:p>
    <w:p w14:paraId="61175E2B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b/>
          <w:spacing w:val="2"/>
          <w:w w:val="103"/>
        </w:rPr>
        <w:lastRenderedPageBreak/>
        <w:t>Holm JB</w:t>
      </w:r>
      <w:r w:rsidRPr="00C6600D">
        <w:rPr>
          <w:rFonts w:eastAsia="Calibri"/>
          <w:spacing w:val="2"/>
          <w:w w:val="103"/>
        </w:rPr>
        <w:t xml:space="preserve">, Humphrys MS, Robinson CK, Settles ML, Ott S, Fu L, Yang H, Gajer P, He X, McComb E, Gravitt PE, Ghanem KG, Brotman RM, Ravel J. Ultrahigh-Throughput Multiplexing and Sequencing of &gt;500-Base-Pair Amplicon Regions on the Illumina HiSeq 2500 Platform. </w:t>
      </w:r>
      <w:proofErr w:type="spellStart"/>
      <w:r w:rsidRPr="00C6600D">
        <w:rPr>
          <w:rFonts w:eastAsia="Calibri"/>
          <w:spacing w:val="2"/>
          <w:w w:val="103"/>
        </w:rPr>
        <w:t>mSystems</w:t>
      </w:r>
      <w:proofErr w:type="spellEnd"/>
      <w:r w:rsidRPr="00C6600D">
        <w:rPr>
          <w:rFonts w:eastAsia="Calibri"/>
          <w:spacing w:val="2"/>
          <w:w w:val="103"/>
        </w:rPr>
        <w:t xml:space="preserve">. 2019 Jan-Feb;4(1).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 xml:space="preserve">: 10.1128/mSystems.00029-19. </w:t>
      </w:r>
      <w:proofErr w:type="spellStart"/>
      <w:r w:rsidRPr="00C6600D">
        <w:rPr>
          <w:rFonts w:eastAsia="Calibri"/>
          <w:spacing w:val="2"/>
          <w:w w:val="103"/>
        </w:rPr>
        <w:t>eCollection</w:t>
      </w:r>
      <w:proofErr w:type="spellEnd"/>
      <w:r w:rsidRPr="00C6600D">
        <w:rPr>
          <w:rFonts w:eastAsia="Calibri"/>
          <w:spacing w:val="2"/>
          <w:w w:val="103"/>
        </w:rPr>
        <w:t xml:space="preserve"> 2019 Jan-Feb. PMID: 30801027; PMCID: PMC6381223.</w:t>
      </w:r>
    </w:p>
    <w:p w14:paraId="58848251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spacing w:val="2"/>
          <w:w w:val="103"/>
        </w:rPr>
      </w:pPr>
      <w:r w:rsidRPr="00C6600D">
        <w:rPr>
          <w:rFonts w:eastAsia="Calibri"/>
          <w:spacing w:val="2"/>
          <w:w w:val="103"/>
        </w:rPr>
        <w:t xml:space="preserve">Elovitz MA, Gajer P, Riis V, Brown AG, Humphrys MS, </w:t>
      </w:r>
      <w:r w:rsidRPr="00C6600D">
        <w:rPr>
          <w:rFonts w:eastAsia="Calibri"/>
          <w:b/>
          <w:spacing w:val="2"/>
          <w:w w:val="103"/>
        </w:rPr>
        <w:t>Holm JB</w:t>
      </w:r>
      <w:r w:rsidRPr="00C6600D">
        <w:rPr>
          <w:rFonts w:eastAsia="Calibri"/>
          <w:spacing w:val="2"/>
          <w:w w:val="103"/>
        </w:rPr>
        <w:t xml:space="preserve">, Ravel J. Cervicovaginal microbiota and local immune response modulate the risk of spontaneous preterm delivery. Nat Commun. 2019 Mar 21;10(1):1305. </w:t>
      </w:r>
      <w:proofErr w:type="spellStart"/>
      <w:r w:rsidRPr="00C6600D">
        <w:rPr>
          <w:rFonts w:eastAsia="Calibri"/>
          <w:spacing w:val="2"/>
          <w:w w:val="103"/>
        </w:rPr>
        <w:t>doi</w:t>
      </w:r>
      <w:proofErr w:type="spellEnd"/>
      <w:r w:rsidRPr="00C6600D">
        <w:rPr>
          <w:rFonts w:eastAsia="Calibri"/>
          <w:spacing w:val="2"/>
          <w:w w:val="103"/>
        </w:rPr>
        <w:t>: 10.1038/s41467-019-09285-9. PMID: 30899005. PMCID: PMC6428888.</w:t>
      </w:r>
    </w:p>
    <w:p w14:paraId="6E885070" w14:textId="1BA543C0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France M, Ma B, Gajer P, Brown S, Humphrys MS, </w:t>
      </w:r>
      <w:r w:rsidRPr="00C6600D">
        <w:rPr>
          <w:rFonts w:eastAsia="Calibri"/>
          <w:b/>
          <w:bCs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Brotman RB, Ravel J. VALENCIA: A nearest centroid classification method for vaginal communities based on composition. 2020. </w:t>
      </w:r>
      <w:r w:rsidR="00FB2D10" w:rsidRPr="00FB2D10">
        <w:rPr>
          <w:rFonts w:eastAsia="Calibri"/>
          <w:bCs/>
          <w:i/>
          <w:iCs/>
          <w:w w:val="103"/>
        </w:rPr>
        <w:t>Microbiome</w:t>
      </w:r>
      <w:r w:rsidR="00FB2D10" w:rsidRPr="00FB2D10">
        <w:rPr>
          <w:rFonts w:eastAsia="Calibri"/>
          <w:bCs/>
          <w:w w:val="103"/>
        </w:rPr>
        <w:t xml:space="preserve"> 2020, 8(1):166. PMCID: PMC7684964.</w:t>
      </w:r>
    </w:p>
    <w:p w14:paraId="7E82D1EB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Ma B, France MT, Crabtree J, </w:t>
      </w:r>
      <w:r w:rsidRPr="00C6600D">
        <w:rPr>
          <w:rFonts w:eastAsia="Calibri"/>
          <w:b/>
          <w:bCs/>
          <w:w w:val="103"/>
        </w:rPr>
        <w:t>Holm JB</w:t>
      </w:r>
      <w:r w:rsidRPr="00C6600D">
        <w:rPr>
          <w:rFonts w:eastAsia="Calibri"/>
          <w:bCs/>
          <w:w w:val="103"/>
        </w:rPr>
        <w:t>, Humphrys MS, Brotman RB, Ravel JR. A comprehensive non-redundant gene catalog reveals extensive within-community intraspecies diversity in the human vagina. </w:t>
      </w:r>
      <w:r w:rsidRPr="00C6600D">
        <w:rPr>
          <w:rFonts w:eastAsia="Calibri"/>
          <w:bCs/>
          <w:iCs/>
          <w:w w:val="103"/>
        </w:rPr>
        <w:t>Nat Commun</w:t>
      </w:r>
      <w:r w:rsidRPr="00C6600D">
        <w:rPr>
          <w:rFonts w:eastAsia="Calibri"/>
          <w:bCs/>
          <w:w w:val="103"/>
        </w:rPr>
        <w:t> 11, 940 (2020). https://doi.org/10.1038/s41467-020-14677-3. PMID: 32103005</w:t>
      </w:r>
    </w:p>
    <w:p w14:paraId="7BBC20AC" w14:textId="77777777" w:rsidR="008C559A" w:rsidRPr="00C6600D" w:rsidRDefault="008C559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/>
          <w:bCs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France MT, Ma B, et al. Comparative Metagenome-Assembled Genome Analysis of “Candidatus Lachnocurva vaginae”, Formerly Known as Bacterial Vaginosis-Associated Bacterium−1 (BVAB1). Frontiers in Cellular and Infection Microbiology 2020;10. PMID: 32296647. </w:t>
      </w:r>
    </w:p>
    <w:p w14:paraId="7F014873" w14:textId="77777777" w:rsidR="005E7E8A" w:rsidRPr="00C6600D" w:rsidRDefault="007445EB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Moreno-Sabater A, Autaa G, Sterlin D, Jerbi A, Villette R, </w:t>
      </w:r>
      <w:r w:rsidRPr="00C6600D">
        <w:rPr>
          <w:rFonts w:eastAsia="Calibri"/>
          <w:b/>
          <w:bCs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</w:t>
      </w:r>
      <w:proofErr w:type="spellStart"/>
      <w:r w:rsidRPr="00C6600D">
        <w:rPr>
          <w:rFonts w:eastAsia="Calibri"/>
          <w:bCs/>
          <w:w w:val="103"/>
        </w:rPr>
        <w:t>Parizot</w:t>
      </w:r>
      <w:proofErr w:type="spellEnd"/>
      <w:r w:rsidRPr="00C6600D">
        <w:rPr>
          <w:rFonts w:eastAsia="Calibri"/>
          <w:bCs/>
          <w:w w:val="103"/>
        </w:rPr>
        <w:t xml:space="preserve"> C, Selim S, Senghor Y, </w:t>
      </w:r>
      <w:proofErr w:type="spellStart"/>
      <w:r w:rsidRPr="00C6600D">
        <w:rPr>
          <w:rFonts w:eastAsia="Calibri"/>
          <w:bCs/>
          <w:w w:val="103"/>
        </w:rPr>
        <w:t>Ghillani-Dalbin</w:t>
      </w:r>
      <w:proofErr w:type="spellEnd"/>
      <w:r w:rsidRPr="00C6600D">
        <w:rPr>
          <w:rFonts w:eastAsia="Calibri"/>
          <w:bCs/>
          <w:w w:val="103"/>
        </w:rPr>
        <w:t xml:space="preserve"> P, Bachmeyer C, </w:t>
      </w:r>
      <w:proofErr w:type="spellStart"/>
      <w:r w:rsidRPr="00C6600D">
        <w:rPr>
          <w:rFonts w:eastAsia="Calibri"/>
          <w:bCs/>
          <w:w w:val="103"/>
        </w:rPr>
        <w:t>Hennequin</w:t>
      </w:r>
      <w:proofErr w:type="spellEnd"/>
      <w:r w:rsidRPr="00C6600D">
        <w:rPr>
          <w:rFonts w:eastAsia="Calibri"/>
          <w:bCs/>
          <w:w w:val="103"/>
        </w:rPr>
        <w:t xml:space="preserve"> C, </w:t>
      </w:r>
      <w:proofErr w:type="spellStart"/>
      <w:r w:rsidRPr="00C6600D">
        <w:rPr>
          <w:rFonts w:eastAsia="Calibri"/>
          <w:bCs/>
          <w:w w:val="103"/>
        </w:rPr>
        <w:t>Gorochov</w:t>
      </w:r>
      <w:proofErr w:type="spellEnd"/>
      <w:r w:rsidRPr="00C6600D">
        <w:rPr>
          <w:rFonts w:eastAsia="Calibri"/>
          <w:bCs/>
          <w:w w:val="103"/>
        </w:rPr>
        <w:t xml:space="preserve"> G, Larsen M. Systemic anti-commensal response to fungi analyzed by flow cytometry is related to gut mycobiome ecology. Microbiome.2020 Nov 15;8(1):159. 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>: 10.1186/s40168-020-00924-8. PubMed PMID: 33190643; PubMed Central PMCID: PMC7667786.</w:t>
      </w:r>
    </w:p>
    <w:p w14:paraId="7AAF5F8B" w14:textId="77777777" w:rsidR="005E7E8A" w:rsidRPr="00C6600D" w:rsidRDefault="005E7E8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Villette R, Autaa G, Hind S, </w:t>
      </w:r>
      <w:r w:rsidRPr="00C6600D">
        <w:rPr>
          <w:rFonts w:eastAsia="Calibri"/>
          <w:b/>
          <w:w w:val="103"/>
        </w:rPr>
        <w:t>Holm JB</w:t>
      </w:r>
      <w:r w:rsidRPr="00C6600D">
        <w:rPr>
          <w:rFonts w:eastAsia="Calibri"/>
          <w:bCs/>
          <w:w w:val="103"/>
        </w:rPr>
        <w:t>, Moreno-Sabater A, Larsen M. Refinement of 16S rRNA gene analysis for low biomass biospecimens. Sci Rep. 2021 May 24;11(1):10741. 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>: 10.1038/s41598-021-90226-2. PubMed PMID: 34031485; PubMed Central PMCID: PMC8144411.</w:t>
      </w:r>
    </w:p>
    <w:p w14:paraId="266E8A42" w14:textId="2C988907" w:rsidR="005E7E8A" w:rsidRPr="00C6600D" w:rsidRDefault="005E7E8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Brown SE, Robinson CK, Shardell MD, </w:t>
      </w:r>
      <w:r w:rsidRPr="00C6600D">
        <w:rPr>
          <w:rFonts w:eastAsia="Calibri"/>
          <w:b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Ravel J, Ghanem KG, Brotman RM. Assessing the Concordance Between Urogenital and Vaginal Microbiota: Can Urine Specimens Be Used as a Proxy for Vaginal </w:t>
      </w:r>
      <w:proofErr w:type="gramStart"/>
      <w:r w:rsidRPr="00C6600D">
        <w:rPr>
          <w:rFonts w:eastAsia="Calibri"/>
          <w:bCs/>
          <w:w w:val="103"/>
        </w:rPr>
        <w:t>Samples?.</w:t>
      </w:r>
      <w:proofErr w:type="gramEnd"/>
      <w:r w:rsidRPr="00C6600D">
        <w:rPr>
          <w:rFonts w:eastAsia="Calibri"/>
          <w:bCs/>
          <w:w w:val="103"/>
        </w:rPr>
        <w:t xml:space="preserve"> Front Cell Infect </w:t>
      </w:r>
      <w:proofErr w:type="spellStart"/>
      <w:r w:rsidRPr="00C6600D">
        <w:rPr>
          <w:rFonts w:eastAsia="Calibri"/>
          <w:bCs/>
          <w:w w:val="103"/>
        </w:rPr>
        <w:t>Microbiol</w:t>
      </w:r>
      <w:proofErr w:type="spellEnd"/>
      <w:r w:rsidRPr="00C6600D">
        <w:rPr>
          <w:rFonts w:eastAsia="Calibri"/>
          <w:bCs/>
          <w:w w:val="103"/>
        </w:rPr>
        <w:t>. </w:t>
      </w:r>
      <w:proofErr w:type="gramStart"/>
      <w:r w:rsidRPr="00C6600D">
        <w:rPr>
          <w:rFonts w:eastAsia="Calibri"/>
          <w:bCs/>
          <w:w w:val="103"/>
        </w:rPr>
        <w:t>2021;11:671413</w:t>
      </w:r>
      <w:proofErr w:type="gramEnd"/>
      <w:r w:rsidRPr="00C6600D">
        <w:rPr>
          <w:rFonts w:eastAsia="Calibri"/>
          <w:bCs/>
          <w:w w:val="103"/>
        </w:rPr>
        <w:t>. 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>: 10.3389/fcimb.2021.671413. </w:t>
      </w:r>
      <w:proofErr w:type="spellStart"/>
      <w:r w:rsidRPr="00C6600D">
        <w:rPr>
          <w:rFonts w:eastAsia="Calibri"/>
          <w:bCs/>
          <w:w w:val="103"/>
        </w:rPr>
        <w:t>eCollection</w:t>
      </w:r>
      <w:proofErr w:type="spellEnd"/>
      <w:r w:rsidRPr="00C6600D">
        <w:rPr>
          <w:rFonts w:eastAsia="Calibri"/>
          <w:bCs/>
          <w:w w:val="103"/>
        </w:rPr>
        <w:t xml:space="preserve"> 2021. PubMed PMID: 34268137; PubMed Central PMCID: PMC8276069. </w:t>
      </w:r>
    </w:p>
    <w:p w14:paraId="72CDA097" w14:textId="673C4EDB" w:rsidR="005E7E8A" w:rsidRPr="00C6600D" w:rsidRDefault="005E7E8A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proofErr w:type="spellStart"/>
      <w:r w:rsidRPr="00C6600D">
        <w:rPr>
          <w:rFonts w:eastAsia="Calibri"/>
          <w:bCs/>
          <w:w w:val="103"/>
        </w:rPr>
        <w:t>Ndungo</w:t>
      </w:r>
      <w:proofErr w:type="spellEnd"/>
      <w:r w:rsidRPr="00C6600D">
        <w:rPr>
          <w:rFonts w:eastAsia="Calibri"/>
          <w:bCs/>
          <w:w w:val="103"/>
        </w:rPr>
        <w:t xml:space="preserve"> E, </w:t>
      </w:r>
      <w:r w:rsidRPr="00C6600D">
        <w:rPr>
          <w:rFonts w:eastAsia="Calibri"/>
          <w:b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Gama S, Buchwald AG, Tennant SM, Laufer MK, </w:t>
      </w:r>
      <w:proofErr w:type="spellStart"/>
      <w:r w:rsidRPr="00C6600D">
        <w:rPr>
          <w:rFonts w:eastAsia="Calibri"/>
          <w:bCs/>
          <w:w w:val="103"/>
        </w:rPr>
        <w:t>Pasetti</w:t>
      </w:r>
      <w:proofErr w:type="spellEnd"/>
      <w:r w:rsidRPr="00C6600D">
        <w:rPr>
          <w:rFonts w:eastAsia="Calibri"/>
          <w:bCs/>
          <w:w w:val="103"/>
        </w:rPr>
        <w:t xml:space="preserve"> MF, Rasko DA. Dynamics of the Gut Microbiome in Shigella-Infected Children during the First Two Years of Life. </w:t>
      </w:r>
      <w:proofErr w:type="spellStart"/>
      <w:r w:rsidRPr="00C6600D">
        <w:rPr>
          <w:rFonts w:eastAsia="Calibri"/>
          <w:bCs/>
          <w:w w:val="103"/>
        </w:rPr>
        <w:t>mSystems</w:t>
      </w:r>
      <w:proofErr w:type="spellEnd"/>
      <w:r w:rsidRPr="00C6600D">
        <w:rPr>
          <w:rFonts w:eastAsia="Calibri"/>
          <w:bCs/>
          <w:w w:val="103"/>
        </w:rPr>
        <w:t>. 2022 Oct 26;7(5</w:t>
      </w:r>
      <w:proofErr w:type="gramStart"/>
      <w:r w:rsidRPr="00C6600D">
        <w:rPr>
          <w:rFonts w:eastAsia="Calibri"/>
          <w:bCs/>
          <w:w w:val="103"/>
        </w:rPr>
        <w:t>):e</w:t>
      </w:r>
      <w:proofErr w:type="gramEnd"/>
      <w:r w:rsidRPr="00C6600D">
        <w:rPr>
          <w:rFonts w:eastAsia="Calibri"/>
          <w:bCs/>
          <w:w w:val="103"/>
        </w:rPr>
        <w:t xml:space="preserve">0044222. 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 xml:space="preserve">: 10.1128/msystems.00442-22. </w:t>
      </w:r>
      <w:proofErr w:type="spellStart"/>
      <w:r w:rsidRPr="00C6600D">
        <w:rPr>
          <w:rFonts w:eastAsia="Calibri"/>
          <w:bCs/>
          <w:w w:val="103"/>
        </w:rPr>
        <w:t>Epub</w:t>
      </w:r>
      <w:proofErr w:type="spellEnd"/>
      <w:r w:rsidRPr="00C6600D">
        <w:rPr>
          <w:rFonts w:eastAsia="Calibri"/>
          <w:bCs/>
          <w:w w:val="103"/>
        </w:rPr>
        <w:t xml:space="preserve"> 2022 Sep 19. PubMed PMID: 36121169; PubMed Central PMCID: PMC9600951.</w:t>
      </w:r>
    </w:p>
    <w:p w14:paraId="0FAA243E" w14:textId="15A41607" w:rsidR="00765DFC" w:rsidRPr="0028129E" w:rsidRDefault="00765DFC" w:rsidP="0028129E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/>
          <w:w w:val="103"/>
        </w:rPr>
        <w:t>Holm, JB</w:t>
      </w:r>
      <w:r w:rsidRPr="00C6600D">
        <w:rPr>
          <w:rFonts w:eastAsia="Calibri"/>
          <w:bCs/>
          <w:w w:val="103"/>
        </w:rPr>
        <w:t>, Carter, KA, Ravel, J, Brotman, RB</w:t>
      </w:r>
      <w:r w:rsidRPr="00C6600D">
        <w:rPr>
          <w:rFonts w:eastAsia="Calibri"/>
          <w:bCs/>
          <w:i/>
          <w:iCs/>
          <w:w w:val="103"/>
        </w:rPr>
        <w:t>.</w:t>
      </w:r>
      <w:r w:rsidRPr="00C6600D">
        <w:rPr>
          <w:rFonts w:eastAsia="Calibri"/>
          <w:bCs/>
          <w:w w:val="103"/>
        </w:rPr>
        <w:t> </w:t>
      </w:r>
      <w:r w:rsidRPr="00C6600D">
        <w:rPr>
          <w:rFonts w:eastAsia="Calibri"/>
          <w:bCs/>
          <w:i/>
          <w:iCs/>
          <w:w w:val="103"/>
        </w:rPr>
        <w:t>Lactobacillus iners</w:t>
      </w:r>
      <w:r w:rsidRPr="00C6600D">
        <w:rPr>
          <w:rFonts w:eastAsia="Calibri"/>
          <w:bCs/>
          <w:w w:val="103"/>
        </w:rPr>
        <w:t> and Genital Health: Molecular Clues to an Enigmatic Vaginal Species. Curr Infect Dis Rep (2023).</w:t>
      </w:r>
      <w:r w:rsidR="0028129E" w:rsidRPr="0028129E">
        <w:rPr>
          <w:rFonts w:ascii="Segoe UI" w:hAnsi="Segoe UI" w:cs="Segoe UI"/>
          <w:color w:val="212121"/>
        </w:rPr>
        <w:t xml:space="preserve"> </w:t>
      </w:r>
      <w:r w:rsidR="0028129E" w:rsidRPr="00C6600D">
        <w:rPr>
          <w:rFonts w:eastAsia="Calibri"/>
          <w:bCs/>
          <w:w w:val="103"/>
        </w:rPr>
        <w:t xml:space="preserve">PubMed </w:t>
      </w:r>
      <w:r w:rsidR="0028129E" w:rsidRPr="0028129E">
        <w:rPr>
          <w:rFonts w:eastAsia="Calibri"/>
          <w:bCs/>
          <w:w w:val="103"/>
        </w:rPr>
        <w:t>PMID: 37234911</w:t>
      </w:r>
      <w:r w:rsidR="0028129E">
        <w:rPr>
          <w:rFonts w:eastAsia="Calibri"/>
          <w:bCs/>
          <w:w w:val="103"/>
        </w:rPr>
        <w:t xml:space="preserve">, </w:t>
      </w:r>
      <w:r w:rsidR="0028129E" w:rsidRPr="00C6600D">
        <w:rPr>
          <w:rFonts w:eastAsia="Calibri"/>
          <w:bCs/>
          <w:w w:val="103"/>
        </w:rPr>
        <w:t xml:space="preserve">PubMed Central </w:t>
      </w:r>
      <w:r w:rsidR="0028129E" w:rsidRPr="0028129E">
        <w:rPr>
          <w:rFonts w:eastAsia="Calibri"/>
          <w:bCs/>
          <w:w w:val="103"/>
        </w:rPr>
        <w:t>PMCID: PMC10209668</w:t>
      </w:r>
      <w:r w:rsidR="0028129E">
        <w:rPr>
          <w:rFonts w:eastAsia="Calibri"/>
          <w:bCs/>
          <w:w w:val="103"/>
        </w:rPr>
        <w:t>.</w:t>
      </w:r>
    </w:p>
    <w:p w14:paraId="661BBF1F" w14:textId="33DA0749" w:rsidR="00375001" w:rsidRDefault="00375001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C6600D">
        <w:rPr>
          <w:rFonts w:eastAsia="Calibri"/>
          <w:bCs/>
          <w:w w:val="103"/>
        </w:rPr>
        <w:t xml:space="preserve">Tuddenham S, Shafiq M, </w:t>
      </w:r>
      <w:proofErr w:type="spellStart"/>
      <w:r w:rsidRPr="00C6600D">
        <w:rPr>
          <w:rFonts w:eastAsia="Calibri"/>
          <w:bCs/>
          <w:w w:val="103"/>
        </w:rPr>
        <w:t>Mathad</w:t>
      </w:r>
      <w:proofErr w:type="spellEnd"/>
      <w:r w:rsidRPr="00C6600D">
        <w:rPr>
          <w:rFonts w:eastAsia="Calibri"/>
          <w:bCs/>
          <w:w w:val="103"/>
        </w:rPr>
        <w:t xml:space="preserve"> JS, Alexander M, Naik S, Kulkarni V, Deshpande P, Humphrys MS, </w:t>
      </w:r>
      <w:r w:rsidRPr="00B53750">
        <w:rPr>
          <w:rFonts w:eastAsia="Calibri"/>
          <w:b/>
          <w:w w:val="103"/>
        </w:rPr>
        <w:t>Holm JB</w:t>
      </w:r>
      <w:r w:rsidRPr="00C6600D">
        <w:rPr>
          <w:rFonts w:eastAsia="Calibri"/>
          <w:bCs/>
          <w:w w:val="103"/>
        </w:rPr>
        <w:t xml:space="preserve">, Khan N, Yadana S, </w:t>
      </w:r>
      <w:proofErr w:type="spellStart"/>
      <w:r w:rsidRPr="00C6600D">
        <w:rPr>
          <w:rFonts w:eastAsia="Calibri"/>
          <w:bCs/>
          <w:w w:val="103"/>
        </w:rPr>
        <w:t>Cheedalla</w:t>
      </w:r>
      <w:proofErr w:type="spellEnd"/>
      <w:r w:rsidRPr="00C6600D">
        <w:rPr>
          <w:rFonts w:eastAsia="Calibri"/>
          <w:bCs/>
          <w:w w:val="103"/>
        </w:rPr>
        <w:t xml:space="preserve"> A, Bhosale R, Ghanem KG, Wang T, Wang S, Ma B, Ravel J, Gupta A, </w:t>
      </w:r>
      <w:proofErr w:type="spellStart"/>
      <w:r w:rsidRPr="00C6600D">
        <w:rPr>
          <w:rFonts w:eastAsia="Calibri"/>
          <w:bCs/>
          <w:w w:val="103"/>
        </w:rPr>
        <w:t>Shivakoti</w:t>
      </w:r>
      <w:proofErr w:type="spellEnd"/>
      <w:r w:rsidRPr="00C6600D">
        <w:rPr>
          <w:rFonts w:eastAsia="Calibri"/>
          <w:bCs/>
          <w:w w:val="103"/>
        </w:rPr>
        <w:t xml:space="preserve"> R. Association of Pregnancy and HIV Status </w:t>
      </w:r>
      <w:proofErr w:type="gramStart"/>
      <w:r w:rsidRPr="00C6600D">
        <w:rPr>
          <w:rFonts w:eastAsia="Calibri"/>
          <w:bCs/>
          <w:w w:val="103"/>
        </w:rPr>
        <w:t>With</w:t>
      </w:r>
      <w:proofErr w:type="gramEnd"/>
      <w:r w:rsidRPr="00C6600D">
        <w:rPr>
          <w:rFonts w:eastAsia="Calibri"/>
          <w:bCs/>
          <w:w w:val="103"/>
        </w:rPr>
        <w:t xml:space="preserve"> Molecular-Bacterial Vaginosis in Indian Women. J </w:t>
      </w:r>
      <w:proofErr w:type="spellStart"/>
      <w:r w:rsidRPr="00C6600D">
        <w:rPr>
          <w:rFonts w:eastAsia="Calibri"/>
          <w:bCs/>
          <w:w w:val="103"/>
        </w:rPr>
        <w:t>Acquir</w:t>
      </w:r>
      <w:proofErr w:type="spellEnd"/>
      <w:r w:rsidRPr="00C6600D">
        <w:rPr>
          <w:rFonts w:eastAsia="Calibri"/>
          <w:bCs/>
          <w:w w:val="103"/>
        </w:rPr>
        <w:t xml:space="preserve"> Immune </w:t>
      </w:r>
      <w:proofErr w:type="spellStart"/>
      <w:r w:rsidRPr="00C6600D">
        <w:rPr>
          <w:rFonts w:eastAsia="Calibri"/>
          <w:bCs/>
          <w:w w:val="103"/>
        </w:rPr>
        <w:t>Defic</w:t>
      </w:r>
      <w:proofErr w:type="spellEnd"/>
      <w:r w:rsidRPr="00C6600D">
        <w:rPr>
          <w:rFonts w:eastAsia="Calibri"/>
          <w:bCs/>
          <w:w w:val="103"/>
        </w:rPr>
        <w:t xml:space="preserve"> Syndr. 2023 Aug 15;93(5):422-430. 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>: 10.1097/QAI.0000000000003215. PubMed PMID: 37155962; PubMed Central PMCID: PMC10524256.</w:t>
      </w:r>
    </w:p>
    <w:p w14:paraId="0A2D8182" w14:textId="34BFE4B0" w:rsidR="005620A2" w:rsidRPr="00C6600D" w:rsidRDefault="005620A2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5620A2">
        <w:rPr>
          <w:rFonts w:eastAsia="Calibri"/>
          <w:bCs/>
          <w:w w:val="103"/>
        </w:rPr>
        <w:lastRenderedPageBreak/>
        <w:t xml:space="preserve">Borgogna JC, Grace SG, </w:t>
      </w:r>
      <w:r w:rsidRPr="005620A2">
        <w:rPr>
          <w:rFonts w:eastAsia="Calibri"/>
          <w:b/>
          <w:w w:val="103"/>
        </w:rPr>
        <w:t>Holm JB</w:t>
      </w:r>
      <w:r w:rsidRPr="005620A2">
        <w:rPr>
          <w:rFonts w:eastAsia="Calibri"/>
          <w:bCs/>
          <w:w w:val="103"/>
        </w:rPr>
        <w:t xml:space="preserve">, Aviles Zuniga T, Kadriu H, He X, </w:t>
      </w:r>
      <w:proofErr w:type="spellStart"/>
      <w:r w:rsidRPr="005620A2">
        <w:rPr>
          <w:rFonts w:eastAsia="Calibri"/>
          <w:bCs/>
          <w:w w:val="103"/>
        </w:rPr>
        <w:t>McCoski</w:t>
      </w:r>
      <w:proofErr w:type="spellEnd"/>
      <w:r w:rsidRPr="005620A2">
        <w:rPr>
          <w:rFonts w:eastAsia="Calibri"/>
          <w:bCs/>
          <w:w w:val="103"/>
        </w:rPr>
        <w:t xml:space="preserve"> SR, Ravel J, Brotman RM, Yeoman CJ. Investigating the impact of condomless vaginal intercourse and lubricant use on the vaginal metabolome: a pre-post observational study. Sex Transm Infect. 2023 Nov;99(7):489-496. </w:t>
      </w:r>
      <w:proofErr w:type="spellStart"/>
      <w:r w:rsidRPr="005620A2">
        <w:rPr>
          <w:rFonts w:eastAsia="Calibri"/>
          <w:bCs/>
          <w:w w:val="103"/>
        </w:rPr>
        <w:t>doi</w:t>
      </w:r>
      <w:proofErr w:type="spellEnd"/>
      <w:r w:rsidRPr="005620A2">
        <w:rPr>
          <w:rFonts w:eastAsia="Calibri"/>
          <w:bCs/>
          <w:w w:val="103"/>
        </w:rPr>
        <w:t xml:space="preserve">: 10.1136/sextrans-2022-055667. </w:t>
      </w:r>
      <w:proofErr w:type="spellStart"/>
      <w:r w:rsidRPr="005620A2">
        <w:rPr>
          <w:rFonts w:eastAsia="Calibri"/>
          <w:bCs/>
          <w:w w:val="103"/>
        </w:rPr>
        <w:t>Epub</w:t>
      </w:r>
      <w:proofErr w:type="spellEnd"/>
      <w:r w:rsidRPr="005620A2">
        <w:rPr>
          <w:rFonts w:eastAsia="Calibri"/>
          <w:bCs/>
          <w:w w:val="103"/>
        </w:rPr>
        <w:t xml:space="preserve"> 2023 May 31. PubMed PMID: 37258272; PubMed Central PMCID: PMC11174154.</w:t>
      </w:r>
    </w:p>
    <w:p w14:paraId="05719F21" w14:textId="20DF8097" w:rsidR="00375001" w:rsidRDefault="00375001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B53750">
        <w:rPr>
          <w:rFonts w:eastAsia="Calibri"/>
          <w:b/>
          <w:w w:val="103"/>
        </w:rPr>
        <w:t>Holm JB</w:t>
      </w:r>
      <w:r w:rsidRPr="00C6600D">
        <w:rPr>
          <w:rFonts w:eastAsia="Calibri"/>
          <w:bCs/>
          <w:w w:val="103"/>
        </w:rPr>
        <w:t>, France MT, Gajer P, Ma B, Brotman RM, Shardell M, Forney L, Ravel J. Integrating compositional and functional content to describe vaginal microbiomes in health and disease.</w:t>
      </w:r>
      <w:r w:rsidR="00E10E77">
        <w:rPr>
          <w:rFonts w:eastAsia="Calibri"/>
          <w:bCs/>
          <w:w w:val="103"/>
        </w:rPr>
        <w:t xml:space="preserve"> </w:t>
      </w:r>
      <w:r w:rsidRPr="00C6600D">
        <w:rPr>
          <w:rFonts w:eastAsia="Calibri"/>
          <w:bCs/>
          <w:w w:val="103"/>
        </w:rPr>
        <w:t>Microbiome. 2023 Nov 30;11(1):259. </w:t>
      </w:r>
      <w:proofErr w:type="spellStart"/>
      <w:r w:rsidRPr="00C6600D">
        <w:rPr>
          <w:rFonts w:eastAsia="Calibri"/>
          <w:bCs/>
          <w:w w:val="103"/>
        </w:rPr>
        <w:t>doi</w:t>
      </w:r>
      <w:proofErr w:type="spellEnd"/>
      <w:r w:rsidRPr="00C6600D">
        <w:rPr>
          <w:rFonts w:eastAsia="Calibri"/>
          <w:bCs/>
          <w:w w:val="103"/>
        </w:rPr>
        <w:t>: 10.1186/s40168-023-01692-x. PubMed PMID: 38031142; PubMed Central PMCID: PMC10688475.</w:t>
      </w:r>
    </w:p>
    <w:p w14:paraId="4B55F921" w14:textId="0A3FA349" w:rsidR="00F92066" w:rsidRDefault="00F92066" w:rsidP="00B53750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r w:rsidRPr="00F92066">
        <w:rPr>
          <w:rFonts w:eastAsia="Calibri"/>
          <w:bCs/>
          <w:w w:val="103"/>
        </w:rPr>
        <w:t xml:space="preserve">Tuddenham S, Gajer P, </w:t>
      </w:r>
      <w:r w:rsidRPr="00F92066">
        <w:rPr>
          <w:rFonts w:eastAsia="Calibri"/>
          <w:b/>
          <w:w w:val="103"/>
        </w:rPr>
        <w:t>Holm JB</w:t>
      </w:r>
      <w:r w:rsidRPr="00F92066">
        <w:rPr>
          <w:rFonts w:eastAsia="Calibri"/>
          <w:bCs/>
          <w:w w:val="103"/>
        </w:rPr>
        <w:t xml:space="preserve">, Brown SE, Forney L, Ravel J, Ghanem KG, Brotman RM. Comparison of shipping versus immediate freezer storage of vaginal samples for vaginal microbiota assessment. Sex Transm Infect. 2024 Jul </w:t>
      </w:r>
      <w:proofErr w:type="gramStart"/>
      <w:r w:rsidRPr="00F92066">
        <w:rPr>
          <w:rFonts w:eastAsia="Calibri"/>
          <w:bCs/>
          <w:w w:val="103"/>
        </w:rPr>
        <w:t>2;.</w:t>
      </w:r>
      <w:proofErr w:type="gramEnd"/>
      <w:r w:rsidRPr="00F92066">
        <w:rPr>
          <w:rFonts w:eastAsia="Calibri"/>
          <w:bCs/>
          <w:w w:val="103"/>
        </w:rPr>
        <w:t xml:space="preserve"> </w:t>
      </w:r>
      <w:proofErr w:type="spellStart"/>
      <w:r w:rsidRPr="00F92066">
        <w:rPr>
          <w:rFonts w:eastAsia="Calibri"/>
          <w:bCs/>
          <w:w w:val="103"/>
        </w:rPr>
        <w:t>doi</w:t>
      </w:r>
      <w:proofErr w:type="spellEnd"/>
      <w:r w:rsidRPr="00F92066">
        <w:rPr>
          <w:rFonts w:eastAsia="Calibri"/>
          <w:bCs/>
          <w:w w:val="103"/>
        </w:rPr>
        <w:t>: 10.1136/sextrans-2023-056100. [</w:t>
      </w:r>
      <w:proofErr w:type="spellStart"/>
      <w:r w:rsidRPr="00F92066">
        <w:rPr>
          <w:rFonts w:eastAsia="Calibri"/>
          <w:bCs/>
          <w:w w:val="103"/>
        </w:rPr>
        <w:t>Epub</w:t>
      </w:r>
      <w:proofErr w:type="spellEnd"/>
      <w:r w:rsidRPr="00F92066">
        <w:rPr>
          <w:rFonts w:eastAsia="Calibri"/>
          <w:bCs/>
          <w:w w:val="103"/>
        </w:rPr>
        <w:t xml:space="preserve"> ahead of print] PubMed PMID: 38960602.</w:t>
      </w:r>
    </w:p>
    <w:p w14:paraId="1FCD32A0" w14:textId="77777777" w:rsidR="0098711A" w:rsidRDefault="004D36E8" w:rsidP="0098711A">
      <w:pPr>
        <w:numPr>
          <w:ilvl w:val="0"/>
          <w:numId w:val="35"/>
        </w:numPr>
        <w:ind w:left="360" w:right="-144"/>
        <w:rPr>
          <w:rFonts w:eastAsia="Calibri"/>
          <w:bCs/>
          <w:w w:val="103"/>
        </w:rPr>
      </w:pPr>
      <w:proofErr w:type="spellStart"/>
      <w:r w:rsidRPr="004D36E8">
        <w:rPr>
          <w:rFonts w:eastAsia="Calibri"/>
          <w:bCs/>
          <w:w w:val="103"/>
        </w:rPr>
        <w:t>Alfaifi</w:t>
      </w:r>
      <w:proofErr w:type="spellEnd"/>
      <w:r w:rsidRPr="004D36E8">
        <w:rPr>
          <w:rFonts w:eastAsia="Calibri"/>
          <w:bCs/>
          <w:w w:val="103"/>
        </w:rPr>
        <w:t>, AA</w:t>
      </w:r>
      <w:r>
        <w:rPr>
          <w:rFonts w:eastAsia="Calibri"/>
          <w:bCs/>
          <w:w w:val="103"/>
        </w:rPr>
        <w:t>*</w:t>
      </w:r>
      <w:r w:rsidRPr="004D36E8">
        <w:rPr>
          <w:rFonts w:eastAsia="Calibri"/>
          <w:bCs/>
          <w:w w:val="103"/>
        </w:rPr>
        <w:t xml:space="preserve">; </w:t>
      </w:r>
      <w:r w:rsidRPr="004D36E8">
        <w:rPr>
          <w:rFonts w:eastAsia="Calibri"/>
          <w:b/>
          <w:w w:val="103"/>
        </w:rPr>
        <w:t>Holm, JB</w:t>
      </w:r>
      <w:r>
        <w:rPr>
          <w:rFonts w:eastAsia="Calibri"/>
          <w:b/>
          <w:w w:val="103"/>
        </w:rPr>
        <w:t>*</w:t>
      </w:r>
      <w:r w:rsidRPr="004D36E8">
        <w:rPr>
          <w:rFonts w:eastAsia="Calibri"/>
          <w:bCs/>
          <w:w w:val="103"/>
        </w:rPr>
        <w:t>; Wang, TW; Lim, J; Meiller, TF; Rock, P; Sultan, AS; Jabra-Rizk, MA</w:t>
      </w:r>
      <w:r>
        <w:rPr>
          <w:rFonts w:eastAsia="Calibri"/>
          <w:bCs/>
          <w:w w:val="103"/>
        </w:rPr>
        <w:t>.</w:t>
      </w:r>
      <w:r w:rsidRPr="004D36E8">
        <w:rPr>
          <w:rFonts w:eastAsia="Calibri"/>
          <w:bCs/>
          <w:w w:val="103"/>
        </w:rPr>
        <w:t xml:space="preserve"> Oral Microbiota Alterations in Subjects with SARS-CoV-2 Displaying Prevalence of the Opportunistic Fungal Pathogen </w:t>
      </w:r>
      <w:r w:rsidRPr="004D36E8">
        <w:rPr>
          <w:rFonts w:eastAsia="Calibri"/>
          <w:bCs/>
          <w:i/>
          <w:iCs/>
          <w:w w:val="103"/>
        </w:rPr>
        <w:t>Candida albicans</w:t>
      </w:r>
      <w:r w:rsidRPr="004D36E8">
        <w:rPr>
          <w:rFonts w:eastAsia="Calibri"/>
          <w:bCs/>
          <w:w w:val="103"/>
        </w:rPr>
        <w:t xml:space="preserve">. Microorganisms 2024, 12, 1356. </w:t>
      </w:r>
      <w:r w:rsidR="008F6D1E" w:rsidRPr="00F92066">
        <w:rPr>
          <w:rFonts w:eastAsia="Calibri"/>
          <w:bCs/>
          <w:w w:val="103"/>
        </w:rPr>
        <w:t xml:space="preserve">PubMed PMID: </w:t>
      </w:r>
      <w:r w:rsidR="008F6D1E" w:rsidRPr="008F6D1E">
        <w:rPr>
          <w:rFonts w:eastAsia="Calibri"/>
          <w:bCs/>
          <w:w w:val="103"/>
        </w:rPr>
        <w:t>39065125</w:t>
      </w:r>
      <w:r w:rsidR="008F6D1E" w:rsidRPr="00F92066">
        <w:rPr>
          <w:rFonts w:eastAsia="Calibri"/>
          <w:bCs/>
          <w:w w:val="103"/>
        </w:rPr>
        <w:t xml:space="preserve">; PubMed Central PMCID: </w:t>
      </w:r>
      <w:r w:rsidR="008F6D1E" w:rsidRPr="008F6D1E">
        <w:rPr>
          <w:rFonts w:eastAsia="Calibri"/>
          <w:bCs/>
          <w:w w:val="103"/>
        </w:rPr>
        <w:t>PMC11278750</w:t>
      </w:r>
      <w:r w:rsidR="008F6D1E" w:rsidRPr="00F92066">
        <w:rPr>
          <w:rFonts w:eastAsia="Calibri"/>
          <w:bCs/>
          <w:w w:val="103"/>
        </w:rPr>
        <w:t>.</w:t>
      </w:r>
      <w:r w:rsidR="00ED4972">
        <w:rPr>
          <w:rFonts w:eastAsia="Calibri"/>
          <w:bCs/>
          <w:w w:val="103"/>
        </w:rPr>
        <w:t xml:space="preserve"> </w:t>
      </w:r>
      <w:r w:rsidRPr="00ED4972">
        <w:rPr>
          <w:rFonts w:eastAsia="Calibri"/>
          <w:bCs/>
          <w:w w:val="103"/>
        </w:rPr>
        <w:t>*</w:t>
      </w:r>
      <w:r w:rsidRPr="00ED4972">
        <w:rPr>
          <w:rFonts w:eastAsia="Calibri"/>
          <w:bCs/>
          <w:i/>
          <w:iCs/>
          <w:w w:val="103"/>
        </w:rPr>
        <w:t xml:space="preserve">Authors contributed equally. </w:t>
      </w:r>
    </w:p>
    <w:p w14:paraId="623D1076" w14:textId="5E0CA1F6" w:rsidR="00ED4972" w:rsidRPr="00241DF3" w:rsidRDefault="0098711A" w:rsidP="0098711A">
      <w:pPr>
        <w:numPr>
          <w:ilvl w:val="0"/>
          <w:numId w:val="35"/>
        </w:numPr>
        <w:ind w:left="360" w:right="-144"/>
        <w:rPr>
          <w:rFonts w:eastAsia="Calibri"/>
          <w:w w:val="103"/>
        </w:rPr>
      </w:pPr>
      <w:r w:rsidRPr="0098711A">
        <w:rPr>
          <w:rFonts w:eastAsia="MS Mincho"/>
          <w:b/>
          <w:bCs/>
        </w:rPr>
        <w:t xml:space="preserve">Holm JB, </w:t>
      </w:r>
      <w:r w:rsidRPr="0098711A">
        <w:rPr>
          <w:rFonts w:eastAsia="MS Mincho"/>
        </w:rPr>
        <w:t xml:space="preserve">Gajer P, Ravel J. SpeciateIT and </w:t>
      </w:r>
      <w:proofErr w:type="spellStart"/>
      <w:r w:rsidRPr="0098711A">
        <w:rPr>
          <w:rFonts w:eastAsia="MS Mincho"/>
        </w:rPr>
        <w:t>vSpeciateDB</w:t>
      </w:r>
      <w:proofErr w:type="spellEnd"/>
      <w:r w:rsidRPr="0098711A">
        <w:rPr>
          <w:rFonts w:eastAsia="MS Mincho"/>
        </w:rPr>
        <w:t>: novel, fast, and accurate per sequence 16S rRNA gene taxonomic classification of vaginal microbiota. BMC bioinformatics. 2024 Sep 27;25(1):313.</w:t>
      </w:r>
      <w:r w:rsidRPr="0098711A">
        <w:t xml:space="preserve"> </w:t>
      </w:r>
      <w:r w:rsidRPr="0098711A">
        <w:rPr>
          <w:rFonts w:eastAsia="MS Mincho"/>
        </w:rPr>
        <w:t>PubMed PMID: 39333850; PubMed Central PMCID: PMC11437924.</w:t>
      </w:r>
    </w:p>
    <w:p w14:paraId="49D0F7BB" w14:textId="6088BEF0" w:rsidR="00241DF3" w:rsidRPr="00241DF3" w:rsidRDefault="00241DF3" w:rsidP="0098711A">
      <w:pPr>
        <w:numPr>
          <w:ilvl w:val="0"/>
          <w:numId w:val="35"/>
        </w:numPr>
        <w:ind w:left="360" w:right="-144"/>
        <w:rPr>
          <w:rFonts w:eastAsia="Calibri"/>
          <w:w w:val="103"/>
        </w:rPr>
      </w:pPr>
      <w:r w:rsidRPr="00241DF3">
        <w:rPr>
          <w:rFonts w:eastAsia="Calibri"/>
          <w:w w:val="103"/>
        </w:rPr>
        <w:t xml:space="preserve">France MT, Chaudry I, Rutt L, Quain M, </w:t>
      </w:r>
      <w:proofErr w:type="spellStart"/>
      <w:r w:rsidRPr="00241DF3">
        <w:rPr>
          <w:rFonts w:eastAsia="Calibri"/>
          <w:w w:val="103"/>
        </w:rPr>
        <w:t>Shirtliff</w:t>
      </w:r>
      <w:proofErr w:type="spellEnd"/>
      <w:r w:rsidRPr="00241DF3">
        <w:rPr>
          <w:rFonts w:eastAsia="Calibri"/>
          <w:w w:val="103"/>
        </w:rPr>
        <w:t xml:space="preserve"> B, McComb E, Maros A, Alizadeh M, Hussain FA, Elovitz MA, Relman DA, Rahman A, Brotman RM, Price J, </w:t>
      </w:r>
      <w:proofErr w:type="spellStart"/>
      <w:r w:rsidRPr="00241DF3">
        <w:rPr>
          <w:rFonts w:eastAsia="Calibri"/>
          <w:w w:val="103"/>
        </w:rPr>
        <w:t>Kassaro</w:t>
      </w:r>
      <w:proofErr w:type="spellEnd"/>
      <w:r w:rsidRPr="00241DF3">
        <w:rPr>
          <w:rFonts w:eastAsia="Calibri"/>
          <w:w w:val="103"/>
        </w:rPr>
        <w:t xml:space="preserve"> M, </w:t>
      </w:r>
      <w:r w:rsidRPr="00A10277">
        <w:rPr>
          <w:rFonts w:eastAsia="Calibri"/>
          <w:b/>
          <w:bCs/>
          <w:w w:val="103"/>
        </w:rPr>
        <w:t>Holm JB</w:t>
      </w:r>
      <w:r w:rsidRPr="00241DF3">
        <w:rPr>
          <w:rFonts w:eastAsia="Calibri"/>
          <w:w w:val="103"/>
        </w:rPr>
        <w:t xml:space="preserve">, Ma B, Ravel J. VIRGO2: Unveiling the Functional and Ecological Complexity of the Vaginal Microbiome with an Enhanced Non-Redundant Gene Catalog. </w:t>
      </w:r>
      <w:proofErr w:type="spellStart"/>
      <w:r w:rsidRPr="00241DF3">
        <w:rPr>
          <w:rFonts w:eastAsia="Calibri"/>
          <w:w w:val="103"/>
        </w:rPr>
        <w:t>bioRxiv</w:t>
      </w:r>
      <w:proofErr w:type="spellEnd"/>
      <w:r w:rsidRPr="00241DF3">
        <w:rPr>
          <w:rFonts w:eastAsia="Calibri"/>
          <w:w w:val="103"/>
        </w:rPr>
        <w:t xml:space="preserve">. 2025 Mar </w:t>
      </w:r>
      <w:proofErr w:type="gramStart"/>
      <w:r w:rsidRPr="00241DF3">
        <w:rPr>
          <w:rFonts w:eastAsia="Calibri"/>
          <w:w w:val="103"/>
        </w:rPr>
        <w:t>4;.</w:t>
      </w:r>
      <w:proofErr w:type="gramEnd"/>
      <w:r w:rsidRPr="00241DF3">
        <w:rPr>
          <w:rFonts w:eastAsia="Calibri"/>
          <w:w w:val="103"/>
        </w:rPr>
        <w:t xml:space="preserve"> </w:t>
      </w:r>
      <w:proofErr w:type="spellStart"/>
      <w:r w:rsidRPr="00241DF3">
        <w:rPr>
          <w:rFonts w:eastAsia="Calibri"/>
          <w:w w:val="103"/>
        </w:rPr>
        <w:t>doi</w:t>
      </w:r>
      <w:proofErr w:type="spellEnd"/>
      <w:r w:rsidRPr="00241DF3">
        <w:rPr>
          <w:rFonts w:eastAsia="Calibri"/>
          <w:w w:val="103"/>
        </w:rPr>
        <w:t>: 10.1101/2025.03.04.641479. PubMed PMID: 40093185; PubMed Central PMCID: PMC11908257.</w:t>
      </w:r>
    </w:p>
    <w:p w14:paraId="7A6CCDDC" w14:textId="1893BF6E" w:rsidR="00241DF3" w:rsidRDefault="00241DF3" w:rsidP="0098711A">
      <w:pPr>
        <w:numPr>
          <w:ilvl w:val="0"/>
          <w:numId w:val="35"/>
        </w:numPr>
        <w:ind w:left="360" w:right="-144"/>
        <w:rPr>
          <w:rFonts w:eastAsia="Calibri"/>
          <w:w w:val="103"/>
        </w:rPr>
      </w:pPr>
      <w:r w:rsidRPr="00241DF3">
        <w:rPr>
          <w:rFonts w:eastAsia="Calibri"/>
          <w:w w:val="103"/>
        </w:rPr>
        <w:t xml:space="preserve">Saidi F, Graybill LA, Tang JH, Phanga T, </w:t>
      </w:r>
      <w:proofErr w:type="spellStart"/>
      <w:r w:rsidRPr="00241DF3">
        <w:rPr>
          <w:rFonts w:eastAsia="Calibri"/>
          <w:w w:val="103"/>
        </w:rPr>
        <w:t>Milala</w:t>
      </w:r>
      <w:proofErr w:type="spellEnd"/>
      <w:r w:rsidRPr="00241DF3">
        <w:rPr>
          <w:rFonts w:eastAsia="Calibri"/>
          <w:w w:val="103"/>
        </w:rPr>
        <w:t xml:space="preserve"> B, Banda G, </w:t>
      </w:r>
      <w:proofErr w:type="spellStart"/>
      <w:r w:rsidRPr="00241DF3">
        <w:rPr>
          <w:rFonts w:eastAsia="Calibri"/>
          <w:w w:val="103"/>
        </w:rPr>
        <w:t>Kamija</w:t>
      </w:r>
      <w:proofErr w:type="spellEnd"/>
      <w:r w:rsidRPr="00241DF3">
        <w:rPr>
          <w:rFonts w:eastAsia="Calibri"/>
          <w:w w:val="103"/>
        </w:rPr>
        <w:t xml:space="preserve"> M, Kasaro M, Mutale W, Price J, </w:t>
      </w:r>
      <w:proofErr w:type="spellStart"/>
      <w:r w:rsidRPr="00241DF3">
        <w:rPr>
          <w:rFonts w:eastAsia="Calibri"/>
          <w:w w:val="103"/>
        </w:rPr>
        <w:t>Chinula</w:t>
      </w:r>
      <w:proofErr w:type="spellEnd"/>
      <w:r w:rsidRPr="00241DF3">
        <w:rPr>
          <w:rFonts w:eastAsia="Calibri"/>
          <w:w w:val="103"/>
        </w:rPr>
        <w:t xml:space="preserve"> L, Stringer J, </w:t>
      </w:r>
      <w:proofErr w:type="spellStart"/>
      <w:r w:rsidRPr="00241DF3">
        <w:rPr>
          <w:rFonts w:eastAsia="Calibri"/>
          <w:w w:val="103"/>
        </w:rPr>
        <w:t>Hosseinipour</w:t>
      </w:r>
      <w:proofErr w:type="spellEnd"/>
      <w:r w:rsidRPr="00241DF3">
        <w:rPr>
          <w:rFonts w:eastAsia="Calibri"/>
          <w:w w:val="103"/>
        </w:rPr>
        <w:t xml:space="preserve"> MC, Chi BH, Ravel J, </w:t>
      </w:r>
      <w:r w:rsidRPr="00A10277">
        <w:rPr>
          <w:rFonts w:eastAsia="Calibri"/>
          <w:b/>
          <w:bCs/>
          <w:w w:val="103"/>
        </w:rPr>
        <w:t>Holm JB</w:t>
      </w:r>
      <w:r w:rsidRPr="00241DF3">
        <w:rPr>
          <w:rFonts w:eastAsia="Calibri"/>
          <w:w w:val="103"/>
        </w:rPr>
        <w:t xml:space="preserve">. Effect of initiation of antiretroviral drugs for HIV prevention or treatment on the vaginal microbiome of pregnant women in Malawi. NPJ Biofilms Microbiomes. 2025 Apr 26;11(1):67. </w:t>
      </w:r>
      <w:proofErr w:type="spellStart"/>
      <w:r w:rsidRPr="00241DF3">
        <w:rPr>
          <w:rFonts w:eastAsia="Calibri"/>
          <w:w w:val="103"/>
        </w:rPr>
        <w:t>doi</w:t>
      </w:r>
      <w:proofErr w:type="spellEnd"/>
      <w:r w:rsidRPr="00241DF3">
        <w:rPr>
          <w:rFonts w:eastAsia="Calibri"/>
          <w:w w:val="103"/>
        </w:rPr>
        <w:t>: 10.1038/s41522-025-00697-8. PubMed PMID: 40287413; PubMed Central PMCID: PMC12033299.</w:t>
      </w:r>
    </w:p>
    <w:p w14:paraId="790E18CB" w14:textId="3A8E08F9" w:rsidR="00241DF3" w:rsidRPr="0098711A" w:rsidRDefault="00241DF3" w:rsidP="0098711A">
      <w:pPr>
        <w:numPr>
          <w:ilvl w:val="0"/>
          <w:numId w:val="35"/>
        </w:numPr>
        <w:ind w:left="360" w:right="-144"/>
        <w:rPr>
          <w:rFonts w:eastAsia="Calibri"/>
          <w:w w:val="103"/>
        </w:rPr>
      </w:pPr>
      <w:r w:rsidRPr="00241DF3">
        <w:rPr>
          <w:rFonts w:eastAsia="Calibri"/>
          <w:w w:val="103"/>
        </w:rPr>
        <w:t xml:space="preserve">Williams A, Ravel J, Armstrong E, </w:t>
      </w:r>
      <w:proofErr w:type="spellStart"/>
      <w:r w:rsidRPr="00241DF3">
        <w:rPr>
          <w:rFonts w:eastAsia="Calibri"/>
          <w:w w:val="103"/>
        </w:rPr>
        <w:t>Huibner</w:t>
      </w:r>
      <w:proofErr w:type="spellEnd"/>
      <w:r w:rsidRPr="00241DF3">
        <w:rPr>
          <w:rFonts w:eastAsia="Calibri"/>
          <w:w w:val="103"/>
        </w:rPr>
        <w:t xml:space="preserve"> S, Rutt L, Kaul R, </w:t>
      </w:r>
      <w:r w:rsidRPr="00A10277">
        <w:rPr>
          <w:rFonts w:eastAsia="Calibri"/>
          <w:b/>
          <w:bCs/>
          <w:w w:val="103"/>
        </w:rPr>
        <w:t>Holm JB</w:t>
      </w:r>
      <w:r w:rsidRPr="00241DF3">
        <w:rPr>
          <w:rFonts w:eastAsia="Calibri"/>
          <w:w w:val="103"/>
        </w:rPr>
        <w:t xml:space="preserve">. Temporal dynamics of the vaginal microbiome and host immune markers before, during, and after metronidazole treatment for bacterial vaginosis. </w:t>
      </w:r>
      <w:proofErr w:type="spellStart"/>
      <w:r w:rsidRPr="00241DF3">
        <w:rPr>
          <w:rFonts w:eastAsia="Calibri"/>
          <w:w w:val="103"/>
        </w:rPr>
        <w:t>mSystems</w:t>
      </w:r>
      <w:proofErr w:type="spellEnd"/>
      <w:r w:rsidRPr="00241DF3">
        <w:rPr>
          <w:rFonts w:eastAsia="Calibri"/>
          <w:w w:val="103"/>
        </w:rPr>
        <w:t xml:space="preserve">. 2025 Jul </w:t>
      </w:r>
      <w:proofErr w:type="gramStart"/>
      <w:r w:rsidRPr="00241DF3">
        <w:rPr>
          <w:rFonts w:eastAsia="Calibri"/>
          <w:w w:val="103"/>
        </w:rPr>
        <w:t>3;:</w:t>
      </w:r>
      <w:proofErr w:type="gramEnd"/>
      <w:r w:rsidRPr="00241DF3">
        <w:rPr>
          <w:rFonts w:eastAsia="Calibri"/>
          <w:w w:val="103"/>
        </w:rPr>
        <w:t xml:space="preserve">e0038025. </w:t>
      </w:r>
      <w:proofErr w:type="spellStart"/>
      <w:r w:rsidRPr="00241DF3">
        <w:rPr>
          <w:rFonts w:eastAsia="Calibri"/>
          <w:w w:val="103"/>
        </w:rPr>
        <w:t>doi</w:t>
      </w:r>
      <w:proofErr w:type="spellEnd"/>
      <w:r w:rsidRPr="00241DF3">
        <w:rPr>
          <w:rFonts w:eastAsia="Calibri"/>
          <w:w w:val="103"/>
        </w:rPr>
        <w:t>: 10.1128/msystems.00380-25. [</w:t>
      </w:r>
      <w:proofErr w:type="spellStart"/>
      <w:r w:rsidRPr="00241DF3">
        <w:rPr>
          <w:rFonts w:eastAsia="Calibri"/>
          <w:w w:val="103"/>
        </w:rPr>
        <w:t>Epub</w:t>
      </w:r>
      <w:proofErr w:type="spellEnd"/>
      <w:r w:rsidRPr="00241DF3">
        <w:rPr>
          <w:rFonts w:eastAsia="Calibri"/>
          <w:w w:val="103"/>
        </w:rPr>
        <w:t xml:space="preserve"> ahead of print] PubMed PMID: 40607829.</w:t>
      </w:r>
    </w:p>
    <w:p w14:paraId="481C4A47" w14:textId="77777777" w:rsidR="001E0003" w:rsidRPr="00C6600D" w:rsidRDefault="001E0003"/>
    <w:p w14:paraId="54B03FF9" w14:textId="2BA809B4" w:rsidR="001E0003" w:rsidRDefault="00480D5F" w:rsidP="00480D5F">
      <w:pPr>
        <w:rPr>
          <w:b/>
          <w:bCs/>
          <w:u w:val="single"/>
        </w:rPr>
      </w:pPr>
      <w:r>
        <w:rPr>
          <w:b/>
          <w:bCs/>
          <w:u w:val="single"/>
        </w:rPr>
        <w:t>Published Multimedia</w:t>
      </w:r>
    </w:p>
    <w:p w14:paraId="6B90A257" w14:textId="77777777" w:rsidR="00480D5F" w:rsidRDefault="00480D5F" w:rsidP="00480D5F"/>
    <w:p w14:paraId="558C3FD7" w14:textId="0F2BFC14" w:rsidR="00480D5F" w:rsidRDefault="00480D5F" w:rsidP="00480D5F">
      <w:pPr>
        <w:numPr>
          <w:ilvl w:val="0"/>
          <w:numId w:val="43"/>
        </w:numPr>
        <w:rPr>
          <w:rFonts w:eastAsia="MS Mincho"/>
        </w:rPr>
      </w:pPr>
      <w:r w:rsidRPr="00480D5F">
        <w:rPr>
          <w:rFonts w:eastAsia="MS Mincho"/>
        </w:rPr>
        <w:t>Hoops</w:t>
      </w:r>
      <w:r>
        <w:rPr>
          <w:rFonts w:eastAsia="MS Mincho"/>
        </w:rPr>
        <w:t xml:space="preserve"> </w:t>
      </w:r>
      <w:r w:rsidRPr="00480D5F">
        <w:rPr>
          <w:rFonts w:eastAsia="MS Mincho"/>
        </w:rPr>
        <w:t>R.</w:t>
      </w:r>
      <w:r>
        <w:rPr>
          <w:rFonts w:eastAsia="MS Mincho"/>
          <w:b/>
          <w:bCs/>
        </w:rPr>
        <w:t xml:space="preserve"> </w:t>
      </w:r>
      <w:r>
        <w:t>A Flotsam of Innovation</w:t>
      </w:r>
      <w:r>
        <w:rPr>
          <w:rFonts w:eastAsia="MS Mincho"/>
          <w:i/>
          <w:iCs/>
        </w:rPr>
        <w:t xml:space="preserve">. </w:t>
      </w:r>
      <w:r>
        <w:rPr>
          <w:rFonts w:eastAsia="MS Mincho"/>
        </w:rPr>
        <w:t>Student News, University of Southern California, Dornsife. March 20, 2013.</w:t>
      </w:r>
    </w:p>
    <w:p w14:paraId="347A1C22" w14:textId="5EE070B2" w:rsidR="00480D5F" w:rsidRDefault="00480D5F" w:rsidP="00480D5F">
      <w:pPr>
        <w:numPr>
          <w:ilvl w:val="0"/>
          <w:numId w:val="43"/>
        </w:numPr>
        <w:rPr>
          <w:rFonts w:eastAsia="MS Mincho"/>
        </w:rPr>
      </w:pPr>
      <w:proofErr w:type="spellStart"/>
      <w:r>
        <w:rPr>
          <w:rFonts w:eastAsia="MS Mincho"/>
        </w:rPr>
        <w:t>Youmshajekian</w:t>
      </w:r>
      <w:proofErr w:type="spellEnd"/>
      <w:r>
        <w:rPr>
          <w:rFonts w:eastAsia="MS Mincho"/>
        </w:rPr>
        <w:t xml:space="preserve"> L. </w:t>
      </w:r>
      <w:r w:rsidRPr="00480D5F">
        <w:rPr>
          <w:rFonts w:eastAsia="MS Mincho"/>
        </w:rPr>
        <w:t>The Vaginal Microbiome May Affect Health More than We Thought</w:t>
      </w:r>
      <w:r>
        <w:rPr>
          <w:rFonts w:eastAsia="MS Mincho"/>
        </w:rPr>
        <w:t xml:space="preserve">. Scientific American, December 6, 2023. </w:t>
      </w:r>
    </w:p>
    <w:p w14:paraId="503D69AF" w14:textId="54C73B41" w:rsidR="00480D5F" w:rsidRPr="007807CC" w:rsidRDefault="00480D5F" w:rsidP="00480D5F">
      <w:pPr>
        <w:numPr>
          <w:ilvl w:val="0"/>
          <w:numId w:val="43"/>
        </w:numPr>
        <w:rPr>
          <w:rFonts w:eastAsia="MS Mincho"/>
        </w:rPr>
      </w:pPr>
      <w:r>
        <w:rPr>
          <w:rFonts w:eastAsia="MS Mincho"/>
        </w:rPr>
        <w:t xml:space="preserve">Carson C. </w:t>
      </w:r>
      <w:r w:rsidRPr="00480D5F">
        <w:rPr>
          <w:rFonts w:eastAsia="MS Mincho"/>
        </w:rPr>
        <w:t>What Your Vaginal Microbiome Can Tell You About Your Overall Health</w:t>
      </w:r>
      <w:r>
        <w:rPr>
          <w:rFonts w:eastAsia="MS Mincho"/>
        </w:rPr>
        <w:t xml:space="preserve">. Women’s Health Magazine, June 26, 2024. </w:t>
      </w:r>
    </w:p>
    <w:p w14:paraId="68CD48A4" w14:textId="716CC601" w:rsidR="00480D5F" w:rsidRPr="00480D5F" w:rsidRDefault="00480D5F" w:rsidP="00480D5F"/>
    <w:p w14:paraId="7CE31758" w14:textId="77777777" w:rsidR="00480D5F" w:rsidRPr="001E0003" w:rsidRDefault="00480D5F" w:rsidP="00480D5F"/>
    <w:p w14:paraId="25F028ED" w14:textId="77777777" w:rsidR="008C559A" w:rsidRPr="00BF2CBB" w:rsidRDefault="008C559A" w:rsidP="008C559A">
      <w:pPr>
        <w:rPr>
          <w:rFonts w:eastAsia="MS Mincho"/>
          <w:b/>
          <w:bCs/>
        </w:rPr>
      </w:pPr>
      <w:r w:rsidRPr="00570417">
        <w:rPr>
          <w:rFonts w:eastAsia="MS Mincho"/>
          <w:b/>
          <w:bCs/>
          <w:u w:val="single"/>
        </w:rPr>
        <w:t xml:space="preserve">Major Invited Speeches </w:t>
      </w:r>
    </w:p>
    <w:p w14:paraId="095EC9C4" w14:textId="77777777" w:rsidR="008C559A" w:rsidRPr="00570417" w:rsidRDefault="008C559A" w:rsidP="008C559A">
      <w:pPr>
        <w:rPr>
          <w:rFonts w:eastAsia="MS Mincho"/>
          <w:b/>
          <w:bCs/>
          <w:u w:val="single"/>
        </w:rPr>
      </w:pPr>
    </w:p>
    <w:p w14:paraId="146F2A7D" w14:textId="77777777" w:rsidR="008C559A" w:rsidRPr="00814B61" w:rsidRDefault="008C559A" w:rsidP="008C559A">
      <w:pPr>
        <w:rPr>
          <w:rFonts w:eastAsia="MS Mincho"/>
          <w:u w:val="single"/>
        </w:rPr>
      </w:pPr>
      <w:r w:rsidRPr="00814B61">
        <w:rPr>
          <w:rFonts w:eastAsia="MS Mincho"/>
          <w:u w:val="single"/>
        </w:rPr>
        <w:t xml:space="preserve">National </w:t>
      </w:r>
    </w:p>
    <w:p w14:paraId="07BDBF6D" w14:textId="77777777" w:rsidR="008C559A" w:rsidRPr="007630E2" w:rsidRDefault="008C559A" w:rsidP="008C559A">
      <w:pPr>
        <w:rPr>
          <w:rFonts w:eastAsia="MS Mincho"/>
          <w:b/>
          <w:u w:val="single"/>
        </w:rPr>
      </w:pPr>
    </w:p>
    <w:p w14:paraId="1CECB103" w14:textId="084C12B5" w:rsidR="008D019C" w:rsidRPr="008D019C" w:rsidRDefault="008D019C" w:rsidP="00480D5F">
      <w:pPr>
        <w:numPr>
          <w:ilvl w:val="0"/>
          <w:numId w:val="43"/>
        </w:numPr>
        <w:rPr>
          <w:rFonts w:eastAsia="MS Mincho"/>
        </w:rPr>
      </w:pPr>
      <w:r>
        <w:rPr>
          <w:rFonts w:eastAsia="MS Mincho"/>
          <w:b/>
          <w:bCs/>
        </w:rPr>
        <w:t>Holm, JB, “Metagenomics-Based Classification of the Vaginal Microbiome: The mgCST Classifier and Its Clinical Applications”</w:t>
      </w:r>
      <w:r>
        <w:rPr>
          <w:rFonts w:eastAsia="MS Mincho"/>
        </w:rPr>
        <w:t xml:space="preserve">, American Society for Reproductive Immunology, Annual Meeting, Houston Texas, </w:t>
      </w:r>
      <w:r>
        <w:rPr>
          <w:rFonts w:eastAsia="MS Mincho"/>
          <w:b/>
          <w:bCs/>
          <w:i/>
          <w:iCs/>
        </w:rPr>
        <w:t>Oral Presentation</w:t>
      </w:r>
      <w:r>
        <w:rPr>
          <w:rFonts w:eastAsia="MS Mincho"/>
        </w:rPr>
        <w:t>, May 21, 2024.</w:t>
      </w:r>
    </w:p>
    <w:p w14:paraId="45C05252" w14:textId="4D4A94A1" w:rsidR="007F3856" w:rsidRPr="007F3856" w:rsidRDefault="007F3856" w:rsidP="00480D5F">
      <w:pPr>
        <w:numPr>
          <w:ilvl w:val="0"/>
          <w:numId w:val="43"/>
        </w:numPr>
        <w:rPr>
          <w:rFonts w:eastAsia="MS Mincho"/>
        </w:rPr>
      </w:pPr>
      <w:r w:rsidRPr="00FF7771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 w:rsidRPr="00FF7771">
        <w:rPr>
          <w:rFonts w:eastAsia="MS Mincho"/>
        </w:rPr>
        <w:t>, “</w:t>
      </w:r>
      <w:r w:rsidR="00B1417D" w:rsidRPr="00B1417D">
        <w:rPr>
          <w:rFonts w:eastAsia="MS Mincho"/>
          <w:b/>
          <w:bCs/>
        </w:rPr>
        <w:t>Deciphering mechanisms and improving outcomes through computational investigations of the vaginal microbiome</w:t>
      </w:r>
      <w:r w:rsidR="008D019C">
        <w:rPr>
          <w:rFonts w:eastAsia="MS Mincho"/>
          <w:b/>
          <w:bCs/>
        </w:rPr>
        <w:t>”</w:t>
      </w:r>
      <w:r w:rsidRPr="00FF7771">
        <w:rPr>
          <w:rFonts w:eastAsia="MS Mincho"/>
        </w:rPr>
        <w:t xml:space="preserve">, </w:t>
      </w:r>
      <w:r w:rsidR="00B1417D" w:rsidRPr="00B1417D">
        <w:rPr>
          <w:rFonts w:eastAsia="MS Mincho"/>
        </w:rPr>
        <w:t>Department of Surgery</w:t>
      </w:r>
      <w:r w:rsidRPr="00FF7771">
        <w:rPr>
          <w:rFonts w:eastAsia="MS Mincho"/>
        </w:rPr>
        <w:t xml:space="preserve">, </w:t>
      </w:r>
      <w:r w:rsidR="00B1417D" w:rsidRPr="00B1417D">
        <w:rPr>
          <w:rFonts w:eastAsia="MS Mincho"/>
        </w:rPr>
        <w:t>Surgical Outcomes and Precision Medicine Research Division</w:t>
      </w:r>
      <w:r w:rsidRPr="00FF7771">
        <w:rPr>
          <w:rFonts w:eastAsia="MS Mincho"/>
        </w:rPr>
        <w:t xml:space="preserve">, </w:t>
      </w:r>
      <w:r w:rsidR="00B1417D" w:rsidRPr="00B1417D">
        <w:rPr>
          <w:rFonts w:eastAsia="MS Mincho"/>
        </w:rPr>
        <w:t>University of Minnesota</w:t>
      </w:r>
      <w:r>
        <w:rPr>
          <w:rFonts w:eastAsia="MS Mincho"/>
        </w:rPr>
        <w:t>.</w:t>
      </w:r>
      <w:r w:rsidRPr="007550CC">
        <w:rPr>
          <w:rFonts w:eastAsia="Calibri"/>
          <w:b/>
          <w:i/>
          <w:spacing w:val="2"/>
        </w:rPr>
        <w:t xml:space="preserve"> </w:t>
      </w:r>
      <w:r w:rsidRPr="0047533F">
        <w:rPr>
          <w:rFonts w:eastAsia="Calibri"/>
          <w:b/>
          <w:i/>
          <w:spacing w:val="2"/>
        </w:rPr>
        <w:t>Oral Presentation</w:t>
      </w:r>
      <w:r>
        <w:rPr>
          <w:rFonts w:eastAsia="Calibri"/>
          <w:b/>
          <w:i/>
          <w:spacing w:val="2"/>
        </w:rPr>
        <w:t>,</w:t>
      </w:r>
      <w:r w:rsidRPr="00FF7771">
        <w:rPr>
          <w:rFonts w:eastAsia="MS Mincho"/>
        </w:rPr>
        <w:t xml:space="preserve"> </w:t>
      </w:r>
      <w:r w:rsidR="00B1417D">
        <w:rPr>
          <w:rFonts w:eastAsia="MS Mincho"/>
        </w:rPr>
        <w:t>August 29, 2023</w:t>
      </w:r>
      <w:r>
        <w:rPr>
          <w:rFonts w:eastAsia="MS Mincho"/>
        </w:rPr>
        <w:t>.</w:t>
      </w:r>
    </w:p>
    <w:p w14:paraId="77A5D81B" w14:textId="1D10A982" w:rsidR="0002185A" w:rsidRPr="007F3856" w:rsidRDefault="0002185A" w:rsidP="00480D5F">
      <w:pPr>
        <w:numPr>
          <w:ilvl w:val="0"/>
          <w:numId w:val="43"/>
        </w:numPr>
        <w:rPr>
          <w:rFonts w:eastAsia="MS Mincho"/>
        </w:rPr>
      </w:pPr>
      <w:r w:rsidRPr="00FF7771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 w:rsidRPr="00FF7771">
        <w:rPr>
          <w:rFonts w:eastAsia="MS Mincho"/>
        </w:rPr>
        <w:t>, “</w:t>
      </w:r>
      <w:r w:rsidRPr="00B1417D">
        <w:rPr>
          <w:rFonts w:eastAsia="MS Mincho"/>
          <w:b/>
          <w:bCs/>
        </w:rPr>
        <w:t>Deciphering mechanisms and improving outcomes through computational investigations of the vaginal microbiome</w:t>
      </w:r>
      <w:r w:rsidR="008D019C">
        <w:rPr>
          <w:rFonts w:eastAsia="MS Mincho"/>
          <w:b/>
          <w:bCs/>
        </w:rPr>
        <w:t>”</w:t>
      </w:r>
      <w:r w:rsidRPr="00FF7771">
        <w:rPr>
          <w:rFonts w:eastAsia="MS Mincho"/>
        </w:rPr>
        <w:t xml:space="preserve">, </w:t>
      </w:r>
      <w:r>
        <w:rPr>
          <w:rFonts w:eastAsia="MS Mincho"/>
        </w:rPr>
        <w:t>Department of</w:t>
      </w:r>
      <w:r w:rsidRPr="0002185A">
        <w:rPr>
          <w:rFonts w:eastAsia="MS Mincho"/>
        </w:rPr>
        <w:t xml:space="preserve"> Cell Biology and Molecular Genetics</w:t>
      </w:r>
      <w:r>
        <w:rPr>
          <w:rFonts w:eastAsia="MS Mincho"/>
        </w:rPr>
        <w:t>, Weekly</w:t>
      </w:r>
      <w:r w:rsidRPr="0002185A">
        <w:rPr>
          <w:rFonts w:eastAsia="MS Mincho"/>
        </w:rPr>
        <w:t xml:space="preserve"> Seminar Series</w:t>
      </w:r>
      <w:r>
        <w:rPr>
          <w:rFonts w:eastAsia="MS Mincho"/>
        </w:rPr>
        <w:t xml:space="preserve">, </w:t>
      </w:r>
      <w:r w:rsidRPr="00B1417D">
        <w:rPr>
          <w:rFonts w:eastAsia="MS Mincho"/>
        </w:rPr>
        <w:t xml:space="preserve">University of </w:t>
      </w:r>
      <w:r>
        <w:rPr>
          <w:rFonts w:eastAsia="MS Mincho"/>
        </w:rPr>
        <w:t>Maryland College Park.</w:t>
      </w:r>
      <w:r w:rsidRPr="007550CC">
        <w:rPr>
          <w:rFonts w:eastAsia="Calibri"/>
          <w:b/>
          <w:i/>
          <w:spacing w:val="2"/>
        </w:rPr>
        <w:t xml:space="preserve"> </w:t>
      </w:r>
      <w:r w:rsidRPr="0047533F">
        <w:rPr>
          <w:rFonts w:eastAsia="Calibri"/>
          <w:b/>
          <w:i/>
          <w:spacing w:val="2"/>
        </w:rPr>
        <w:t>Oral Presentation</w:t>
      </w:r>
      <w:r>
        <w:rPr>
          <w:rFonts w:eastAsia="Calibri"/>
          <w:b/>
          <w:i/>
          <w:spacing w:val="2"/>
        </w:rPr>
        <w:t>,</w:t>
      </w:r>
      <w:r w:rsidRPr="00FF7771">
        <w:rPr>
          <w:rFonts w:eastAsia="MS Mincho"/>
        </w:rPr>
        <w:t xml:space="preserve"> </w:t>
      </w:r>
      <w:r>
        <w:rPr>
          <w:rFonts w:eastAsia="MS Mincho"/>
        </w:rPr>
        <w:t>April 28, 2023.</w:t>
      </w:r>
    </w:p>
    <w:p w14:paraId="15656D0D" w14:textId="450ACBB8" w:rsidR="008C559A" w:rsidRPr="00FF7771" w:rsidRDefault="008C559A" w:rsidP="00480D5F">
      <w:pPr>
        <w:numPr>
          <w:ilvl w:val="0"/>
          <w:numId w:val="43"/>
        </w:numPr>
        <w:rPr>
          <w:rFonts w:eastAsia="MS Mincho"/>
        </w:rPr>
      </w:pPr>
      <w:r w:rsidRPr="00FF7771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 w:rsidRPr="00FF7771">
        <w:rPr>
          <w:rFonts w:eastAsia="MS Mincho"/>
        </w:rPr>
        <w:t>, “</w:t>
      </w:r>
      <w:r w:rsidRPr="00FF7771">
        <w:rPr>
          <w:rFonts w:eastAsia="MS Mincho"/>
          <w:b/>
          <w:bCs/>
        </w:rPr>
        <w:t>Shining Light on an Elusive Bug</w:t>
      </w:r>
      <w:r w:rsidRPr="008D019C">
        <w:rPr>
          <w:rFonts w:eastAsia="MS Mincho"/>
          <w:b/>
          <w:bCs/>
        </w:rPr>
        <w:t>: A comparative metagenome-assembled genome analysis of “Candidatus Lachnocurva vaginae</w:t>
      </w:r>
      <w:r w:rsidR="008D019C" w:rsidRPr="008D019C">
        <w:rPr>
          <w:rFonts w:eastAsia="MS Mincho"/>
          <w:b/>
          <w:bCs/>
        </w:rPr>
        <w:t>,</w:t>
      </w:r>
      <w:r w:rsidRPr="008D019C">
        <w:rPr>
          <w:rFonts w:eastAsia="MS Mincho"/>
          <w:b/>
          <w:bCs/>
        </w:rPr>
        <w:t> formerly known as Bacterial Vaginosis Associated bacterium – 1 (BVAB1)</w:t>
      </w:r>
      <w:r w:rsidR="008D019C" w:rsidRPr="008D019C">
        <w:rPr>
          <w:rFonts w:eastAsia="MS Mincho"/>
          <w:b/>
          <w:bCs/>
        </w:rPr>
        <w:t>”</w:t>
      </w:r>
      <w:r w:rsidRPr="008D019C">
        <w:rPr>
          <w:rFonts w:eastAsia="MS Mincho"/>
          <w:b/>
          <w:bCs/>
        </w:rPr>
        <w:t>,</w:t>
      </w:r>
      <w:r w:rsidRPr="00FF7771">
        <w:rPr>
          <w:rFonts w:eastAsia="MS Mincho"/>
        </w:rPr>
        <w:t xml:space="preserve"> Pacific </w:t>
      </w:r>
      <w:proofErr w:type="spellStart"/>
      <w:r w:rsidRPr="00FF7771">
        <w:rPr>
          <w:rFonts w:eastAsia="MS Mincho"/>
        </w:rPr>
        <w:t>BioSciences</w:t>
      </w:r>
      <w:proofErr w:type="spellEnd"/>
      <w:r w:rsidRPr="00FF7771">
        <w:rPr>
          <w:rFonts w:eastAsia="MS Mincho"/>
        </w:rPr>
        <w:t>, Center for Disease Control, The Biotechnology Core Facility Branch</w:t>
      </w:r>
      <w:r>
        <w:rPr>
          <w:rFonts w:eastAsia="MS Mincho"/>
        </w:rPr>
        <w:t>.</w:t>
      </w:r>
      <w:r w:rsidRPr="007550CC">
        <w:rPr>
          <w:rFonts w:eastAsia="Calibri"/>
          <w:b/>
          <w:i/>
          <w:spacing w:val="2"/>
        </w:rPr>
        <w:t xml:space="preserve"> </w:t>
      </w:r>
      <w:r w:rsidRPr="0047533F">
        <w:rPr>
          <w:rFonts w:eastAsia="Calibri"/>
          <w:b/>
          <w:i/>
          <w:spacing w:val="2"/>
        </w:rPr>
        <w:t>Oral Presentation</w:t>
      </w:r>
      <w:r>
        <w:rPr>
          <w:rFonts w:eastAsia="Calibri"/>
          <w:b/>
          <w:i/>
          <w:spacing w:val="2"/>
        </w:rPr>
        <w:t>,</w:t>
      </w:r>
      <w:r w:rsidRPr="00FF7771">
        <w:rPr>
          <w:rFonts w:eastAsia="MS Mincho"/>
        </w:rPr>
        <w:t xml:space="preserve"> </w:t>
      </w:r>
      <w:r>
        <w:rPr>
          <w:rFonts w:eastAsia="MS Mincho"/>
        </w:rPr>
        <w:t xml:space="preserve">September 29, </w:t>
      </w:r>
      <w:r w:rsidRPr="00FF7771">
        <w:rPr>
          <w:rFonts w:eastAsia="MS Mincho"/>
        </w:rPr>
        <w:t>2020</w:t>
      </w:r>
      <w:r>
        <w:rPr>
          <w:rFonts w:eastAsia="MS Mincho"/>
        </w:rPr>
        <w:t xml:space="preserve">. </w:t>
      </w:r>
    </w:p>
    <w:p w14:paraId="6F1544E4" w14:textId="77777777" w:rsidR="008C559A" w:rsidRPr="00FF7771" w:rsidRDefault="008C559A" w:rsidP="008C559A">
      <w:pPr>
        <w:autoSpaceDE w:val="0"/>
        <w:autoSpaceDN w:val="0"/>
        <w:adjustRightInd w:val="0"/>
        <w:ind w:left="1440" w:hanging="1440"/>
        <w:rPr>
          <w:rFonts w:eastAsia="MS Mincho"/>
          <w:bCs/>
        </w:rPr>
      </w:pPr>
    </w:p>
    <w:p w14:paraId="1E00CF5F" w14:textId="77777777" w:rsidR="008C559A" w:rsidRPr="00FF7771" w:rsidRDefault="008C559A" w:rsidP="008C559A">
      <w:pPr>
        <w:rPr>
          <w:rFonts w:eastAsia="MS Mincho"/>
          <w:u w:val="single"/>
        </w:rPr>
      </w:pPr>
      <w:r w:rsidRPr="00FF7771">
        <w:rPr>
          <w:rFonts w:eastAsia="MS Mincho"/>
          <w:u w:val="single"/>
        </w:rPr>
        <w:t xml:space="preserve">International </w:t>
      </w:r>
    </w:p>
    <w:p w14:paraId="202042C2" w14:textId="77777777" w:rsidR="008C559A" w:rsidRPr="00FF7771" w:rsidRDefault="008C559A" w:rsidP="008C559A">
      <w:pPr>
        <w:rPr>
          <w:rFonts w:eastAsia="MS Mincho"/>
          <w:b/>
          <w:u w:val="single"/>
        </w:rPr>
      </w:pPr>
    </w:p>
    <w:p w14:paraId="4115F563" w14:textId="16EAE6B0" w:rsidR="00B1417D" w:rsidRPr="00B1417D" w:rsidRDefault="00B1417D" w:rsidP="00480D5F">
      <w:pPr>
        <w:numPr>
          <w:ilvl w:val="0"/>
          <w:numId w:val="43"/>
        </w:numPr>
        <w:rPr>
          <w:rFonts w:eastAsia="MS Mincho"/>
        </w:rPr>
      </w:pPr>
      <w:r w:rsidRPr="00FF7771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 w:rsidRPr="00FF7771">
        <w:rPr>
          <w:rFonts w:eastAsia="MS Mincho"/>
        </w:rPr>
        <w:t>, “</w:t>
      </w:r>
      <w:r w:rsidRPr="00B1417D">
        <w:rPr>
          <w:rFonts w:eastAsia="MS Mincho"/>
          <w:b/>
          <w:bCs/>
        </w:rPr>
        <w:t>Deciphering mechanisms and improving outcomes through computational investigations of the vaginal microbiome</w:t>
      </w:r>
      <w:r w:rsidR="00BC32FD">
        <w:rPr>
          <w:rFonts w:eastAsia="MS Mincho"/>
          <w:b/>
          <w:bCs/>
        </w:rPr>
        <w:t>”</w:t>
      </w:r>
      <w:r w:rsidRPr="00FF7771">
        <w:rPr>
          <w:rFonts w:eastAsia="MS Mincho"/>
        </w:rPr>
        <w:t xml:space="preserve">, </w:t>
      </w:r>
      <w:r w:rsidRPr="00B1417D">
        <w:rPr>
          <w:rFonts w:eastAsia="MS Mincho"/>
        </w:rPr>
        <w:t>Ecology &amp; Evolution of Health</w:t>
      </w:r>
      <w:r>
        <w:rPr>
          <w:rFonts w:eastAsia="MS Mincho"/>
        </w:rPr>
        <w:t xml:space="preserve"> Team Inauguration Day</w:t>
      </w:r>
      <w:r w:rsidRPr="00FF7771">
        <w:rPr>
          <w:rFonts w:eastAsia="MS Mincho"/>
        </w:rPr>
        <w:t>,</w:t>
      </w:r>
      <w:r w:rsidRPr="00B1417D">
        <w:rPr>
          <w:rFonts w:ascii="Courier New" w:hAnsi="Courier New" w:cs="Courier New"/>
          <w:color w:val="212121"/>
        </w:rPr>
        <w:t xml:space="preserve"> </w:t>
      </w:r>
      <w:r w:rsidRPr="00B1417D">
        <w:rPr>
          <w:rFonts w:eastAsia="MS Mincho"/>
        </w:rPr>
        <w:t>Centre for Interdisciplinary Research in Biology (CIRB)</w:t>
      </w:r>
      <w:r>
        <w:rPr>
          <w:rFonts w:eastAsia="MS Mincho"/>
        </w:rPr>
        <w:t xml:space="preserve">, </w:t>
      </w:r>
      <w:r w:rsidRPr="00B1417D">
        <w:rPr>
          <w:rFonts w:eastAsia="MS Mincho"/>
        </w:rPr>
        <w:t>Collège de France.</w:t>
      </w:r>
      <w:r w:rsidRPr="00B1417D">
        <w:rPr>
          <w:rFonts w:eastAsia="Calibri"/>
          <w:b/>
          <w:i/>
          <w:spacing w:val="2"/>
        </w:rPr>
        <w:t xml:space="preserve"> Oral Presentation,</w:t>
      </w:r>
      <w:r w:rsidRPr="00B1417D">
        <w:rPr>
          <w:rFonts w:eastAsia="MS Mincho"/>
        </w:rPr>
        <w:t xml:space="preserve"> </w:t>
      </w:r>
      <w:r w:rsidR="003F0CDF">
        <w:rPr>
          <w:rFonts w:eastAsia="MS Mincho"/>
        </w:rPr>
        <w:t>September</w:t>
      </w:r>
      <w:r w:rsidRPr="00B1417D">
        <w:rPr>
          <w:rFonts w:eastAsia="MS Mincho"/>
        </w:rPr>
        <w:t xml:space="preserve"> 2</w:t>
      </w:r>
      <w:r w:rsidR="003F0CDF">
        <w:rPr>
          <w:rFonts w:eastAsia="MS Mincho"/>
        </w:rPr>
        <w:t>1</w:t>
      </w:r>
      <w:r w:rsidRPr="00B1417D">
        <w:rPr>
          <w:rFonts w:eastAsia="MS Mincho"/>
        </w:rPr>
        <w:t>, 202</w:t>
      </w:r>
      <w:r w:rsidR="003F0CDF">
        <w:rPr>
          <w:rFonts w:eastAsia="MS Mincho"/>
        </w:rPr>
        <w:t>2</w:t>
      </w:r>
      <w:r w:rsidRPr="00B1417D">
        <w:rPr>
          <w:rFonts w:eastAsia="MS Mincho"/>
        </w:rPr>
        <w:t>.</w:t>
      </w:r>
    </w:p>
    <w:p w14:paraId="10ADDEC0" w14:textId="416A0D67" w:rsidR="008C559A" w:rsidRDefault="008C559A" w:rsidP="00480D5F">
      <w:pPr>
        <w:numPr>
          <w:ilvl w:val="0"/>
          <w:numId w:val="43"/>
        </w:numPr>
        <w:rPr>
          <w:rFonts w:eastAsia="MS Mincho"/>
        </w:rPr>
      </w:pPr>
      <w:r w:rsidRPr="00FF7771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 w:rsidRPr="00FF7771">
        <w:rPr>
          <w:rFonts w:eastAsia="MS Mincho"/>
        </w:rPr>
        <w:t>, “</w:t>
      </w:r>
      <w:r w:rsidRPr="00FF7771">
        <w:rPr>
          <w:rFonts w:eastAsia="MS Mincho"/>
          <w:b/>
          <w:bCs/>
        </w:rPr>
        <w:t>Shining Light on an Elusive Bug:</w:t>
      </w:r>
      <w:r w:rsidRPr="00BC32FD">
        <w:rPr>
          <w:rFonts w:eastAsia="MS Mincho"/>
          <w:b/>
          <w:bCs/>
        </w:rPr>
        <w:t xml:space="preserve"> A comparative metagenome-assembled genome analysis of “Candidatus Lachnocurva vaginae”, formerly known as Bacterial Vaginosis Associated bacterium – 1 (BVAB1)</w:t>
      </w:r>
      <w:r w:rsidR="00BC32FD">
        <w:rPr>
          <w:rFonts w:eastAsia="MS Mincho"/>
        </w:rPr>
        <w:t>”</w:t>
      </w:r>
      <w:r w:rsidRPr="00FF7771">
        <w:rPr>
          <w:rFonts w:eastAsia="MS Mincho"/>
        </w:rPr>
        <w:t xml:space="preserve">, Pacific </w:t>
      </w:r>
      <w:proofErr w:type="spellStart"/>
      <w:r w:rsidRPr="00FF7771">
        <w:rPr>
          <w:rFonts w:eastAsia="MS Mincho"/>
        </w:rPr>
        <w:t>BioScience</w:t>
      </w:r>
      <w:r>
        <w:rPr>
          <w:rFonts w:eastAsia="MS Mincho"/>
        </w:rPr>
        <w:t>s</w:t>
      </w:r>
      <w:proofErr w:type="spellEnd"/>
      <w:r>
        <w:rPr>
          <w:rFonts w:eastAsia="MS Mincho"/>
        </w:rPr>
        <w:t xml:space="preserve">, PacBio Virtual Global Summit. </w:t>
      </w:r>
      <w:r w:rsidRPr="0047533F">
        <w:rPr>
          <w:rFonts w:eastAsia="Calibri"/>
          <w:b/>
          <w:i/>
          <w:spacing w:val="2"/>
        </w:rPr>
        <w:t>Oral Presentation</w:t>
      </w:r>
      <w:r>
        <w:rPr>
          <w:rFonts w:eastAsia="MS Mincho"/>
        </w:rPr>
        <w:t xml:space="preserve">, November 17, </w:t>
      </w:r>
      <w:r w:rsidRPr="00FF7771">
        <w:rPr>
          <w:rFonts w:eastAsia="MS Mincho"/>
        </w:rPr>
        <w:t>2020</w:t>
      </w:r>
      <w:r>
        <w:rPr>
          <w:rFonts w:eastAsia="MS Mincho"/>
        </w:rPr>
        <w:t xml:space="preserve">. </w:t>
      </w:r>
    </w:p>
    <w:p w14:paraId="1A661A38" w14:textId="6C7203E7" w:rsidR="00BC32FD" w:rsidRPr="00FF7771" w:rsidRDefault="00BC32FD" w:rsidP="00480D5F">
      <w:pPr>
        <w:numPr>
          <w:ilvl w:val="0"/>
          <w:numId w:val="43"/>
        </w:numPr>
        <w:rPr>
          <w:rFonts w:eastAsia="MS Mincho"/>
        </w:rPr>
      </w:pPr>
      <w:r>
        <w:rPr>
          <w:rFonts w:eastAsia="MS Mincho"/>
          <w:b/>
        </w:rPr>
        <w:t>Holm, JB, “</w:t>
      </w:r>
      <w:r w:rsidRPr="00BC32FD">
        <w:rPr>
          <w:rFonts w:eastAsia="MS Mincho"/>
          <w:b/>
        </w:rPr>
        <w:t>The roles of the vaginal microbiota in health and disease</w:t>
      </w:r>
      <w:r>
        <w:rPr>
          <w:rFonts w:eastAsia="MS Mincho"/>
          <w:b/>
        </w:rPr>
        <w:t>”</w:t>
      </w:r>
      <w:r w:rsidR="00D222CE">
        <w:rPr>
          <w:rFonts w:eastAsia="MS Mincho"/>
          <w:bCs/>
        </w:rPr>
        <w:t>, 3</w:t>
      </w:r>
      <w:r w:rsidR="00D222CE" w:rsidRPr="00D222CE">
        <w:rPr>
          <w:rFonts w:eastAsia="MS Mincho"/>
          <w:bCs/>
          <w:vertAlign w:val="superscript"/>
        </w:rPr>
        <w:t>rd</w:t>
      </w:r>
      <w:r w:rsidR="00D222CE">
        <w:rPr>
          <w:rFonts w:eastAsia="MS Mincho"/>
          <w:bCs/>
        </w:rPr>
        <w:t xml:space="preserve"> International Women &amp; their Microbes Conference, </w:t>
      </w:r>
      <w:r w:rsidR="00D222CE">
        <w:rPr>
          <w:rFonts w:eastAsia="MS Mincho"/>
          <w:b/>
          <w:i/>
          <w:iCs/>
        </w:rPr>
        <w:t>Oral Presentation</w:t>
      </w:r>
      <w:r w:rsidR="00D222CE">
        <w:rPr>
          <w:rFonts w:eastAsia="MS Mincho"/>
          <w:bCs/>
          <w:i/>
          <w:iCs/>
        </w:rPr>
        <w:t xml:space="preserve">, </w:t>
      </w:r>
      <w:r w:rsidR="00D222CE">
        <w:rPr>
          <w:rFonts w:eastAsia="MS Mincho"/>
          <w:bCs/>
        </w:rPr>
        <w:t xml:space="preserve">June 2, </w:t>
      </w:r>
      <w:r w:rsidR="00C965DA">
        <w:rPr>
          <w:rFonts w:eastAsia="MS Mincho"/>
          <w:bCs/>
        </w:rPr>
        <w:t>2017.</w:t>
      </w:r>
    </w:p>
    <w:p w14:paraId="79473028" w14:textId="77777777" w:rsidR="008C559A" w:rsidRPr="00FF7771" w:rsidRDefault="008C559A" w:rsidP="008C559A">
      <w:pPr>
        <w:rPr>
          <w:rFonts w:eastAsia="MS Mincho"/>
        </w:rPr>
      </w:pPr>
    </w:p>
    <w:p w14:paraId="3B0F6884" w14:textId="77777777" w:rsidR="008C559A" w:rsidRPr="00FF7771" w:rsidRDefault="008C559A" w:rsidP="008C559A">
      <w:pPr>
        <w:rPr>
          <w:b/>
          <w:u w:val="single"/>
        </w:rPr>
      </w:pPr>
      <w:r w:rsidRPr="00FF7771">
        <w:rPr>
          <w:b/>
          <w:u w:val="single"/>
        </w:rPr>
        <w:t>Proffered Communications</w:t>
      </w:r>
    </w:p>
    <w:p w14:paraId="59295EB4" w14:textId="77777777" w:rsidR="008C559A" w:rsidRPr="00FF7771" w:rsidRDefault="008C559A" w:rsidP="008C559A">
      <w:pPr>
        <w:rPr>
          <w:b/>
          <w:u w:val="single"/>
        </w:rPr>
      </w:pPr>
    </w:p>
    <w:p w14:paraId="2322F58F" w14:textId="77777777" w:rsidR="008C559A" w:rsidRPr="00FF7771" w:rsidRDefault="008C559A" w:rsidP="008C559A">
      <w:pPr>
        <w:rPr>
          <w:u w:val="single"/>
        </w:rPr>
      </w:pPr>
      <w:r w:rsidRPr="00FF7771">
        <w:rPr>
          <w:u w:val="single"/>
        </w:rPr>
        <w:t>Local</w:t>
      </w:r>
    </w:p>
    <w:p w14:paraId="0F334472" w14:textId="77777777" w:rsidR="008C559A" w:rsidRPr="00FF7771" w:rsidRDefault="008C559A" w:rsidP="008C559A">
      <w:pPr>
        <w:rPr>
          <w:b/>
          <w:u w:val="single"/>
        </w:rPr>
      </w:pPr>
    </w:p>
    <w:p w14:paraId="3CD5868E" w14:textId="6F1813A1" w:rsidR="008C559A" w:rsidRPr="006D51BE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Nichols, AE, Nagle, GT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E</w:t>
      </w:r>
      <w:r w:rsidRPr="00FF7771">
        <w:rPr>
          <w:rFonts w:eastAsia="Calibri"/>
          <w:spacing w:val="1"/>
        </w:rPr>
        <w:t>ffect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he</w:t>
      </w:r>
      <w:r w:rsidRPr="00FF7771">
        <w:rPr>
          <w:rFonts w:eastAsia="Calibri"/>
          <w:w w:val="103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EECKT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gi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9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0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g</w:t>
      </w:r>
      <w:r w:rsidRPr="00FF7771">
        <w:rPr>
          <w:rFonts w:eastAsia="Calibri"/>
          <w:spacing w:val="20"/>
        </w:rPr>
        <w:t xml:space="preserve"> </w:t>
      </w:r>
      <w:r w:rsidRPr="00FF7771">
        <w:rPr>
          <w:rFonts w:eastAsia="Calibri"/>
          <w:spacing w:val="2"/>
        </w:rPr>
        <w:t>beha</w:t>
      </w:r>
      <w:r w:rsidRPr="00FF7771">
        <w:rPr>
          <w:rFonts w:eastAsia="Calibri"/>
          <w:spacing w:val="1"/>
        </w:rPr>
        <w:t>vi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i/>
          <w:spacing w:val="2"/>
        </w:rPr>
        <w:t>Ap</w:t>
      </w:r>
      <w:r w:rsidRPr="00FF7771">
        <w:rPr>
          <w:rFonts w:eastAsia="Calibri"/>
          <w:i/>
          <w:spacing w:val="1"/>
        </w:rPr>
        <w:t>lysi</w:t>
      </w:r>
      <w:r w:rsidRPr="00FF7771">
        <w:rPr>
          <w:rFonts w:eastAsia="Calibri"/>
          <w:i/>
        </w:rPr>
        <w:t>a</w:t>
      </w:r>
      <w:r w:rsidRPr="00FF7771">
        <w:rPr>
          <w:rFonts w:eastAsia="Calibri"/>
          <w:i/>
          <w:spacing w:val="21"/>
        </w:rPr>
        <w:t xml:space="preserve"> </w:t>
      </w:r>
      <w:proofErr w:type="spellStart"/>
      <w:r w:rsidRPr="00FF7771">
        <w:rPr>
          <w:rFonts w:eastAsia="Calibri"/>
          <w:i/>
          <w:spacing w:val="2"/>
          <w:w w:val="103"/>
        </w:rPr>
        <w:t>b</w:t>
      </w:r>
      <w:r w:rsidRPr="00FF7771">
        <w:rPr>
          <w:rFonts w:eastAsia="Calibri"/>
          <w:i/>
          <w:spacing w:val="1"/>
          <w:w w:val="103"/>
        </w:rPr>
        <w:t>r</w:t>
      </w:r>
      <w:r w:rsidRPr="00FF7771">
        <w:rPr>
          <w:rFonts w:eastAsia="Calibri"/>
          <w:i/>
          <w:spacing w:val="2"/>
          <w:w w:val="103"/>
        </w:rPr>
        <w:t>a</w:t>
      </w:r>
      <w:r w:rsidRPr="00FF7771">
        <w:rPr>
          <w:rFonts w:eastAsia="Calibri"/>
          <w:i/>
          <w:spacing w:val="1"/>
          <w:w w:val="103"/>
        </w:rPr>
        <w:t>sili</w:t>
      </w:r>
      <w:r w:rsidRPr="00FF7771">
        <w:rPr>
          <w:rFonts w:eastAsia="Calibri"/>
          <w:i/>
          <w:spacing w:val="2"/>
          <w:w w:val="103"/>
        </w:rPr>
        <w:t>an</w:t>
      </w:r>
      <w:r w:rsidRPr="00FF7771">
        <w:rPr>
          <w:rFonts w:eastAsia="Calibri"/>
          <w:i/>
          <w:spacing w:val="3"/>
          <w:w w:val="103"/>
        </w:rPr>
        <w:t>a</w:t>
      </w:r>
      <w:proofErr w:type="spellEnd"/>
      <w:r w:rsidRPr="00FF7771">
        <w:rPr>
          <w:rFonts w:eastAsia="Calibri"/>
          <w:w w:val="103"/>
        </w:rPr>
        <w:t xml:space="preserve">, </w:t>
      </w:r>
      <w:r w:rsidRPr="00FF7771">
        <w:rPr>
          <w:rFonts w:eastAsia="Calibri"/>
          <w:spacing w:val="2"/>
        </w:rPr>
        <w:t>University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2"/>
        </w:rPr>
        <w:t>Te</w:t>
      </w:r>
      <w:r w:rsidRPr="00FF7771">
        <w:rPr>
          <w:rFonts w:eastAsia="Calibri"/>
          <w:spacing w:val="1"/>
        </w:rPr>
        <w:t>x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16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ed</w:t>
      </w:r>
      <w:r w:rsidRPr="00FF7771">
        <w:rPr>
          <w:rFonts w:eastAsia="Calibri"/>
          <w:spacing w:val="1"/>
        </w:rPr>
        <w:t>ic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an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20"/>
        </w:rPr>
        <w:t xml:space="preserve"> 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  <w:spacing w:val="2"/>
        </w:rPr>
        <w:t>u</w:t>
      </w:r>
      <w:r w:rsidRPr="00FF7771">
        <w:rPr>
          <w:rFonts w:eastAsia="Calibri"/>
          <w:spacing w:val="3"/>
        </w:rPr>
        <w:t>mm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r</w:t>
      </w:r>
      <w:r w:rsidRPr="00FF7771">
        <w:rPr>
          <w:rFonts w:eastAsia="Calibri"/>
          <w:spacing w:val="23"/>
        </w:rPr>
        <w:t xml:space="preserve"> </w:t>
      </w:r>
      <w:r w:rsidRPr="00FF7771">
        <w:rPr>
          <w:rFonts w:eastAsia="Calibri"/>
          <w:spacing w:val="2"/>
        </w:rPr>
        <w:t>Unde</w:t>
      </w:r>
      <w:r w:rsidRPr="00FF7771">
        <w:rPr>
          <w:rFonts w:eastAsia="Calibri"/>
          <w:spacing w:val="1"/>
        </w:rPr>
        <w:t>rgr</w:t>
      </w:r>
      <w:r w:rsidRPr="00FF7771">
        <w:rPr>
          <w:rFonts w:eastAsia="Calibri"/>
          <w:spacing w:val="2"/>
        </w:rPr>
        <w:t>adua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39"/>
        </w:rPr>
        <w:t xml:space="preserve"> </w:t>
      </w:r>
      <w:r w:rsidRPr="00FF7771">
        <w:rPr>
          <w:rFonts w:eastAsia="Calibri"/>
          <w:spacing w:val="2"/>
        </w:rPr>
        <w:t>Re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  <w:spacing w:val="2"/>
        </w:rPr>
        <w:t>ea</w:t>
      </w:r>
      <w:r w:rsidRPr="00FF7771">
        <w:rPr>
          <w:rFonts w:eastAsia="Calibri"/>
          <w:spacing w:val="1"/>
        </w:rPr>
        <w:t>rc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25"/>
        </w:rPr>
        <w:t xml:space="preserve"> </w:t>
      </w:r>
      <w:r w:rsidRPr="00FF7771">
        <w:rPr>
          <w:rFonts w:eastAsia="Calibri"/>
          <w:spacing w:val="2"/>
        </w:rPr>
        <w:t>P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gr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</w:rPr>
        <w:t>, University of Texas Medical Branch, 2003</w:t>
      </w:r>
      <w:r w:rsidR="00280AD9">
        <w:rPr>
          <w:rFonts w:eastAsia="Calibri"/>
        </w:rPr>
        <w:t>.</w:t>
      </w:r>
    </w:p>
    <w:p w14:paraId="6697D7D1" w14:textId="26634DB5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Nichols, AE, Nagle, GT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E</w:t>
      </w:r>
      <w:r w:rsidRPr="00FF7771">
        <w:rPr>
          <w:rFonts w:eastAsia="Calibri"/>
          <w:spacing w:val="1"/>
        </w:rPr>
        <w:t>ffect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he</w:t>
      </w:r>
      <w:r w:rsidRPr="00FF7771">
        <w:rPr>
          <w:rFonts w:eastAsia="Calibri"/>
          <w:w w:val="103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EECKT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gi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9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0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g</w:t>
      </w:r>
      <w:r w:rsidRPr="00FF7771">
        <w:rPr>
          <w:rFonts w:eastAsia="Calibri"/>
          <w:spacing w:val="20"/>
        </w:rPr>
        <w:t xml:space="preserve"> </w:t>
      </w:r>
      <w:r w:rsidRPr="00FF7771">
        <w:rPr>
          <w:rFonts w:eastAsia="Calibri"/>
          <w:spacing w:val="2"/>
        </w:rPr>
        <w:t>beha</w:t>
      </w:r>
      <w:r w:rsidRPr="00FF7771">
        <w:rPr>
          <w:rFonts w:eastAsia="Calibri"/>
          <w:spacing w:val="1"/>
        </w:rPr>
        <w:t>vi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i/>
          <w:spacing w:val="2"/>
        </w:rPr>
        <w:t>Ap</w:t>
      </w:r>
      <w:r w:rsidRPr="00FF7771">
        <w:rPr>
          <w:rFonts w:eastAsia="Calibri"/>
          <w:i/>
          <w:spacing w:val="1"/>
        </w:rPr>
        <w:t>lysi</w:t>
      </w:r>
      <w:r w:rsidRPr="00FF7771">
        <w:rPr>
          <w:rFonts w:eastAsia="Calibri"/>
          <w:i/>
        </w:rPr>
        <w:t>a</w:t>
      </w:r>
      <w:r w:rsidRPr="00FF7771">
        <w:rPr>
          <w:rFonts w:eastAsia="Calibri"/>
          <w:i/>
          <w:spacing w:val="21"/>
        </w:rPr>
        <w:t xml:space="preserve"> </w:t>
      </w:r>
      <w:proofErr w:type="spellStart"/>
      <w:r w:rsidRPr="00FF7771">
        <w:rPr>
          <w:rFonts w:eastAsia="Calibri"/>
          <w:i/>
          <w:spacing w:val="2"/>
          <w:w w:val="103"/>
        </w:rPr>
        <w:t>b</w:t>
      </w:r>
      <w:r w:rsidRPr="00FF7771">
        <w:rPr>
          <w:rFonts w:eastAsia="Calibri"/>
          <w:i/>
          <w:spacing w:val="1"/>
          <w:w w:val="103"/>
        </w:rPr>
        <w:t>r</w:t>
      </w:r>
      <w:r w:rsidRPr="00FF7771">
        <w:rPr>
          <w:rFonts w:eastAsia="Calibri"/>
          <w:i/>
          <w:spacing w:val="2"/>
          <w:w w:val="103"/>
        </w:rPr>
        <w:t>a</w:t>
      </w:r>
      <w:r w:rsidRPr="00FF7771">
        <w:rPr>
          <w:rFonts w:eastAsia="Calibri"/>
          <w:i/>
          <w:spacing w:val="1"/>
          <w:w w:val="103"/>
        </w:rPr>
        <w:t>sili</w:t>
      </w:r>
      <w:r w:rsidRPr="00FF7771">
        <w:rPr>
          <w:rFonts w:eastAsia="Calibri"/>
          <w:i/>
          <w:spacing w:val="2"/>
          <w:w w:val="103"/>
        </w:rPr>
        <w:t>an</w:t>
      </w:r>
      <w:r w:rsidRPr="00FF7771">
        <w:rPr>
          <w:rFonts w:eastAsia="Calibri"/>
          <w:i/>
          <w:spacing w:val="3"/>
          <w:w w:val="103"/>
        </w:rPr>
        <w:t>a</w:t>
      </w:r>
      <w:proofErr w:type="spellEnd"/>
      <w:r w:rsidRPr="00FF7771">
        <w:rPr>
          <w:rFonts w:eastAsia="Calibri"/>
          <w:w w:val="103"/>
        </w:rPr>
        <w:t xml:space="preserve">, </w:t>
      </w:r>
      <w:r w:rsidRPr="00FF7771">
        <w:rPr>
          <w:rFonts w:eastAsia="Calibri"/>
          <w:spacing w:val="2"/>
        </w:rPr>
        <w:t>No</w:t>
      </w:r>
      <w:r w:rsidRPr="00FF7771">
        <w:rPr>
          <w:rFonts w:eastAsia="Calibri"/>
          <w:spacing w:val="1"/>
        </w:rPr>
        <w:t>rt</w:t>
      </w:r>
      <w:r w:rsidRPr="00FF7771">
        <w:rPr>
          <w:rFonts w:eastAsia="Calibri"/>
          <w:spacing w:val="2"/>
        </w:rPr>
        <w:t>hea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</w:rPr>
        <w:t>t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g</w:t>
      </w:r>
      <w:r w:rsidRPr="00FF7771">
        <w:rPr>
          <w:rFonts w:eastAsia="Calibri"/>
        </w:rPr>
        <w:t>y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</w:rPr>
        <w:t>an</w:t>
      </w:r>
      <w:r w:rsidRPr="00FF7771">
        <w:rPr>
          <w:rFonts w:eastAsia="Calibri"/>
        </w:rPr>
        <w:t>d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v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u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Con</w:t>
      </w:r>
      <w:r w:rsidRPr="00FF7771">
        <w:rPr>
          <w:rFonts w:eastAsia="Calibri"/>
          <w:spacing w:val="1"/>
        </w:rPr>
        <w:t>f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31"/>
        </w:rPr>
        <w:t xml:space="preserve"> </w:t>
      </w:r>
      <w:r w:rsidRPr="00FF7771">
        <w:rPr>
          <w:rFonts w:eastAsia="Calibri"/>
          <w:spacing w:val="2"/>
        </w:rPr>
        <w:t>Pen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6"/>
        </w:rPr>
        <w:t xml:space="preserve"> </w:t>
      </w:r>
      <w:r w:rsidRPr="00FF7771">
        <w:rPr>
          <w:rFonts w:eastAsia="Calibri"/>
          <w:spacing w:val="2"/>
        </w:rPr>
        <w:t>S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16"/>
        </w:rPr>
        <w:t xml:space="preserve"> </w:t>
      </w:r>
      <w:r w:rsidRPr="00FF7771">
        <w:rPr>
          <w:rFonts w:eastAsia="Calibri"/>
          <w:spacing w:val="2"/>
        </w:rPr>
        <w:t>University, 2005</w:t>
      </w:r>
      <w:r w:rsidR="00280AD9">
        <w:rPr>
          <w:rFonts w:eastAsia="Calibri"/>
          <w:spacing w:val="2"/>
        </w:rPr>
        <w:t>.</w:t>
      </w:r>
    </w:p>
    <w:p w14:paraId="6A3F4BC8" w14:textId="4DE2A93A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lastRenderedPageBreak/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Nichols, AE, Nagle, GT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E</w:t>
      </w:r>
      <w:r w:rsidRPr="00FF7771">
        <w:rPr>
          <w:rFonts w:eastAsia="Calibri"/>
          <w:spacing w:val="1"/>
        </w:rPr>
        <w:t>ffect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he</w:t>
      </w:r>
      <w:r w:rsidRPr="00FF7771">
        <w:rPr>
          <w:rFonts w:eastAsia="Calibri"/>
          <w:w w:val="103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EECKT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gi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9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0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g</w:t>
      </w:r>
      <w:r w:rsidRPr="00FF7771">
        <w:rPr>
          <w:rFonts w:eastAsia="Calibri"/>
          <w:spacing w:val="20"/>
        </w:rPr>
        <w:t xml:space="preserve"> </w:t>
      </w:r>
      <w:r w:rsidRPr="00FF7771">
        <w:rPr>
          <w:rFonts w:eastAsia="Calibri"/>
          <w:spacing w:val="2"/>
        </w:rPr>
        <w:t>beha</w:t>
      </w:r>
      <w:r w:rsidRPr="00FF7771">
        <w:rPr>
          <w:rFonts w:eastAsia="Calibri"/>
          <w:spacing w:val="1"/>
        </w:rPr>
        <w:t>vi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i/>
          <w:spacing w:val="2"/>
        </w:rPr>
        <w:t>Ap</w:t>
      </w:r>
      <w:r w:rsidRPr="00FF7771">
        <w:rPr>
          <w:rFonts w:eastAsia="Calibri"/>
          <w:i/>
          <w:spacing w:val="1"/>
        </w:rPr>
        <w:t>lysi</w:t>
      </w:r>
      <w:r w:rsidRPr="00FF7771">
        <w:rPr>
          <w:rFonts w:eastAsia="Calibri"/>
          <w:i/>
        </w:rPr>
        <w:t>a</w:t>
      </w:r>
      <w:r w:rsidRPr="00FF7771">
        <w:rPr>
          <w:rFonts w:eastAsia="Calibri"/>
          <w:i/>
          <w:spacing w:val="21"/>
        </w:rPr>
        <w:t xml:space="preserve"> </w:t>
      </w:r>
      <w:proofErr w:type="spellStart"/>
      <w:r w:rsidRPr="00FF7771">
        <w:rPr>
          <w:rFonts w:eastAsia="Calibri"/>
          <w:i/>
          <w:spacing w:val="2"/>
          <w:w w:val="103"/>
        </w:rPr>
        <w:t>b</w:t>
      </w:r>
      <w:r w:rsidRPr="00FF7771">
        <w:rPr>
          <w:rFonts w:eastAsia="Calibri"/>
          <w:i/>
          <w:spacing w:val="1"/>
          <w:w w:val="103"/>
        </w:rPr>
        <w:t>r</w:t>
      </w:r>
      <w:r w:rsidRPr="00FF7771">
        <w:rPr>
          <w:rFonts w:eastAsia="Calibri"/>
          <w:i/>
          <w:spacing w:val="2"/>
          <w:w w:val="103"/>
        </w:rPr>
        <w:t>a</w:t>
      </w:r>
      <w:r w:rsidRPr="00FF7771">
        <w:rPr>
          <w:rFonts w:eastAsia="Calibri"/>
          <w:i/>
          <w:spacing w:val="1"/>
          <w:w w:val="103"/>
        </w:rPr>
        <w:t>sili</w:t>
      </w:r>
      <w:r w:rsidRPr="00FF7771">
        <w:rPr>
          <w:rFonts w:eastAsia="Calibri"/>
          <w:i/>
          <w:spacing w:val="2"/>
          <w:w w:val="103"/>
        </w:rPr>
        <w:t>an</w:t>
      </w:r>
      <w:r w:rsidRPr="00FF7771">
        <w:rPr>
          <w:rFonts w:eastAsia="Calibri"/>
          <w:i/>
          <w:spacing w:val="3"/>
          <w:w w:val="103"/>
        </w:rPr>
        <w:t>a</w:t>
      </w:r>
      <w:proofErr w:type="spellEnd"/>
      <w:r w:rsidRPr="00FF7771">
        <w:rPr>
          <w:rFonts w:eastAsia="Calibri"/>
          <w:w w:val="103"/>
        </w:rPr>
        <w:t xml:space="preserve">, </w:t>
      </w:r>
      <w:r w:rsidRPr="00FF7771">
        <w:rPr>
          <w:rFonts w:eastAsia="Calibri"/>
          <w:spacing w:val="2"/>
        </w:rPr>
        <w:t>Com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onwea</w:t>
      </w:r>
      <w:r w:rsidRPr="00FF7771">
        <w:rPr>
          <w:rFonts w:eastAsia="Calibri"/>
          <w:spacing w:val="1"/>
        </w:rPr>
        <w:t>lt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41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2"/>
        </w:rPr>
        <w:t>Penn</w:t>
      </w:r>
      <w:r w:rsidRPr="00FF7771">
        <w:rPr>
          <w:rFonts w:eastAsia="Calibri"/>
          <w:spacing w:val="1"/>
        </w:rPr>
        <w:t>sylv</w:t>
      </w:r>
      <w:r w:rsidRPr="00FF7771">
        <w:rPr>
          <w:rFonts w:eastAsia="Calibri"/>
          <w:spacing w:val="2"/>
        </w:rPr>
        <w:t>an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</w:rPr>
        <w:t>a</w:t>
      </w:r>
      <w:r w:rsidRPr="00FF7771">
        <w:rPr>
          <w:rFonts w:eastAsia="Calibri"/>
          <w:spacing w:val="34"/>
        </w:rPr>
        <w:t xml:space="preserve"> </w:t>
      </w:r>
      <w:r w:rsidRPr="00FF7771">
        <w:rPr>
          <w:rFonts w:eastAsia="Calibri"/>
          <w:spacing w:val="2"/>
        </w:rPr>
        <w:t>University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og</w:t>
      </w:r>
      <w:r w:rsidRPr="00FF7771">
        <w:rPr>
          <w:rFonts w:eastAsia="Calibri"/>
          <w:spacing w:val="1"/>
        </w:rPr>
        <w:t>ists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ill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rsvill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9"/>
        </w:rPr>
        <w:t xml:space="preserve"> </w:t>
      </w:r>
      <w:r w:rsidRPr="00FF7771">
        <w:rPr>
          <w:rFonts w:eastAsia="Calibri"/>
          <w:spacing w:val="2"/>
        </w:rPr>
        <w:t>University</w:t>
      </w:r>
      <w:r w:rsidRPr="00FF7771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FF7771">
        <w:rPr>
          <w:rFonts w:eastAsia="Calibri"/>
        </w:rPr>
        <w:t>2005</w:t>
      </w:r>
      <w:r w:rsidR="00280AD9">
        <w:rPr>
          <w:rFonts w:eastAsia="Calibri"/>
        </w:rPr>
        <w:t>.</w:t>
      </w:r>
    </w:p>
    <w:p w14:paraId="194B3636" w14:textId="0B82F994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Boal JG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Che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ic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3"/>
        </w:rPr>
        <w:t>mm</w:t>
      </w:r>
      <w:r w:rsidRPr="00FF7771">
        <w:rPr>
          <w:rFonts w:eastAsia="Calibri"/>
          <w:spacing w:val="2"/>
        </w:rPr>
        <w:t>un</w:t>
      </w:r>
      <w:r w:rsidRPr="00FF7771">
        <w:rPr>
          <w:rFonts w:eastAsia="Calibri"/>
          <w:spacing w:val="1"/>
        </w:rPr>
        <w:t>ic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40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8"/>
        </w:rPr>
        <w:t xml:space="preserve"> </w:t>
      </w:r>
      <w:proofErr w:type="spellStart"/>
      <w:r w:rsidRPr="00FF7771">
        <w:rPr>
          <w:rFonts w:eastAsia="Calibri"/>
          <w:spacing w:val="3"/>
          <w:w w:val="103"/>
        </w:rPr>
        <w:t>M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ll</w:t>
      </w:r>
      <w:r w:rsidRPr="00FF7771">
        <w:rPr>
          <w:rFonts w:eastAsia="Calibri"/>
          <w:spacing w:val="2"/>
          <w:w w:val="103"/>
        </w:rPr>
        <w:t>u</w:t>
      </w:r>
      <w:r w:rsidRPr="00FF7771">
        <w:rPr>
          <w:rFonts w:eastAsia="Calibri"/>
          <w:spacing w:val="1"/>
          <w:w w:val="103"/>
        </w:rPr>
        <w:t>scs</w:t>
      </w:r>
      <w:proofErr w:type="spellEnd"/>
      <w:r w:rsidRPr="00FF7771">
        <w:rPr>
          <w:rFonts w:eastAsia="Calibri"/>
          <w:spacing w:val="2"/>
        </w:rPr>
        <w:t>, Unde</w:t>
      </w:r>
      <w:r w:rsidRPr="00FF7771">
        <w:rPr>
          <w:rFonts w:eastAsia="Calibri"/>
          <w:spacing w:val="1"/>
        </w:rPr>
        <w:t>rgr</w:t>
      </w:r>
      <w:r w:rsidRPr="00FF7771">
        <w:rPr>
          <w:rFonts w:eastAsia="Calibri"/>
          <w:spacing w:val="2"/>
        </w:rPr>
        <w:t>adua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39"/>
        </w:rPr>
        <w:t xml:space="preserve"> </w:t>
      </w:r>
      <w:r w:rsidRPr="00FF7771">
        <w:rPr>
          <w:rFonts w:eastAsia="Calibri"/>
          <w:spacing w:val="2"/>
        </w:rPr>
        <w:t>The</w:t>
      </w:r>
      <w:r w:rsidRPr="00FF7771">
        <w:rPr>
          <w:rFonts w:eastAsia="Calibri"/>
          <w:spacing w:val="1"/>
        </w:rPr>
        <w:t>si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17"/>
        </w:rPr>
        <w:t xml:space="preserve"> </w:t>
      </w:r>
      <w:r w:rsidRPr="00FF7771">
        <w:rPr>
          <w:rFonts w:eastAsia="Calibri"/>
          <w:spacing w:val="2"/>
        </w:rPr>
        <w:t>De</w:t>
      </w:r>
      <w:r w:rsidRPr="00FF7771">
        <w:rPr>
          <w:rFonts w:eastAsia="Calibri"/>
          <w:spacing w:val="1"/>
        </w:rPr>
        <w:t>f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23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 xml:space="preserve">illersville University, Millersville, PA, </w:t>
      </w:r>
      <w:r w:rsidRPr="0047533F">
        <w:rPr>
          <w:rFonts w:eastAsia="Calibri"/>
          <w:b/>
          <w:i/>
          <w:spacing w:val="2"/>
        </w:rPr>
        <w:t>Oral Presentation</w:t>
      </w:r>
      <w:r w:rsidRPr="00FF7771">
        <w:rPr>
          <w:rFonts w:eastAsia="Calibri"/>
          <w:spacing w:val="2"/>
        </w:rPr>
        <w:t>, 2006</w:t>
      </w:r>
      <w:r w:rsidR="00280AD9">
        <w:rPr>
          <w:rFonts w:eastAsia="Calibri"/>
          <w:spacing w:val="2"/>
        </w:rPr>
        <w:t>.</w:t>
      </w:r>
    </w:p>
    <w:p w14:paraId="756B8770" w14:textId="28144BB6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</w:t>
      </w:r>
      <w:r w:rsidRPr="00FF7771">
        <w:rPr>
          <w:rFonts w:eastAsia="Calibri"/>
          <w:spacing w:val="16"/>
          <w:position w:val="1"/>
        </w:rPr>
        <w:t xml:space="preserve">Gorgonians and Ocean Acidification, </w:t>
      </w:r>
      <w:r w:rsidRPr="00FF7771">
        <w:rPr>
          <w:rFonts w:eastAsia="Calibri"/>
          <w:spacing w:val="2"/>
          <w:position w:val="1"/>
        </w:rPr>
        <w:t>Ro</w:t>
      </w:r>
      <w:r w:rsidRPr="00FF7771">
        <w:rPr>
          <w:rFonts w:eastAsia="Calibri"/>
          <w:spacing w:val="1"/>
          <w:position w:val="1"/>
        </w:rPr>
        <w:t>s</w:t>
      </w:r>
      <w:r w:rsidRPr="00FF7771">
        <w:rPr>
          <w:rFonts w:eastAsia="Calibri"/>
          <w:position w:val="1"/>
        </w:rPr>
        <w:t>e</w:t>
      </w:r>
      <w:r w:rsidRPr="00FF7771">
        <w:rPr>
          <w:rFonts w:eastAsia="Calibri"/>
          <w:spacing w:val="15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H</w:t>
      </w:r>
      <w:r w:rsidRPr="00FF7771">
        <w:rPr>
          <w:rFonts w:eastAsia="Calibri"/>
          <w:spacing w:val="1"/>
          <w:position w:val="1"/>
        </w:rPr>
        <w:t>ill</w:t>
      </w:r>
      <w:r w:rsidRPr="00FF7771">
        <w:rPr>
          <w:rFonts w:eastAsia="Calibri"/>
          <w:position w:val="1"/>
        </w:rPr>
        <w:t>s</w:t>
      </w:r>
      <w:r w:rsidRPr="00FF7771">
        <w:rPr>
          <w:rFonts w:eastAsia="Calibri"/>
          <w:spacing w:val="14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Su</w:t>
      </w:r>
      <w:r w:rsidRPr="00FF7771">
        <w:rPr>
          <w:rFonts w:eastAsia="Calibri"/>
          <w:spacing w:val="3"/>
          <w:position w:val="1"/>
        </w:rPr>
        <w:t>mm</w:t>
      </w:r>
      <w:r w:rsidRPr="00FF7771">
        <w:rPr>
          <w:rFonts w:eastAsia="Calibri"/>
          <w:spacing w:val="1"/>
          <w:position w:val="1"/>
        </w:rPr>
        <w:t>e</w:t>
      </w:r>
      <w:r w:rsidRPr="00FF7771">
        <w:rPr>
          <w:rFonts w:eastAsia="Calibri"/>
          <w:position w:val="1"/>
        </w:rPr>
        <w:t>r</w:t>
      </w:r>
      <w:r w:rsidRPr="00FF7771">
        <w:rPr>
          <w:rFonts w:eastAsia="Calibri"/>
          <w:spacing w:val="23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F</w:t>
      </w:r>
      <w:r w:rsidRPr="00FF7771">
        <w:rPr>
          <w:rFonts w:eastAsia="Calibri"/>
          <w:spacing w:val="1"/>
          <w:position w:val="1"/>
        </w:rPr>
        <w:t>ell</w:t>
      </w:r>
      <w:r w:rsidRPr="00FF7771">
        <w:rPr>
          <w:rFonts w:eastAsia="Calibri"/>
          <w:spacing w:val="2"/>
          <w:position w:val="1"/>
        </w:rPr>
        <w:t>ow</w:t>
      </w:r>
      <w:r w:rsidRPr="00FF7771">
        <w:rPr>
          <w:rFonts w:eastAsia="Calibri"/>
          <w:spacing w:val="1"/>
          <w:position w:val="1"/>
        </w:rPr>
        <w:t>s</w:t>
      </w:r>
      <w:r w:rsidRPr="00FF7771">
        <w:rPr>
          <w:rFonts w:eastAsia="Calibri"/>
          <w:spacing w:val="2"/>
          <w:position w:val="1"/>
        </w:rPr>
        <w:t>h</w:t>
      </w:r>
      <w:r w:rsidRPr="00FF7771">
        <w:rPr>
          <w:rFonts w:eastAsia="Calibri"/>
          <w:spacing w:val="1"/>
          <w:position w:val="1"/>
        </w:rPr>
        <w:t>i</w:t>
      </w:r>
      <w:r w:rsidRPr="00FF7771">
        <w:rPr>
          <w:rFonts w:eastAsia="Calibri"/>
          <w:position w:val="1"/>
        </w:rPr>
        <w:t>p</w:t>
      </w:r>
      <w:r w:rsidRPr="00FF7771">
        <w:rPr>
          <w:rFonts w:eastAsia="Calibri"/>
          <w:spacing w:val="29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Symposium, University of Southern California,</w:t>
      </w:r>
      <w:r>
        <w:rPr>
          <w:rFonts w:eastAsia="Calibri"/>
          <w:spacing w:val="2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2011</w:t>
      </w:r>
      <w:r w:rsidR="00280AD9">
        <w:rPr>
          <w:rFonts w:eastAsia="Calibri"/>
          <w:spacing w:val="2"/>
          <w:position w:val="1"/>
        </w:rPr>
        <w:t>.</w:t>
      </w:r>
    </w:p>
    <w:p w14:paraId="3937BB04" w14:textId="556D7185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iti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18"/>
        </w:rPr>
        <w:t xml:space="preserve"> </w:t>
      </w:r>
      <w:r w:rsidRPr="00FF7771">
        <w:rPr>
          <w:rFonts w:eastAsia="Calibri"/>
          <w:spacing w:val="1"/>
        </w:rPr>
        <w:t>fi</w:t>
      </w:r>
      <w:r w:rsidRPr="00FF7771">
        <w:rPr>
          <w:rFonts w:eastAsia="Calibri"/>
          <w:spacing w:val="2"/>
        </w:rPr>
        <w:t>nd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ng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h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12"/>
        </w:rPr>
        <w:t xml:space="preserve"> </w:t>
      </w:r>
      <w:r w:rsidRPr="00FF7771">
        <w:rPr>
          <w:rFonts w:eastAsia="Calibri"/>
          <w:spacing w:val="2"/>
          <w:w w:val="103"/>
        </w:rPr>
        <w:t>ba</w:t>
      </w:r>
      <w:r w:rsidRPr="00FF7771">
        <w:rPr>
          <w:rFonts w:eastAsia="Calibri"/>
          <w:spacing w:val="1"/>
          <w:w w:val="103"/>
        </w:rPr>
        <w:t>ct</w:t>
      </w:r>
      <w:r w:rsidRPr="00FF7771">
        <w:rPr>
          <w:rFonts w:eastAsia="Calibri"/>
          <w:spacing w:val="2"/>
          <w:w w:val="103"/>
        </w:rPr>
        <w:t>e</w:t>
      </w:r>
      <w:r w:rsidRPr="00FF7771">
        <w:rPr>
          <w:rFonts w:eastAsia="Calibri"/>
          <w:spacing w:val="1"/>
          <w:w w:val="103"/>
        </w:rPr>
        <w:t>ri</w:t>
      </w:r>
      <w:r w:rsidRPr="00FF7771">
        <w:rPr>
          <w:rFonts w:eastAsia="Calibri"/>
          <w:spacing w:val="2"/>
          <w:w w:val="103"/>
        </w:rPr>
        <w:t xml:space="preserve">al </w:t>
      </w:r>
      <w:r w:rsidRPr="00FF7771">
        <w:rPr>
          <w:rFonts w:eastAsia="Calibri"/>
          <w:spacing w:val="2"/>
        </w:rPr>
        <w:t>an</w:t>
      </w:r>
      <w:r w:rsidRPr="00FF7771">
        <w:rPr>
          <w:rFonts w:eastAsia="Calibri"/>
        </w:rPr>
        <w:t>d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2"/>
        </w:rPr>
        <w:t>eu</w:t>
      </w:r>
      <w:r w:rsidRPr="00FF7771">
        <w:rPr>
          <w:rFonts w:eastAsia="Calibri"/>
          <w:spacing w:val="1"/>
        </w:rPr>
        <w:t>k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ry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</w:rPr>
        <w:t>c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icr</w:t>
      </w:r>
      <w:r w:rsidRPr="00FF7771">
        <w:rPr>
          <w:rFonts w:eastAsia="Calibri"/>
          <w:spacing w:val="2"/>
        </w:rPr>
        <w:t>ob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5"/>
        </w:rPr>
        <w:t xml:space="preserve"> 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3"/>
        </w:rPr>
        <w:t>mm</w:t>
      </w:r>
      <w:r w:rsidRPr="00FF7771">
        <w:rPr>
          <w:rFonts w:eastAsia="Calibri"/>
          <w:spacing w:val="2"/>
        </w:rPr>
        <w:t>un</w:t>
      </w:r>
      <w:r w:rsidRPr="00FF7771">
        <w:rPr>
          <w:rFonts w:eastAsia="Calibri"/>
          <w:spacing w:val="1"/>
        </w:rPr>
        <w:t>iti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34"/>
        </w:rPr>
        <w:t xml:space="preserve"> 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ss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ci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d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2"/>
        </w:rPr>
        <w:t>w</w:t>
      </w:r>
      <w:r w:rsidRPr="00FF7771">
        <w:rPr>
          <w:rFonts w:eastAsia="Calibri"/>
          <w:spacing w:val="1"/>
        </w:rPr>
        <w:t>it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14"/>
        </w:rPr>
        <w:t xml:space="preserve"> 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h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12"/>
        </w:rPr>
        <w:t xml:space="preserve"> </w:t>
      </w:r>
      <w:r w:rsidRPr="00FF7771">
        <w:rPr>
          <w:rFonts w:eastAsia="Calibri"/>
          <w:spacing w:val="2"/>
        </w:rPr>
        <w:t>CA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Go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de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  <w:w w:val="103"/>
        </w:rPr>
        <w:t>Go</w:t>
      </w:r>
      <w:r w:rsidRPr="00FF7771">
        <w:rPr>
          <w:rFonts w:eastAsia="Calibri"/>
          <w:spacing w:val="1"/>
          <w:w w:val="103"/>
        </w:rPr>
        <w:t>r</w:t>
      </w:r>
      <w:r w:rsidRPr="00FF7771">
        <w:rPr>
          <w:rFonts w:eastAsia="Calibri"/>
          <w:spacing w:val="2"/>
          <w:w w:val="103"/>
        </w:rPr>
        <w:t>gon</w:t>
      </w:r>
      <w:r w:rsidRPr="00FF7771">
        <w:rPr>
          <w:rFonts w:eastAsia="Calibri"/>
          <w:spacing w:val="1"/>
          <w:w w:val="103"/>
        </w:rPr>
        <w:t>i</w:t>
      </w:r>
      <w:r w:rsidRPr="00FF7771">
        <w:rPr>
          <w:rFonts w:eastAsia="Calibri"/>
          <w:spacing w:val="2"/>
          <w:w w:val="103"/>
        </w:rPr>
        <w:t>an</w:t>
      </w:r>
      <w:r w:rsidRPr="00FF7771">
        <w:rPr>
          <w:rFonts w:eastAsia="Calibri"/>
          <w:spacing w:val="2"/>
        </w:rPr>
        <w:t>, US</w:t>
      </w:r>
      <w:r w:rsidRPr="00FF7771">
        <w:rPr>
          <w:rFonts w:eastAsia="Calibri"/>
        </w:rPr>
        <w:t>C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ri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</w:rPr>
        <w:t>&amp;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vir</w:t>
      </w:r>
      <w:r w:rsidRPr="00FF7771">
        <w:rPr>
          <w:rFonts w:eastAsia="Calibri"/>
          <w:spacing w:val="2"/>
        </w:rPr>
        <w:t>on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37"/>
        </w:rPr>
        <w:t xml:space="preserve">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og</w:t>
      </w:r>
      <w:r w:rsidRPr="00FF7771">
        <w:rPr>
          <w:rFonts w:eastAsia="Calibri"/>
        </w:rPr>
        <w:t>y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</w:rPr>
        <w:t>Department Re</w:t>
      </w:r>
      <w:r w:rsidRPr="00FF7771">
        <w:rPr>
          <w:rFonts w:eastAsia="Calibri"/>
          <w:spacing w:val="1"/>
        </w:rPr>
        <w:t>tr</w:t>
      </w:r>
      <w:r w:rsidRPr="00FF7771">
        <w:rPr>
          <w:rFonts w:eastAsia="Calibri"/>
          <w:spacing w:val="2"/>
        </w:rPr>
        <w:t>ea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22"/>
        </w:rPr>
        <w:t xml:space="preserve"> </w:t>
      </w:r>
      <w:r w:rsidRPr="00FF7771">
        <w:rPr>
          <w:rFonts w:eastAsia="Calibri"/>
          <w:spacing w:val="2"/>
          <w:position w:val="1"/>
        </w:rPr>
        <w:t>University of Southern California,</w:t>
      </w:r>
      <w:r>
        <w:rPr>
          <w:rFonts w:eastAsia="Calibri"/>
          <w:spacing w:val="2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2011</w:t>
      </w:r>
      <w:r w:rsidR="00280AD9">
        <w:rPr>
          <w:rFonts w:eastAsia="Calibri"/>
          <w:spacing w:val="2"/>
          <w:position w:val="1"/>
        </w:rPr>
        <w:t>.</w:t>
      </w:r>
    </w:p>
    <w:p w14:paraId="2A0E4E83" w14:textId="62A8E2A4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iti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18"/>
        </w:rPr>
        <w:t xml:space="preserve"> </w:t>
      </w:r>
      <w:r w:rsidRPr="00FF7771">
        <w:rPr>
          <w:rFonts w:eastAsia="Calibri"/>
          <w:spacing w:val="1"/>
        </w:rPr>
        <w:t>fi</w:t>
      </w:r>
      <w:r w:rsidRPr="00FF7771">
        <w:rPr>
          <w:rFonts w:eastAsia="Calibri"/>
          <w:spacing w:val="2"/>
        </w:rPr>
        <w:t>nd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g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h</w:t>
      </w:r>
      <w:r w:rsidRPr="00FF7771">
        <w:rPr>
          <w:rFonts w:eastAsia="Calibri"/>
          <w:w w:val="103"/>
        </w:rPr>
        <w:t xml:space="preserve">e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act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ri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3"/>
        </w:rPr>
        <w:t xml:space="preserve"> </w:t>
      </w:r>
      <w:r w:rsidRPr="00FF7771">
        <w:rPr>
          <w:rFonts w:eastAsia="Calibri"/>
          <w:spacing w:val="2"/>
        </w:rPr>
        <w:t>an</w:t>
      </w:r>
      <w:r w:rsidRPr="00FF7771">
        <w:rPr>
          <w:rFonts w:eastAsia="Calibri"/>
        </w:rPr>
        <w:t>d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2"/>
        </w:rPr>
        <w:t>eu</w:t>
      </w:r>
      <w:r w:rsidRPr="00FF7771">
        <w:rPr>
          <w:rFonts w:eastAsia="Calibri"/>
          <w:spacing w:val="1"/>
        </w:rPr>
        <w:t>k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ry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ti</w:t>
      </w:r>
      <w:r w:rsidRPr="00FF7771">
        <w:rPr>
          <w:rFonts w:eastAsia="Calibri"/>
        </w:rPr>
        <w:t>c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icr</w:t>
      </w:r>
      <w:r w:rsidRPr="00FF7771">
        <w:rPr>
          <w:rFonts w:eastAsia="Calibri"/>
          <w:spacing w:val="2"/>
        </w:rPr>
        <w:t>ob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5"/>
        </w:rPr>
        <w:t xml:space="preserve"> 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3"/>
        </w:rPr>
        <w:t>mm</w:t>
      </w:r>
      <w:r w:rsidRPr="00FF7771">
        <w:rPr>
          <w:rFonts w:eastAsia="Calibri"/>
          <w:spacing w:val="2"/>
        </w:rPr>
        <w:t>un</w:t>
      </w:r>
      <w:r w:rsidRPr="00FF7771">
        <w:rPr>
          <w:rFonts w:eastAsia="Calibri"/>
          <w:spacing w:val="1"/>
        </w:rPr>
        <w:t>iti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34"/>
        </w:rPr>
        <w:t xml:space="preserve"> 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ss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ci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d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2"/>
        </w:rPr>
        <w:t>w</w:t>
      </w:r>
      <w:r w:rsidRPr="00FF7771">
        <w:rPr>
          <w:rFonts w:eastAsia="Calibri"/>
          <w:spacing w:val="1"/>
        </w:rPr>
        <w:t>it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14"/>
        </w:rPr>
        <w:t xml:space="preserve"> 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h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12"/>
        </w:rPr>
        <w:t xml:space="preserve"> </w:t>
      </w:r>
      <w:r w:rsidRPr="00FF7771">
        <w:rPr>
          <w:rFonts w:eastAsia="Calibri"/>
          <w:spacing w:val="2"/>
        </w:rPr>
        <w:t>Ca</w:t>
      </w:r>
      <w:r w:rsidRPr="00FF7771">
        <w:rPr>
          <w:rFonts w:eastAsia="Calibri"/>
          <w:spacing w:val="1"/>
        </w:rPr>
        <w:t>lif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</w:rPr>
        <w:t>a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Go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de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  <w:w w:val="103"/>
        </w:rPr>
        <w:t>Go</w:t>
      </w:r>
      <w:r w:rsidRPr="00FF7771">
        <w:rPr>
          <w:rFonts w:eastAsia="Calibri"/>
          <w:spacing w:val="1"/>
          <w:w w:val="103"/>
        </w:rPr>
        <w:t>r</w:t>
      </w:r>
      <w:r w:rsidRPr="00FF7771">
        <w:rPr>
          <w:rFonts w:eastAsia="Calibri"/>
          <w:spacing w:val="2"/>
          <w:w w:val="103"/>
        </w:rPr>
        <w:t>gon</w:t>
      </w:r>
      <w:r w:rsidRPr="00FF7771">
        <w:rPr>
          <w:rFonts w:eastAsia="Calibri"/>
          <w:spacing w:val="1"/>
          <w:w w:val="103"/>
        </w:rPr>
        <w:t>i</w:t>
      </w:r>
      <w:r w:rsidRPr="00FF7771">
        <w:rPr>
          <w:rFonts w:eastAsia="Calibri"/>
          <w:spacing w:val="2"/>
          <w:w w:val="103"/>
        </w:rPr>
        <w:t>ans</w:t>
      </w:r>
      <w:r w:rsidRPr="00FF7771">
        <w:rPr>
          <w:rFonts w:eastAsia="Calibri"/>
          <w:spacing w:val="2"/>
        </w:rPr>
        <w:t>, US</w:t>
      </w:r>
      <w:r w:rsidRPr="00FF7771">
        <w:rPr>
          <w:rFonts w:eastAsia="Calibri"/>
        </w:rPr>
        <w:t>C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2"/>
        </w:rPr>
        <w:t>G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adua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1"/>
        </w:rPr>
        <w:t>St</w:t>
      </w:r>
      <w:r w:rsidRPr="00FF7771">
        <w:rPr>
          <w:rFonts w:eastAsia="Calibri"/>
          <w:spacing w:val="2"/>
        </w:rPr>
        <w:t>uden</w:t>
      </w:r>
      <w:r w:rsidRPr="00FF7771">
        <w:rPr>
          <w:rFonts w:eastAsia="Calibri"/>
        </w:rPr>
        <w:t>t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</w:rPr>
        <w:t>Go</w:t>
      </w:r>
      <w:r w:rsidRPr="00FF7771">
        <w:rPr>
          <w:rFonts w:eastAsia="Calibri"/>
          <w:spacing w:val="1"/>
        </w:rPr>
        <w:t>v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</w:rPr>
        <w:t>t</w:t>
      </w:r>
      <w:r>
        <w:rPr>
          <w:rFonts w:eastAsia="Calibri"/>
        </w:rPr>
        <w:t>,</w:t>
      </w:r>
      <w:r>
        <w:rPr>
          <w:rFonts w:eastAsia="Calibri"/>
          <w:spacing w:val="32"/>
        </w:rPr>
        <w:t xml:space="preserve"> </w:t>
      </w:r>
      <w:r w:rsidRPr="00FF7771">
        <w:rPr>
          <w:rFonts w:eastAsia="Calibri"/>
        </w:rPr>
        <w:t>University of Southern California,</w:t>
      </w:r>
      <w:r>
        <w:rPr>
          <w:rFonts w:eastAsia="Calibri"/>
        </w:rPr>
        <w:t xml:space="preserve"> </w:t>
      </w:r>
      <w:r w:rsidRPr="00FF7771">
        <w:rPr>
          <w:rFonts w:eastAsia="Calibri"/>
        </w:rPr>
        <w:t>2012</w:t>
      </w:r>
      <w:r w:rsidR="00280AD9">
        <w:rPr>
          <w:rFonts w:eastAsia="Calibri"/>
        </w:rPr>
        <w:t>.</w:t>
      </w:r>
    </w:p>
    <w:p w14:paraId="01E6CB10" w14:textId="040B99EE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icr</w:t>
      </w:r>
      <w:r w:rsidRPr="00FF7771">
        <w:rPr>
          <w:rFonts w:eastAsia="Calibri"/>
          <w:spacing w:val="2"/>
        </w:rPr>
        <w:t>ob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7"/>
        </w:rPr>
        <w:t xml:space="preserve"> 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on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rti</w:t>
      </w:r>
      <w:r w:rsidRPr="00FF7771">
        <w:rPr>
          <w:rFonts w:eastAsia="Calibri"/>
        </w:rPr>
        <w:t>a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e</w:t>
      </w:r>
      <w:r w:rsidRPr="00FF7771">
        <w:rPr>
          <w:rFonts w:eastAsia="Calibri"/>
          <w:spacing w:val="3"/>
          <w:w w:val="103"/>
        </w:rPr>
        <w:t>m</w:t>
      </w:r>
      <w:r w:rsidRPr="00FF7771">
        <w:rPr>
          <w:rFonts w:eastAsia="Calibri"/>
          <w:spacing w:val="2"/>
          <w:w w:val="103"/>
        </w:rPr>
        <w:t>pe</w:t>
      </w:r>
      <w:r w:rsidRPr="00FF7771">
        <w:rPr>
          <w:rFonts w:eastAsia="Calibri"/>
          <w:spacing w:val="1"/>
          <w:w w:val="103"/>
        </w:rPr>
        <w:t>r</w:t>
      </w:r>
      <w:r w:rsidRPr="00FF7771">
        <w:rPr>
          <w:rFonts w:eastAsia="Calibri"/>
          <w:spacing w:val="2"/>
          <w:w w:val="103"/>
        </w:rPr>
        <w:t>a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w w:val="103"/>
        </w:rPr>
        <w:t xml:space="preserve">e </w:t>
      </w:r>
      <w:r w:rsidRPr="00FF7771">
        <w:rPr>
          <w:rFonts w:eastAsia="Calibri"/>
          <w:spacing w:val="1"/>
          <w:w w:val="103"/>
        </w:rPr>
        <w:t>g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rg</w:t>
      </w:r>
      <w:r w:rsidRPr="00FF7771">
        <w:rPr>
          <w:rFonts w:eastAsia="Calibri"/>
          <w:spacing w:val="2"/>
          <w:w w:val="103"/>
        </w:rPr>
        <w:t>on</w:t>
      </w:r>
      <w:r w:rsidRPr="00FF7771">
        <w:rPr>
          <w:rFonts w:eastAsia="Calibri"/>
          <w:spacing w:val="1"/>
          <w:w w:val="103"/>
        </w:rPr>
        <w:t>ia</w:t>
      </w:r>
      <w:r w:rsidRPr="00FF7771">
        <w:rPr>
          <w:rFonts w:eastAsia="Calibri"/>
          <w:spacing w:val="2"/>
          <w:w w:val="103"/>
        </w:rPr>
        <w:t>n</w:t>
      </w:r>
      <w:r w:rsidRPr="00FF7771">
        <w:rPr>
          <w:rFonts w:eastAsia="Calibri"/>
          <w:spacing w:val="1"/>
          <w:w w:val="103"/>
        </w:rPr>
        <w:t>s</w:t>
      </w:r>
      <w:r w:rsidRPr="00FF7771">
        <w:rPr>
          <w:rFonts w:eastAsia="Calibri"/>
          <w:w w:val="103"/>
        </w:rPr>
        <w:t xml:space="preserve">,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ri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</w:rPr>
        <w:t>&amp;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vir</w:t>
      </w:r>
      <w:r w:rsidRPr="00FF7771">
        <w:rPr>
          <w:rFonts w:eastAsia="Calibri"/>
          <w:spacing w:val="2"/>
        </w:rPr>
        <w:t>on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 xml:space="preserve">l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g</w:t>
      </w:r>
      <w:r w:rsidRPr="00FF7771">
        <w:rPr>
          <w:rFonts w:eastAsia="Calibri"/>
        </w:rPr>
        <w:t>y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  <w:position w:val="1"/>
        </w:rPr>
        <w:t>Weekly</w:t>
      </w:r>
      <w:r w:rsidRPr="00FF7771">
        <w:rPr>
          <w:rFonts w:eastAsia="Calibri"/>
          <w:spacing w:val="1"/>
        </w:rPr>
        <w:t xml:space="preserve"> S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na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  <w:position w:val="1"/>
        </w:rPr>
        <w:t xml:space="preserve">, University of Southern California, </w:t>
      </w:r>
      <w:r w:rsidRPr="0047533F">
        <w:rPr>
          <w:rFonts w:eastAsia="Calibri"/>
          <w:b/>
          <w:i/>
          <w:spacing w:val="2"/>
          <w:position w:val="1"/>
        </w:rPr>
        <w:t>Oral Presentation</w:t>
      </w:r>
      <w:r w:rsidRPr="00FF7771">
        <w:rPr>
          <w:rFonts w:eastAsia="Calibri"/>
          <w:spacing w:val="2"/>
          <w:position w:val="1"/>
        </w:rPr>
        <w:t>, 2012</w:t>
      </w:r>
      <w:r w:rsidR="00280AD9">
        <w:rPr>
          <w:rFonts w:eastAsia="Calibri"/>
          <w:spacing w:val="2"/>
          <w:position w:val="1"/>
        </w:rPr>
        <w:t>.</w:t>
      </w:r>
    </w:p>
    <w:p w14:paraId="0E08E5A1" w14:textId="4C1CE599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 w:right="844"/>
        <w:rPr>
          <w:rFonts w:eastAsia="Calibri"/>
          <w:spacing w:val="2"/>
          <w:position w:val="1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, </w:t>
      </w:r>
      <w:proofErr w:type="spellStart"/>
      <w:r>
        <w:rPr>
          <w:rFonts w:eastAsia="Calibri"/>
          <w:bCs/>
          <w:w w:val="103"/>
        </w:rPr>
        <w:t>Ziebis</w:t>
      </w:r>
      <w:proofErr w:type="spellEnd"/>
      <w:r>
        <w:rPr>
          <w:rFonts w:eastAsia="Calibri"/>
          <w:bCs/>
          <w:w w:val="103"/>
        </w:rPr>
        <w:t>, W., Heidelberg, KB.</w:t>
      </w:r>
      <w:r w:rsidRPr="00FF7771">
        <w:rPr>
          <w:rFonts w:eastAsia="Calibri"/>
          <w:bCs/>
          <w:w w:val="103"/>
        </w:rPr>
        <w:t>,</w:t>
      </w:r>
      <w:r w:rsidRPr="00FF7771">
        <w:rPr>
          <w:rFonts w:eastAsia="Calibri"/>
          <w:spacing w:val="2"/>
          <w:position w:val="1"/>
        </w:rPr>
        <w:t xml:space="preserve"> O</w:t>
      </w:r>
      <w:r w:rsidRPr="00FF7771">
        <w:rPr>
          <w:rFonts w:eastAsia="Calibri"/>
          <w:spacing w:val="1"/>
          <w:position w:val="1"/>
        </w:rPr>
        <w:t>xyg</w:t>
      </w:r>
      <w:r w:rsidRPr="00FF7771">
        <w:rPr>
          <w:rFonts w:eastAsia="Calibri"/>
          <w:spacing w:val="2"/>
          <w:position w:val="1"/>
        </w:rPr>
        <w:t>e</w:t>
      </w:r>
      <w:r w:rsidRPr="00FF7771">
        <w:rPr>
          <w:rFonts w:eastAsia="Calibri"/>
          <w:position w:val="1"/>
        </w:rPr>
        <w:t>n</w:t>
      </w:r>
      <w:r w:rsidRPr="00FF7771">
        <w:rPr>
          <w:rFonts w:eastAsia="Calibri"/>
          <w:spacing w:val="24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p</w:t>
      </w:r>
      <w:r w:rsidRPr="00FF7771">
        <w:rPr>
          <w:rFonts w:eastAsia="Calibri"/>
          <w:spacing w:val="1"/>
          <w:position w:val="1"/>
        </w:rPr>
        <w:t>r</w:t>
      </w:r>
      <w:r w:rsidRPr="00FF7771">
        <w:rPr>
          <w:rFonts w:eastAsia="Calibri"/>
          <w:spacing w:val="2"/>
          <w:position w:val="1"/>
        </w:rPr>
        <w:t>odu</w:t>
      </w:r>
      <w:r w:rsidRPr="00FF7771">
        <w:rPr>
          <w:rFonts w:eastAsia="Calibri"/>
          <w:spacing w:val="1"/>
          <w:position w:val="1"/>
        </w:rPr>
        <w:t>cti</w:t>
      </w:r>
      <w:r w:rsidRPr="00FF7771">
        <w:rPr>
          <w:rFonts w:eastAsia="Calibri"/>
          <w:spacing w:val="2"/>
          <w:position w:val="1"/>
        </w:rPr>
        <w:t>o</w:t>
      </w:r>
      <w:r w:rsidRPr="00FF7771">
        <w:rPr>
          <w:rFonts w:eastAsia="Calibri"/>
          <w:position w:val="1"/>
        </w:rPr>
        <w:t>n</w:t>
      </w:r>
      <w:r w:rsidRPr="00FF7771">
        <w:rPr>
          <w:rFonts w:eastAsia="Calibri"/>
          <w:spacing w:val="30"/>
          <w:position w:val="1"/>
        </w:rPr>
        <w:t xml:space="preserve"> </w:t>
      </w:r>
      <w:r w:rsidRPr="00FF7771">
        <w:rPr>
          <w:rFonts w:eastAsia="Calibri"/>
          <w:spacing w:val="1"/>
          <w:position w:val="1"/>
        </w:rPr>
        <w:t>i</w:t>
      </w:r>
      <w:r w:rsidRPr="00FF7771">
        <w:rPr>
          <w:rFonts w:eastAsia="Calibri"/>
          <w:position w:val="1"/>
        </w:rPr>
        <w:t>n</w:t>
      </w:r>
      <w:r w:rsidRPr="00FF7771">
        <w:rPr>
          <w:rFonts w:eastAsia="Calibri"/>
          <w:spacing w:val="8"/>
          <w:position w:val="1"/>
        </w:rPr>
        <w:t xml:space="preserve"> </w:t>
      </w:r>
      <w:r w:rsidRPr="00FF7771">
        <w:rPr>
          <w:rFonts w:eastAsia="Calibri"/>
          <w:spacing w:val="1"/>
          <w:w w:val="103"/>
          <w:position w:val="1"/>
        </w:rPr>
        <w:t>t</w:t>
      </w:r>
      <w:r w:rsidRPr="00FF7771">
        <w:rPr>
          <w:rFonts w:eastAsia="Calibri"/>
          <w:spacing w:val="2"/>
          <w:w w:val="103"/>
          <w:position w:val="1"/>
        </w:rPr>
        <w:t>h</w:t>
      </w:r>
      <w:r w:rsidRPr="00FF7771">
        <w:rPr>
          <w:rFonts w:eastAsia="Calibri"/>
          <w:w w:val="103"/>
          <w:position w:val="1"/>
        </w:rPr>
        <w:t xml:space="preserve">e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ct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ls</w:t>
      </w:r>
      <w:r w:rsidRPr="00FF7771">
        <w:rPr>
          <w:rFonts w:eastAsia="Calibri"/>
        </w:rPr>
        <w:t>: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10"/>
        </w:rPr>
        <w:t xml:space="preserve"> 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ttri</w:t>
      </w:r>
      <w:r w:rsidRPr="00FF7771">
        <w:rPr>
          <w:rFonts w:eastAsia="Calibri"/>
          <w:spacing w:val="2"/>
        </w:rPr>
        <w:t>bu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5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</w:rPr>
        <w:t>thei</w:t>
      </w:r>
      <w:r w:rsidRPr="00FF7771">
        <w:rPr>
          <w:rFonts w:eastAsia="Calibri"/>
        </w:rPr>
        <w:t>r</w:t>
      </w:r>
      <w:r w:rsidRPr="00FF7771">
        <w:rPr>
          <w:rFonts w:eastAsia="Calibri"/>
          <w:spacing w:val="14"/>
        </w:rPr>
        <w:t xml:space="preserve"> </w:t>
      </w:r>
      <w:r w:rsidRPr="00FF7771">
        <w:rPr>
          <w:rFonts w:eastAsia="Calibri"/>
          <w:spacing w:val="2"/>
        </w:rPr>
        <w:t>pho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sy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h</w:t>
      </w:r>
      <w:r w:rsidRPr="00FF7771">
        <w:rPr>
          <w:rFonts w:eastAsia="Calibri"/>
          <w:spacing w:val="1"/>
        </w:rPr>
        <w:t>eti</w:t>
      </w:r>
      <w:r w:rsidRPr="00FF7771">
        <w:rPr>
          <w:rFonts w:eastAsia="Calibri"/>
        </w:rPr>
        <w:t>c</w:t>
      </w:r>
      <w:r w:rsidRPr="00FF7771">
        <w:rPr>
          <w:rFonts w:eastAsia="Calibri"/>
          <w:spacing w:val="39"/>
        </w:rPr>
        <w:t xml:space="preserve"> </w:t>
      </w:r>
      <w:r w:rsidRPr="00FF7771">
        <w:rPr>
          <w:rFonts w:eastAsia="Calibri"/>
          <w:spacing w:val="2"/>
        </w:rPr>
        <w:t>p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tista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25"/>
        </w:rPr>
        <w:t xml:space="preserve"> </w:t>
      </w:r>
      <w:r w:rsidRPr="00FF7771">
        <w:rPr>
          <w:rFonts w:eastAsia="Calibri"/>
          <w:spacing w:val="1"/>
          <w:w w:val="103"/>
        </w:rPr>
        <w:t>e</w:t>
      </w:r>
      <w:r w:rsidRPr="00FF7771">
        <w:rPr>
          <w:rFonts w:eastAsia="Calibri"/>
          <w:spacing w:val="2"/>
          <w:w w:val="103"/>
        </w:rPr>
        <w:t>ndo</w:t>
      </w:r>
      <w:r w:rsidRPr="00FF7771">
        <w:rPr>
          <w:rFonts w:eastAsia="Calibri"/>
          <w:spacing w:val="1"/>
          <w:w w:val="103"/>
        </w:rPr>
        <w:t>sy</w:t>
      </w:r>
      <w:r w:rsidRPr="00FF7771">
        <w:rPr>
          <w:rFonts w:eastAsia="Calibri"/>
          <w:spacing w:val="3"/>
          <w:w w:val="103"/>
        </w:rPr>
        <w:t>m</w:t>
      </w:r>
      <w:r w:rsidRPr="00FF7771">
        <w:rPr>
          <w:rFonts w:eastAsia="Calibri"/>
          <w:spacing w:val="2"/>
          <w:w w:val="103"/>
        </w:rPr>
        <w:t>b</w:t>
      </w:r>
      <w:r w:rsidRPr="00FF7771">
        <w:rPr>
          <w:rFonts w:eastAsia="Calibri"/>
          <w:spacing w:val="1"/>
          <w:w w:val="103"/>
        </w:rPr>
        <w:t>i</w:t>
      </w:r>
      <w:r w:rsidRPr="00FF7771">
        <w:rPr>
          <w:rFonts w:eastAsia="Calibri"/>
          <w:spacing w:val="2"/>
          <w:w w:val="103"/>
        </w:rPr>
        <w:t>on</w:t>
      </w:r>
      <w:r w:rsidRPr="00FF7771">
        <w:rPr>
          <w:rFonts w:eastAsia="Calibri"/>
          <w:spacing w:val="1"/>
          <w:w w:val="103"/>
        </w:rPr>
        <w:t>ts</w:t>
      </w:r>
      <w:r w:rsidRPr="00FF7771">
        <w:rPr>
          <w:rFonts w:eastAsia="Calibri"/>
          <w:w w:val="103"/>
        </w:rPr>
        <w:t xml:space="preserve">, </w:t>
      </w:r>
      <w:r w:rsidRPr="00FF7771">
        <w:rPr>
          <w:rFonts w:eastAsia="Calibri"/>
          <w:spacing w:val="16"/>
          <w:position w:val="1"/>
        </w:rPr>
        <w:t>USC-</w:t>
      </w:r>
      <w:r w:rsidRPr="00FF7771">
        <w:rPr>
          <w:rFonts w:eastAsia="Calibri"/>
          <w:spacing w:val="3"/>
          <w:position w:val="1"/>
        </w:rPr>
        <w:t>W</w:t>
      </w:r>
      <w:r w:rsidRPr="00FF7771">
        <w:rPr>
          <w:rFonts w:eastAsia="Calibri"/>
          <w:spacing w:val="1"/>
          <w:position w:val="1"/>
        </w:rPr>
        <w:t>I</w:t>
      </w:r>
      <w:r w:rsidRPr="00FF7771">
        <w:rPr>
          <w:rFonts w:eastAsia="Calibri"/>
          <w:spacing w:val="2"/>
          <w:position w:val="1"/>
        </w:rPr>
        <w:t>E</w:t>
      </w:r>
      <w:r w:rsidRPr="00FF7771">
        <w:rPr>
          <w:rFonts w:eastAsia="Calibri"/>
          <w:position w:val="1"/>
        </w:rPr>
        <w:t>S</w:t>
      </w:r>
      <w:r w:rsidRPr="00FF7771">
        <w:rPr>
          <w:rFonts w:eastAsia="Calibri"/>
          <w:spacing w:val="16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Su</w:t>
      </w:r>
      <w:r w:rsidRPr="00FF7771">
        <w:rPr>
          <w:rFonts w:eastAsia="Calibri"/>
          <w:spacing w:val="3"/>
          <w:position w:val="1"/>
        </w:rPr>
        <w:t>mm</w:t>
      </w:r>
      <w:r w:rsidRPr="00FF7771">
        <w:rPr>
          <w:rFonts w:eastAsia="Calibri"/>
          <w:spacing w:val="1"/>
          <w:position w:val="1"/>
        </w:rPr>
        <w:t>e</w:t>
      </w:r>
      <w:r w:rsidRPr="00FF7771">
        <w:rPr>
          <w:rFonts w:eastAsia="Calibri"/>
          <w:position w:val="1"/>
        </w:rPr>
        <w:t>r</w:t>
      </w:r>
      <w:r w:rsidRPr="00FF7771">
        <w:rPr>
          <w:rFonts w:eastAsia="Calibri"/>
          <w:spacing w:val="23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G</w:t>
      </w:r>
      <w:r w:rsidRPr="00FF7771">
        <w:rPr>
          <w:rFonts w:eastAsia="Calibri"/>
          <w:spacing w:val="1"/>
          <w:position w:val="1"/>
        </w:rPr>
        <w:t>r</w:t>
      </w:r>
      <w:r w:rsidRPr="00FF7771">
        <w:rPr>
          <w:rFonts w:eastAsia="Calibri"/>
          <w:spacing w:val="2"/>
          <w:position w:val="1"/>
        </w:rPr>
        <w:t>adua</w:t>
      </w:r>
      <w:r w:rsidRPr="00FF7771">
        <w:rPr>
          <w:rFonts w:eastAsia="Calibri"/>
          <w:spacing w:val="1"/>
          <w:position w:val="1"/>
        </w:rPr>
        <w:t>t</w:t>
      </w:r>
      <w:r w:rsidRPr="00FF7771">
        <w:rPr>
          <w:rFonts w:eastAsia="Calibri"/>
          <w:position w:val="1"/>
        </w:rPr>
        <w:t>e</w:t>
      </w:r>
      <w:r w:rsidRPr="00FF7771">
        <w:rPr>
          <w:rFonts w:eastAsia="Calibri"/>
          <w:spacing w:val="26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F</w:t>
      </w:r>
      <w:r w:rsidRPr="00FF7771">
        <w:rPr>
          <w:rFonts w:eastAsia="Calibri"/>
          <w:spacing w:val="1"/>
          <w:position w:val="1"/>
        </w:rPr>
        <w:t>ell</w:t>
      </w:r>
      <w:r w:rsidRPr="00FF7771">
        <w:rPr>
          <w:rFonts w:eastAsia="Calibri"/>
          <w:spacing w:val="2"/>
          <w:position w:val="1"/>
        </w:rPr>
        <w:t>ow</w:t>
      </w:r>
      <w:r w:rsidRPr="00FF7771">
        <w:rPr>
          <w:rFonts w:eastAsia="Calibri"/>
          <w:spacing w:val="1"/>
          <w:position w:val="1"/>
        </w:rPr>
        <w:t>s</w:t>
      </w:r>
      <w:r w:rsidRPr="00FF7771">
        <w:rPr>
          <w:rFonts w:eastAsia="Calibri"/>
          <w:spacing w:val="2"/>
          <w:position w:val="1"/>
        </w:rPr>
        <w:t>h</w:t>
      </w:r>
      <w:r w:rsidRPr="00FF7771">
        <w:rPr>
          <w:rFonts w:eastAsia="Calibri"/>
          <w:spacing w:val="1"/>
          <w:position w:val="1"/>
        </w:rPr>
        <w:t>i</w:t>
      </w:r>
      <w:r w:rsidRPr="00FF7771">
        <w:rPr>
          <w:rFonts w:eastAsia="Calibri"/>
          <w:position w:val="1"/>
        </w:rPr>
        <w:t>p</w:t>
      </w:r>
      <w:r w:rsidRPr="00FF7771">
        <w:rPr>
          <w:rFonts w:eastAsia="Calibri"/>
          <w:spacing w:val="29"/>
          <w:position w:val="1"/>
        </w:rPr>
        <w:t xml:space="preserve"> </w:t>
      </w:r>
      <w:r w:rsidRPr="00FF7771">
        <w:rPr>
          <w:rFonts w:eastAsia="Calibri"/>
          <w:spacing w:val="2"/>
          <w:position w:val="1"/>
        </w:rPr>
        <w:t>S</w:t>
      </w:r>
      <w:r w:rsidRPr="00FF7771">
        <w:rPr>
          <w:rFonts w:eastAsia="Calibri"/>
          <w:spacing w:val="1"/>
          <w:position w:val="1"/>
        </w:rPr>
        <w:t>y</w:t>
      </w:r>
      <w:r w:rsidRPr="00FF7771">
        <w:rPr>
          <w:rFonts w:eastAsia="Calibri"/>
          <w:spacing w:val="3"/>
          <w:position w:val="1"/>
        </w:rPr>
        <w:t>m</w:t>
      </w:r>
      <w:r w:rsidRPr="00FF7771">
        <w:rPr>
          <w:rFonts w:eastAsia="Calibri"/>
          <w:spacing w:val="2"/>
          <w:position w:val="1"/>
        </w:rPr>
        <w:t>po</w:t>
      </w:r>
      <w:r w:rsidRPr="00FF7771">
        <w:rPr>
          <w:rFonts w:eastAsia="Calibri"/>
          <w:spacing w:val="1"/>
          <w:position w:val="1"/>
        </w:rPr>
        <w:t>si</w:t>
      </w:r>
      <w:r w:rsidRPr="00FF7771">
        <w:rPr>
          <w:rFonts w:eastAsia="Calibri"/>
          <w:spacing w:val="2"/>
          <w:position w:val="1"/>
        </w:rPr>
        <w:t>u</w:t>
      </w:r>
      <w:r w:rsidRPr="00FF7771">
        <w:rPr>
          <w:rFonts w:eastAsia="Calibri"/>
          <w:spacing w:val="3"/>
          <w:position w:val="1"/>
        </w:rPr>
        <w:t>m</w:t>
      </w:r>
      <w:r w:rsidRPr="00FF7771">
        <w:rPr>
          <w:rFonts w:eastAsia="Calibri"/>
          <w:position w:val="1"/>
        </w:rPr>
        <w:t xml:space="preserve">, </w:t>
      </w:r>
      <w:r w:rsidRPr="00FF7771">
        <w:rPr>
          <w:rFonts w:eastAsia="Calibri"/>
          <w:spacing w:val="2"/>
          <w:position w:val="1"/>
        </w:rPr>
        <w:t xml:space="preserve">University of Southern California, </w:t>
      </w:r>
      <w:r w:rsidRPr="0047533F">
        <w:rPr>
          <w:rFonts w:eastAsia="Calibri"/>
          <w:b/>
          <w:i/>
          <w:spacing w:val="2"/>
          <w:position w:val="1"/>
        </w:rPr>
        <w:t>Oral Presentation</w:t>
      </w:r>
      <w:r w:rsidRPr="00FF7771">
        <w:rPr>
          <w:rFonts w:eastAsia="Calibri"/>
          <w:spacing w:val="2"/>
          <w:position w:val="1"/>
        </w:rPr>
        <w:t>, 2013</w:t>
      </w:r>
      <w:r w:rsidR="00280AD9">
        <w:rPr>
          <w:rFonts w:eastAsia="Calibri"/>
          <w:spacing w:val="2"/>
          <w:position w:val="1"/>
        </w:rPr>
        <w:t>.</w:t>
      </w:r>
    </w:p>
    <w:p w14:paraId="065E098A" w14:textId="0BA109E2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 w:right="844"/>
        <w:rPr>
          <w:rFonts w:eastAsia="Calibri"/>
          <w:spacing w:val="2"/>
          <w:position w:val="1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Calibri"/>
          <w:spacing w:val="2"/>
          <w:w w:val="103"/>
        </w:rPr>
        <w:t>Pho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sy</w:t>
      </w:r>
      <w:r w:rsidRPr="00FF7771">
        <w:rPr>
          <w:rFonts w:eastAsia="Calibri"/>
          <w:spacing w:val="2"/>
          <w:w w:val="103"/>
        </w:rPr>
        <w:t>n</w:t>
      </w:r>
      <w:r w:rsidRPr="00FF7771">
        <w:rPr>
          <w:rFonts w:eastAsia="Calibri"/>
          <w:spacing w:val="1"/>
          <w:w w:val="103"/>
        </w:rPr>
        <w:t>t</w:t>
      </w:r>
      <w:r w:rsidRPr="00FF7771">
        <w:rPr>
          <w:rFonts w:eastAsia="Calibri"/>
          <w:spacing w:val="2"/>
          <w:w w:val="103"/>
        </w:rPr>
        <w:t>he</w:t>
      </w:r>
      <w:r w:rsidRPr="00FF7771">
        <w:rPr>
          <w:rFonts w:eastAsia="Calibri"/>
          <w:spacing w:val="1"/>
          <w:w w:val="103"/>
        </w:rPr>
        <w:t>ti</w:t>
      </w:r>
      <w:r w:rsidRPr="00FF7771">
        <w:rPr>
          <w:rFonts w:eastAsia="Calibri"/>
          <w:w w:val="103"/>
        </w:rPr>
        <w:t xml:space="preserve">c 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apab</w:t>
      </w:r>
      <w:r w:rsidRPr="00FF7771">
        <w:rPr>
          <w:rFonts w:eastAsia="Calibri"/>
          <w:spacing w:val="1"/>
        </w:rPr>
        <w:t>iliti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s</w:t>
      </w:r>
      <w:r w:rsidRPr="00FF7771">
        <w:rPr>
          <w:rFonts w:eastAsia="Calibri"/>
          <w:spacing w:val="30"/>
        </w:rPr>
        <w:t xml:space="preserve"> 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</w:rPr>
        <w:t>f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14"/>
        </w:rPr>
        <w:t xml:space="preserve"> 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ct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c</w:t>
      </w:r>
      <w:r w:rsidRPr="00FF7771">
        <w:rPr>
          <w:rFonts w:eastAsia="Calibri"/>
          <w:spacing w:val="2"/>
          <w:w w:val="103"/>
        </w:rPr>
        <w:t>o</w:t>
      </w:r>
      <w:r w:rsidRPr="00FF7771">
        <w:rPr>
          <w:rFonts w:eastAsia="Calibri"/>
          <w:spacing w:val="1"/>
          <w:w w:val="103"/>
        </w:rPr>
        <w:t>r</w:t>
      </w:r>
      <w:r w:rsidRPr="00FF7771">
        <w:rPr>
          <w:rFonts w:eastAsia="Calibri"/>
          <w:spacing w:val="2"/>
          <w:w w:val="103"/>
        </w:rPr>
        <w:t>a</w:t>
      </w:r>
      <w:r w:rsidRPr="00FF7771">
        <w:rPr>
          <w:rFonts w:eastAsia="Calibri"/>
          <w:spacing w:val="1"/>
          <w:w w:val="103"/>
        </w:rPr>
        <w:t xml:space="preserve">ls,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ri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</w:rPr>
        <w:t>&amp;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vir</w:t>
      </w:r>
      <w:r w:rsidRPr="00FF7771">
        <w:rPr>
          <w:rFonts w:eastAsia="Calibri"/>
          <w:spacing w:val="2"/>
        </w:rPr>
        <w:t>on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en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37"/>
        </w:rPr>
        <w:t xml:space="preserve"> </w:t>
      </w:r>
      <w:r w:rsidRPr="00FF7771">
        <w:rPr>
          <w:rFonts w:eastAsia="Calibri"/>
          <w:spacing w:val="2"/>
        </w:rPr>
        <w:t>B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g</w:t>
      </w:r>
      <w:r w:rsidRPr="00FF7771">
        <w:rPr>
          <w:rFonts w:eastAsia="Calibri"/>
        </w:rPr>
        <w:t>y</w:t>
      </w:r>
      <w:r w:rsidRPr="00FF7771">
        <w:rPr>
          <w:rFonts w:eastAsia="Calibri"/>
          <w:spacing w:val="21"/>
        </w:rPr>
        <w:t xml:space="preserve"> </w:t>
      </w:r>
      <w:r w:rsidRPr="00FF7771">
        <w:rPr>
          <w:rFonts w:eastAsia="Calibri"/>
          <w:spacing w:val="2"/>
        </w:rPr>
        <w:t>G</w:t>
      </w:r>
      <w:r w:rsidRPr="00FF7771">
        <w:rPr>
          <w:rFonts w:eastAsia="Calibri"/>
          <w:spacing w:val="1"/>
        </w:rPr>
        <w:t>r</w:t>
      </w:r>
      <w:r w:rsidRPr="00FF7771">
        <w:rPr>
          <w:rFonts w:eastAsia="Calibri"/>
          <w:spacing w:val="2"/>
        </w:rPr>
        <w:t>adua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26"/>
        </w:rPr>
        <w:t xml:space="preserve"> </w:t>
      </w:r>
      <w:r w:rsidRPr="00FF7771">
        <w:rPr>
          <w:rFonts w:eastAsia="Calibri"/>
          <w:spacing w:val="2"/>
        </w:rPr>
        <w:t>Re</w:t>
      </w:r>
      <w:r w:rsidRPr="00FF7771">
        <w:rPr>
          <w:rFonts w:eastAsia="Calibri"/>
          <w:spacing w:val="1"/>
        </w:rPr>
        <w:t>tr</w:t>
      </w:r>
      <w:r w:rsidRPr="00FF7771">
        <w:rPr>
          <w:rFonts w:eastAsia="Calibri"/>
          <w:spacing w:val="2"/>
        </w:rPr>
        <w:t>ea</w:t>
      </w:r>
      <w:r w:rsidRPr="00FF7771">
        <w:rPr>
          <w:rFonts w:eastAsia="Calibri"/>
          <w:spacing w:val="1"/>
        </w:rPr>
        <w:t xml:space="preserve">t, </w:t>
      </w:r>
      <w:r w:rsidRPr="00FF7771">
        <w:rPr>
          <w:rFonts w:eastAsia="Calibri"/>
          <w:spacing w:val="2"/>
          <w:position w:val="1"/>
        </w:rPr>
        <w:t xml:space="preserve">University of Southern California, </w:t>
      </w:r>
      <w:r w:rsidRPr="0047533F">
        <w:rPr>
          <w:rFonts w:eastAsia="Calibri"/>
          <w:b/>
          <w:i/>
          <w:spacing w:val="2"/>
          <w:position w:val="1"/>
        </w:rPr>
        <w:t>Oral Presentation</w:t>
      </w:r>
      <w:r w:rsidRPr="00FF7771">
        <w:rPr>
          <w:rFonts w:eastAsia="Calibri"/>
          <w:spacing w:val="2"/>
          <w:position w:val="1"/>
        </w:rPr>
        <w:t>, 2013</w:t>
      </w:r>
      <w:r w:rsidR="00280AD9">
        <w:rPr>
          <w:rFonts w:eastAsia="Calibri"/>
          <w:spacing w:val="2"/>
          <w:position w:val="1"/>
        </w:rPr>
        <w:t>.</w:t>
      </w:r>
    </w:p>
    <w:p w14:paraId="60A0B884" w14:textId="3479AC1D" w:rsidR="008C559A" w:rsidRPr="00BC0CA0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 Gajer, P, Ravel, JR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MS Mincho"/>
          <w:bCs/>
        </w:rPr>
        <w:t xml:space="preserve">PECAN: A fast, novel 16S rRNA gene sequence non-clustering based taxonomic assignment tool, </w:t>
      </w:r>
      <w:r>
        <w:rPr>
          <w:rFonts w:eastAsia="MS Mincho"/>
          <w:bCs/>
        </w:rPr>
        <w:t>Mid-Atlantic Microbiome Meetup</w:t>
      </w:r>
      <w:r w:rsidRPr="00FF7771">
        <w:rPr>
          <w:rFonts w:eastAsia="MS Mincho"/>
          <w:bCs/>
        </w:rPr>
        <w:t>,</w:t>
      </w:r>
      <w:r>
        <w:rPr>
          <w:rFonts w:eastAsia="MS Mincho"/>
          <w:bCs/>
        </w:rPr>
        <w:t xml:space="preserve"> </w:t>
      </w:r>
      <w:r w:rsidR="00280AD9">
        <w:rPr>
          <w:rFonts w:eastAsia="Calibri"/>
          <w:w w:val="103"/>
        </w:rPr>
        <w:t>University of Maryland College Park</w:t>
      </w:r>
      <w:r w:rsidR="00280AD9" w:rsidRPr="00551BAF">
        <w:rPr>
          <w:rFonts w:eastAsia="Calibri"/>
          <w:spacing w:val="2"/>
          <w:position w:val="1"/>
        </w:rPr>
        <w:t xml:space="preserve">, </w:t>
      </w:r>
      <w:r w:rsidRPr="00FF7771">
        <w:rPr>
          <w:rFonts w:eastAsia="MS Mincho"/>
          <w:bCs/>
        </w:rPr>
        <w:t>2016</w:t>
      </w:r>
      <w:r w:rsidR="00280AD9">
        <w:rPr>
          <w:rFonts w:eastAsia="MS Mincho"/>
          <w:bCs/>
        </w:rPr>
        <w:t>.</w:t>
      </w:r>
    </w:p>
    <w:p w14:paraId="6D70987C" w14:textId="0D09A007" w:rsidR="00BC0CA0" w:rsidRPr="008C76AC" w:rsidRDefault="00BC0CA0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Calibri"/>
          <w:b/>
          <w:bCs/>
          <w:w w:val="103"/>
        </w:rPr>
        <w:t>Holm, JB</w:t>
      </w:r>
      <w:r>
        <w:rPr>
          <w:rFonts w:eastAsia="Calibri"/>
          <w:w w:val="103"/>
        </w:rPr>
        <w:t>. Functional dimensions of the vaginal microbiome and associations with incidence of sexually transmitted infections. Department of Microbiology and Immunology Seminar, University of Maryland Baltimore</w:t>
      </w:r>
      <w:r w:rsidR="006E0F1D">
        <w:rPr>
          <w:rFonts w:eastAsia="Calibri"/>
          <w:w w:val="103"/>
        </w:rPr>
        <w:t xml:space="preserve">, </w:t>
      </w:r>
      <w:r w:rsidR="006E0F1D" w:rsidRPr="0047533F">
        <w:rPr>
          <w:rFonts w:eastAsia="Calibri"/>
          <w:b/>
          <w:i/>
          <w:spacing w:val="2"/>
          <w:position w:val="1"/>
        </w:rPr>
        <w:t>Oral Presentation</w:t>
      </w:r>
      <w:r w:rsidR="006E0F1D" w:rsidRPr="00FF7771">
        <w:rPr>
          <w:rFonts w:eastAsia="Calibri"/>
          <w:spacing w:val="2"/>
          <w:position w:val="1"/>
        </w:rPr>
        <w:t xml:space="preserve">, </w:t>
      </w:r>
      <w:r w:rsidR="006E0F1D">
        <w:rPr>
          <w:rFonts w:eastAsia="Calibri"/>
          <w:w w:val="103"/>
        </w:rPr>
        <w:t>2021.</w:t>
      </w:r>
    </w:p>
    <w:p w14:paraId="4AB3489D" w14:textId="4E9697D8" w:rsidR="00551BAF" w:rsidRDefault="008C76AC" w:rsidP="00551BAF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Calibri"/>
          <w:b/>
          <w:bCs/>
          <w:w w:val="103"/>
        </w:rPr>
        <w:t>Holm, JB</w:t>
      </w:r>
      <w:r>
        <w:rPr>
          <w:rFonts w:eastAsia="Calibri"/>
          <w:w w:val="103"/>
        </w:rPr>
        <w:t xml:space="preserve">. </w:t>
      </w:r>
      <w:r w:rsidRPr="008C76AC">
        <w:rPr>
          <w:rFonts w:eastAsia="MS Mincho"/>
        </w:rPr>
        <w:t>Deciphering mechanisms and improving outcomes through computational investigations of the vaginal microbiome</w:t>
      </w:r>
      <w:r>
        <w:rPr>
          <w:rFonts w:eastAsia="Calibri"/>
          <w:w w:val="103"/>
        </w:rPr>
        <w:t>. Institute for Genome Sciences Science Br</w:t>
      </w:r>
      <w:r w:rsidR="00551BAF">
        <w:rPr>
          <w:rFonts w:eastAsia="Calibri"/>
          <w:w w:val="103"/>
        </w:rPr>
        <w:t>e</w:t>
      </w:r>
      <w:r>
        <w:rPr>
          <w:rFonts w:eastAsia="Calibri"/>
          <w:w w:val="103"/>
        </w:rPr>
        <w:t>ak, University of Maryland Baltimore,</w:t>
      </w:r>
      <w:r w:rsidRPr="008C76AC">
        <w:rPr>
          <w:rFonts w:eastAsia="Calibri"/>
          <w:b/>
          <w:i/>
          <w:spacing w:val="2"/>
          <w:position w:val="1"/>
        </w:rPr>
        <w:t xml:space="preserve"> </w:t>
      </w:r>
      <w:r w:rsidRPr="0047533F">
        <w:rPr>
          <w:rFonts w:eastAsia="Calibri"/>
          <w:b/>
          <w:i/>
          <w:spacing w:val="2"/>
          <w:position w:val="1"/>
        </w:rPr>
        <w:t>Oral Presentation</w:t>
      </w:r>
      <w:r w:rsidRPr="00FF7771">
        <w:rPr>
          <w:rFonts w:eastAsia="Calibri"/>
          <w:spacing w:val="2"/>
          <w:position w:val="1"/>
        </w:rPr>
        <w:t xml:space="preserve">, </w:t>
      </w:r>
      <w:r>
        <w:rPr>
          <w:rFonts w:eastAsia="Calibri"/>
          <w:spacing w:val="2"/>
          <w:position w:val="1"/>
        </w:rPr>
        <w:t>2023</w:t>
      </w:r>
      <w:r w:rsidR="00280AD9">
        <w:rPr>
          <w:rFonts w:eastAsia="Calibri"/>
          <w:spacing w:val="2"/>
          <w:position w:val="1"/>
        </w:rPr>
        <w:t>.</w:t>
      </w:r>
    </w:p>
    <w:p w14:paraId="2068448C" w14:textId="38104D86" w:rsidR="00551BAF" w:rsidRPr="00551BAF" w:rsidRDefault="00551BAF" w:rsidP="00551BAF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551BAF">
        <w:rPr>
          <w:rFonts w:eastAsia="Calibri"/>
          <w:b/>
          <w:bCs/>
          <w:w w:val="103"/>
        </w:rPr>
        <w:t>Holm, JB</w:t>
      </w:r>
      <w:r>
        <w:rPr>
          <w:rFonts w:eastAsia="Calibri"/>
          <w:w w:val="103"/>
        </w:rPr>
        <w:t xml:space="preserve">, Maros A, France MT, Gajer P, Ma B, </w:t>
      </w:r>
      <w:r w:rsidR="00C6600D">
        <w:rPr>
          <w:rFonts w:eastAsia="Calibri"/>
          <w:w w:val="103"/>
        </w:rPr>
        <w:t>Brotman RM,</w:t>
      </w:r>
      <w:r>
        <w:rPr>
          <w:rFonts w:eastAsia="Calibri"/>
          <w:w w:val="103"/>
        </w:rPr>
        <w:t xml:space="preserve"> Shardell M, Forney L, Ravel J</w:t>
      </w:r>
      <w:r w:rsidRPr="00551BAF">
        <w:rPr>
          <w:rFonts w:eastAsia="Calibri"/>
          <w:w w:val="103"/>
        </w:rPr>
        <w:t xml:space="preserve">. </w:t>
      </w:r>
      <w:r w:rsidRPr="00551BAF">
        <w:rPr>
          <w:rFonts w:eastAsia="MS Mincho"/>
        </w:rPr>
        <w:t>Integrating compositional and functional content to describe vaginal microbiomes in health and disease</w:t>
      </w:r>
      <w:r w:rsidRPr="00551BAF">
        <w:rPr>
          <w:rFonts w:eastAsia="Calibri"/>
          <w:w w:val="103"/>
        </w:rPr>
        <w:t xml:space="preserve">. </w:t>
      </w:r>
      <w:r>
        <w:rPr>
          <w:rFonts w:eastAsia="Calibri"/>
          <w:w w:val="103"/>
        </w:rPr>
        <w:t>Mid-Atlantic Microbiome Meetup,</w:t>
      </w:r>
      <w:r w:rsidRPr="00551BAF">
        <w:rPr>
          <w:rFonts w:eastAsia="Calibri"/>
          <w:w w:val="103"/>
        </w:rPr>
        <w:t xml:space="preserve"> </w:t>
      </w:r>
      <w:r>
        <w:rPr>
          <w:rFonts w:eastAsia="Calibri"/>
          <w:w w:val="103"/>
        </w:rPr>
        <w:t>University of Maryland College Park</w:t>
      </w:r>
      <w:r w:rsidRPr="00551BAF">
        <w:rPr>
          <w:rFonts w:eastAsia="Calibri"/>
          <w:spacing w:val="2"/>
          <w:position w:val="1"/>
        </w:rPr>
        <w:t>, 202</w:t>
      </w:r>
      <w:r>
        <w:rPr>
          <w:rFonts w:eastAsia="Calibri"/>
          <w:spacing w:val="2"/>
          <w:position w:val="1"/>
        </w:rPr>
        <w:t>4</w:t>
      </w:r>
    </w:p>
    <w:p w14:paraId="10D38170" w14:textId="77777777" w:rsidR="008C559A" w:rsidRPr="00FF7771" w:rsidRDefault="008C559A" w:rsidP="008C559A">
      <w:pPr>
        <w:rPr>
          <w:rFonts w:eastAsia="MS Mincho"/>
          <w:b/>
          <w:u w:val="single"/>
        </w:rPr>
      </w:pPr>
    </w:p>
    <w:p w14:paraId="1D19653B" w14:textId="77777777" w:rsidR="008C559A" w:rsidRPr="00FF7771" w:rsidRDefault="008C559A" w:rsidP="008C559A">
      <w:pPr>
        <w:rPr>
          <w:rFonts w:eastAsia="MS Mincho"/>
          <w:u w:val="single"/>
        </w:rPr>
      </w:pPr>
      <w:r w:rsidRPr="00FF7771">
        <w:rPr>
          <w:rFonts w:eastAsia="MS Mincho"/>
          <w:u w:val="single"/>
        </w:rPr>
        <w:t xml:space="preserve">National </w:t>
      </w:r>
    </w:p>
    <w:p w14:paraId="724D3D1B" w14:textId="77777777" w:rsidR="008C559A" w:rsidRPr="00FF7771" w:rsidRDefault="008C559A" w:rsidP="008C559A">
      <w:pPr>
        <w:rPr>
          <w:rFonts w:eastAsia="MS Mincho"/>
          <w:b/>
          <w:u w:val="single"/>
        </w:rPr>
      </w:pPr>
    </w:p>
    <w:p w14:paraId="182E2940" w14:textId="77777777" w:rsidR="008C559A" w:rsidRPr="001E052B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, Caron, DA, </w:t>
      </w:r>
      <w:proofErr w:type="spellStart"/>
      <w:r>
        <w:rPr>
          <w:rFonts w:eastAsia="Calibri"/>
          <w:bCs/>
          <w:w w:val="103"/>
        </w:rPr>
        <w:t>Ziebis</w:t>
      </w:r>
      <w:proofErr w:type="spellEnd"/>
      <w:r>
        <w:rPr>
          <w:rFonts w:eastAsia="Calibri"/>
          <w:bCs/>
          <w:w w:val="103"/>
        </w:rPr>
        <w:t>, W, Webster, P, Heidelberg, KB.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Calibri"/>
          <w:spacing w:val="2"/>
        </w:rPr>
        <w:t xml:space="preserve">A description of the bacteria and a polyp endophyte associated with southern California species of </w:t>
      </w:r>
      <w:proofErr w:type="spellStart"/>
      <w:r w:rsidRPr="00FF7771">
        <w:rPr>
          <w:rFonts w:eastAsia="Calibri"/>
          <w:i/>
          <w:spacing w:val="2"/>
        </w:rPr>
        <w:t>Muricea</w:t>
      </w:r>
      <w:proofErr w:type="spellEnd"/>
      <w:r w:rsidRPr="00FF7771">
        <w:rPr>
          <w:rFonts w:eastAsia="Calibri"/>
          <w:spacing w:val="2"/>
        </w:rPr>
        <w:t>, Yosemite Symbiosis Workshop</w:t>
      </w:r>
      <w:r>
        <w:rPr>
          <w:rFonts w:eastAsia="Calibri"/>
          <w:spacing w:val="2"/>
        </w:rPr>
        <w:t>,</w:t>
      </w:r>
      <w:r w:rsidRPr="0002093D">
        <w:rPr>
          <w:rFonts w:eastAsia="Calibri"/>
          <w:b/>
          <w:i/>
        </w:rPr>
        <w:t xml:space="preserve"> </w:t>
      </w:r>
      <w:r w:rsidRPr="0047533F">
        <w:rPr>
          <w:rFonts w:eastAsia="Calibri"/>
          <w:b/>
          <w:i/>
        </w:rPr>
        <w:t>Oral Presentation</w:t>
      </w:r>
      <w:r w:rsidRPr="00FF7771">
        <w:rPr>
          <w:rFonts w:eastAsia="Calibri"/>
        </w:rPr>
        <w:t>,</w:t>
      </w:r>
      <w:r>
        <w:rPr>
          <w:rFonts w:eastAsia="Calibri"/>
        </w:rPr>
        <w:t xml:space="preserve"> May 3-4,</w:t>
      </w:r>
      <w:r>
        <w:rPr>
          <w:rFonts w:eastAsia="Calibri"/>
          <w:spacing w:val="2"/>
        </w:rPr>
        <w:t xml:space="preserve"> </w:t>
      </w:r>
      <w:r w:rsidRPr="00FF7771">
        <w:rPr>
          <w:rFonts w:eastAsia="Calibri"/>
          <w:spacing w:val="2"/>
        </w:rPr>
        <w:t>2014</w:t>
      </w:r>
      <w:r>
        <w:rPr>
          <w:rFonts w:eastAsia="Calibri"/>
          <w:spacing w:val="2"/>
        </w:rPr>
        <w:t>.</w:t>
      </w:r>
    </w:p>
    <w:p w14:paraId="3DF13A37" w14:textId="77777777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, Caron, DA, </w:t>
      </w:r>
      <w:proofErr w:type="spellStart"/>
      <w:r>
        <w:rPr>
          <w:rFonts w:eastAsia="Calibri"/>
          <w:bCs/>
          <w:w w:val="103"/>
        </w:rPr>
        <w:t>Ziebis</w:t>
      </w:r>
      <w:proofErr w:type="spellEnd"/>
      <w:r>
        <w:rPr>
          <w:rFonts w:eastAsia="Calibri"/>
          <w:bCs/>
          <w:w w:val="103"/>
        </w:rPr>
        <w:t>, W, Webster, P, Heidelberg, KB.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Calibri"/>
        </w:rPr>
        <w:t xml:space="preserve">A multidisciplinary description of microbial diversity of two species of octocoral from southern California, Joint Aquatic Sciences Meeting, </w:t>
      </w:r>
      <w:r w:rsidRPr="0047533F">
        <w:rPr>
          <w:rFonts w:eastAsia="Calibri"/>
          <w:b/>
          <w:i/>
        </w:rPr>
        <w:t>Oral Presentation</w:t>
      </w:r>
      <w:r w:rsidRPr="00FF7771">
        <w:rPr>
          <w:rFonts w:eastAsia="Calibri"/>
        </w:rPr>
        <w:t xml:space="preserve">, </w:t>
      </w:r>
      <w:r>
        <w:rPr>
          <w:rFonts w:eastAsia="Calibri"/>
        </w:rPr>
        <w:t xml:space="preserve">May 18-23, </w:t>
      </w:r>
      <w:r w:rsidRPr="00FF7771">
        <w:rPr>
          <w:rFonts w:eastAsia="Calibri"/>
        </w:rPr>
        <w:t>2014</w:t>
      </w:r>
      <w:r>
        <w:rPr>
          <w:rFonts w:eastAsia="Calibri"/>
        </w:rPr>
        <w:t>.</w:t>
      </w:r>
    </w:p>
    <w:p w14:paraId="6A533222" w14:textId="5692B335" w:rsidR="008C559A" w:rsidRPr="00FF7771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lastRenderedPageBreak/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, </w:t>
      </w:r>
      <w:r w:rsidR="00C6600D">
        <w:rPr>
          <w:rFonts w:eastAsia="Calibri"/>
          <w:bCs/>
          <w:w w:val="103"/>
        </w:rPr>
        <w:t>Brotman RM,</w:t>
      </w:r>
      <w:r>
        <w:rPr>
          <w:rFonts w:eastAsia="Calibri"/>
          <w:bCs/>
          <w:w w:val="103"/>
        </w:rPr>
        <w:t xml:space="preserve"> Ravel, JR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Calibri"/>
          <w:bCs/>
          <w:spacing w:val="1"/>
        </w:rPr>
        <w:t xml:space="preserve">Detection &amp; Implications of </w:t>
      </w:r>
      <w:r w:rsidRPr="00FF7771">
        <w:rPr>
          <w:rFonts w:eastAsia="Calibri"/>
          <w:bCs/>
          <w:i/>
          <w:spacing w:val="1"/>
        </w:rPr>
        <w:t>Lactobacillus iners</w:t>
      </w:r>
      <w:r w:rsidRPr="00FF7771">
        <w:rPr>
          <w:rFonts w:eastAsia="Calibri"/>
          <w:bCs/>
          <w:spacing w:val="1"/>
        </w:rPr>
        <w:t xml:space="preserve"> sub-strain diversity, Infectious Disease Socie</w:t>
      </w:r>
      <w:r>
        <w:rPr>
          <w:rFonts w:eastAsia="Calibri"/>
          <w:bCs/>
          <w:spacing w:val="1"/>
        </w:rPr>
        <w:t>ty for Obstetrics &amp; Gynecology</w:t>
      </w:r>
      <w:r w:rsidRPr="00FF7771">
        <w:rPr>
          <w:rFonts w:eastAsia="Calibri"/>
          <w:bCs/>
          <w:spacing w:val="1"/>
        </w:rPr>
        <w:t xml:space="preserve">, </w:t>
      </w:r>
      <w:r w:rsidRPr="0047533F">
        <w:rPr>
          <w:rFonts w:eastAsia="Calibri"/>
          <w:b/>
          <w:bCs/>
          <w:i/>
          <w:spacing w:val="1"/>
        </w:rPr>
        <w:t>Oral Presentation</w:t>
      </w:r>
      <w:r w:rsidRPr="00FF7771">
        <w:rPr>
          <w:rFonts w:eastAsia="Calibri"/>
          <w:bCs/>
          <w:spacing w:val="1"/>
        </w:rPr>
        <w:t>,</w:t>
      </w:r>
      <w:r>
        <w:rPr>
          <w:rFonts w:eastAsia="Calibri"/>
          <w:bCs/>
          <w:spacing w:val="1"/>
        </w:rPr>
        <w:t xml:space="preserve"> August 11-13,</w:t>
      </w:r>
      <w:r w:rsidRPr="00FF7771">
        <w:rPr>
          <w:rFonts w:eastAsia="Calibri"/>
          <w:bCs/>
          <w:spacing w:val="1"/>
        </w:rPr>
        <w:t xml:space="preserve"> 2016</w:t>
      </w:r>
      <w:r>
        <w:rPr>
          <w:rFonts w:eastAsia="Calibri"/>
          <w:bCs/>
          <w:spacing w:val="1"/>
        </w:rPr>
        <w:t>.</w:t>
      </w:r>
    </w:p>
    <w:p w14:paraId="14B7409C" w14:textId="5E5D3A23" w:rsidR="008C559A" w:rsidRPr="00B10054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, Norris-Turner, A., </w:t>
      </w:r>
      <w:r w:rsidR="00C6600D">
        <w:rPr>
          <w:rFonts w:eastAsia="Calibri"/>
          <w:bCs/>
          <w:w w:val="103"/>
        </w:rPr>
        <w:t>Brotman RM,</w:t>
      </w:r>
      <w:r>
        <w:rPr>
          <w:rFonts w:eastAsia="Calibri"/>
          <w:bCs/>
          <w:w w:val="103"/>
        </w:rPr>
        <w:t xml:space="preserve"> </w:t>
      </w:r>
      <w:r w:rsidRPr="00FF7771">
        <w:rPr>
          <w:rFonts w:eastAsia="Calibri"/>
          <w:bCs/>
          <w:spacing w:val="1"/>
        </w:rPr>
        <w:t>Infectious Disease Socie</w:t>
      </w:r>
      <w:r>
        <w:rPr>
          <w:rFonts w:eastAsia="Calibri"/>
          <w:bCs/>
          <w:spacing w:val="1"/>
        </w:rPr>
        <w:t>ty for Obstetrics &amp; Gynecology</w:t>
      </w:r>
      <w:r w:rsidRPr="00FF7771">
        <w:rPr>
          <w:rFonts w:eastAsia="Calibri"/>
          <w:bCs/>
          <w:spacing w:val="1"/>
        </w:rPr>
        <w:t xml:space="preserve">, </w:t>
      </w:r>
      <w:r w:rsidRPr="0047533F">
        <w:rPr>
          <w:rFonts w:eastAsia="Calibri"/>
          <w:b/>
          <w:bCs/>
          <w:i/>
          <w:spacing w:val="1"/>
        </w:rPr>
        <w:t>Oral Presentation</w:t>
      </w:r>
      <w:r w:rsidRPr="00FF7771">
        <w:rPr>
          <w:rFonts w:eastAsia="Calibri"/>
          <w:bCs/>
          <w:spacing w:val="1"/>
        </w:rPr>
        <w:t xml:space="preserve">, </w:t>
      </w:r>
      <w:r>
        <w:rPr>
          <w:rFonts w:eastAsia="Calibri"/>
          <w:bCs/>
          <w:spacing w:val="1"/>
        </w:rPr>
        <w:t xml:space="preserve">August 10-13, </w:t>
      </w:r>
      <w:r w:rsidRPr="00FF7771">
        <w:rPr>
          <w:rFonts w:eastAsia="Calibri"/>
          <w:bCs/>
          <w:spacing w:val="1"/>
        </w:rPr>
        <w:t>20</w:t>
      </w:r>
      <w:r>
        <w:rPr>
          <w:rFonts w:eastAsia="Calibri"/>
          <w:bCs/>
          <w:spacing w:val="1"/>
        </w:rPr>
        <w:t>17.</w:t>
      </w:r>
    </w:p>
    <w:p w14:paraId="5536569F" w14:textId="713D117A" w:rsidR="008C559A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DE5D7A">
        <w:rPr>
          <w:rFonts w:eastAsia="MS Mincho"/>
          <w:b/>
        </w:rPr>
        <w:t xml:space="preserve">Holm, </w:t>
      </w:r>
      <w:r>
        <w:rPr>
          <w:rFonts w:eastAsia="MS Mincho"/>
          <w:b/>
        </w:rPr>
        <w:t>JB</w:t>
      </w:r>
      <w:r>
        <w:rPr>
          <w:rFonts w:eastAsia="MS Mincho"/>
        </w:rPr>
        <w:t xml:space="preserve">, Humphrys, M, France, M, McComb, E, Ma, </w:t>
      </w:r>
      <w:r w:rsidR="009F2CAE">
        <w:rPr>
          <w:rFonts w:eastAsia="MS Mincho"/>
        </w:rPr>
        <w:t>B</w:t>
      </w:r>
      <w:r>
        <w:rPr>
          <w:rFonts w:eastAsia="MS Mincho"/>
        </w:rPr>
        <w:t xml:space="preserve">, Mehta, </w:t>
      </w:r>
      <w:r w:rsidR="009F2CAE">
        <w:rPr>
          <w:rFonts w:eastAsia="MS Mincho"/>
        </w:rPr>
        <w:t>A</w:t>
      </w:r>
      <w:r>
        <w:rPr>
          <w:rFonts w:eastAsia="MS Mincho"/>
        </w:rPr>
        <w:t xml:space="preserve">, Tallon, </w:t>
      </w:r>
      <w:r w:rsidR="009F2CAE">
        <w:rPr>
          <w:rFonts w:eastAsia="MS Mincho"/>
        </w:rPr>
        <w:t>L</w:t>
      </w:r>
      <w:r>
        <w:rPr>
          <w:rFonts w:eastAsia="MS Mincho"/>
        </w:rPr>
        <w:t xml:space="preserve">, Brotman, </w:t>
      </w:r>
      <w:r w:rsidR="009F2CAE">
        <w:rPr>
          <w:rFonts w:eastAsia="MS Mincho"/>
        </w:rPr>
        <w:t>R</w:t>
      </w:r>
      <w:r>
        <w:rPr>
          <w:rFonts w:eastAsia="MS Mincho"/>
        </w:rPr>
        <w:t xml:space="preserve">, Ravel, </w:t>
      </w:r>
      <w:r w:rsidR="009F2CAE">
        <w:rPr>
          <w:rFonts w:eastAsia="MS Mincho"/>
        </w:rPr>
        <w:t>JR</w:t>
      </w:r>
      <w:r>
        <w:rPr>
          <w:rFonts w:eastAsia="MS Mincho"/>
        </w:rPr>
        <w:t>. Comparative metagenomic-assembled genome analysis of “</w:t>
      </w:r>
      <w:r>
        <w:rPr>
          <w:rFonts w:eastAsia="MS Mincho"/>
          <w:i/>
        </w:rPr>
        <w:t>Candidatus</w:t>
      </w:r>
      <w:r>
        <w:rPr>
          <w:rFonts w:eastAsia="MS Mincho"/>
        </w:rPr>
        <w:t xml:space="preserve"> Lachnocurva vaginae”, formerly known as BVAB1. Advances in Genome Biology and Technology, February 23-26, 2020. </w:t>
      </w:r>
    </w:p>
    <w:p w14:paraId="6AD75888" w14:textId="40E7203B" w:rsidR="009F2CAE" w:rsidRDefault="009F2CAE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  <w:bCs/>
        </w:rPr>
        <w:t xml:space="preserve">Holm, JB, </w:t>
      </w:r>
      <w:r>
        <w:rPr>
          <w:rFonts w:eastAsia="MS Mincho"/>
        </w:rPr>
        <w:t xml:space="preserve">Shardell, M, Ravel, J, Brotman, R, </w:t>
      </w:r>
      <w:r w:rsidRPr="009F2CAE">
        <w:rPr>
          <w:rFonts w:eastAsia="MS Mincho"/>
        </w:rPr>
        <w:t>Metagenomic Community State Types of the Vaginal Microbiome Associate with Incident Sexually Transmitted Infections</w:t>
      </w:r>
      <w:r>
        <w:rPr>
          <w:rFonts w:eastAsia="MS Mincho"/>
        </w:rPr>
        <w:t xml:space="preserve">, American Society for Microbiology Microbe Conference, </w:t>
      </w:r>
      <w:r w:rsidR="005C2431">
        <w:rPr>
          <w:rFonts w:eastAsia="MS Mincho"/>
        </w:rPr>
        <w:t xml:space="preserve">Houston, TX, </w:t>
      </w:r>
      <w:r>
        <w:rPr>
          <w:rFonts w:eastAsia="MS Mincho"/>
        </w:rPr>
        <w:t>June 18, 2023.</w:t>
      </w:r>
    </w:p>
    <w:p w14:paraId="5C72A826" w14:textId="2ABDAE4A" w:rsidR="008A1CC9" w:rsidRPr="008A1CC9" w:rsidRDefault="008A1CC9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8A1CC9">
        <w:rPr>
          <w:rFonts w:eastAsia="MS Mincho"/>
        </w:rPr>
        <w:t xml:space="preserve">Williams, A., Ravel, J., Kaul, R., Armstrong, E., </w:t>
      </w:r>
      <w:r w:rsidRPr="008A1CC9">
        <w:rPr>
          <w:rFonts w:eastAsia="MS Mincho"/>
          <w:b/>
          <w:bCs/>
        </w:rPr>
        <w:t>Holm JB</w:t>
      </w:r>
      <w:r w:rsidRPr="008A1CC9">
        <w:rPr>
          <w:rFonts w:eastAsia="MS Mincho"/>
        </w:rPr>
        <w:t xml:space="preserve">. Dynamics of the Vaginal Microbiome and Host Immune Markers Before, During, and After Metronidazole Treatment for Bacterial Vaginosis. Poster. </w:t>
      </w:r>
      <w:r>
        <w:rPr>
          <w:rFonts w:eastAsia="MS Mincho"/>
        </w:rPr>
        <w:t xml:space="preserve">Mid-Atlantic Microbiome Meeting, </w:t>
      </w:r>
      <w:r w:rsidR="005C2431">
        <w:rPr>
          <w:rFonts w:eastAsia="MS Mincho"/>
        </w:rPr>
        <w:t>Baltimore, MD, March 21, 2025.</w:t>
      </w:r>
    </w:p>
    <w:p w14:paraId="0319E54F" w14:textId="7598C02B" w:rsidR="008A1CC9" w:rsidRDefault="008A1CC9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8A1CC9">
        <w:rPr>
          <w:rFonts w:eastAsia="MS Mincho"/>
        </w:rPr>
        <w:t xml:space="preserve">Williams, A., Ravel, J., Kaul, R., Armstrong, E., </w:t>
      </w:r>
      <w:r w:rsidRPr="008A1CC9">
        <w:rPr>
          <w:rFonts w:eastAsia="MS Mincho"/>
          <w:b/>
          <w:bCs/>
        </w:rPr>
        <w:t>Holm JB.</w:t>
      </w:r>
      <w:r>
        <w:rPr>
          <w:rFonts w:eastAsia="MS Mincho"/>
        </w:rPr>
        <w:t xml:space="preserve"> </w:t>
      </w:r>
      <w:r w:rsidRPr="008A1CC9">
        <w:rPr>
          <w:rFonts w:eastAsia="MS Mincho"/>
        </w:rPr>
        <w:t>Dynamics of the vaginal microbiome and host immune markers associated with</w:t>
      </w:r>
      <w:r w:rsidR="005C2431">
        <w:rPr>
          <w:rFonts w:eastAsia="MS Mincho"/>
        </w:rPr>
        <w:t xml:space="preserve"> </w:t>
      </w:r>
      <w:r w:rsidRPr="008A1CC9">
        <w:rPr>
          <w:rFonts w:eastAsia="MS Mincho"/>
        </w:rPr>
        <w:t xml:space="preserve">metronidazole treatment for bacterial vaginosis. Poster. </w:t>
      </w:r>
      <w:r w:rsidR="005C2431">
        <w:rPr>
          <w:rFonts w:eastAsia="MS Mincho"/>
        </w:rPr>
        <w:t>American Society for Reproductive Immunology</w:t>
      </w:r>
      <w:r w:rsidRPr="008A1CC9">
        <w:rPr>
          <w:rFonts w:eastAsia="MS Mincho"/>
        </w:rPr>
        <w:t xml:space="preserve"> Annual Meeting</w:t>
      </w:r>
      <w:r w:rsidR="005C2431">
        <w:rPr>
          <w:rFonts w:eastAsia="MS Mincho"/>
        </w:rPr>
        <w:t>, Saint Paul, MN, May 19, 2025.</w:t>
      </w:r>
    </w:p>
    <w:p w14:paraId="73C798DF" w14:textId="15AACCA7" w:rsidR="008A1CC9" w:rsidRPr="008A1CC9" w:rsidRDefault="008A1CC9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8A1CC9">
        <w:rPr>
          <w:rFonts w:eastAsia="MS Mincho"/>
        </w:rPr>
        <w:t xml:space="preserve">Williams, A., Ravel, J., Kaul, R., Armstrong, E., </w:t>
      </w:r>
      <w:r w:rsidRPr="008A1CC9">
        <w:rPr>
          <w:rFonts w:eastAsia="MS Mincho"/>
          <w:b/>
          <w:bCs/>
        </w:rPr>
        <w:t>Holm JB</w:t>
      </w:r>
      <w:r w:rsidRPr="008A1CC9">
        <w:rPr>
          <w:rFonts w:eastAsia="MS Mincho"/>
        </w:rPr>
        <w:t>. Dynamics of</w:t>
      </w:r>
      <w:r w:rsidRPr="008A1CC9">
        <w:rPr>
          <w:rFonts w:eastAsia="MS Mincho"/>
        </w:rPr>
        <w:br/>
        <w:t>the Vaginal Microbiome and Host Immune Markers Before, During, and After Metronidazole</w:t>
      </w:r>
      <w:r>
        <w:rPr>
          <w:rFonts w:eastAsia="MS Mincho"/>
        </w:rPr>
        <w:t xml:space="preserve"> </w:t>
      </w:r>
      <w:r w:rsidRPr="008A1CC9">
        <w:rPr>
          <w:rFonts w:eastAsia="MS Mincho"/>
        </w:rPr>
        <w:t>Treatment for Bacterial Vaginosis. </w:t>
      </w:r>
      <w:r w:rsidRPr="0047533F">
        <w:rPr>
          <w:rFonts w:eastAsia="Calibri"/>
          <w:b/>
          <w:bCs/>
          <w:i/>
          <w:spacing w:val="1"/>
        </w:rPr>
        <w:t>Oral Presentation</w:t>
      </w:r>
      <w:r w:rsidRPr="008A1CC9">
        <w:rPr>
          <w:rFonts w:eastAsia="MS Mincho"/>
        </w:rPr>
        <w:t xml:space="preserve">. </w:t>
      </w:r>
      <w:r w:rsidR="005C2431">
        <w:rPr>
          <w:rFonts w:eastAsia="MS Mincho"/>
        </w:rPr>
        <w:t xml:space="preserve">American Society for Microbiology Microbe Conference, Los Angeles, CA, June 21, 2025. </w:t>
      </w:r>
    </w:p>
    <w:p w14:paraId="7CC2E0C2" w14:textId="77777777" w:rsidR="00EE171B" w:rsidRPr="00FF7771" w:rsidRDefault="00EE171B" w:rsidP="008C559A">
      <w:pPr>
        <w:rPr>
          <w:rFonts w:eastAsia="MS Mincho"/>
        </w:rPr>
      </w:pPr>
    </w:p>
    <w:p w14:paraId="170A531B" w14:textId="77777777" w:rsidR="008C559A" w:rsidRPr="00FF7771" w:rsidRDefault="008C559A" w:rsidP="008C559A">
      <w:pPr>
        <w:rPr>
          <w:rFonts w:eastAsia="MS Mincho"/>
          <w:u w:val="single"/>
        </w:rPr>
      </w:pPr>
      <w:r w:rsidRPr="00FF7771">
        <w:rPr>
          <w:rFonts w:eastAsia="MS Mincho"/>
          <w:u w:val="single"/>
        </w:rPr>
        <w:t xml:space="preserve">International </w:t>
      </w:r>
    </w:p>
    <w:p w14:paraId="0222E70A" w14:textId="77777777" w:rsidR="008C559A" w:rsidRPr="00FF7771" w:rsidRDefault="008C559A" w:rsidP="008C559A">
      <w:pPr>
        <w:rPr>
          <w:rFonts w:eastAsia="MS Mincho"/>
          <w:b/>
          <w:u w:val="single"/>
        </w:rPr>
      </w:pPr>
    </w:p>
    <w:p w14:paraId="10060EE7" w14:textId="77777777" w:rsidR="008C559A" w:rsidRPr="00EF1596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Boal, JG</w:t>
      </w:r>
      <w:r w:rsidRPr="00FF7771">
        <w:rPr>
          <w:rFonts w:eastAsia="Calibri"/>
          <w:bCs/>
          <w:w w:val="103"/>
        </w:rPr>
        <w:t xml:space="preserve">, </w:t>
      </w:r>
      <w:proofErr w:type="gramStart"/>
      <w:r w:rsidRPr="00FF7771">
        <w:rPr>
          <w:rFonts w:eastAsia="Calibri"/>
          <w:spacing w:val="2"/>
        </w:rPr>
        <w:t>Con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</w:rPr>
        <w:t>t</w:t>
      </w:r>
      <w:proofErr w:type="gramEnd"/>
      <w:r w:rsidRPr="00FF7771">
        <w:rPr>
          <w:rFonts w:eastAsia="Calibri"/>
          <w:spacing w:val="23"/>
        </w:rPr>
        <w:t xml:space="preserve"> </w:t>
      </w:r>
      <w:r w:rsidRPr="00FF7771">
        <w:rPr>
          <w:rFonts w:eastAsia="Calibri"/>
          <w:spacing w:val="2"/>
        </w:rPr>
        <w:t>w</w:t>
      </w:r>
      <w:r w:rsidRPr="00FF7771">
        <w:rPr>
          <w:rFonts w:eastAsia="Calibri"/>
          <w:spacing w:val="1"/>
        </w:rPr>
        <w:t>it</w:t>
      </w:r>
      <w:r w:rsidRPr="00FF7771">
        <w:rPr>
          <w:rFonts w:eastAsia="Calibri"/>
        </w:rPr>
        <w:t>h</w:t>
      </w:r>
      <w:r w:rsidRPr="00FF7771">
        <w:rPr>
          <w:rFonts w:eastAsia="Calibri"/>
          <w:spacing w:val="14"/>
        </w:rPr>
        <w:t xml:space="preserve"> </w:t>
      </w:r>
      <w:proofErr w:type="gramStart"/>
      <w:r w:rsidRPr="00FF7771">
        <w:rPr>
          <w:rFonts w:eastAsia="Calibri"/>
          <w:spacing w:val="1"/>
        </w:rPr>
        <w:t>fres</w:t>
      </w:r>
      <w:r w:rsidRPr="00FF7771">
        <w:rPr>
          <w:rFonts w:eastAsia="Calibri"/>
          <w:spacing w:val="2"/>
        </w:rPr>
        <w:t>h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y</w:t>
      </w:r>
      <w:r w:rsidRPr="00FF7771">
        <w:rPr>
          <w:rFonts w:eastAsia="Calibri"/>
        </w:rPr>
        <w:t>-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</w:rPr>
        <w:t>d</w:t>
      </w:r>
      <w:proofErr w:type="gramEnd"/>
      <w:r w:rsidRPr="00FF7771">
        <w:rPr>
          <w:rFonts w:eastAsia="Calibri"/>
          <w:spacing w:val="34"/>
        </w:rPr>
        <w:t xml:space="preserve"> </w:t>
      </w:r>
      <w:r w:rsidRPr="00FF7771">
        <w:rPr>
          <w:rFonts w:eastAsia="Calibri"/>
          <w:spacing w:val="2"/>
          <w:w w:val="103"/>
        </w:rPr>
        <w:t>e</w:t>
      </w:r>
      <w:r w:rsidRPr="00FF7771">
        <w:rPr>
          <w:rFonts w:eastAsia="Calibri"/>
          <w:spacing w:val="1"/>
          <w:w w:val="103"/>
        </w:rPr>
        <w:t>gg</w:t>
      </w:r>
      <w:r w:rsidRPr="00FF7771">
        <w:rPr>
          <w:rFonts w:eastAsia="Calibri"/>
          <w:w w:val="103"/>
        </w:rPr>
        <w:t>s</w:t>
      </w:r>
      <w:r w:rsidRPr="00FF7771">
        <w:rPr>
          <w:rFonts w:eastAsia="Calibri"/>
          <w:spacing w:val="4"/>
        </w:rPr>
        <w:t xml:space="preserve"> </w:t>
      </w:r>
      <w:proofErr w:type="gramStart"/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ndu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</w:rPr>
        <w:t>s</w:t>
      </w:r>
      <w:proofErr w:type="gramEnd"/>
      <w:r w:rsidRPr="00FF7771">
        <w:rPr>
          <w:rFonts w:eastAsia="Calibri"/>
          <w:spacing w:val="19"/>
        </w:rPr>
        <w:t xml:space="preserve"> </w:t>
      </w:r>
      <w:r w:rsidRPr="00FF7771">
        <w:rPr>
          <w:rFonts w:eastAsia="Calibri"/>
          <w:spacing w:val="2"/>
        </w:rPr>
        <w:t>dom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a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c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30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</w:rPr>
        <w:t>n</w:t>
      </w:r>
      <w:r w:rsidRPr="00FF7771">
        <w:rPr>
          <w:rFonts w:eastAsia="Calibri"/>
          <w:spacing w:val="8"/>
        </w:rPr>
        <w:t xml:space="preserve"> </w:t>
      </w:r>
      <w:r w:rsidRPr="00FF7771">
        <w:rPr>
          <w:rFonts w:eastAsia="Calibri"/>
          <w:spacing w:val="3"/>
        </w:rPr>
        <w:t>m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</w:rPr>
        <w:t>e</w:t>
      </w:r>
      <w:r w:rsidRPr="00FF7771">
        <w:rPr>
          <w:rFonts w:eastAsia="Calibri"/>
          <w:spacing w:val="15"/>
        </w:rPr>
        <w:t xml:space="preserve"> 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  <w:spacing w:val="2"/>
        </w:rPr>
        <w:t>qu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d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17"/>
        </w:rPr>
        <w:t xml:space="preserve"> </w:t>
      </w:r>
      <w:proofErr w:type="spellStart"/>
      <w:r w:rsidRPr="00FF7771">
        <w:rPr>
          <w:rFonts w:eastAsia="Calibri"/>
          <w:i/>
          <w:spacing w:val="1"/>
        </w:rPr>
        <w:t>Loli</w:t>
      </w:r>
      <w:r w:rsidRPr="00FF7771">
        <w:rPr>
          <w:rFonts w:eastAsia="Calibri"/>
          <w:i/>
          <w:spacing w:val="2"/>
        </w:rPr>
        <w:t>g</w:t>
      </w:r>
      <w:r w:rsidRPr="00FF7771">
        <w:rPr>
          <w:rFonts w:eastAsia="Calibri"/>
          <w:i/>
        </w:rPr>
        <w:t>o</w:t>
      </w:r>
      <w:proofErr w:type="spellEnd"/>
      <w:r w:rsidRPr="00FF7771">
        <w:rPr>
          <w:rFonts w:eastAsia="Calibri"/>
          <w:i/>
          <w:spacing w:val="18"/>
        </w:rPr>
        <w:t xml:space="preserve"> </w:t>
      </w:r>
      <w:proofErr w:type="spellStart"/>
      <w:r w:rsidRPr="00FF7771">
        <w:rPr>
          <w:rFonts w:eastAsia="Calibri"/>
          <w:i/>
          <w:spacing w:val="2"/>
          <w:w w:val="103"/>
        </w:rPr>
        <w:t>p</w:t>
      </w:r>
      <w:r w:rsidRPr="00FF7771">
        <w:rPr>
          <w:rFonts w:eastAsia="Calibri"/>
          <w:i/>
          <w:spacing w:val="1"/>
          <w:w w:val="103"/>
        </w:rPr>
        <w:t>e</w:t>
      </w:r>
      <w:r w:rsidRPr="00FF7771">
        <w:rPr>
          <w:rFonts w:eastAsia="Calibri"/>
          <w:i/>
          <w:spacing w:val="2"/>
          <w:w w:val="103"/>
        </w:rPr>
        <w:t>a</w:t>
      </w:r>
      <w:r w:rsidRPr="00FF7771">
        <w:rPr>
          <w:rFonts w:eastAsia="Calibri"/>
          <w:i/>
          <w:spacing w:val="1"/>
          <w:w w:val="103"/>
        </w:rPr>
        <w:t>leii</w:t>
      </w:r>
      <w:proofErr w:type="spellEnd"/>
      <w:r w:rsidRPr="00FF7771">
        <w:rPr>
          <w:rFonts w:eastAsia="Calibri"/>
          <w:spacing w:val="2"/>
        </w:rPr>
        <w:t>, 31</w:t>
      </w:r>
      <w:r w:rsidRPr="00FF7771">
        <w:rPr>
          <w:rFonts w:eastAsia="Calibri"/>
          <w:spacing w:val="1"/>
        </w:rPr>
        <w:t>s</w:t>
      </w:r>
      <w:r w:rsidRPr="00FF7771">
        <w:rPr>
          <w:rFonts w:eastAsia="Calibri"/>
        </w:rPr>
        <w:t>t</w:t>
      </w:r>
      <w:r w:rsidRPr="00FF7771">
        <w:rPr>
          <w:rFonts w:eastAsia="Calibri"/>
          <w:spacing w:val="13"/>
        </w:rPr>
        <w:t xml:space="preserve"> </w:t>
      </w:r>
      <w:r w:rsidRPr="00FF7771">
        <w:rPr>
          <w:rFonts w:eastAsia="Calibri"/>
          <w:spacing w:val="1"/>
        </w:rPr>
        <w:t>I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</w:rPr>
        <w:t>.</w:t>
      </w:r>
      <w:r w:rsidRPr="00FF7771">
        <w:rPr>
          <w:rFonts w:eastAsia="Calibri"/>
          <w:spacing w:val="11"/>
        </w:rPr>
        <w:t xml:space="preserve"> </w:t>
      </w:r>
      <w:r w:rsidRPr="00FF7771">
        <w:rPr>
          <w:rFonts w:eastAsia="Calibri"/>
          <w:spacing w:val="2"/>
        </w:rPr>
        <w:t>E</w:t>
      </w:r>
      <w:r w:rsidRPr="00FF7771">
        <w:rPr>
          <w:rFonts w:eastAsia="Calibri"/>
          <w:spacing w:val="1"/>
        </w:rPr>
        <w:t>t</w:t>
      </w:r>
      <w:r w:rsidRPr="00FF7771">
        <w:rPr>
          <w:rFonts w:eastAsia="Calibri"/>
          <w:spacing w:val="2"/>
        </w:rPr>
        <w:t>ho</w:t>
      </w:r>
      <w:r w:rsidRPr="00FF7771">
        <w:rPr>
          <w:rFonts w:eastAsia="Calibri"/>
          <w:spacing w:val="1"/>
        </w:rPr>
        <w:t>l</w:t>
      </w:r>
      <w:r w:rsidRPr="00FF7771">
        <w:rPr>
          <w:rFonts w:eastAsia="Calibri"/>
          <w:spacing w:val="2"/>
        </w:rPr>
        <w:t>o</w:t>
      </w:r>
      <w:r w:rsidRPr="00FF7771">
        <w:rPr>
          <w:rFonts w:eastAsia="Calibri"/>
          <w:spacing w:val="1"/>
        </w:rPr>
        <w:t>gic</w:t>
      </w:r>
      <w:r w:rsidRPr="00FF7771">
        <w:rPr>
          <w:rFonts w:eastAsia="Calibri"/>
          <w:spacing w:val="2"/>
        </w:rPr>
        <w:t>a</w:t>
      </w:r>
      <w:r w:rsidRPr="00FF7771">
        <w:rPr>
          <w:rFonts w:eastAsia="Calibri"/>
        </w:rPr>
        <w:t>l</w:t>
      </w:r>
      <w:r w:rsidRPr="00FF7771">
        <w:rPr>
          <w:rFonts w:eastAsia="Calibri"/>
          <w:spacing w:val="28"/>
        </w:rPr>
        <w:t xml:space="preserve"> </w:t>
      </w:r>
      <w:r w:rsidRPr="00FF7771">
        <w:rPr>
          <w:rFonts w:eastAsia="Calibri"/>
          <w:spacing w:val="2"/>
        </w:rPr>
        <w:t>Con</w:t>
      </w:r>
      <w:r w:rsidRPr="00FF7771">
        <w:rPr>
          <w:rFonts w:eastAsia="Calibri"/>
          <w:spacing w:val="1"/>
        </w:rPr>
        <w:t>fere</w:t>
      </w:r>
      <w:r w:rsidRPr="00FF7771">
        <w:rPr>
          <w:rFonts w:eastAsia="Calibri"/>
          <w:spacing w:val="2"/>
        </w:rPr>
        <w:t>n</w:t>
      </w:r>
      <w:r w:rsidRPr="00FF7771">
        <w:rPr>
          <w:rFonts w:eastAsia="Calibri"/>
          <w:spacing w:val="1"/>
        </w:rPr>
        <w:t>ce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31"/>
        </w:rPr>
        <w:t xml:space="preserve"> </w:t>
      </w:r>
      <w:r w:rsidRPr="00FF7771">
        <w:rPr>
          <w:rFonts w:eastAsia="Calibri"/>
          <w:spacing w:val="2"/>
        </w:rPr>
        <w:t>R</w:t>
      </w:r>
      <w:r w:rsidRPr="00FF7771">
        <w:rPr>
          <w:rFonts w:eastAsia="Calibri"/>
          <w:spacing w:val="1"/>
        </w:rPr>
        <w:t>e</w:t>
      </w:r>
      <w:r w:rsidRPr="00FF7771">
        <w:rPr>
          <w:rFonts w:eastAsia="Calibri"/>
          <w:spacing w:val="2"/>
        </w:rPr>
        <w:t>nn</w:t>
      </w:r>
      <w:r w:rsidRPr="00FF7771">
        <w:rPr>
          <w:rFonts w:eastAsia="Calibri"/>
          <w:spacing w:val="1"/>
        </w:rPr>
        <w:t>es</w:t>
      </w:r>
      <w:r w:rsidRPr="00FF7771">
        <w:rPr>
          <w:rFonts w:eastAsia="Calibri"/>
        </w:rPr>
        <w:t>,</w:t>
      </w:r>
      <w:r w:rsidRPr="00FF7771">
        <w:rPr>
          <w:rFonts w:eastAsia="Calibri"/>
          <w:spacing w:val="21"/>
        </w:rPr>
        <w:t xml:space="preserve"> FR,</w:t>
      </w:r>
      <w:r>
        <w:rPr>
          <w:rFonts w:eastAsia="Calibri"/>
          <w:spacing w:val="21"/>
        </w:rPr>
        <w:t xml:space="preserve"> August 19-24, </w:t>
      </w:r>
      <w:r w:rsidRPr="00FF7771">
        <w:rPr>
          <w:rFonts w:eastAsia="Calibri"/>
          <w:spacing w:val="2"/>
        </w:rPr>
        <w:t>2009</w:t>
      </w:r>
      <w:r>
        <w:rPr>
          <w:rFonts w:eastAsia="Calibri"/>
          <w:spacing w:val="2"/>
        </w:rPr>
        <w:t>.</w:t>
      </w:r>
    </w:p>
    <w:p w14:paraId="53766419" w14:textId="77777777" w:rsidR="008C559A" w:rsidRPr="00EF1596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>, Heidelberg, KB.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MS Mincho"/>
        </w:rPr>
        <w:t xml:space="preserve">Microbial consortia of temperate gorgonians, </w:t>
      </w:r>
      <w:r>
        <w:rPr>
          <w:rFonts w:eastAsia="MS Mincho"/>
        </w:rPr>
        <w:t>12</w:t>
      </w:r>
      <w:r w:rsidRPr="00807B8E">
        <w:rPr>
          <w:rFonts w:eastAsia="MS Mincho"/>
          <w:vertAlign w:val="superscript"/>
        </w:rPr>
        <w:t>th</w:t>
      </w:r>
      <w:r>
        <w:rPr>
          <w:rFonts w:eastAsia="MS Mincho"/>
        </w:rPr>
        <w:t xml:space="preserve"> </w:t>
      </w:r>
      <w:r w:rsidRPr="00FF7771">
        <w:rPr>
          <w:rFonts w:eastAsia="MS Mincho"/>
        </w:rPr>
        <w:t xml:space="preserve">International Coral Reef Society Conference, Cairns, AUS, </w:t>
      </w:r>
      <w:r w:rsidRPr="0047533F">
        <w:rPr>
          <w:rFonts w:eastAsia="MS Mincho"/>
          <w:b/>
          <w:i/>
        </w:rPr>
        <w:t>Oral Presentation</w:t>
      </w:r>
      <w:r w:rsidRPr="00FF7771">
        <w:rPr>
          <w:rFonts w:eastAsia="MS Mincho"/>
        </w:rPr>
        <w:t>,</w:t>
      </w:r>
      <w:r>
        <w:rPr>
          <w:rFonts w:eastAsia="MS Mincho"/>
        </w:rPr>
        <w:t xml:space="preserve"> July 9-13,</w:t>
      </w:r>
      <w:r w:rsidRPr="00FF7771">
        <w:rPr>
          <w:rFonts w:eastAsia="MS Mincho"/>
        </w:rPr>
        <w:t xml:space="preserve"> 2012</w:t>
      </w:r>
      <w:r>
        <w:rPr>
          <w:rFonts w:eastAsia="MS Mincho"/>
        </w:rPr>
        <w:t>.</w:t>
      </w:r>
    </w:p>
    <w:p w14:paraId="7FEAFC0E" w14:textId="77777777" w:rsidR="008C559A" w:rsidRPr="00EF1596" w:rsidRDefault="008C559A" w:rsidP="008C559A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 w:rsidRPr="00FF7771">
        <w:rPr>
          <w:rFonts w:eastAsia="Calibri"/>
          <w:b/>
          <w:bCs/>
          <w:w w:val="103"/>
        </w:rPr>
        <w:t xml:space="preserve">Holm, </w:t>
      </w:r>
      <w:r>
        <w:rPr>
          <w:rFonts w:eastAsia="Calibri"/>
          <w:b/>
          <w:bCs/>
          <w:w w:val="103"/>
        </w:rPr>
        <w:t>JB</w:t>
      </w:r>
      <w:r>
        <w:rPr>
          <w:rFonts w:eastAsia="Calibri"/>
          <w:bCs/>
          <w:w w:val="103"/>
        </w:rPr>
        <w:t xml:space="preserve"> Gajer, P, Ravel, JR</w:t>
      </w:r>
      <w:r w:rsidRPr="00FF7771">
        <w:rPr>
          <w:rFonts w:eastAsia="Calibri"/>
          <w:bCs/>
          <w:w w:val="103"/>
        </w:rPr>
        <w:t xml:space="preserve">, </w:t>
      </w:r>
      <w:r w:rsidRPr="00FF7771">
        <w:rPr>
          <w:rFonts w:eastAsia="MS Mincho"/>
          <w:bCs/>
        </w:rPr>
        <w:t>PECAN: A fast, novel 16S rRNA gene sequence non-clustering based taxonomic assignment tool,</w:t>
      </w:r>
      <w:r>
        <w:rPr>
          <w:rFonts w:eastAsia="MS Mincho"/>
          <w:bCs/>
        </w:rPr>
        <w:t xml:space="preserve"> 24</w:t>
      </w:r>
      <w:r w:rsidRPr="00807B8E">
        <w:rPr>
          <w:rFonts w:eastAsia="MS Mincho"/>
          <w:bCs/>
          <w:vertAlign w:val="superscript"/>
        </w:rPr>
        <w:t>th</w:t>
      </w:r>
      <w:r>
        <w:rPr>
          <w:rFonts w:eastAsia="MS Mincho"/>
          <w:bCs/>
        </w:rPr>
        <w:t xml:space="preserve"> </w:t>
      </w:r>
      <w:r w:rsidRPr="00FF7771">
        <w:rPr>
          <w:rFonts w:eastAsia="MS Mincho"/>
          <w:bCs/>
        </w:rPr>
        <w:t>International Society for Microbial Ecology, Montreal,</w:t>
      </w:r>
      <w:r>
        <w:rPr>
          <w:rFonts w:eastAsia="MS Mincho"/>
          <w:bCs/>
        </w:rPr>
        <w:t xml:space="preserve"> August 21-26, </w:t>
      </w:r>
      <w:r w:rsidRPr="00FF7771">
        <w:rPr>
          <w:rFonts w:eastAsia="MS Mincho"/>
          <w:bCs/>
        </w:rPr>
        <w:t>2016</w:t>
      </w:r>
      <w:r>
        <w:rPr>
          <w:rFonts w:eastAsia="MS Mincho"/>
          <w:bCs/>
        </w:rPr>
        <w:t>.</w:t>
      </w:r>
    </w:p>
    <w:p w14:paraId="74D49148" w14:textId="77777777" w:rsidR="008C559A" w:rsidRPr="00CA726A" w:rsidRDefault="008C559A" w:rsidP="008C559A">
      <w:pPr>
        <w:numPr>
          <w:ilvl w:val="0"/>
          <w:numId w:val="31"/>
        </w:numPr>
        <w:tabs>
          <w:tab w:val="left" w:pos="360"/>
        </w:tabs>
        <w:ind w:left="360"/>
        <w:rPr>
          <w:b/>
          <w:bCs/>
        </w:rPr>
      </w:pPr>
      <w:r w:rsidRPr="00A847E6">
        <w:rPr>
          <w:rStyle w:val="Strong"/>
          <w:bCs w:val="0"/>
        </w:rPr>
        <w:t>Holm JB</w:t>
      </w:r>
      <w:r w:rsidRPr="00CA7575">
        <w:rPr>
          <w:rStyle w:val="Strong"/>
          <w:b w:val="0"/>
        </w:rPr>
        <w:t xml:space="preserve">, </w:t>
      </w:r>
      <w:r w:rsidRPr="00A6187F">
        <w:rPr>
          <w:rStyle w:val="Strong"/>
          <w:b w:val="0"/>
        </w:rPr>
        <w:t xml:space="preserve">He X, </w:t>
      </w:r>
      <w:r w:rsidRPr="00A6187F">
        <w:rPr>
          <w:rStyle w:val="Strong"/>
          <w:b w:val="0"/>
          <w:u w:val="single"/>
        </w:rPr>
        <w:t>Brotman RM</w:t>
      </w:r>
      <w:r w:rsidRPr="00A6187F">
        <w:rPr>
          <w:rStyle w:val="Strong"/>
          <w:b w:val="0"/>
        </w:rPr>
        <w:t>, Turner AN. Vitamin D and the vaginal microbiome: Results from a blinded, randomized controlled trial.</w:t>
      </w:r>
      <w:r w:rsidRPr="00CA7575">
        <w:rPr>
          <w:rStyle w:val="Strong"/>
          <w:b w:val="0"/>
        </w:rPr>
        <w:t xml:space="preserve"> </w:t>
      </w:r>
      <w:r>
        <w:t>The Infectious Diseases Society for Obstetrics and Gynecology 2017 Annual Meeting</w:t>
      </w:r>
      <w:r w:rsidRPr="00CA726A">
        <w:rPr>
          <w:b/>
        </w:rPr>
        <w:t>,</w:t>
      </w:r>
      <w:r w:rsidRPr="00CA726A">
        <w:rPr>
          <w:rStyle w:val="Strong"/>
          <w:b w:val="0"/>
        </w:rPr>
        <w:t xml:space="preserve"> Park City, Utah</w:t>
      </w:r>
      <w:r>
        <w:rPr>
          <w:rStyle w:val="Strong"/>
          <w:b w:val="0"/>
        </w:rPr>
        <w:t xml:space="preserve">, </w:t>
      </w:r>
      <w:r w:rsidRPr="00CA726A">
        <w:rPr>
          <w:rStyle w:val="Strong"/>
          <w:b w:val="0"/>
        </w:rPr>
        <w:t>August 10-12, 2017</w:t>
      </w:r>
      <w:r>
        <w:rPr>
          <w:rStyle w:val="Strong"/>
          <w:b w:val="0"/>
        </w:rPr>
        <w:t>.</w:t>
      </w:r>
    </w:p>
    <w:p w14:paraId="19D65C16" w14:textId="77777777" w:rsidR="008C559A" w:rsidRPr="00EF1596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Cs/>
          <w:w w:val="103"/>
        </w:rPr>
      </w:pPr>
      <w:r w:rsidRPr="00A847E6">
        <w:rPr>
          <w:rStyle w:val="Strong"/>
          <w:bCs w:val="0"/>
        </w:rPr>
        <w:t>Holm JB</w:t>
      </w:r>
      <w:r w:rsidRPr="007564E1">
        <w:rPr>
          <w:rStyle w:val="Strong"/>
          <w:b w:val="0"/>
        </w:rPr>
        <w:t xml:space="preserve">, </w:t>
      </w:r>
      <w:r w:rsidRPr="00A8125E">
        <w:rPr>
          <w:rStyle w:val="Strong"/>
          <w:b w:val="0"/>
        </w:rPr>
        <w:t xml:space="preserve">He X, </w:t>
      </w:r>
      <w:r w:rsidRPr="00A8125E">
        <w:rPr>
          <w:rStyle w:val="Strong"/>
          <w:b w:val="0"/>
          <w:u w:val="single"/>
        </w:rPr>
        <w:t>Brotman RM</w:t>
      </w:r>
      <w:r w:rsidRPr="00A8125E">
        <w:rPr>
          <w:rStyle w:val="Strong"/>
          <w:b w:val="0"/>
        </w:rPr>
        <w:t>, Turner AN. Vitamin D and the vaginal microbiome: Results from a blinded, randomized controlled trial.</w:t>
      </w:r>
      <w:r w:rsidRPr="007564E1">
        <w:rPr>
          <w:rStyle w:val="Strong"/>
          <w:b w:val="0"/>
        </w:rPr>
        <w:t xml:space="preserve"> </w:t>
      </w:r>
      <w:r w:rsidRPr="007564E1">
        <w:t>The International Society for Sexually Transmitted Disease Research, 22nd Biennial Congress</w:t>
      </w:r>
      <w:r>
        <w:rPr>
          <w:rStyle w:val="Strong"/>
        </w:rPr>
        <w:t>,</w:t>
      </w:r>
      <w:r w:rsidRPr="00E603D2">
        <w:rPr>
          <w:rStyle w:val="Strong"/>
          <w:b w:val="0"/>
        </w:rPr>
        <w:t xml:space="preserve"> Rio de Janeiro Brazil</w:t>
      </w:r>
      <w:r>
        <w:rPr>
          <w:rStyle w:val="Strong"/>
          <w:b w:val="0"/>
        </w:rPr>
        <w:t xml:space="preserve">, </w:t>
      </w:r>
      <w:r w:rsidRPr="00E603D2">
        <w:rPr>
          <w:rStyle w:val="Strong"/>
          <w:b w:val="0"/>
        </w:rPr>
        <w:t>July 12-13, 2017</w:t>
      </w:r>
      <w:r>
        <w:rPr>
          <w:rStyle w:val="Strong"/>
          <w:b w:val="0"/>
        </w:rPr>
        <w:t>.</w:t>
      </w:r>
    </w:p>
    <w:p w14:paraId="4F97853E" w14:textId="77777777" w:rsidR="008C559A" w:rsidRPr="00EF1596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Cs/>
          <w:w w:val="103"/>
        </w:rPr>
      </w:pPr>
      <w:r w:rsidRPr="001058AB">
        <w:rPr>
          <w:rStyle w:val="Strong"/>
          <w:b w:val="0"/>
        </w:rPr>
        <w:t>Brotman RM,</w:t>
      </w:r>
      <w:r w:rsidRPr="007564E1">
        <w:rPr>
          <w:rStyle w:val="Strong"/>
          <w:b w:val="0"/>
        </w:rPr>
        <w:t xml:space="preserve"> </w:t>
      </w:r>
      <w:r w:rsidRPr="001058AB">
        <w:rPr>
          <w:rStyle w:val="Strong"/>
          <w:b w:val="0"/>
        </w:rPr>
        <w:t>Gajer P,</w:t>
      </w:r>
      <w:r w:rsidRPr="001058AB">
        <w:rPr>
          <w:rStyle w:val="Strong"/>
        </w:rPr>
        <w:t xml:space="preserve"> Holm JB</w:t>
      </w:r>
      <w:r w:rsidRPr="001058AB">
        <w:rPr>
          <w:rStyle w:val="Strong"/>
          <w:b w:val="0"/>
        </w:rPr>
        <w:t xml:space="preserve">, Robinson CR, Jones D, Chatterjee A, Humphrys M, Forney LJ, Ravel J, Ghanem KG. Comparison of shipped versus freshly frozen self-collected vaginal samples for microbiota assessment. </w:t>
      </w:r>
      <w:r w:rsidRPr="001058AB">
        <w:t>The International Society for Sexually Transmitted Disease Research, 22nd Biennial Congress</w:t>
      </w:r>
      <w:r>
        <w:rPr>
          <w:rStyle w:val="Strong"/>
        </w:rPr>
        <w:t>,</w:t>
      </w:r>
      <w:r w:rsidRPr="001058AB">
        <w:rPr>
          <w:rStyle w:val="Strong"/>
          <w:b w:val="0"/>
        </w:rPr>
        <w:t xml:space="preserve"> Rio de Janeiro Brazil</w:t>
      </w:r>
      <w:r>
        <w:rPr>
          <w:rStyle w:val="Strong"/>
          <w:b w:val="0"/>
        </w:rPr>
        <w:t xml:space="preserve">, </w:t>
      </w:r>
      <w:r w:rsidRPr="001058AB">
        <w:rPr>
          <w:rStyle w:val="Strong"/>
          <w:b w:val="0"/>
        </w:rPr>
        <w:t>July 12-13, 2017</w:t>
      </w:r>
      <w:r>
        <w:rPr>
          <w:rStyle w:val="Strong"/>
          <w:b w:val="0"/>
        </w:rPr>
        <w:t>.</w:t>
      </w:r>
    </w:p>
    <w:p w14:paraId="02DF7FC8" w14:textId="77777777" w:rsidR="008C559A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Style w:val="Strong"/>
          <w:rFonts w:eastAsia="Calibri"/>
          <w:w w:val="103"/>
        </w:rPr>
      </w:pPr>
      <w:r w:rsidRPr="00C07303">
        <w:rPr>
          <w:rStyle w:val="Strong"/>
          <w:b w:val="0"/>
        </w:rPr>
        <w:lastRenderedPageBreak/>
        <w:t xml:space="preserve">Robinson CK, </w:t>
      </w:r>
      <w:r w:rsidRPr="00A847E6">
        <w:rPr>
          <w:rStyle w:val="Strong"/>
          <w:bCs w:val="0"/>
        </w:rPr>
        <w:t>Holm J</w:t>
      </w:r>
      <w:r w:rsidRPr="00C07303">
        <w:rPr>
          <w:rStyle w:val="Strong"/>
          <w:b w:val="0"/>
        </w:rPr>
        <w:t>, Gajer P, Chatterjee A, Humphrys M, Ravel J, Brotman RM</w:t>
      </w:r>
      <w:r w:rsidRPr="007564E1">
        <w:rPr>
          <w:rStyle w:val="Strong"/>
          <w:b w:val="0"/>
        </w:rPr>
        <w:t xml:space="preserve">. </w:t>
      </w:r>
      <w:r w:rsidRPr="0021346B">
        <w:rPr>
          <w:rStyle w:val="Strong"/>
          <w:b w:val="0"/>
        </w:rPr>
        <w:t>Concordance between random catch urine and mid-vaginal microbiota.</w:t>
      </w:r>
      <w:r w:rsidRPr="007564E1">
        <w:rPr>
          <w:rStyle w:val="Strong"/>
          <w:b w:val="0"/>
        </w:rPr>
        <w:t xml:space="preserve"> </w:t>
      </w:r>
      <w:r w:rsidRPr="007564E1">
        <w:t>The International Society for Sexually Transmitted Disease Research, 22nd Biennial Congress</w:t>
      </w:r>
      <w:r w:rsidRPr="0079259F">
        <w:rPr>
          <w:rStyle w:val="Strong"/>
          <w:b w:val="0"/>
        </w:rPr>
        <w:t>,</w:t>
      </w:r>
      <w:r w:rsidRPr="007564E1">
        <w:rPr>
          <w:rStyle w:val="Strong"/>
          <w:b w:val="0"/>
        </w:rPr>
        <w:t xml:space="preserve"> </w:t>
      </w:r>
      <w:r w:rsidRPr="0058300D">
        <w:rPr>
          <w:rStyle w:val="Strong"/>
          <w:b w:val="0"/>
        </w:rPr>
        <w:t xml:space="preserve">Rio de Janeiro Brazil, </w:t>
      </w:r>
      <w:r w:rsidRPr="0047533F">
        <w:rPr>
          <w:rStyle w:val="Strong"/>
          <w:i/>
        </w:rPr>
        <w:t>Oral Presentation</w:t>
      </w:r>
      <w:r>
        <w:rPr>
          <w:rStyle w:val="Strong"/>
          <w:b w:val="0"/>
        </w:rPr>
        <w:t xml:space="preserve">, </w:t>
      </w:r>
      <w:r w:rsidRPr="0058300D">
        <w:rPr>
          <w:rStyle w:val="Strong"/>
          <w:b w:val="0"/>
        </w:rPr>
        <w:t>July 12-13, 2017</w:t>
      </w:r>
      <w:r>
        <w:rPr>
          <w:rStyle w:val="Strong"/>
          <w:b w:val="0"/>
        </w:rPr>
        <w:t>.</w:t>
      </w:r>
    </w:p>
    <w:p w14:paraId="5335D07B" w14:textId="77777777" w:rsidR="008C559A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/>
          <w:bCs/>
          <w:w w:val="103"/>
        </w:rPr>
      </w:pPr>
      <w:r w:rsidRPr="00E243EF">
        <w:rPr>
          <w:b/>
          <w:bCs/>
        </w:rPr>
        <w:t>Holm JB</w:t>
      </w:r>
      <w:r w:rsidRPr="00AE48B1">
        <w:rPr>
          <w:bCs/>
        </w:rPr>
        <w:t xml:space="preserve">, Ma B, Robinson CK, Klebanoff </w:t>
      </w:r>
      <w:r w:rsidRPr="00C7530B">
        <w:rPr>
          <w:bCs/>
        </w:rPr>
        <w:t>MA, Brotman RM,</w:t>
      </w:r>
      <w:r w:rsidRPr="00AE48B1">
        <w:rPr>
          <w:bCs/>
        </w:rPr>
        <w:t xml:space="preserve"> Ravel J. Genomic diversity in the vaginal microbiome influences variable risk of incident sexually transmitted infection.</w:t>
      </w:r>
      <w:r w:rsidRPr="003478BF">
        <w:t xml:space="preserve"> </w:t>
      </w:r>
      <w:r>
        <w:t>17</w:t>
      </w:r>
      <w:r w:rsidRPr="00AE48B1">
        <w:rPr>
          <w:vertAlign w:val="superscript"/>
        </w:rPr>
        <w:t>th</w:t>
      </w:r>
      <w:r>
        <w:t xml:space="preserve"> </w:t>
      </w:r>
      <w:r w:rsidRPr="003478BF">
        <w:t xml:space="preserve">International Symposium on Microbial Ecology </w:t>
      </w:r>
      <w:r>
        <w:t>(</w:t>
      </w:r>
      <w:r w:rsidRPr="00AE48B1">
        <w:rPr>
          <w:bCs/>
        </w:rPr>
        <w:t>ISME17), August 12-17, 2018, Leipzig, Germany.</w:t>
      </w:r>
    </w:p>
    <w:p w14:paraId="528BDAB2" w14:textId="77777777" w:rsidR="008C559A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/>
          <w:bCs/>
          <w:w w:val="103"/>
        </w:rPr>
      </w:pPr>
      <w:r w:rsidRPr="006C1C48">
        <w:rPr>
          <w:rFonts w:eastAsia="Calibri"/>
          <w:b/>
          <w:bCs/>
          <w:w w:val="103"/>
        </w:rPr>
        <w:t>Holm, JB</w:t>
      </w:r>
      <w:r w:rsidRPr="006C1C48">
        <w:rPr>
          <w:rFonts w:eastAsia="Calibri"/>
          <w:bCs/>
          <w:w w:val="103"/>
        </w:rPr>
        <w:t xml:space="preserve">, France, MB, Ma, B, Brotman RB, Ravel, JR, </w:t>
      </w:r>
      <w:proofErr w:type="gramStart"/>
      <w:r w:rsidRPr="006C1C48">
        <w:rPr>
          <w:rFonts w:eastAsia="Calibri"/>
          <w:bCs/>
          <w:w w:val="103"/>
        </w:rPr>
        <w:t>Six</w:t>
      </w:r>
      <w:proofErr w:type="gramEnd"/>
      <w:r w:rsidRPr="006C1C48">
        <w:rPr>
          <w:rFonts w:eastAsia="Calibri"/>
          <w:bCs/>
          <w:w w:val="103"/>
        </w:rPr>
        <w:t xml:space="preserve"> </w:t>
      </w:r>
      <w:proofErr w:type="gramStart"/>
      <w:r w:rsidRPr="006C1C48">
        <w:rPr>
          <w:rFonts w:eastAsia="Calibri"/>
          <w:bCs/>
          <w:w w:val="103"/>
        </w:rPr>
        <w:t>nearly-complete</w:t>
      </w:r>
      <w:proofErr w:type="gramEnd"/>
      <w:r w:rsidRPr="006C1C48">
        <w:rPr>
          <w:rFonts w:eastAsia="Calibri"/>
          <w:bCs/>
          <w:w w:val="103"/>
        </w:rPr>
        <w:t xml:space="preserve"> genomes of BVAB1 derived from vaginal metagenomes, Keystone Symposium: Role of the Genital Tract Microbiome in Sexual and Reproductive Health, </w:t>
      </w:r>
      <w:proofErr w:type="spellStart"/>
      <w:r w:rsidRPr="006C1C48">
        <w:rPr>
          <w:rFonts w:eastAsia="Calibri"/>
          <w:bCs/>
          <w:w w:val="103"/>
        </w:rPr>
        <w:t>Capetown</w:t>
      </w:r>
      <w:proofErr w:type="spellEnd"/>
      <w:r w:rsidRPr="006C1C48">
        <w:rPr>
          <w:rFonts w:eastAsia="Calibri"/>
          <w:bCs/>
          <w:w w:val="103"/>
        </w:rPr>
        <w:t>, ZA, December 11-15, 2018.</w:t>
      </w:r>
    </w:p>
    <w:p w14:paraId="5A51D19A" w14:textId="77777777" w:rsidR="008C559A" w:rsidRPr="00E243EF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/>
          <w:bCs/>
          <w:w w:val="103"/>
        </w:rPr>
      </w:pPr>
      <w:r w:rsidRPr="006C1C48">
        <w:rPr>
          <w:rFonts w:eastAsia="Calibri"/>
          <w:bCs/>
          <w:w w:val="103"/>
        </w:rPr>
        <w:t xml:space="preserve">Balkus J, Proll S, </w:t>
      </w:r>
      <w:r w:rsidRPr="006C1C48">
        <w:rPr>
          <w:rFonts w:eastAsia="Calibri"/>
          <w:b/>
          <w:bCs/>
          <w:w w:val="103"/>
        </w:rPr>
        <w:t>Holm</w:t>
      </w:r>
      <w:r w:rsidRPr="006C1C48">
        <w:rPr>
          <w:rFonts w:eastAsia="Calibri"/>
          <w:bCs/>
          <w:w w:val="103"/>
        </w:rPr>
        <w:t xml:space="preserve"> </w:t>
      </w:r>
      <w:r w:rsidRPr="006C1C48">
        <w:rPr>
          <w:rFonts w:eastAsia="Calibri"/>
          <w:b/>
          <w:bCs/>
          <w:w w:val="103"/>
        </w:rPr>
        <w:t>JB</w:t>
      </w:r>
      <w:r w:rsidRPr="006C1C48">
        <w:rPr>
          <w:rFonts w:eastAsia="Calibri"/>
          <w:bCs/>
          <w:w w:val="103"/>
        </w:rPr>
        <w:t>, et al. A multi-site comparative study to understand sources of variability in studies of the vaginal microbiota Sexually Transmitted Infections. STI &amp; HIV 2019 Congress Joint Meeting of the 23</w:t>
      </w:r>
      <w:r w:rsidRPr="006C1C48">
        <w:rPr>
          <w:rFonts w:eastAsia="Calibri"/>
          <w:bCs/>
          <w:w w:val="103"/>
          <w:vertAlign w:val="superscript"/>
        </w:rPr>
        <w:t>rd</w:t>
      </w:r>
      <w:r w:rsidRPr="006C1C48">
        <w:rPr>
          <w:rFonts w:eastAsia="Calibri"/>
          <w:bCs/>
          <w:w w:val="103"/>
        </w:rPr>
        <w:t xml:space="preserve"> the International Society for Sexually Transmitted Diseases Research.</w:t>
      </w:r>
      <w:r>
        <w:rPr>
          <w:rFonts w:eastAsia="Calibri"/>
          <w:bCs/>
          <w:w w:val="103"/>
        </w:rPr>
        <w:t xml:space="preserve"> Vancouver, CAN,</w:t>
      </w:r>
      <w:r w:rsidRPr="006C1C48">
        <w:rPr>
          <w:rFonts w:eastAsia="Calibri"/>
          <w:bCs/>
          <w:w w:val="103"/>
        </w:rPr>
        <w:t xml:space="preserve"> July 14-17,</w:t>
      </w:r>
      <w:r>
        <w:rPr>
          <w:rFonts w:eastAsia="Calibri"/>
          <w:bCs/>
          <w:w w:val="103"/>
        </w:rPr>
        <w:t xml:space="preserve"> 2019.</w:t>
      </w:r>
    </w:p>
    <w:p w14:paraId="0FE2F337" w14:textId="77777777" w:rsidR="008C559A" w:rsidRPr="00755F8F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  <w:rPr>
          <w:rFonts w:eastAsia="Calibri"/>
          <w:b/>
          <w:bCs/>
          <w:w w:val="103"/>
        </w:rPr>
      </w:pPr>
      <w:r w:rsidRPr="00755F8F">
        <w:rPr>
          <w:rFonts w:eastAsia="Calibri"/>
          <w:bCs/>
          <w:w w:val="103"/>
        </w:rPr>
        <w:t>Brotman RM</w:t>
      </w:r>
      <w:r w:rsidRPr="00755F8F">
        <w:rPr>
          <w:rFonts w:eastAsia="Calibri"/>
          <w:b/>
          <w:bCs/>
          <w:w w:val="103"/>
        </w:rPr>
        <w:t>, Holm JB</w:t>
      </w:r>
      <w:r w:rsidRPr="00755F8F">
        <w:rPr>
          <w:rFonts w:eastAsia="Calibri"/>
          <w:bCs/>
          <w:w w:val="103"/>
        </w:rPr>
        <w:t xml:space="preserve">, Borgogna JL, Robinson CK, Klebanoff MA, Ghanem KG, Yeoman CJ, Ravel J, Shardell MD. The vaginal microenvironment prior to incident STI. </w:t>
      </w:r>
      <w:r w:rsidRPr="006C1C48">
        <w:rPr>
          <w:rFonts w:eastAsia="Calibri"/>
          <w:bCs/>
          <w:w w:val="103"/>
        </w:rPr>
        <w:t>STI &amp; HIV 2019 Congress Joint Meeting of the 23</w:t>
      </w:r>
      <w:r w:rsidRPr="006C1C48">
        <w:rPr>
          <w:rFonts w:eastAsia="Calibri"/>
          <w:bCs/>
          <w:w w:val="103"/>
          <w:vertAlign w:val="superscript"/>
        </w:rPr>
        <w:t>rd</w:t>
      </w:r>
      <w:r w:rsidRPr="006C1C48">
        <w:rPr>
          <w:rFonts w:eastAsia="Calibri"/>
          <w:bCs/>
          <w:w w:val="103"/>
        </w:rPr>
        <w:t xml:space="preserve"> the International Society for Sexually Transmitted Diseases Research. </w:t>
      </w:r>
      <w:r>
        <w:rPr>
          <w:rFonts w:eastAsia="Calibri"/>
          <w:bCs/>
          <w:w w:val="103"/>
        </w:rPr>
        <w:t>Vancouver, CAN,</w:t>
      </w:r>
      <w:r w:rsidRPr="006C1C48">
        <w:rPr>
          <w:rFonts w:eastAsia="Calibri"/>
          <w:bCs/>
          <w:w w:val="103"/>
        </w:rPr>
        <w:t xml:space="preserve"> </w:t>
      </w:r>
      <w:r>
        <w:rPr>
          <w:rFonts w:eastAsia="Calibri"/>
          <w:b/>
          <w:bCs/>
          <w:i/>
          <w:w w:val="103"/>
        </w:rPr>
        <w:t>Oral Presentation</w:t>
      </w:r>
      <w:r>
        <w:rPr>
          <w:rFonts w:eastAsia="Calibri"/>
          <w:bCs/>
          <w:w w:val="103"/>
        </w:rPr>
        <w:t xml:space="preserve">, </w:t>
      </w:r>
      <w:r w:rsidRPr="006C1C48">
        <w:rPr>
          <w:rFonts w:eastAsia="Calibri"/>
          <w:bCs/>
          <w:w w:val="103"/>
        </w:rPr>
        <w:t>July 14-17,</w:t>
      </w:r>
      <w:r>
        <w:rPr>
          <w:rFonts w:eastAsia="Calibri"/>
          <w:bCs/>
          <w:w w:val="103"/>
        </w:rPr>
        <w:t xml:space="preserve"> 2019. </w:t>
      </w:r>
    </w:p>
    <w:p w14:paraId="10993889" w14:textId="07312CFE" w:rsidR="00E313B2" w:rsidRDefault="008C559A" w:rsidP="008C559A">
      <w:pPr>
        <w:numPr>
          <w:ilvl w:val="0"/>
          <w:numId w:val="31"/>
        </w:numPr>
        <w:tabs>
          <w:tab w:val="clear" w:pos="720"/>
        </w:tabs>
        <w:ind w:left="360" w:right="-20"/>
      </w:pPr>
      <w:r w:rsidRPr="006F3661">
        <w:t>Robinson CK</w:t>
      </w:r>
      <w:r w:rsidRPr="00F90FA9">
        <w:t xml:space="preserve">, </w:t>
      </w:r>
      <w:r w:rsidRPr="00687709">
        <w:rPr>
          <w:b/>
        </w:rPr>
        <w:t>Holm J</w:t>
      </w:r>
      <w:r w:rsidRPr="0060245E">
        <w:rPr>
          <w:b/>
        </w:rPr>
        <w:t>B</w:t>
      </w:r>
      <w:r>
        <w:t xml:space="preserve">, Brown S, </w:t>
      </w:r>
      <w:r w:rsidRPr="00F90FA9">
        <w:t xml:space="preserve">Ravel J, </w:t>
      </w:r>
      <w:r>
        <w:t>Ghanem KG</w:t>
      </w:r>
      <w:r w:rsidRPr="00367D3B">
        <w:t>, Brotman RM</w:t>
      </w:r>
      <w:r>
        <w:t>.</w:t>
      </w:r>
      <w:r w:rsidRPr="00755F8F">
        <w:rPr>
          <w:bCs/>
        </w:rPr>
        <w:t xml:space="preserve"> </w:t>
      </w:r>
      <w:r>
        <w:t xml:space="preserve">Concordance between mid-vaginal swabs and both clean- and random-catch urine samples. </w:t>
      </w:r>
      <w:r w:rsidRPr="006C1C48">
        <w:rPr>
          <w:rFonts w:eastAsia="Calibri"/>
          <w:bCs/>
          <w:w w:val="103"/>
        </w:rPr>
        <w:t>STI &amp; HIV 2019 Congress Joint Meeting of the 23</w:t>
      </w:r>
      <w:r w:rsidRPr="006C1C48">
        <w:rPr>
          <w:rFonts w:eastAsia="Calibri"/>
          <w:bCs/>
          <w:w w:val="103"/>
          <w:vertAlign w:val="superscript"/>
        </w:rPr>
        <w:t>rd</w:t>
      </w:r>
      <w:r w:rsidRPr="006C1C48">
        <w:rPr>
          <w:rFonts w:eastAsia="Calibri"/>
          <w:bCs/>
          <w:w w:val="103"/>
        </w:rPr>
        <w:t xml:space="preserve"> the International Society for Sexually Transmitted Diseases Research. </w:t>
      </w:r>
      <w:r>
        <w:rPr>
          <w:rFonts w:eastAsia="Calibri"/>
          <w:bCs/>
          <w:w w:val="103"/>
        </w:rPr>
        <w:t>Vancouver, CAN,</w:t>
      </w:r>
      <w:r w:rsidRPr="006C1C48">
        <w:rPr>
          <w:rFonts w:eastAsia="Calibri"/>
          <w:bCs/>
          <w:w w:val="103"/>
        </w:rPr>
        <w:t xml:space="preserve"> July 14-17,</w:t>
      </w:r>
      <w:r>
        <w:rPr>
          <w:rFonts w:eastAsia="Calibri"/>
          <w:bCs/>
          <w:w w:val="103"/>
        </w:rPr>
        <w:t xml:space="preserve"> 2019.</w:t>
      </w:r>
      <w:r>
        <w:t xml:space="preserve"> </w:t>
      </w:r>
    </w:p>
    <w:p w14:paraId="38821537" w14:textId="2E992196" w:rsidR="00A847E6" w:rsidRDefault="00A847E6" w:rsidP="008C559A">
      <w:pPr>
        <w:numPr>
          <w:ilvl w:val="0"/>
          <w:numId w:val="31"/>
        </w:numPr>
        <w:tabs>
          <w:tab w:val="clear" w:pos="720"/>
        </w:tabs>
        <w:ind w:left="360" w:right="-20"/>
      </w:pPr>
      <w:r>
        <w:rPr>
          <w:b/>
          <w:bCs/>
        </w:rPr>
        <w:t>Holm JB</w:t>
      </w:r>
      <w:r>
        <w:t>. Deciphering mechanisms and improving outcomes through computational investigations of the vaginal microbiome. Ecology &amp; Evolution of Health Inauguration. Collège de France, Salle 5. Paris, FR, September 21, 2022.</w:t>
      </w:r>
    </w:p>
    <w:p w14:paraId="7CEE930F" w14:textId="02A63D9F" w:rsidR="00EE171B" w:rsidRPr="003E6E25" w:rsidRDefault="00EE171B" w:rsidP="003E6E25">
      <w:pPr>
        <w:numPr>
          <w:ilvl w:val="0"/>
          <w:numId w:val="31"/>
        </w:numPr>
        <w:tabs>
          <w:tab w:val="clear" w:pos="720"/>
          <w:tab w:val="num" w:pos="360"/>
        </w:tabs>
        <w:ind w:left="360"/>
        <w:rPr>
          <w:rFonts w:eastAsia="MS Mincho"/>
        </w:rPr>
      </w:pPr>
      <w:r>
        <w:rPr>
          <w:rFonts w:eastAsia="MS Mincho"/>
          <w:b/>
          <w:bCs/>
        </w:rPr>
        <w:t>Holm, JB</w:t>
      </w:r>
      <w:r w:rsidRPr="00EE171B">
        <w:rPr>
          <w:rFonts w:eastAsia="MS Mincho"/>
          <w:b/>
          <w:bCs/>
          <w:vertAlign w:val="superscript"/>
        </w:rPr>
        <w:t>*#</w:t>
      </w:r>
      <w:r>
        <w:rPr>
          <w:rFonts w:eastAsia="MS Mincho"/>
          <w:b/>
          <w:bCs/>
        </w:rPr>
        <w:t>,</w:t>
      </w:r>
      <w:r>
        <w:rPr>
          <w:rFonts w:eastAsia="MS Mincho"/>
        </w:rPr>
        <w:t xml:space="preserve"> </w:t>
      </w:r>
      <w:r w:rsidRPr="00EE171B">
        <w:rPr>
          <w:rFonts w:eastAsia="MS Mincho"/>
        </w:rPr>
        <w:t>Shardell M, Brown SE, Ravel J, Tuddenham S, </w:t>
      </w:r>
      <w:r w:rsidR="00C6600D" w:rsidRPr="00EE171B">
        <w:rPr>
          <w:rFonts w:eastAsia="MS Mincho"/>
        </w:rPr>
        <w:t>Brotman R</w:t>
      </w:r>
      <w:r w:rsidRPr="00EE171B">
        <w:rPr>
          <w:rFonts w:eastAsia="MS Mincho"/>
        </w:rPr>
        <w:t>M</w:t>
      </w:r>
      <w:r>
        <w:rPr>
          <w:rFonts w:eastAsia="MS Mincho"/>
        </w:rPr>
        <w:t>, STI &amp; HIV World Congress, Chicago, IL, June 24-27, 2023.</w:t>
      </w:r>
    </w:p>
    <w:sectPr w:rsidR="00EE171B" w:rsidRPr="003E6E25" w:rsidSect="004A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5FD"/>
    <w:multiLevelType w:val="hybridMultilevel"/>
    <w:tmpl w:val="288A9706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1E3D"/>
    <w:multiLevelType w:val="multilevel"/>
    <w:tmpl w:val="A368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7F"/>
    <w:multiLevelType w:val="hybridMultilevel"/>
    <w:tmpl w:val="41A2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548"/>
    <w:multiLevelType w:val="hybridMultilevel"/>
    <w:tmpl w:val="7520ED58"/>
    <w:lvl w:ilvl="0" w:tplc="27566AD8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801"/>
    <w:multiLevelType w:val="hybridMultilevel"/>
    <w:tmpl w:val="777AF994"/>
    <w:lvl w:ilvl="0" w:tplc="FA5E78D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F1C53D9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A2F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9422B"/>
    <w:multiLevelType w:val="hybridMultilevel"/>
    <w:tmpl w:val="0688CA66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D5FC6"/>
    <w:multiLevelType w:val="hybridMultilevel"/>
    <w:tmpl w:val="D3B8D0D2"/>
    <w:lvl w:ilvl="0" w:tplc="C674F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81560"/>
    <w:multiLevelType w:val="multilevel"/>
    <w:tmpl w:val="8BE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C2DC7"/>
    <w:multiLevelType w:val="hybridMultilevel"/>
    <w:tmpl w:val="243C6722"/>
    <w:lvl w:ilvl="0" w:tplc="1A906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F09E9"/>
    <w:multiLevelType w:val="hybridMultilevel"/>
    <w:tmpl w:val="F266D83E"/>
    <w:lvl w:ilvl="0" w:tplc="48EE5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63034"/>
    <w:multiLevelType w:val="hybridMultilevel"/>
    <w:tmpl w:val="E3086AD4"/>
    <w:lvl w:ilvl="0" w:tplc="43406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6A6E24"/>
    <w:multiLevelType w:val="hybridMultilevel"/>
    <w:tmpl w:val="587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4CD"/>
    <w:multiLevelType w:val="hybridMultilevel"/>
    <w:tmpl w:val="7F903930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F5B64"/>
    <w:multiLevelType w:val="hybridMultilevel"/>
    <w:tmpl w:val="7E76DEAC"/>
    <w:lvl w:ilvl="0" w:tplc="002CF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86DC3"/>
    <w:multiLevelType w:val="hybridMultilevel"/>
    <w:tmpl w:val="29B69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0209D6"/>
    <w:multiLevelType w:val="hybridMultilevel"/>
    <w:tmpl w:val="195E6B0E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1B4376"/>
    <w:multiLevelType w:val="hybridMultilevel"/>
    <w:tmpl w:val="AA2AB436"/>
    <w:lvl w:ilvl="0" w:tplc="4B5E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3F213F"/>
    <w:multiLevelType w:val="hybridMultilevel"/>
    <w:tmpl w:val="66E01F4A"/>
    <w:lvl w:ilvl="0" w:tplc="09BA60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E2098F"/>
    <w:multiLevelType w:val="hybridMultilevel"/>
    <w:tmpl w:val="0C20916E"/>
    <w:lvl w:ilvl="0" w:tplc="CBEA68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ED1798"/>
    <w:multiLevelType w:val="multilevel"/>
    <w:tmpl w:val="195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9F7734"/>
    <w:multiLevelType w:val="hybridMultilevel"/>
    <w:tmpl w:val="3A681872"/>
    <w:lvl w:ilvl="0" w:tplc="490CC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A84370"/>
    <w:multiLevelType w:val="hybridMultilevel"/>
    <w:tmpl w:val="B2FC221A"/>
    <w:lvl w:ilvl="0" w:tplc="A6081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3AB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451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4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A8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2D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C6B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7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25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D41B1C"/>
    <w:multiLevelType w:val="hybridMultilevel"/>
    <w:tmpl w:val="062A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235A6"/>
    <w:multiLevelType w:val="hybridMultilevel"/>
    <w:tmpl w:val="08A059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2CE64C3"/>
    <w:multiLevelType w:val="multilevel"/>
    <w:tmpl w:val="F550C52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64E7F"/>
    <w:multiLevelType w:val="hybridMultilevel"/>
    <w:tmpl w:val="5330CF5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43C4F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927123"/>
    <w:multiLevelType w:val="hybridMultilevel"/>
    <w:tmpl w:val="2ED4E6CA"/>
    <w:lvl w:ilvl="0" w:tplc="5C48B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0C4383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8719A3"/>
    <w:multiLevelType w:val="hybridMultilevel"/>
    <w:tmpl w:val="4CEEDB00"/>
    <w:lvl w:ilvl="0" w:tplc="9B46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A5207"/>
    <w:multiLevelType w:val="hybridMultilevel"/>
    <w:tmpl w:val="F550C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93C28"/>
    <w:multiLevelType w:val="multilevel"/>
    <w:tmpl w:val="7520ED58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5EEA"/>
    <w:multiLevelType w:val="hybridMultilevel"/>
    <w:tmpl w:val="87462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C4D48"/>
    <w:multiLevelType w:val="hybridMultilevel"/>
    <w:tmpl w:val="FF08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55D56"/>
    <w:multiLevelType w:val="hybridMultilevel"/>
    <w:tmpl w:val="F08A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74CC"/>
    <w:multiLevelType w:val="hybridMultilevel"/>
    <w:tmpl w:val="0090F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1860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930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3619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3399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46106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105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03127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942944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33127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45735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21248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08517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903697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995262">
    <w:abstractNumId w:val="4"/>
  </w:num>
  <w:num w:numId="15" w16cid:durableId="999695167">
    <w:abstractNumId w:val="0"/>
  </w:num>
  <w:num w:numId="16" w16cid:durableId="205917143">
    <w:abstractNumId w:val="11"/>
  </w:num>
  <w:num w:numId="17" w16cid:durableId="1319502532">
    <w:abstractNumId w:val="15"/>
  </w:num>
  <w:num w:numId="18" w16cid:durableId="1795706915">
    <w:abstractNumId w:val="31"/>
  </w:num>
  <w:num w:numId="19" w16cid:durableId="1830172609">
    <w:abstractNumId w:val="22"/>
  </w:num>
  <w:num w:numId="20" w16cid:durableId="1213927163">
    <w:abstractNumId w:val="3"/>
  </w:num>
  <w:num w:numId="21" w16cid:durableId="1184788133">
    <w:abstractNumId w:val="37"/>
  </w:num>
  <w:num w:numId="22" w16cid:durableId="479462720">
    <w:abstractNumId w:val="13"/>
  </w:num>
  <w:num w:numId="23" w16cid:durableId="1319189529">
    <w:abstractNumId w:val="16"/>
  </w:num>
  <w:num w:numId="24" w16cid:durableId="1257980084">
    <w:abstractNumId w:val="24"/>
  </w:num>
  <w:num w:numId="25" w16cid:durableId="967859122">
    <w:abstractNumId w:val="5"/>
  </w:num>
  <w:num w:numId="26" w16cid:durableId="1963726811">
    <w:abstractNumId w:val="1"/>
  </w:num>
  <w:num w:numId="27" w16cid:durableId="1902594230">
    <w:abstractNumId w:val="27"/>
  </w:num>
  <w:num w:numId="28" w16cid:durableId="613293990">
    <w:abstractNumId w:val="21"/>
  </w:num>
  <w:num w:numId="29" w16cid:durableId="1619797226">
    <w:abstractNumId w:val="20"/>
  </w:num>
  <w:num w:numId="30" w16cid:durableId="338698023">
    <w:abstractNumId w:val="14"/>
  </w:num>
  <w:num w:numId="31" w16cid:durableId="1830243019">
    <w:abstractNumId w:val="19"/>
  </w:num>
  <w:num w:numId="32" w16cid:durableId="1877505511">
    <w:abstractNumId w:val="38"/>
  </w:num>
  <w:num w:numId="33" w16cid:durableId="1746802540">
    <w:abstractNumId w:val="41"/>
  </w:num>
  <w:num w:numId="34" w16cid:durableId="1624118844">
    <w:abstractNumId w:val="40"/>
  </w:num>
  <w:num w:numId="35" w16cid:durableId="448858032">
    <w:abstractNumId w:val="36"/>
  </w:num>
  <w:num w:numId="36" w16cid:durableId="90974058">
    <w:abstractNumId w:val="34"/>
  </w:num>
  <w:num w:numId="37" w16cid:durableId="1471902341">
    <w:abstractNumId w:val="32"/>
  </w:num>
  <w:num w:numId="38" w16cid:durableId="1162964823">
    <w:abstractNumId w:val="17"/>
  </w:num>
  <w:num w:numId="39" w16cid:durableId="1260676226">
    <w:abstractNumId w:val="29"/>
  </w:num>
  <w:num w:numId="40" w16cid:durableId="1727681308">
    <w:abstractNumId w:val="2"/>
  </w:num>
  <w:num w:numId="41" w16cid:durableId="874538297">
    <w:abstractNumId w:val="28"/>
  </w:num>
  <w:num w:numId="42" w16cid:durableId="205332406">
    <w:abstractNumId w:val="39"/>
  </w:num>
  <w:num w:numId="43" w16cid:durableId="251478083">
    <w:abstractNumId w:val="42"/>
  </w:num>
  <w:num w:numId="44" w16cid:durableId="2063207020">
    <w:abstractNumId w:val="8"/>
  </w:num>
  <w:num w:numId="45" w16cid:durableId="14926714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9A"/>
    <w:rsid w:val="0000055A"/>
    <w:rsid w:val="00000BCB"/>
    <w:rsid w:val="00006870"/>
    <w:rsid w:val="0002185A"/>
    <w:rsid w:val="00024B38"/>
    <w:rsid w:val="00027D14"/>
    <w:rsid w:val="000301D7"/>
    <w:rsid w:val="000337C0"/>
    <w:rsid w:val="00040291"/>
    <w:rsid w:val="000646C1"/>
    <w:rsid w:val="000649D8"/>
    <w:rsid w:val="00071790"/>
    <w:rsid w:val="000763AC"/>
    <w:rsid w:val="000828C4"/>
    <w:rsid w:val="00087104"/>
    <w:rsid w:val="000902E3"/>
    <w:rsid w:val="000946E3"/>
    <w:rsid w:val="000A4F43"/>
    <w:rsid w:val="000B577B"/>
    <w:rsid w:val="000B6DA1"/>
    <w:rsid w:val="000C0CBC"/>
    <w:rsid w:val="000C4BB8"/>
    <w:rsid w:val="000C7046"/>
    <w:rsid w:val="000D1197"/>
    <w:rsid w:val="000F05D2"/>
    <w:rsid w:val="0010197E"/>
    <w:rsid w:val="00112DA2"/>
    <w:rsid w:val="00117DF1"/>
    <w:rsid w:val="00121470"/>
    <w:rsid w:val="00126A5C"/>
    <w:rsid w:val="00133185"/>
    <w:rsid w:val="0015482E"/>
    <w:rsid w:val="001642C3"/>
    <w:rsid w:val="00165572"/>
    <w:rsid w:val="00176FE5"/>
    <w:rsid w:val="00181D36"/>
    <w:rsid w:val="0018438E"/>
    <w:rsid w:val="00186002"/>
    <w:rsid w:val="001A2577"/>
    <w:rsid w:val="001B7E62"/>
    <w:rsid w:val="001C1165"/>
    <w:rsid w:val="001C3230"/>
    <w:rsid w:val="001E0003"/>
    <w:rsid w:val="002022AC"/>
    <w:rsid w:val="002041C2"/>
    <w:rsid w:val="002056CA"/>
    <w:rsid w:val="0021180A"/>
    <w:rsid w:val="00213CB4"/>
    <w:rsid w:val="0021420B"/>
    <w:rsid w:val="0023124F"/>
    <w:rsid w:val="00233641"/>
    <w:rsid w:val="0023404B"/>
    <w:rsid w:val="00241DF3"/>
    <w:rsid w:val="0024302D"/>
    <w:rsid w:val="002448FB"/>
    <w:rsid w:val="0025118A"/>
    <w:rsid w:val="00280AD9"/>
    <w:rsid w:val="0028129E"/>
    <w:rsid w:val="00283E2B"/>
    <w:rsid w:val="00295083"/>
    <w:rsid w:val="002A4095"/>
    <w:rsid w:val="002A5B3E"/>
    <w:rsid w:val="002B2AEB"/>
    <w:rsid w:val="002B7CF9"/>
    <w:rsid w:val="002E4AC1"/>
    <w:rsid w:val="002E7589"/>
    <w:rsid w:val="003052D7"/>
    <w:rsid w:val="0031254A"/>
    <w:rsid w:val="00312BB4"/>
    <w:rsid w:val="00316691"/>
    <w:rsid w:val="0032278C"/>
    <w:rsid w:val="00325102"/>
    <w:rsid w:val="00332F66"/>
    <w:rsid w:val="003353C7"/>
    <w:rsid w:val="003414A6"/>
    <w:rsid w:val="00342DFA"/>
    <w:rsid w:val="00352711"/>
    <w:rsid w:val="003637FA"/>
    <w:rsid w:val="00367D3B"/>
    <w:rsid w:val="00375001"/>
    <w:rsid w:val="003800AC"/>
    <w:rsid w:val="003A667B"/>
    <w:rsid w:val="003C05F0"/>
    <w:rsid w:val="003C3009"/>
    <w:rsid w:val="003C422B"/>
    <w:rsid w:val="003C68C6"/>
    <w:rsid w:val="003E6E25"/>
    <w:rsid w:val="003F0CDF"/>
    <w:rsid w:val="003F3B2A"/>
    <w:rsid w:val="003F66C5"/>
    <w:rsid w:val="004110ED"/>
    <w:rsid w:val="00433F10"/>
    <w:rsid w:val="00434918"/>
    <w:rsid w:val="00435918"/>
    <w:rsid w:val="004578F4"/>
    <w:rsid w:val="00466F33"/>
    <w:rsid w:val="00470FAF"/>
    <w:rsid w:val="00480D5F"/>
    <w:rsid w:val="0049560F"/>
    <w:rsid w:val="004A0244"/>
    <w:rsid w:val="004A25B8"/>
    <w:rsid w:val="004D0608"/>
    <w:rsid w:val="004D36E8"/>
    <w:rsid w:val="004E1469"/>
    <w:rsid w:val="004E5362"/>
    <w:rsid w:val="004F2D5D"/>
    <w:rsid w:val="0050244A"/>
    <w:rsid w:val="005056F4"/>
    <w:rsid w:val="0050661C"/>
    <w:rsid w:val="00511585"/>
    <w:rsid w:val="00511ADB"/>
    <w:rsid w:val="00514137"/>
    <w:rsid w:val="00515F02"/>
    <w:rsid w:val="00522FCA"/>
    <w:rsid w:val="00543831"/>
    <w:rsid w:val="00544903"/>
    <w:rsid w:val="00551BAF"/>
    <w:rsid w:val="00560DF6"/>
    <w:rsid w:val="005620A2"/>
    <w:rsid w:val="0058460E"/>
    <w:rsid w:val="0059255D"/>
    <w:rsid w:val="005A04AA"/>
    <w:rsid w:val="005A0F05"/>
    <w:rsid w:val="005A38F1"/>
    <w:rsid w:val="005B1002"/>
    <w:rsid w:val="005B6EE3"/>
    <w:rsid w:val="005B7F22"/>
    <w:rsid w:val="005C1074"/>
    <w:rsid w:val="005C2431"/>
    <w:rsid w:val="005C5A30"/>
    <w:rsid w:val="005C7A4C"/>
    <w:rsid w:val="005E7C7C"/>
    <w:rsid w:val="005E7E8A"/>
    <w:rsid w:val="005F5323"/>
    <w:rsid w:val="006031A8"/>
    <w:rsid w:val="00605131"/>
    <w:rsid w:val="00606317"/>
    <w:rsid w:val="006279E0"/>
    <w:rsid w:val="00635A32"/>
    <w:rsid w:val="006418FF"/>
    <w:rsid w:val="00651352"/>
    <w:rsid w:val="0066337F"/>
    <w:rsid w:val="00670908"/>
    <w:rsid w:val="0067217F"/>
    <w:rsid w:val="00686853"/>
    <w:rsid w:val="006912E4"/>
    <w:rsid w:val="006919F9"/>
    <w:rsid w:val="0069237D"/>
    <w:rsid w:val="00692BB0"/>
    <w:rsid w:val="006A6505"/>
    <w:rsid w:val="006C6697"/>
    <w:rsid w:val="006D4DEB"/>
    <w:rsid w:val="006D7F3D"/>
    <w:rsid w:val="006E0F1D"/>
    <w:rsid w:val="006E5013"/>
    <w:rsid w:val="006F306D"/>
    <w:rsid w:val="006F320A"/>
    <w:rsid w:val="00705A90"/>
    <w:rsid w:val="00711EFF"/>
    <w:rsid w:val="00714379"/>
    <w:rsid w:val="007155A2"/>
    <w:rsid w:val="007438C5"/>
    <w:rsid w:val="007445EB"/>
    <w:rsid w:val="007476C4"/>
    <w:rsid w:val="00747CD2"/>
    <w:rsid w:val="0075115B"/>
    <w:rsid w:val="00765DFC"/>
    <w:rsid w:val="007807CC"/>
    <w:rsid w:val="007A3A95"/>
    <w:rsid w:val="007D1CA1"/>
    <w:rsid w:val="007D2A8B"/>
    <w:rsid w:val="007D75FE"/>
    <w:rsid w:val="007D78A7"/>
    <w:rsid w:val="007E1A32"/>
    <w:rsid w:val="007E27D6"/>
    <w:rsid w:val="007F3856"/>
    <w:rsid w:val="00804605"/>
    <w:rsid w:val="0080491F"/>
    <w:rsid w:val="0080544F"/>
    <w:rsid w:val="00806AFB"/>
    <w:rsid w:val="00811534"/>
    <w:rsid w:val="008150AC"/>
    <w:rsid w:val="00816335"/>
    <w:rsid w:val="00817487"/>
    <w:rsid w:val="008208DF"/>
    <w:rsid w:val="0082690A"/>
    <w:rsid w:val="00827F45"/>
    <w:rsid w:val="008362EF"/>
    <w:rsid w:val="00837B9A"/>
    <w:rsid w:val="0084139A"/>
    <w:rsid w:val="00843020"/>
    <w:rsid w:val="00876573"/>
    <w:rsid w:val="008836B2"/>
    <w:rsid w:val="00886469"/>
    <w:rsid w:val="0089134F"/>
    <w:rsid w:val="008A0BE2"/>
    <w:rsid w:val="008A0DA6"/>
    <w:rsid w:val="008A1CC9"/>
    <w:rsid w:val="008A25DF"/>
    <w:rsid w:val="008B3903"/>
    <w:rsid w:val="008C559A"/>
    <w:rsid w:val="008C5E39"/>
    <w:rsid w:val="008C6976"/>
    <w:rsid w:val="008C76AC"/>
    <w:rsid w:val="008D019C"/>
    <w:rsid w:val="008D26AB"/>
    <w:rsid w:val="008F6B9C"/>
    <w:rsid w:val="008F6D1E"/>
    <w:rsid w:val="0090418F"/>
    <w:rsid w:val="0091215C"/>
    <w:rsid w:val="00927885"/>
    <w:rsid w:val="00934A94"/>
    <w:rsid w:val="0094067E"/>
    <w:rsid w:val="00956E1D"/>
    <w:rsid w:val="009600DC"/>
    <w:rsid w:val="0096519D"/>
    <w:rsid w:val="0096695A"/>
    <w:rsid w:val="0098441C"/>
    <w:rsid w:val="0098711A"/>
    <w:rsid w:val="009963E4"/>
    <w:rsid w:val="009A1D9F"/>
    <w:rsid w:val="009C2A76"/>
    <w:rsid w:val="009D64FE"/>
    <w:rsid w:val="009D6A86"/>
    <w:rsid w:val="009E3B66"/>
    <w:rsid w:val="009E41EE"/>
    <w:rsid w:val="009F2CAE"/>
    <w:rsid w:val="009F4290"/>
    <w:rsid w:val="009F55FD"/>
    <w:rsid w:val="009F7116"/>
    <w:rsid w:val="00A07061"/>
    <w:rsid w:val="00A10277"/>
    <w:rsid w:val="00A179DB"/>
    <w:rsid w:val="00A35A26"/>
    <w:rsid w:val="00A36973"/>
    <w:rsid w:val="00A43CDD"/>
    <w:rsid w:val="00A516B6"/>
    <w:rsid w:val="00A65879"/>
    <w:rsid w:val="00A81CA6"/>
    <w:rsid w:val="00A8208E"/>
    <w:rsid w:val="00A847E6"/>
    <w:rsid w:val="00A90F2F"/>
    <w:rsid w:val="00A92AED"/>
    <w:rsid w:val="00A93D20"/>
    <w:rsid w:val="00AA6138"/>
    <w:rsid w:val="00AA67DA"/>
    <w:rsid w:val="00AB2B9B"/>
    <w:rsid w:val="00AB57E0"/>
    <w:rsid w:val="00AC00D4"/>
    <w:rsid w:val="00AC157B"/>
    <w:rsid w:val="00AC6DFB"/>
    <w:rsid w:val="00AD3ABE"/>
    <w:rsid w:val="00AD6D27"/>
    <w:rsid w:val="00AF5AB2"/>
    <w:rsid w:val="00AF5D27"/>
    <w:rsid w:val="00B002E1"/>
    <w:rsid w:val="00B1417D"/>
    <w:rsid w:val="00B32449"/>
    <w:rsid w:val="00B37A06"/>
    <w:rsid w:val="00B5012C"/>
    <w:rsid w:val="00B53750"/>
    <w:rsid w:val="00B5593A"/>
    <w:rsid w:val="00B7049A"/>
    <w:rsid w:val="00B70981"/>
    <w:rsid w:val="00B728BF"/>
    <w:rsid w:val="00BA4C33"/>
    <w:rsid w:val="00BB4203"/>
    <w:rsid w:val="00BC0CA0"/>
    <w:rsid w:val="00BC32FD"/>
    <w:rsid w:val="00BD5DB2"/>
    <w:rsid w:val="00BD6BFF"/>
    <w:rsid w:val="00BD714D"/>
    <w:rsid w:val="00C01F1A"/>
    <w:rsid w:val="00C060C5"/>
    <w:rsid w:val="00C1085F"/>
    <w:rsid w:val="00C162C1"/>
    <w:rsid w:val="00C30D46"/>
    <w:rsid w:val="00C315DB"/>
    <w:rsid w:val="00C32600"/>
    <w:rsid w:val="00C376FC"/>
    <w:rsid w:val="00C43630"/>
    <w:rsid w:val="00C443F4"/>
    <w:rsid w:val="00C4710C"/>
    <w:rsid w:val="00C53647"/>
    <w:rsid w:val="00C637CD"/>
    <w:rsid w:val="00C6600D"/>
    <w:rsid w:val="00C7103E"/>
    <w:rsid w:val="00C7530B"/>
    <w:rsid w:val="00C965DA"/>
    <w:rsid w:val="00CA6A94"/>
    <w:rsid w:val="00CB07F8"/>
    <w:rsid w:val="00CB359D"/>
    <w:rsid w:val="00CD4F5B"/>
    <w:rsid w:val="00CD6233"/>
    <w:rsid w:val="00CE1E06"/>
    <w:rsid w:val="00CE233C"/>
    <w:rsid w:val="00CE55E3"/>
    <w:rsid w:val="00CE628C"/>
    <w:rsid w:val="00CF20EC"/>
    <w:rsid w:val="00D00958"/>
    <w:rsid w:val="00D02EF5"/>
    <w:rsid w:val="00D222CE"/>
    <w:rsid w:val="00D26870"/>
    <w:rsid w:val="00D27B05"/>
    <w:rsid w:val="00D33B9A"/>
    <w:rsid w:val="00D476C3"/>
    <w:rsid w:val="00D54F6B"/>
    <w:rsid w:val="00D63192"/>
    <w:rsid w:val="00D65711"/>
    <w:rsid w:val="00D76CBC"/>
    <w:rsid w:val="00D876D7"/>
    <w:rsid w:val="00DA7816"/>
    <w:rsid w:val="00DB5682"/>
    <w:rsid w:val="00DD2554"/>
    <w:rsid w:val="00DE1851"/>
    <w:rsid w:val="00DF1EAA"/>
    <w:rsid w:val="00DF7615"/>
    <w:rsid w:val="00E052D8"/>
    <w:rsid w:val="00E06B25"/>
    <w:rsid w:val="00E10E77"/>
    <w:rsid w:val="00E1198B"/>
    <w:rsid w:val="00E313B2"/>
    <w:rsid w:val="00E5002B"/>
    <w:rsid w:val="00E60695"/>
    <w:rsid w:val="00E6093B"/>
    <w:rsid w:val="00E65BFC"/>
    <w:rsid w:val="00E839C4"/>
    <w:rsid w:val="00E858BF"/>
    <w:rsid w:val="00E872BB"/>
    <w:rsid w:val="00E90C61"/>
    <w:rsid w:val="00EA3385"/>
    <w:rsid w:val="00EC38AC"/>
    <w:rsid w:val="00EC4F29"/>
    <w:rsid w:val="00EC5E47"/>
    <w:rsid w:val="00ED03A8"/>
    <w:rsid w:val="00ED4972"/>
    <w:rsid w:val="00ED58E8"/>
    <w:rsid w:val="00EE171B"/>
    <w:rsid w:val="00EF28F9"/>
    <w:rsid w:val="00EF3745"/>
    <w:rsid w:val="00F0650B"/>
    <w:rsid w:val="00F06E13"/>
    <w:rsid w:val="00F070C4"/>
    <w:rsid w:val="00F10CED"/>
    <w:rsid w:val="00F1164B"/>
    <w:rsid w:val="00F2429E"/>
    <w:rsid w:val="00F256C0"/>
    <w:rsid w:val="00F25944"/>
    <w:rsid w:val="00F3674A"/>
    <w:rsid w:val="00F46589"/>
    <w:rsid w:val="00F46BC8"/>
    <w:rsid w:val="00F55C1B"/>
    <w:rsid w:val="00F5769A"/>
    <w:rsid w:val="00F65630"/>
    <w:rsid w:val="00F720FF"/>
    <w:rsid w:val="00F77122"/>
    <w:rsid w:val="00F773A6"/>
    <w:rsid w:val="00F81AD2"/>
    <w:rsid w:val="00F828E5"/>
    <w:rsid w:val="00F92066"/>
    <w:rsid w:val="00F9255B"/>
    <w:rsid w:val="00FB2D10"/>
    <w:rsid w:val="00FC29C1"/>
    <w:rsid w:val="00FC5434"/>
    <w:rsid w:val="00FC6EBA"/>
    <w:rsid w:val="00FD4CA2"/>
    <w:rsid w:val="00FE7E2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A3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0003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C559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C559A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8C559A"/>
    <w:pPr>
      <w:keepNext/>
      <w:ind w:firstLine="720"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8C55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C55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0902E3"/>
    <w:rPr>
      <w:rFonts w:ascii="Calibri" w:hAnsi="Calibri"/>
    </w:rPr>
  </w:style>
  <w:style w:type="paragraph" w:customStyle="1" w:styleId="EndNoteBibliographyTitle">
    <w:name w:val="EndNote Bibliography Title"/>
    <w:basedOn w:val="Normal"/>
    <w:rsid w:val="000902E3"/>
    <w:pPr>
      <w:jc w:val="center"/>
    </w:pPr>
    <w:rPr>
      <w:rFonts w:ascii="Calibri" w:hAnsi="Calibri"/>
    </w:rPr>
  </w:style>
  <w:style w:type="paragraph" w:styleId="BalloonText">
    <w:name w:val="Balloon Text"/>
    <w:basedOn w:val="Normal"/>
    <w:link w:val="BalloonTextChar"/>
    <w:semiHidden/>
    <w:unhideWhenUsed/>
    <w:rsid w:val="005115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85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C559A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8C559A"/>
    <w:rPr>
      <w:rFonts w:ascii="Times New Roman" w:eastAsia="Times New Roman" w:hAnsi="Times New Roman" w:cs="Times New Roman"/>
      <w:b/>
      <w:bCs/>
      <w:color w:val="000000"/>
      <w:u w:val="single"/>
    </w:rPr>
  </w:style>
  <w:style w:type="character" w:customStyle="1" w:styleId="Heading3Char">
    <w:name w:val="Heading 3 Char"/>
    <w:basedOn w:val="DefaultParagraphFont"/>
    <w:link w:val="Heading3"/>
    <w:rsid w:val="008C559A"/>
    <w:rPr>
      <w:rFonts w:ascii="Times New Roman" w:eastAsia="Times New Roman" w:hAnsi="Times New Roman" w:cs="Times New Roman"/>
      <w:b/>
      <w:bCs/>
      <w:color w:val="000000"/>
      <w:u w:val="single"/>
    </w:rPr>
  </w:style>
  <w:style w:type="character" w:customStyle="1" w:styleId="Heading5Char">
    <w:name w:val="Heading 5 Char"/>
    <w:basedOn w:val="DefaultParagraphFont"/>
    <w:link w:val="Heading5"/>
    <w:rsid w:val="008C559A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C559A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styleId="Hyperlink">
    <w:name w:val="Hyperlink"/>
    <w:rsid w:val="008C559A"/>
    <w:rPr>
      <w:color w:val="336666"/>
      <w:u w:val="single"/>
    </w:rPr>
  </w:style>
  <w:style w:type="character" w:styleId="FollowedHyperlink">
    <w:name w:val="FollowedHyperlink"/>
    <w:rsid w:val="008C559A"/>
    <w:rPr>
      <w:color w:val="336666"/>
      <w:u w:val="single"/>
    </w:rPr>
  </w:style>
  <w:style w:type="paragraph" w:styleId="NormalWeb">
    <w:name w:val="Normal (Web)"/>
    <w:basedOn w:val="Normal"/>
    <w:rsid w:val="008C559A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8C559A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8C559A"/>
    <w:rPr>
      <w:rFonts w:ascii="Times New Roman" w:eastAsia="Times New Roman" w:hAnsi="Times New Roman" w:cs="Times New Roman"/>
      <w:b/>
      <w:bCs/>
      <w:color w:val="000080"/>
      <w:sz w:val="28"/>
      <w:szCs w:val="27"/>
    </w:rPr>
  </w:style>
  <w:style w:type="paragraph" w:styleId="BodyText">
    <w:name w:val="Body Text"/>
    <w:basedOn w:val="Normal"/>
    <w:link w:val="BodyTextChar"/>
    <w:rsid w:val="008C559A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8C559A"/>
    <w:rPr>
      <w:rFonts w:ascii="Arial" w:eastAsia="Times New Roman" w:hAnsi="Arial" w:cs="Arial"/>
      <w:color w:val="FF0000"/>
      <w:sz w:val="20"/>
    </w:rPr>
  </w:style>
  <w:style w:type="paragraph" w:styleId="BodyTextIndent">
    <w:name w:val="Body Text Indent"/>
    <w:basedOn w:val="Normal"/>
    <w:link w:val="BodyTextIndentChar"/>
    <w:rsid w:val="008C559A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8C559A"/>
    <w:rPr>
      <w:rFonts w:ascii="Times New Roman" w:eastAsia="Times New Roman" w:hAnsi="Times New Roman" w:cs="Times New Roman"/>
      <w:color w:val="000000"/>
    </w:rPr>
  </w:style>
  <w:style w:type="paragraph" w:styleId="Subtitle">
    <w:name w:val="Subtitle"/>
    <w:basedOn w:val="Normal"/>
    <w:link w:val="SubtitleChar"/>
    <w:qFormat/>
    <w:rsid w:val="008C559A"/>
    <w:pPr>
      <w:jc w:val="center"/>
    </w:pPr>
    <w:rPr>
      <w:b/>
      <w:bCs/>
      <w:color w:val="003366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8C559A"/>
    <w:rPr>
      <w:rFonts w:ascii="Times New Roman" w:eastAsia="Times New Roman" w:hAnsi="Times New Roman" w:cs="Times New Roman"/>
      <w:b/>
      <w:bCs/>
      <w:color w:val="003366"/>
      <w:sz w:val="20"/>
      <w:szCs w:val="20"/>
    </w:rPr>
  </w:style>
  <w:style w:type="paragraph" w:styleId="BodyTextIndent2">
    <w:name w:val="Body Text Indent 2"/>
    <w:basedOn w:val="Normal"/>
    <w:link w:val="BodyTextIndent2Char"/>
    <w:rsid w:val="008C559A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8C559A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semiHidden/>
    <w:rsid w:val="008C55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55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59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5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59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rsid w:val="008C559A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C559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C55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559A"/>
    <w:rPr>
      <w:rFonts w:ascii="Times New Roman" w:eastAsia="Times New Roman" w:hAnsi="Times New Roman" w:cs="Times New Roman"/>
      <w:color w:val="000000"/>
    </w:rPr>
  </w:style>
  <w:style w:type="paragraph" w:styleId="PlainText">
    <w:name w:val="Plain Text"/>
    <w:basedOn w:val="Normal"/>
    <w:link w:val="PlainTextChar"/>
    <w:rsid w:val="008C559A"/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C559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559A"/>
    <w:pPr>
      <w:ind w:left="720"/>
    </w:pPr>
    <w:rPr>
      <w:rFonts w:ascii="Calibri" w:eastAsia="Calibri" w:hAnsi="Calibri"/>
      <w:color w:val="auto"/>
      <w:sz w:val="22"/>
      <w:szCs w:val="22"/>
    </w:rPr>
  </w:style>
  <w:style w:type="character" w:styleId="Strong">
    <w:name w:val="Strong"/>
    <w:uiPriority w:val="22"/>
    <w:qFormat/>
    <w:rsid w:val="008C559A"/>
    <w:rPr>
      <w:b/>
      <w:bCs/>
    </w:rPr>
  </w:style>
  <w:style w:type="character" w:customStyle="1" w:styleId="outlook-search-highlight">
    <w:name w:val="outlook-search-highlight"/>
    <w:basedOn w:val="DefaultParagraphFont"/>
    <w:rsid w:val="00AC6DFB"/>
  </w:style>
  <w:style w:type="character" w:styleId="UnresolvedMention">
    <w:name w:val="Unresolved Mention"/>
    <w:basedOn w:val="DefaultParagraphFont"/>
    <w:uiPriority w:val="99"/>
    <w:rsid w:val="005E7E8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417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417D"/>
    <w:rPr>
      <w:rFonts w:ascii="Consolas" w:eastAsia="Times New Roman" w:hAnsi="Consolas" w:cs="Consolas"/>
      <w:color w:val="000000"/>
      <w:sz w:val="20"/>
      <w:szCs w:val="20"/>
    </w:rPr>
  </w:style>
  <w:style w:type="numbering" w:customStyle="1" w:styleId="CurrentList1">
    <w:name w:val="Current List1"/>
    <w:uiPriority w:val="99"/>
    <w:rsid w:val="00ED4972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068">
          <w:marLeft w:val="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3671</Words>
  <Characters>23574</Characters>
  <Application>Microsoft Office Word</Application>
  <DocSecurity>0</DocSecurity>
  <Lines>392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Holm, Johanna</dc:creator>
  <cp:keywords/>
  <dc:description/>
  <cp:lastModifiedBy>Holm, Johanna</cp:lastModifiedBy>
  <cp:revision>7</cp:revision>
  <cp:lastPrinted>2024-02-08T18:34:00Z</cp:lastPrinted>
  <dcterms:created xsi:type="dcterms:W3CDTF">2025-07-15T21:54:00Z</dcterms:created>
  <dcterms:modified xsi:type="dcterms:W3CDTF">2025-07-16T20:19:00Z</dcterms:modified>
</cp:coreProperties>
</file>