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125177" w14:textId="77777777" w:rsidR="00C44EEE" w:rsidRPr="00102777" w:rsidRDefault="00102777" w:rsidP="00102777">
      <w:pPr>
        <w:jc w:val="center"/>
        <w:rPr>
          <w:rFonts w:asciiTheme="majorBidi" w:hAnsiTheme="majorBidi" w:cstheme="majorBidi"/>
          <w:b/>
          <w:bCs/>
        </w:rPr>
      </w:pPr>
      <w:r w:rsidRPr="00102777">
        <w:rPr>
          <w:rFonts w:asciiTheme="majorBidi" w:hAnsiTheme="majorBidi" w:cstheme="majorBidi"/>
          <w:b/>
          <w:bCs/>
        </w:rPr>
        <w:t>Curriculum Vitae</w:t>
      </w:r>
    </w:p>
    <w:p w14:paraId="0AFE5207" w14:textId="77777777" w:rsidR="00102777" w:rsidRDefault="00102777" w:rsidP="00102777">
      <w:pPr>
        <w:jc w:val="center"/>
        <w:rPr>
          <w:rFonts w:asciiTheme="majorBidi" w:hAnsiTheme="majorBidi" w:cstheme="majorBidi"/>
        </w:rPr>
      </w:pPr>
      <w:r>
        <w:rPr>
          <w:rFonts w:asciiTheme="majorBidi" w:hAnsiTheme="majorBidi" w:cstheme="majorBidi"/>
        </w:rPr>
        <w:t xml:space="preserve">Stephanie M. Hare, </w:t>
      </w:r>
      <w:r w:rsidR="006725EA">
        <w:rPr>
          <w:rFonts w:asciiTheme="majorBidi" w:hAnsiTheme="majorBidi" w:cstheme="majorBidi"/>
        </w:rPr>
        <w:t>PhD</w:t>
      </w:r>
    </w:p>
    <w:p w14:paraId="78147CA0" w14:textId="611AFAFD" w:rsidR="00956231" w:rsidRDefault="00657673" w:rsidP="1D279922">
      <w:pPr>
        <w:jc w:val="center"/>
        <w:rPr>
          <w:rFonts w:asciiTheme="majorBidi" w:hAnsiTheme="majorBidi" w:cstheme="majorBidi"/>
        </w:rPr>
      </w:pPr>
      <w:r>
        <w:rPr>
          <w:rFonts w:asciiTheme="majorBidi" w:hAnsiTheme="majorBidi" w:cstheme="majorBidi"/>
        </w:rPr>
        <w:t>Assistant Professor</w:t>
      </w:r>
      <w:r w:rsidR="1D279922" w:rsidRPr="1D279922">
        <w:rPr>
          <w:rFonts w:asciiTheme="majorBidi" w:hAnsiTheme="majorBidi" w:cstheme="majorBidi"/>
        </w:rPr>
        <w:t>, Department of Psychiatry</w:t>
      </w:r>
    </w:p>
    <w:p w14:paraId="599D8B4B" w14:textId="6C3994F5" w:rsidR="00102777" w:rsidRDefault="1D279922" w:rsidP="1D279922">
      <w:pPr>
        <w:jc w:val="center"/>
        <w:rPr>
          <w:rFonts w:asciiTheme="majorBidi" w:hAnsiTheme="majorBidi" w:cstheme="majorBidi"/>
        </w:rPr>
      </w:pPr>
      <w:r w:rsidRPr="1D279922">
        <w:rPr>
          <w:rFonts w:asciiTheme="majorBidi" w:hAnsiTheme="majorBidi" w:cstheme="majorBidi"/>
        </w:rPr>
        <w:t>Maryland Psychiatric Research Center</w:t>
      </w:r>
    </w:p>
    <w:p w14:paraId="0BF5914B" w14:textId="7A10CEDF" w:rsidR="00102777" w:rsidRDefault="00102161" w:rsidP="00102777">
      <w:pPr>
        <w:jc w:val="center"/>
        <w:rPr>
          <w:rFonts w:asciiTheme="majorBidi" w:hAnsiTheme="majorBidi" w:cstheme="majorBidi"/>
        </w:rPr>
      </w:pPr>
      <w:r>
        <w:rPr>
          <w:rFonts w:asciiTheme="majorBidi" w:hAnsiTheme="majorBidi" w:cstheme="majorBidi"/>
        </w:rPr>
        <w:t>U</w:t>
      </w:r>
      <w:r w:rsidR="00A96D0F">
        <w:rPr>
          <w:rFonts w:asciiTheme="majorBidi" w:hAnsiTheme="majorBidi" w:cstheme="majorBidi"/>
        </w:rPr>
        <w:t>niversity of Maryland School of Medici</w:t>
      </w:r>
      <w:r w:rsidR="00956231">
        <w:rPr>
          <w:rFonts w:asciiTheme="majorBidi" w:hAnsiTheme="majorBidi" w:cstheme="majorBidi"/>
        </w:rPr>
        <w:t>ne</w:t>
      </w:r>
    </w:p>
    <w:p w14:paraId="60452925" w14:textId="7A2A8D4A" w:rsidR="00102777" w:rsidRDefault="00102777" w:rsidP="00102777">
      <w:pPr>
        <w:jc w:val="center"/>
        <w:rPr>
          <w:rFonts w:asciiTheme="majorBidi" w:hAnsiTheme="majorBidi" w:cstheme="majorBidi"/>
        </w:rPr>
      </w:pPr>
    </w:p>
    <w:p w14:paraId="4D7B4FC9" w14:textId="77777777" w:rsidR="00E82653" w:rsidRDefault="00E82653" w:rsidP="00102777">
      <w:pPr>
        <w:jc w:val="center"/>
        <w:rPr>
          <w:rFonts w:asciiTheme="majorBidi" w:hAnsiTheme="majorBidi" w:cstheme="majorBidi"/>
        </w:rPr>
      </w:pPr>
    </w:p>
    <w:p w14:paraId="58484D0D" w14:textId="3E2BA0FD" w:rsidR="00102777" w:rsidRPr="00E82653" w:rsidRDefault="4952AA59" w:rsidP="00102777">
      <w:pPr>
        <w:rPr>
          <w:rFonts w:eastAsia="MS Mincho"/>
        </w:rPr>
      </w:pPr>
      <w:r w:rsidRPr="4952AA59">
        <w:rPr>
          <w:rFonts w:eastAsia="MS Mincho"/>
          <w:b/>
          <w:bCs/>
          <w:u w:val="single"/>
        </w:rPr>
        <w:t>Date</w:t>
      </w:r>
      <w:r w:rsidR="1D279922">
        <w:tab/>
      </w:r>
      <w:r w:rsidR="00785FED">
        <w:t>Nov 13</w:t>
      </w:r>
      <w:r w:rsidR="00E464A5">
        <w:t>, 202</w:t>
      </w:r>
      <w:r w:rsidR="00A161BE">
        <w:t>3</w:t>
      </w:r>
    </w:p>
    <w:p w14:paraId="68C0D90A" w14:textId="77777777" w:rsidR="00102777" w:rsidRDefault="00102777" w:rsidP="00102777">
      <w:pPr>
        <w:rPr>
          <w:rFonts w:eastAsia="MS Mincho"/>
        </w:rPr>
      </w:pPr>
    </w:p>
    <w:p w14:paraId="4953555C" w14:textId="77777777" w:rsidR="00102777" w:rsidRPr="00102777" w:rsidRDefault="00102777" w:rsidP="00102777">
      <w:pPr>
        <w:rPr>
          <w:rFonts w:eastAsia="MS Mincho"/>
        </w:rPr>
      </w:pPr>
      <w:r w:rsidRPr="00102777">
        <w:rPr>
          <w:rFonts w:eastAsia="MS Mincho"/>
        </w:rPr>
        <w:t>Business Address:</w:t>
      </w:r>
      <w:r w:rsidRPr="00102777">
        <w:rPr>
          <w:rFonts w:eastAsia="MS Mincho"/>
          <w:sz w:val="20"/>
        </w:rPr>
        <w:tab/>
      </w:r>
      <w:r w:rsidRPr="00102777">
        <w:rPr>
          <w:rFonts w:eastAsia="MS Mincho"/>
          <w:sz w:val="20"/>
        </w:rPr>
        <w:tab/>
      </w:r>
      <w:proofErr w:type="spellStart"/>
      <w:r w:rsidR="00057985">
        <w:rPr>
          <w:rFonts w:eastAsia="MS Mincho"/>
        </w:rPr>
        <w:t>Tawes</w:t>
      </w:r>
      <w:proofErr w:type="spellEnd"/>
      <w:r w:rsidR="00057985">
        <w:rPr>
          <w:rFonts w:eastAsia="MS Mincho"/>
        </w:rPr>
        <w:t xml:space="preserve"> Building</w:t>
      </w:r>
    </w:p>
    <w:p w14:paraId="1CFE8683" w14:textId="58077A8F" w:rsidR="00102777" w:rsidRDefault="00057985" w:rsidP="00102777">
      <w:pPr>
        <w:ind w:left="2160" w:firstLine="720"/>
        <w:rPr>
          <w:rFonts w:eastAsia="MS Mincho"/>
        </w:rPr>
      </w:pPr>
      <w:r>
        <w:rPr>
          <w:rFonts w:eastAsia="MS Mincho"/>
        </w:rPr>
        <w:t>Maryland Psychiatric Research Center</w:t>
      </w:r>
      <w:r w:rsidR="00AF2919">
        <w:rPr>
          <w:rFonts w:eastAsia="MS Mincho"/>
        </w:rPr>
        <w:t xml:space="preserve"> (MPRC)</w:t>
      </w:r>
    </w:p>
    <w:p w14:paraId="6B7B0C21" w14:textId="77777777" w:rsidR="00057985" w:rsidRPr="00102777" w:rsidRDefault="00057985" w:rsidP="00102777">
      <w:pPr>
        <w:ind w:left="2160" w:firstLine="720"/>
        <w:rPr>
          <w:rFonts w:eastAsia="MS Mincho"/>
        </w:rPr>
      </w:pPr>
      <w:r>
        <w:rPr>
          <w:rFonts w:eastAsia="MS Mincho"/>
        </w:rPr>
        <w:t>55 Wade Ave</w:t>
      </w:r>
    </w:p>
    <w:p w14:paraId="6A8D4532" w14:textId="77777777" w:rsidR="00102777" w:rsidRPr="00102777" w:rsidRDefault="00102777" w:rsidP="00102777">
      <w:pPr>
        <w:rPr>
          <w:rFonts w:eastAsia="MS Mincho"/>
        </w:rPr>
      </w:pPr>
      <w:r w:rsidRPr="00102777">
        <w:rPr>
          <w:rFonts w:eastAsia="MS Mincho"/>
        </w:rPr>
        <w:tab/>
      </w:r>
      <w:r w:rsidRPr="00102777">
        <w:rPr>
          <w:rFonts w:eastAsia="MS Mincho"/>
        </w:rPr>
        <w:tab/>
      </w:r>
      <w:r w:rsidRPr="00102777">
        <w:rPr>
          <w:rFonts w:eastAsia="MS Mincho"/>
        </w:rPr>
        <w:tab/>
      </w:r>
      <w:r w:rsidRPr="00102777">
        <w:rPr>
          <w:rFonts w:eastAsia="MS Mincho"/>
        </w:rPr>
        <w:tab/>
      </w:r>
      <w:r w:rsidR="00301A18">
        <w:rPr>
          <w:rFonts w:eastAsia="MS Mincho"/>
        </w:rPr>
        <w:t>Catonsville, MD 21228</w:t>
      </w:r>
    </w:p>
    <w:p w14:paraId="6C115B56" w14:textId="77777777" w:rsidR="00102777" w:rsidRPr="00102777" w:rsidRDefault="00102777" w:rsidP="00102777">
      <w:pPr>
        <w:rPr>
          <w:rFonts w:eastAsia="MS Mincho"/>
        </w:rPr>
      </w:pPr>
      <w:r w:rsidRPr="00102777">
        <w:rPr>
          <w:rFonts w:eastAsia="MS Mincho"/>
        </w:rPr>
        <w:t>Business Phone Number:</w:t>
      </w:r>
      <w:r w:rsidRPr="00102777">
        <w:rPr>
          <w:rFonts w:eastAsia="MS Mincho"/>
        </w:rPr>
        <w:tab/>
      </w:r>
      <w:r w:rsidR="00F02209">
        <w:rPr>
          <w:rFonts w:eastAsia="MS Mincho"/>
        </w:rPr>
        <w:t>410-402-6119</w:t>
      </w:r>
      <w:r w:rsidRPr="00102777">
        <w:rPr>
          <w:rFonts w:eastAsia="MS Mincho"/>
        </w:rPr>
        <w:tab/>
      </w:r>
      <w:r w:rsidRPr="00102777">
        <w:rPr>
          <w:rFonts w:eastAsia="MS Mincho"/>
        </w:rPr>
        <w:tab/>
      </w:r>
      <w:r w:rsidRPr="00102777">
        <w:rPr>
          <w:rFonts w:eastAsia="MS Mincho"/>
        </w:rPr>
        <w:tab/>
      </w:r>
    </w:p>
    <w:p w14:paraId="56AE37B3" w14:textId="77777777" w:rsidR="00102777" w:rsidRPr="00102777" w:rsidRDefault="00102777" w:rsidP="00102777">
      <w:pPr>
        <w:rPr>
          <w:rFonts w:eastAsia="MS Mincho"/>
        </w:rPr>
      </w:pPr>
      <w:r w:rsidRPr="00102777">
        <w:rPr>
          <w:rFonts w:eastAsia="MS Mincho"/>
        </w:rPr>
        <w:t>Email:</w:t>
      </w:r>
      <w:r w:rsidRPr="00102777">
        <w:rPr>
          <w:rFonts w:eastAsia="MS Mincho"/>
        </w:rPr>
        <w:tab/>
      </w:r>
      <w:r w:rsidRPr="00102777">
        <w:rPr>
          <w:rFonts w:eastAsia="MS Mincho"/>
        </w:rPr>
        <w:tab/>
      </w:r>
      <w:r w:rsidRPr="00102777">
        <w:rPr>
          <w:rFonts w:eastAsia="MS Mincho"/>
        </w:rPr>
        <w:tab/>
      </w:r>
      <w:r w:rsidRPr="00102777">
        <w:rPr>
          <w:rFonts w:eastAsia="MS Mincho"/>
        </w:rPr>
        <w:tab/>
        <w:t>s</w:t>
      </w:r>
      <w:r w:rsidR="00920D87">
        <w:rPr>
          <w:rFonts w:eastAsia="MS Mincho"/>
        </w:rPr>
        <w:t>tephanie.hare</w:t>
      </w:r>
      <w:r w:rsidRPr="00102777">
        <w:rPr>
          <w:rFonts w:eastAsia="MS Mincho"/>
        </w:rPr>
        <w:t>@</w:t>
      </w:r>
      <w:r w:rsidR="00920D87">
        <w:rPr>
          <w:rFonts w:eastAsia="MS Mincho"/>
        </w:rPr>
        <w:t>som.umaryland.edu</w:t>
      </w:r>
    </w:p>
    <w:p w14:paraId="749BAEE8" w14:textId="3EB4CC3F" w:rsidR="00102777" w:rsidRDefault="00102777" w:rsidP="00102777">
      <w:pPr>
        <w:rPr>
          <w:rFonts w:eastAsia="MS Mincho"/>
        </w:rPr>
      </w:pPr>
      <w:r w:rsidRPr="00102777">
        <w:rPr>
          <w:rFonts w:eastAsia="MS Mincho"/>
        </w:rPr>
        <w:t>Foreign Languages:</w:t>
      </w:r>
      <w:r w:rsidRPr="00102777">
        <w:rPr>
          <w:rFonts w:eastAsia="MS Mincho"/>
        </w:rPr>
        <w:tab/>
      </w:r>
      <w:r w:rsidRPr="00102777">
        <w:rPr>
          <w:rFonts w:eastAsia="MS Mincho"/>
        </w:rPr>
        <w:tab/>
        <w:t>Spanish (some working knowledge)</w:t>
      </w:r>
    </w:p>
    <w:p w14:paraId="390C563E" w14:textId="29555BB2" w:rsidR="004827E3" w:rsidRDefault="004827E3" w:rsidP="00102777">
      <w:pPr>
        <w:rPr>
          <w:rFonts w:eastAsia="MS Mincho"/>
        </w:rPr>
      </w:pPr>
    </w:p>
    <w:p w14:paraId="3165A0A0" w14:textId="77777777" w:rsidR="004827E3" w:rsidRPr="00EC7F46" w:rsidRDefault="004827E3" w:rsidP="004827E3">
      <w:pPr>
        <w:rPr>
          <w:rFonts w:asciiTheme="majorBidi" w:eastAsia="MS Mincho" w:hAnsiTheme="majorBidi" w:cstheme="majorBidi"/>
          <w:b/>
          <w:bCs/>
          <w:u w:val="single"/>
        </w:rPr>
      </w:pPr>
      <w:r w:rsidRPr="00EC7F46">
        <w:rPr>
          <w:rFonts w:asciiTheme="majorBidi" w:eastAsia="MS Mincho" w:hAnsiTheme="majorBidi" w:cstheme="majorBidi"/>
          <w:b/>
          <w:bCs/>
          <w:u w:val="single"/>
        </w:rPr>
        <w:t>Education</w:t>
      </w:r>
    </w:p>
    <w:p w14:paraId="22CFED5F" w14:textId="77777777" w:rsidR="004827E3" w:rsidRPr="00EC7F46" w:rsidRDefault="004827E3" w:rsidP="004827E3">
      <w:pPr>
        <w:rPr>
          <w:rFonts w:asciiTheme="majorBidi" w:eastAsia="MS Mincho" w:hAnsiTheme="majorBidi" w:cstheme="majorBidi"/>
        </w:rPr>
      </w:pPr>
    </w:p>
    <w:p w14:paraId="1DD227C9" w14:textId="77777777" w:rsidR="004827E3" w:rsidRPr="00EC7F46" w:rsidRDefault="004827E3" w:rsidP="004827E3">
      <w:pPr>
        <w:pStyle w:val="BodyText"/>
        <w:rPr>
          <w:rFonts w:asciiTheme="majorBidi" w:hAnsiTheme="majorBidi" w:cstheme="majorBidi"/>
          <w:color w:val="auto"/>
          <w:sz w:val="24"/>
        </w:rPr>
      </w:pPr>
      <w:r w:rsidRPr="00EC7F46">
        <w:rPr>
          <w:rFonts w:asciiTheme="majorBidi" w:eastAsia="MS Mincho" w:hAnsiTheme="majorBidi" w:cstheme="majorBidi"/>
          <w:color w:val="auto"/>
          <w:sz w:val="24"/>
        </w:rPr>
        <w:t>2006 - 2009</w:t>
      </w:r>
      <w:r w:rsidRPr="00EC7F46">
        <w:rPr>
          <w:rFonts w:asciiTheme="majorBidi" w:hAnsiTheme="majorBidi" w:cstheme="majorBidi"/>
          <w:color w:val="auto"/>
          <w:sz w:val="24"/>
        </w:rPr>
        <w:tab/>
        <w:t xml:space="preserve">B.S., Neurobiology, University of Wisconsin – Madison </w:t>
      </w:r>
      <w:r w:rsidRPr="00EC7F46">
        <w:rPr>
          <w:rFonts w:asciiTheme="majorBidi" w:hAnsiTheme="majorBidi" w:cstheme="majorBidi"/>
          <w:color w:val="auto"/>
          <w:sz w:val="24"/>
        </w:rPr>
        <w:tab/>
      </w:r>
      <w:r w:rsidRPr="00EC7F46">
        <w:rPr>
          <w:rFonts w:asciiTheme="majorBidi" w:hAnsiTheme="majorBidi" w:cstheme="majorBidi"/>
          <w:color w:val="auto"/>
          <w:sz w:val="24"/>
        </w:rPr>
        <w:tab/>
      </w:r>
    </w:p>
    <w:p w14:paraId="224D0E6E" w14:textId="77777777" w:rsidR="004827E3" w:rsidRPr="00EC7F46" w:rsidRDefault="004827E3" w:rsidP="004827E3">
      <w:pPr>
        <w:rPr>
          <w:rFonts w:asciiTheme="majorBidi" w:eastAsia="MS Mincho" w:hAnsiTheme="majorBidi" w:cstheme="majorBidi"/>
        </w:rPr>
      </w:pPr>
      <w:r w:rsidRPr="00EC7F46">
        <w:rPr>
          <w:rFonts w:asciiTheme="majorBidi" w:eastAsia="MS Mincho" w:hAnsiTheme="majorBidi" w:cstheme="majorBidi"/>
        </w:rPr>
        <w:t>2010 - 2012</w:t>
      </w:r>
      <w:r w:rsidRPr="00EC7F46">
        <w:rPr>
          <w:rFonts w:asciiTheme="majorBidi" w:eastAsia="MS Mincho" w:hAnsiTheme="majorBidi" w:cstheme="majorBidi"/>
        </w:rPr>
        <w:tab/>
        <w:t>M.A., Philosophy</w:t>
      </w:r>
      <w:r>
        <w:rPr>
          <w:rFonts w:asciiTheme="majorBidi" w:eastAsia="MS Mincho" w:hAnsiTheme="majorBidi" w:cstheme="majorBidi"/>
        </w:rPr>
        <w:t xml:space="preserve"> (Specialization: </w:t>
      </w:r>
      <w:proofErr w:type="spellStart"/>
      <w:r>
        <w:rPr>
          <w:rFonts w:asciiTheme="majorBidi" w:eastAsia="MS Mincho" w:hAnsiTheme="majorBidi" w:cstheme="majorBidi"/>
        </w:rPr>
        <w:t>Neuroethics</w:t>
      </w:r>
      <w:proofErr w:type="spellEnd"/>
      <w:r>
        <w:rPr>
          <w:rFonts w:asciiTheme="majorBidi" w:eastAsia="MS Mincho" w:hAnsiTheme="majorBidi" w:cstheme="majorBidi"/>
        </w:rPr>
        <w:t>)</w:t>
      </w:r>
      <w:r w:rsidRPr="00EC7F46">
        <w:rPr>
          <w:rFonts w:asciiTheme="majorBidi" w:eastAsia="MS Mincho" w:hAnsiTheme="majorBidi" w:cstheme="majorBidi"/>
        </w:rPr>
        <w:t>, Loyola University Chicago</w:t>
      </w:r>
      <w:r w:rsidRPr="00EC7F46">
        <w:rPr>
          <w:rFonts w:asciiTheme="majorBidi" w:eastAsia="MS Mincho" w:hAnsiTheme="majorBidi" w:cstheme="majorBidi"/>
        </w:rPr>
        <w:tab/>
      </w:r>
    </w:p>
    <w:p w14:paraId="012F6596" w14:textId="77777777" w:rsidR="004827E3" w:rsidRPr="00EC7F46" w:rsidRDefault="004827E3" w:rsidP="004827E3">
      <w:pPr>
        <w:ind w:left="1440" w:hanging="1440"/>
        <w:rPr>
          <w:rFonts w:asciiTheme="majorBidi" w:eastAsia="MS Mincho" w:hAnsiTheme="majorBidi" w:cstheme="majorBidi"/>
        </w:rPr>
      </w:pPr>
      <w:r w:rsidRPr="00EC7F46">
        <w:rPr>
          <w:rFonts w:asciiTheme="majorBidi" w:eastAsia="MS Mincho" w:hAnsiTheme="majorBidi" w:cstheme="majorBidi"/>
        </w:rPr>
        <w:t>2013 - 2018</w:t>
      </w:r>
      <w:r w:rsidRPr="00EC7F46">
        <w:rPr>
          <w:rFonts w:asciiTheme="majorBidi" w:eastAsia="MS Mincho" w:hAnsiTheme="majorBidi" w:cstheme="majorBidi"/>
        </w:rPr>
        <w:tab/>
        <w:t>Ph.D., Neuroscience,</w:t>
      </w:r>
      <w:r>
        <w:rPr>
          <w:rFonts w:asciiTheme="majorBidi" w:eastAsia="MS Mincho" w:hAnsiTheme="majorBidi" w:cstheme="majorBidi"/>
        </w:rPr>
        <w:t xml:space="preserve"> concentration in </w:t>
      </w:r>
      <w:proofErr w:type="spellStart"/>
      <w:r>
        <w:rPr>
          <w:rFonts w:asciiTheme="majorBidi" w:eastAsia="MS Mincho" w:hAnsiTheme="majorBidi" w:cstheme="majorBidi"/>
        </w:rPr>
        <w:t>Neuroethics</w:t>
      </w:r>
      <w:proofErr w:type="spellEnd"/>
      <w:r>
        <w:rPr>
          <w:rFonts w:asciiTheme="majorBidi" w:eastAsia="MS Mincho" w:hAnsiTheme="majorBidi" w:cstheme="majorBidi"/>
        </w:rPr>
        <w:t>,</w:t>
      </w:r>
      <w:r w:rsidRPr="00EC7F46">
        <w:rPr>
          <w:rFonts w:asciiTheme="majorBidi" w:eastAsia="MS Mincho" w:hAnsiTheme="majorBidi" w:cstheme="majorBidi"/>
        </w:rPr>
        <w:t xml:space="preserve"> Georgia State University, Thesis Advisor – Jessica Turner</w:t>
      </w:r>
    </w:p>
    <w:p w14:paraId="1258D3E2" w14:textId="77777777" w:rsidR="004827E3" w:rsidRPr="00447A8A" w:rsidRDefault="004827E3" w:rsidP="004827E3">
      <w:pPr>
        <w:ind w:left="1440"/>
        <w:rPr>
          <w:rFonts w:asciiTheme="majorBidi" w:eastAsia="MS Mincho" w:hAnsiTheme="majorBidi" w:cstheme="majorBidi"/>
        </w:rPr>
      </w:pPr>
      <w:r w:rsidRPr="00EC7F46">
        <w:rPr>
          <w:rFonts w:asciiTheme="majorBidi" w:eastAsia="MS Mincho" w:hAnsiTheme="majorBidi" w:cstheme="majorBidi"/>
        </w:rPr>
        <w:t>“Monitoring Self and World: A Novel Network Model of Hallucinations in Schizophrenia”</w:t>
      </w:r>
      <w:r w:rsidRPr="000245D2">
        <w:rPr>
          <w:rFonts w:eastAsia="MS Mincho"/>
        </w:rPr>
        <w:tab/>
      </w:r>
    </w:p>
    <w:p w14:paraId="1391F52B" w14:textId="0901B161" w:rsidR="00102777" w:rsidRDefault="00102777" w:rsidP="00102777">
      <w:pPr>
        <w:rPr>
          <w:rFonts w:eastAsia="MS Mincho"/>
          <w:sz w:val="20"/>
        </w:rPr>
      </w:pPr>
    </w:p>
    <w:p w14:paraId="20FE7BDB" w14:textId="4A60C75C" w:rsidR="009607A9" w:rsidRPr="00F07A6A" w:rsidRDefault="00F07A6A" w:rsidP="00102777">
      <w:pPr>
        <w:rPr>
          <w:b/>
          <w:bCs/>
          <w:u w:val="single"/>
        </w:rPr>
      </w:pPr>
      <w:r w:rsidRPr="00F07A6A">
        <w:rPr>
          <w:b/>
          <w:bCs/>
          <w:u w:val="single"/>
        </w:rPr>
        <w:t>Post-Graduate Education and Training</w:t>
      </w:r>
    </w:p>
    <w:p w14:paraId="5B5ABA84" w14:textId="77777777" w:rsidR="00D01713" w:rsidRDefault="00D01713" w:rsidP="003D4A80">
      <w:pPr>
        <w:rPr>
          <w:rFonts w:asciiTheme="majorBidi" w:eastAsia="MS Mincho" w:hAnsiTheme="majorBidi" w:cstheme="majorBidi"/>
        </w:rPr>
      </w:pPr>
    </w:p>
    <w:p w14:paraId="56636497" w14:textId="77777777" w:rsidR="003D4A80" w:rsidRDefault="00F07A6A" w:rsidP="00F07A6A">
      <w:pPr>
        <w:ind w:left="1440" w:hanging="1440"/>
        <w:rPr>
          <w:rFonts w:asciiTheme="majorBidi" w:eastAsia="MS Mincho" w:hAnsiTheme="majorBidi" w:cstheme="majorBidi"/>
        </w:rPr>
      </w:pPr>
      <w:r>
        <w:rPr>
          <w:rFonts w:asciiTheme="majorBidi" w:eastAsia="MS Mincho" w:hAnsiTheme="majorBidi" w:cstheme="majorBidi"/>
        </w:rPr>
        <w:t>2018-</w:t>
      </w:r>
      <w:r w:rsidR="00D01713">
        <w:rPr>
          <w:rFonts w:asciiTheme="majorBidi" w:eastAsia="MS Mincho" w:hAnsiTheme="majorBidi" w:cstheme="majorBidi"/>
        </w:rPr>
        <w:t>2020</w:t>
      </w:r>
      <w:r>
        <w:rPr>
          <w:rFonts w:asciiTheme="majorBidi" w:eastAsia="MS Mincho" w:hAnsiTheme="majorBidi" w:cstheme="majorBidi"/>
        </w:rPr>
        <w:tab/>
      </w:r>
      <w:r w:rsidR="003D4A80">
        <w:rPr>
          <w:rFonts w:asciiTheme="majorBidi" w:eastAsia="MS Mincho" w:hAnsiTheme="majorBidi" w:cstheme="majorBidi"/>
        </w:rPr>
        <w:t xml:space="preserve">T32 </w:t>
      </w:r>
      <w:r>
        <w:rPr>
          <w:rFonts w:asciiTheme="majorBidi" w:eastAsia="MS Mincho" w:hAnsiTheme="majorBidi" w:cstheme="majorBidi"/>
        </w:rPr>
        <w:t xml:space="preserve">Postdoctoral Research Fellow, University of Maryland School of Medicine </w:t>
      </w:r>
    </w:p>
    <w:p w14:paraId="0C23F2EB" w14:textId="5A802A85" w:rsidR="003D4A80" w:rsidRDefault="003D4A80" w:rsidP="00F07A6A">
      <w:pPr>
        <w:ind w:left="1440" w:hanging="1440"/>
        <w:rPr>
          <w:rFonts w:asciiTheme="majorBidi" w:eastAsia="MS Mincho" w:hAnsiTheme="majorBidi" w:cstheme="majorBidi"/>
        </w:rPr>
      </w:pPr>
      <w:r>
        <w:rPr>
          <w:rFonts w:asciiTheme="majorBidi" w:eastAsia="MS Mincho" w:hAnsiTheme="majorBidi" w:cstheme="majorBidi"/>
        </w:rPr>
        <w:tab/>
        <w:t>T32 Training Program in Interdisciplinary Schizophrenia Research</w:t>
      </w:r>
    </w:p>
    <w:p w14:paraId="27584B69" w14:textId="0AC7E42C" w:rsidR="00F07A6A" w:rsidRDefault="00F07A6A" w:rsidP="003D4A80">
      <w:pPr>
        <w:ind w:left="1440"/>
        <w:rPr>
          <w:rFonts w:asciiTheme="majorBidi" w:eastAsia="MS Mincho" w:hAnsiTheme="majorBidi" w:cstheme="majorBidi"/>
        </w:rPr>
      </w:pPr>
      <w:r>
        <w:rPr>
          <w:rFonts w:asciiTheme="majorBidi" w:eastAsia="MS Mincho" w:hAnsiTheme="majorBidi" w:cstheme="majorBidi"/>
        </w:rPr>
        <w:t>Department of Psychiatry, Maryland Psychiatric Research Center</w:t>
      </w:r>
      <w:r w:rsidR="00785FED">
        <w:rPr>
          <w:rFonts w:asciiTheme="majorBidi" w:eastAsia="MS Mincho" w:hAnsiTheme="majorBidi" w:cstheme="majorBidi"/>
        </w:rPr>
        <w:t xml:space="preserve"> (MPRC)</w:t>
      </w:r>
    </w:p>
    <w:p w14:paraId="1DD508A3" w14:textId="77777777" w:rsidR="00F07A6A" w:rsidRDefault="00F07A6A" w:rsidP="00102777"/>
    <w:p w14:paraId="6D96CB4F" w14:textId="291C2F3F" w:rsidR="00B40F59" w:rsidRDefault="00B40F59" w:rsidP="00102777">
      <w:pPr>
        <w:rPr>
          <w:rFonts w:asciiTheme="majorBidi" w:eastAsia="MS Mincho" w:hAnsiTheme="majorBidi" w:cstheme="majorBidi"/>
        </w:rPr>
      </w:pPr>
      <w:r>
        <w:rPr>
          <w:rFonts w:asciiTheme="majorBidi" w:eastAsia="MS Mincho" w:hAnsiTheme="majorBidi" w:cstheme="majorBidi"/>
          <w:b/>
          <w:bCs/>
          <w:u w:val="single"/>
        </w:rPr>
        <w:t>Employment History</w:t>
      </w:r>
    </w:p>
    <w:p w14:paraId="394D4DFE" w14:textId="38E6D30D" w:rsidR="00B40F59" w:rsidRDefault="00B40F59" w:rsidP="00102777">
      <w:pPr>
        <w:rPr>
          <w:rFonts w:asciiTheme="majorBidi" w:eastAsia="MS Mincho" w:hAnsiTheme="majorBidi" w:cstheme="majorBidi"/>
        </w:rPr>
      </w:pPr>
    </w:p>
    <w:p w14:paraId="0A3B6853" w14:textId="4B69ADB2" w:rsidR="00D7267D" w:rsidRPr="00D7267D" w:rsidRDefault="00D7267D" w:rsidP="00102777">
      <w:pPr>
        <w:rPr>
          <w:rFonts w:asciiTheme="majorBidi" w:eastAsia="MS Mincho" w:hAnsiTheme="majorBidi" w:cstheme="majorBidi"/>
          <w:u w:val="single"/>
        </w:rPr>
      </w:pPr>
      <w:r w:rsidRPr="00D7267D">
        <w:rPr>
          <w:rFonts w:asciiTheme="majorBidi" w:eastAsia="MS Mincho" w:hAnsiTheme="majorBidi" w:cstheme="majorBidi"/>
          <w:u w:val="single"/>
        </w:rPr>
        <w:t>Academic Appointments</w:t>
      </w:r>
    </w:p>
    <w:p w14:paraId="30397562" w14:textId="1CF28E3C" w:rsidR="00D7267D" w:rsidRDefault="00D7267D" w:rsidP="00102777">
      <w:pPr>
        <w:rPr>
          <w:rFonts w:asciiTheme="majorBidi" w:eastAsia="MS Mincho" w:hAnsiTheme="majorBidi" w:cstheme="majorBidi"/>
        </w:rPr>
      </w:pPr>
    </w:p>
    <w:p w14:paraId="0E75FEFF" w14:textId="1061DAFD" w:rsidR="00A161BE" w:rsidRDefault="00A161BE" w:rsidP="00D7267D">
      <w:pPr>
        <w:ind w:left="1440" w:hanging="1440"/>
        <w:rPr>
          <w:rFonts w:asciiTheme="majorBidi" w:eastAsia="MS Mincho" w:hAnsiTheme="majorBidi" w:cstheme="majorBidi"/>
        </w:rPr>
      </w:pPr>
      <w:r>
        <w:rPr>
          <w:rFonts w:asciiTheme="majorBidi" w:eastAsia="MS Mincho" w:hAnsiTheme="majorBidi" w:cstheme="majorBidi"/>
        </w:rPr>
        <w:t>2023-present</w:t>
      </w:r>
      <w:r>
        <w:rPr>
          <w:rFonts w:asciiTheme="majorBidi" w:eastAsia="MS Mincho" w:hAnsiTheme="majorBidi" w:cstheme="majorBidi"/>
        </w:rPr>
        <w:tab/>
        <w:t>Assistant Professor, UMSOM, Department of Psychiatry,</w:t>
      </w:r>
      <w:r w:rsidR="00785FED">
        <w:rPr>
          <w:rFonts w:asciiTheme="majorBidi" w:eastAsia="MS Mincho" w:hAnsiTheme="majorBidi" w:cstheme="majorBidi"/>
        </w:rPr>
        <w:t xml:space="preserve"> MPRC</w:t>
      </w:r>
      <w:r>
        <w:rPr>
          <w:rFonts w:asciiTheme="majorBidi" w:eastAsia="MS Mincho" w:hAnsiTheme="majorBidi" w:cstheme="majorBidi"/>
        </w:rPr>
        <w:t xml:space="preserve"> </w:t>
      </w:r>
    </w:p>
    <w:p w14:paraId="6CADD5C2" w14:textId="65682BB7" w:rsidR="00D7267D" w:rsidRDefault="00D7267D" w:rsidP="00D7267D">
      <w:pPr>
        <w:ind w:left="1440" w:hanging="1440"/>
        <w:rPr>
          <w:rFonts w:asciiTheme="majorBidi" w:eastAsia="MS Mincho" w:hAnsiTheme="majorBidi" w:cstheme="majorBidi"/>
        </w:rPr>
      </w:pPr>
      <w:r>
        <w:rPr>
          <w:rFonts w:asciiTheme="majorBidi" w:eastAsia="MS Mincho" w:hAnsiTheme="majorBidi" w:cstheme="majorBidi"/>
        </w:rPr>
        <w:t>2021-</w:t>
      </w:r>
      <w:r w:rsidR="00A161BE">
        <w:rPr>
          <w:rFonts w:asciiTheme="majorBidi" w:eastAsia="MS Mincho" w:hAnsiTheme="majorBidi" w:cstheme="majorBidi"/>
        </w:rPr>
        <w:t>2023</w:t>
      </w:r>
      <w:r>
        <w:rPr>
          <w:rFonts w:asciiTheme="majorBidi" w:eastAsia="MS Mincho" w:hAnsiTheme="majorBidi" w:cstheme="majorBidi"/>
        </w:rPr>
        <w:tab/>
        <w:t>Instructor, U</w:t>
      </w:r>
      <w:r w:rsidR="006F493D">
        <w:rPr>
          <w:rFonts w:asciiTheme="majorBidi" w:eastAsia="MS Mincho" w:hAnsiTheme="majorBidi" w:cstheme="majorBidi"/>
        </w:rPr>
        <w:t>MSOM, De</w:t>
      </w:r>
      <w:r>
        <w:rPr>
          <w:rFonts w:asciiTheme="majorBidi" w:eastAsia="MS Mincho" w:hAnsiTheme="majorBidi" w:cstheme="majorBidi"/>
        </w:rPr>
        <w:t xml:space="preserve">partment of Psychiatry, </w:t>
      </w:r>
      <w:r w:rsidR="00785FED">
        <w:rPr>
          <w:rFonts w:asciiTheme="majorBidi" w:eastAsia="MS Mincho" w:hAnsiTheme="majorBidi" w:cstheme="majorBidi"/>
        </w:rPr>
        <w:t>MPRC</w:t>
      </w:r>
    </w:p>
    <w:p w14:paraId="20475C54" w14:textId="77777777" w:rsidR="00D7267D" w:rsidRDefault="00D7267D" w:rsidP="00102777">
      <w:pPr>
        <w:rPr>
          <w:rFonts w:asciiTheme="majorBidi" w:eastAsia="MS Mincho" w:hAnsiTheme="majorBidi" w:cstheme="majorBidi"/>
        </w:rPr>
      </w:pPr>
    </w:p>
    <w:p w14:paraId="380E0643" w14:textId="2AB1A312" w:rsidR="000949AD" w:rsidRPr="000949AD" w:rsidRDefault="000949AD" w:rsidP="00102777">
      <w:pPr>
        <w:rPr>
          <w:rFonts w:asciiTheme="majorBidi" w:eastAsia="MS Mincho" w:hAnsiTheme="majorBidi" w:cstheme="majorBidi"/>
          <w:u w:val="single"/>
        </w:rPr>
      </w:pPr>
      <w:r w:rsidRPr="000949AD">
        <w:rPr>
          <w:rFonts w:asciiTheme="majorBidi" w:eastAsia="MS Mincho" w:hAnsiTheme="majorBidi" w:cstheme="majorBidi"/>
          <w:u w:val="single"/>
        </w:rPr>
        <w:t>Other Employment</w:t>
      </w:r>
    </w:p>
    <w:p w14:paraId="7BC9A0AF" w14:textId="77777777" w:rsidR="000949AD" w:rsidRDefault="000949AD" w:rsidP="00102777">
      <w:pPr>
        <w:rPr>
          <w:rFonts w:asciiTheme="majorBidi" w:eastAsia="MS Mincho" w:hAnsiTheme="majorBidi" w:cstheme="majorBidi"/>
        </w:rPr>
      </w:pPr>
    </w:p>
    <w:p w14:paraId="0BC898E1" w14:textId="05042A99" w:rsidR="00B40F59" w:rsidRDefault="00B40F59" w:rsidP="00102777">
      <w:pPr>
        <w:rPr>
          <w:rFonts w:asciiTheme="majorBidi" w:eastAsia="MS Mincho" w:hAnsiTheme="majorBidi" w:cstheme="majorBidi"/>
        </w:rPr>
      </w:pPr>
      <w:r>
        <w:rPr>
          <w:rFonts w:asciiTheme="majorBidi" w:eastAsia="MS Mincho" w:hAnsiTheme="majorBidi" w:cstheme="majorBidi"/>
        </w:rPr>
        <w:t>2013-2018</w:t>
      </w:r>
      <w:r>
        <w:rPr>
          <w:rFonts w:asciiTheme="majorBidi" w:eastAsia="MS Mincho" w:hAnsiTheme="majorBidi" w:cstheme="majorBidi"/>
        </w:rPr>
        <w:tab/>
        <w:t>Graduate Student Research Assistant, Georgia State University</w:t>
      </w:r>
    </w:p>
    <w:p w14:paraId="0BE2ED7A" w14:textId="0A98BE7F" w:rsidR="009607A9" w:rsidRDefault="009607A9" w:rsidP="009607A9">
      <w:pPr>
        <w:ind w:left="1440"/>
        <w:rPr>
          <w:rFonts w:asciiTheme="majorBidi" w:eastAsia="MS Mincho" w:hAnsiTheme="majorBidi" w:cstheme="majorBidi"/>
        </w:rPr>
      </w:pPr>
      <w:r>
        <w:rPr>
          <w:rFonts w:asciiTheme="majorBidi" w:eastAsia="MS Mincho" w:hAnsiTheme="majorBidi" w:cstheme="majorBidi"/>
        </w:rPr>
        <w:t xml:space="preserve">Research Activities: My research project focused on delineating trait biomarkers of auditory and visual hallucinations in schizophrenia using a combination of functional magnetic resonance imaging (fMRI) analysis methods. </w:t>
      </w:r>
    </w:p>
    <w:p w14:paraId="14196DBE" w14:textId="77777777" w:rsidR="00785FED" w:rsidRDefault="00785FED" w:rsidP="00A161BE">
      <w:pPr>
        <w:rPr>
          <w:rFonts w:asciiTheme="majorBidi" w:eastAsia="MS Mincho" w:hAnsiTheme="majorBidi" w:cstheme="majorBidi"/>
          <w:b/>
          <w:bCs/>
          <w:u w:val="single"/>
        </w:rPr>
      </w:pPr>
    </w:p>
    <w:p w14:paraId="7568B88A" w14:textId="77777777" w:rsidR="00785FED" w:rsidRDefault="00785FED" w:rsidP="00A161BE">
      <w:pPr>
        <w:rPr>
          <w:rFonts w:asciiTheme="majorBidi" w:eastAsia="MS Mincho" w:hAnsiTheme="majorBidi" w:cstheme="majorBidi"/>
          <w:b/>
          <w:bCs/>
          <w:u w:val="single"/>
        </w:rPr>
      </w:pPr>
    </w:p>
    <w:p w14:paraId="3F8A30C4" w14:textId="2E93C13B" w:rsidR="00102777" w:rsidRPr="00A161BE" w:rsidRDefault="00102777" w:rsidP="00A161BE">
      <w:pPr>
        <w:rPr>
          <w:rFonts w:asciiTheme="majorBidi" w:eastAsia="MS Mincho" w:hAnsiTheme="majorBidi" w:cstheme="majorBidi"/>
        </w:rPr>
      </w:pPr>
      <w:r w:rsidRPr="00EC7F46">
        <w:rPr>
          <w:rFonts w:asciiTheme="majorBidi" w:eastAsia="MS Mincho" w:hAnsiTheme="majorBidi" w:cstheme="majorBidi"/>
          <w:b/>
          <w:bCs/>
          <w:u w:val="single"/>
        </w:rPr>
        <w:lastRenderedPageBreak/>
        <w:t>Professional Society Membership</w:t>
      </w:r>
    </w:p>
    <w:p w14:paraId="337D9BDB" w14:textId="77777777" w:rsidR="00102777" w:rsidRPr="00EC7F46" w:rsidRDefault="00102777" w:rsidP="00102777">
      <w:pPr>
        <w:rPr>
          <w:rFonts w:asciiTheme="majorBidi" w:eastAsia="MS Mincho" w:hAnsiTheme="majorBidi" w:cstheme="majorBidi"/>
        </w:rPr>
      </w:pPr>
    </w:p>
    <w:p w14:paraId="74D0F36D" w14:textId="61FCDC43" w:rsidR="00102777" w:rsidRPr="00EC7F46" w:rsidRDefault="00EC7F46" w:rsidP="00102777">
      <w:pPr>
        <w:rPr>
          <w:rFonts w:asciiTheme="majorBidi" w:eastAsia="MS Mincho" w:hAnsiTheme="majorBidi" w:cstheme="majorBidi"/>
        </w:rPr>
      </w:pPr>
      <w:r w:rsidRPr="00EC7F46">
        <w:rPr>
          <w:rFonts w:asciiTheme="majorBidi" w:eastAsia="MS Mincho" w:hAnsiTheme="majorBidi" w:cstheme="majorBidi"/>
        </w:rPr>
        <w:t>2011-present</w:t>
      </w:r>
      <w:r w:rsidR="00102777" w:rsidRPr="00EC7F46">
        <w:rPr>
          <w:rFonts w:asciiTheme="majorBidi" w:eastAsia="MS Mincho" w:hAnsiTheme="majorBidi" w:cstheme="majorBidi"/>
        </w:rPr>
        <w:tab/>
        <w:t xml:space="preserve">General Member, </w:t>
      </w:r>
      <w:r w:rsidRPr="00EC7F46">
        <w:rPr>
          <w:rFonts w:asciiTheme="majorBidi" w:eastAsia="MS Mincho" w:hAnsiTheme="majorBidi" w:cstheme="majorBidi"/>
        </w:rPr>
        <w:t xml:space="preserve">International </w:t>
      </w:r>
      <w:proofErr w:type="spellStart"/>
      <w:r w:rsidRPr="00EC7F46">
        <w:rPr>
          <w:rFonts w:asciiTheme="majorBidi" w:eastAsia="MS Mincho" w:hAnsiTheme="majorBidi" w:cstheme="majorBidi"/>
        </w:rPr>
        <w:t>Neuroethics</w:t>
      </w:r>
      <w:proofErr w:type="spellEnd"/>
      <w:r w:rsidRPr="00EC7F46">
        <w:rPr>
          <w:rFonts w:asciiTheme="majorBidi" w:eastAsia="MS Mincho" w:hAnsiTheme="majorBidi" w:cstheme="majorBidi"/>
        </w:rPr>
        <w:t xml:space="preserve"> Society</w:t>
      </w:r>
      <w:r w:rsidR="00E51EC5">
        <w:rPr>
          <w:rFonts w:asciiTheme="majorBidi" w:eastAsia="MS Mincho" w:hAnsiTheme="majorBidi" w:cstheme="majorBidi"/>
        </w:rPr>
        <w:t xml:space="preserve"> (INS)</w:t>
      </w:r>
    </w:p>
    <w:p w14:paraId="174BFD35" w14:textId="2D3C4088" w:rsidR="00102777" w:rsidRPr="00EC7F46" w:rsidRDefault="00EC7F46" w:rsidP="00102777">
      <w:pPr>
        <w:rPr>
          <w:rFonts w:asciiTheme="majorBidi" w:eastAsia="MS Mincho" w:hAnsiTheme="majorBidi" w:cstheme="majorBidi"/>
        </w:rPr>
      </w:pPr>
      <w:r w:rsidRPr="00EC7F46">
        <w:rPr>
          <w:rFonts w:asciiTheme="majorBidi" w:eastAsia="MS Mincho" w:hAnsiTheme="majorBidi" w:cstheme="majorBidi"/>
        </w:rPr>
        <w:t>2015</w:t>
      </w:r>
      <w:r w:rsidR="00102777" w:rsidRPr="00EC7F46">
        <w:rPr>
          <w:rFonts w:asciiTheme="majorBidi" w:eastAsia="MS Mincho" w:hAnsiTheme="majorBidi" w:cstheme="majorBidi"/>
        </w:rPr>
        <w:t>-</w:t>
      </w:r>
      <w:r w:rsidR="00AF2919">
        <w:rPr>
          <w:rFonts w:asciiTheme="majorBidi" w:eastAsia="MS Mincho" w:hAnsiTheme="majorBidi" w:cstheme="majorBidi"/>
        </w:rPr>
        <w:t>2020</w:t>
      </w:r>
      <w:r w:rsidR="00102777" w:rsidRPr="00EC7F46">
        <w:rPr>
          <w:rFonts w:asciiTheme="majorBidi" w:eastAsia="MS Mincho" w:hAnsiTheme="majorBidi" w:cstheme="majorBidi"/>
        </w:rPr>
        <w:t xml:space="preserve"> </w:t>
      </w:r>
      <w:r w:rsidR="00102777" w:rsidRPr="00EC7F46">
        <w:rPr>
          <w:rFonts w:asciiTheme="majorBidi" w:eastAsia="MS Mincho" w:hAnsiTheme="majorBidi" w:cstheme="majorBidi"/>
        </w:rPr>
        <w:tab/>
        <w:t xml:space="preserve">General Member, </w:t>
      </w:r>
      <w:r w:rsidRPr="00EC7F46">
        <w:rPr>
          <w:rFonts w:asciiTheme="majorBidi" w:eastAsia="MS Mincho" w:hAnsiTheme="majorBidi" w:cstheme="majorBidi"/>
        </w:rPr>
        <w:t>Organization for Human Brain Mapping (OHBM)</w:t>
      </w:r>
    </w:p>
    <w:p w14:paraId="593D8C9B" w14:textId="0C539386" w:rsidR="00102777" w:rsidRPr="00EC7F46" w:rsidRDefault="00EC7F46" w:rsidP="00102777">
      <w:pPr>
        <w:rPr>
          <w:rFonts w:asciiTheme="majorBidi" w:eastAsia="MS Mincho" w:hAnsiTheme="majorBidi" w:cstheme="majorBidi"/>
        </w:rPr>
      </w:pPr>
      <w:r w:rsidRPr="00EC7F46">
        <w:rPr>
          <w:rFonts w:asciiTheme="majorBidi" w:eastAsia="MS Mincho" w:hAnsiTheme="majorBidi" w:cstheme="majorBidi"/>
        </w:rPr>
        <w:t>201</w:t>
      </w:r>
      <w:r w:rsidR="00785FED">
        <w:rPr>
          <w:rFonts w:asciiTheme="majorBidi" w:eastAsia="MS Mincho" w:hAnsiTheme="majorBidi" w:cstheme="majorBidi"/>
        </w:rPr>
        <w:t>7</w:t>
      </w:r>
      <w:r w:rsidRPr="00EC7F46">
        <w:rPr>
          <w:rFonts w:asciiTheme="majorBidi" w:eastAsia="MS Mincho" w:hAnsiTheme="majorBidi" w:cstheme="majorBidi"/>
        </w:rPr>
        <w:t xml:space="preserve">-present </w:t>
      </w:r>
      <w:r w:rsidRPr="00EC7F46">
        <w:rPr>
          <w:rFonts w:asciiTheme="majorBidi" w:eastAsia="MS Mincho" w:hAnsiTheme="majorBidi" w:cstheme="majorBidi"/>
        </w:rPr>
        <w:tab/>
        <w:t>General Member</w:t>
      </w:r>
      <w:r w:rsidR="00102777" w:rsidRPr="00EC7F46">
        <w:rPr>
          <w:rFonts w:asciiTheme="majorBidi" w:eastAsia="MS Mincho" w:hAnsiTheme="majorBidi" w:cstheme="majorBidi"/>
        </w:rPr>
        <w:t xml:space="preserve">, </w:t>
      </w:r>
      <w:r w:rsidR="00785FED">
        <w:rPr>
          <w:rFonts w:asciiTheme="majorBidi" w:eastAsia="MS Mincho" w:hAnsiTheme="majorBidi" w:cstheme="majorBidi"/>
        </w:rPr>
        <w:t>Early Career Hallucinations Research Group</w:t>
      </w:r>
      <w:r w:rsidRPr="00EC7F46">
        <w:rPr>
          <w:rFonts w:asciiTheme="majorBidi" w:eastAsia="MS Mincho" w:hAnsiTheme="majorBidi" w:cstheme="majorBidi"/>
        </w:rPr>
        <w:t xml:space="preserve"> (</w:t>
      </w:r>
      <w:r w:rsidR="00785FED">
        <w:rPr>
          <w:rFonts w:asciiTheme="majorBidi" w:eastAsia="MS Mincho" w:hAnsiTheme="majorBidi" w:cstheme="majorBidi"/>
        </w:rPr>
        <w:t>E</w:t>
      </w:r>
      <w:r w:rsidRPr="00EC7F46">
        <w:rPr>
          <w:rFonts w:asciiTheme="majorBidi" w:eastAsia="MS Mincho" w:hAnsiTheme="majorBidi" w:cstheme="majorBidi"/>
        </w:rPr>
        <w:t>CHR)</w:t>
      </w:r>
    </w:p>
    <w:p w14:paraId="1CD01BE7" w14:textId="7015CC95" w:rsidR="00B40F59" w:rsidRDefault="00D612E2" w:rsidP="00102777">
      <w:pPr>
        <w:rPr>
          <w:rFonts w:asciiTheme="majorBidi" w:eastAsia="MS Mincho" w:hAnsiTheme="majorBidi" w:cstheme="majorBidi"/>
        </w:rPr>
      </w:pPr>
      <w:r>
        <w:rPr>
          <w:rFonts w:asciiTheme="majorBidi" w:eastAsia="MS Mincho" w:hAnsiTheme="majorBidi" w:cstheme="majorBidi"/>
        </w:rPr>
        <w:t>2018-present   General Member, Society of Biological Psychiatry (SOBP)</w:t>
      </w:r>
    </w:p>
    <w:p w14:paraId="0F566552" w14:textId="50468182" w:rsidR="007619E3" w:rsidRPr="009607A9" w:rsidRDefault="007619E3" w:rsidP="00102777">
      <w:pPr>
        <w:rPr>
          <w:rFonts w:asciiTheme="majorBidi" w:eastAsia="MS Mincho" w:hAnsiTheme="majorBidi" w:cstheme="majorBidi"/>
        </w:rPr>
      </w:pPr>
      <w:r>
        <w:rPr>
          <w:rFonts w:asciiTheme="majorBidi" w:eastAsia="MS Mincho" w:hAnsiTheme="majorBidi" w:cstheme="majorBidi"/>
        </w:rPr>
        <w:t>2019-present</w:t>
      </w:r>
      <w:r>
        <w:rPr>
          <w:rFonts w:asciiTheme="majorBidi" w:eastAsia="MS Mincho" w:hAnsiTheme="majorBidi" w:cstheme="majorBidi"/>
        </w:rPr>
        <w:tab/>
        <w:t>General Member, Schizophrenia International Research Society (SIRS)</w:t>
      </w:r>
    </w:p>
    <w:p w14:paraId="22039683" w14:textId="77777777" w:rsidR="00D01713" w:rsidRDefault="00D01713" w:rsidP="00102777">
      <w:pPr>
        <w:rPr>
          <w:rFonts w:eastAsia="MS Mincho"/>
          <w:b/>
          <w:bCs/>
          <w:u w:val="single"/>
        </w:rPr>
      </w:pPr>
    </w:p>
    <w:p w14:paraId="790EA2D4" w14:textId="16B467EC" w:rsidR="00102777" w:rsidRPr="00207B1A" w:rsidRDefault="00102777" w:rsidP="00102777">
      <w:pPr>
        <w:rPr>
          <w:rFonts w:eastAsia="MS Mincho"/>
        </w:rPr>
      </w:pPr>
      <w:r w:rsidRPr="00207B1A">
        <w:rPr>
          <w:rFonts w:eastAsia="MS Mincho"/>
          <w:b/>
          <w:bCs/>
          <w:u w:val="single"/>
        </w:rPr>
        <w:t>Honors And Awards</w:t>
      </w:r>
      <w:r w:rsidRPr="00207B1A">
        <w:rPr>
          <w:rFonts w:eastAsia="MS Mincho"/>
        </w:rPr>
        <w:tab/>
      </w:r>
    </w:p>
    <w:p w14:paraId="41899388" w14:textId="77777777" w:rsidR="00102777" w:rsidRPr="00207B1A" w:rsidRDefault="00102777" w:rsidP="00102777">
      <w:pPr>
        <w:rPr>
          <w:rFonts w:eastAsia="MS Mincho"/>
        </w:rPr>
      </w:pPr>
      <w:r w:rsidRPr="00207B1A">
        <w:rPr>
          <w:rFonts w:eastAsia="MS Mincho"/>
        </w:rPr>
        <w:tab/>
      </w:r>
    </w:p>
    <w:p w14:paraId="155140C6" w14:textId="77777777" w:rsidR="00102777" w:rsidRPr="00784F4D" w:rsidRDefault="00E875F2" w:rsidP="00E875F2">
      <w:pPr>
        <w:ind w:left="1440" w:hanging="1440"/>
        <w:rPr>
          <w:rFonts w:eastAsia="MS Mincho"/>
        </w:rPr>
      </w:pPr>
      <w:r w:rsidRPr="00207B1A">
        <w:rPr>
          <w:rFonts w:eastAsia="MS Mincho"/>
        </w:rPr>
        <w:t>2011</w:t>
      </w:r>
      <w:r w:rsidR="00102777" w:rsidRPr="00207B1A">
        <w:rPr>
          <w:rFonts w:eastAsia="MS Mincho"/>
        </w:rPr>
        <w:t xml:space="preserve"> </w:t>
      </w:r>
      <w:r w:rsidR="00102777" w:rsidRPr="00207B1A">
        <w:rPr>
          <w:rFonts w:eastAsia="MS Mincho"/>
        </w:rPr>
        <w:tab/>
      </w:r>
      <w:r w:rsidRPr="00784F4D">
        <w:rPr>
          <w:rFonts w:eastAsia="MS Mincho"/>
        </w:rPr>
        <w:t>Best Abstract</w:t>
      </w:r>
      <w:r w:rsidR="00102777" w:rsidRPr="00784F4D">
        <w:rPr>
          <w:rFonts w:eastAsia="MS Mincho"/>
        </w:rPr>
        <w:t xml:space="preserve"> Award, </w:t>
      </w:r>
      <w:r w:rsidRPr="00784F4D">
        <w:rPr>
          <w:rFonts w:eastAsia="MS Mincho"/>
        </w:rPr>
        <w:t xml:space="preserve">International </w:t>
      </w:r>
      <w:proofErr w:type="spellStart"/>
      <w:r w:rsidRPr="00784F4D">
        <w:rPr>
          <w:rFonts w:eastAsia="MS Mincho"/>
        </w:rPr>
        <w:t>Neuroethics</w:t>
      </w:r>
      <w:proofErr w:type="spellEnd"/>
      <w:r w:rsidRPr="00784F4D">
        <w:rPr>
          <w:rFonts w:eastAsia="MS Mincho"/>
        </w:rPr>
        <w:t xml:space="preserve"> Society</w:t>
      </w:r>
      <w:r w:rsidR="00102777" w:rsidRPr="00784F4D">
        <w:rPr>
          <w:rFonts w:eastAsia="MS Mincho"/>
        </w:rPr>
        <w:t xml:space="preserve">, awarded </w:t>
      </w:r>
      <w:r w:rsidRPr="00784F4D">
        <w:rPr>
          <w:rFonts w:eastAsia="MS Mincho"/>
        </w:rPr>
        <w:t xml:space="preserve">travel stipend to </w:t>
      </w:r>
      <w:r w:rsidR="00537227" w:rsidRPr="00784F4D">
        <w:rPr>
          <w:rFonts w:eastAsia="MS Mincho"/>
        </w:rPr>
        <w:t xml:space="preserve">attend </w:t>
      </w:r>
      <w:r w:rsidRPr="00784F4D">
        <w:rPr>
          <w:rFonts w:eastAsia="MS Mincho"/>
        </w:rPr>
        <w:t>annual meeting</w:t>
      </w:r>
    </w:p>
    <w:p w14:paraId="692EA1F3" w14:textId="77777777" w:rsidR="00102777" w:rsidRPr="00784F4D" w:rsidRDefault="00E875F2" w:rsidP="00E875F2">
      <w:pPr>
        <w:ind w:left="1440" w:hanging="1440"/>
        <w:rPr>
          <w:rFonts w:eastAsia="MS Mincho"/>
        </w:rPr>
      </w:pPr>
      <w:r w:rsidRPr="00784F4D">
        <w:rPr>
          <w:rFonts w:eastAsia="MS Mincho"/>
        </w:rPr>
        <w:t>2013-2017</w:t>
      </w:r>
      <w:r w:rsidRPr="00784F4D">
        <w:rPr>
          <w:rFonts w:eastAsia="MS Mincho"/>
        </w:rPr>
        <w:tab/>
        <w:t>2</w:t>
      </w:r>
      <w:r w:rsidRPr="00784F4D">
        <w:rPr>
          <w:rFonts w:eastAsia="MS Mincho"/>
          <w:vertAlign w:val="superscript"/>
        </w:rPr>
        <w:t>nd</w:t>
      </w:r>
      <w:r w:rsidRPr="00784F4D">
        <w:rPr>
          <w:rFonts w:eastAsia="MS Mincho"/>
        </w:rPr>
        <w:t xml:space="preserve"> Century Initiative </w:t>
      </w:r>
      <w:proofErr w:type="spellStart"/>
      <w:r w:rsidRPr="00784F4D">
        <w:rPr>
          <w:rFonts w:eastAsia="MS Mincho"/>
        </w:rPr>
        <w:t>Neuroethics</w:t>
      </w:r>
      <w:proofErr w:type="spellEnd"/>
      <w:r w:rsidRPr="00784F4D">
        <w:rPr>
          <w:rFonts w:eastAsia="MS Mincho"/>
        </w:rPr>
        <w:t xml:space="preserve"> Fellowship</w:t>
      </w:r>
      <w:r w:rsidR="00102777" w:rsidRPr="00784F4D">
        <w:rPr>
          <w:rFonts w:eastAsia="MS Mincho"/>
        </w:rPr>
        <w:t xml:space="preserve">, </w:t>
      </w:r>
      <w:r w:rsidRPr="00784F4D">
        <w:rPr>
          <w:rFonts w:eastAsia="MS Mincho"/>
        </w:rPr>
        <w:t>Georgia State University</w:t>
      </w:r>
      <w:r w:rsidR="00102777" w:rsidRPr="00784F4D">
        <w:rPr>
          <w:rFonts w:eastAsia="MS Mincho"/>
        </w:rPr>
        <w:t xml:space="preserve">, awarded for </w:t>
      </w:r>
      <w:r w:rsidRPr="00784F4D">
        <w:rPr>
          <w:rFonts w:eastAsia="MS Mincho"/>
        </w:rPr>
        <w:t xml:space="preserve">excellence in research in field of </w:t>
      </w:r>
      <w:proofErr w:type="spellStart"/>
      <w:r w:rsidRPr="00784F4D">
        <w:rPr>
          <w:rFonts w:eastAsia="MS Mincho"/>
        </w:rPr>
        <w:t>Neuroethics</w:t>
      </w:r>
      <w:proofErr w:type="spellEnd"/>
    </w:p>
    <w:p w14:paraId="3D07E60E" w14:textId="77777777" w:rsidR="00E875F2" w:rsidRPr="00784F4D" w:rsidRDefault="00E875F2" w:rsidP="00E875F2">
      <w:pPr>
        <w:ind w:left="1440" w:hanging="1440"/>
        <w:rPr>
          <w:rFonts w:eastAsia="MS Mincho"/>
        </w:rPr>
      </w:pPr>
      <w:r w:rsidRPr="00784F4D">
        <w:rPr>
          <w:rFonts w:eastAsia="MS Mincho"/>
        </w:rPr>
        <w:t>2016-2018</w:t>
      </w:r>
      <w:r w:rsidRPr="00784F4D">
        <w:rPr>
          <w:rFonts w:eastAsia="MS Mincho"/>
        </w:rPr>
        <w:tab/>
        <w:t xml:space="preserve">Kenneth W. and </w:t>
      </w:r>
      <w:proofErr w:type="spellStart"/>
      <w:r w:rsidRPr="00784F4D">
        <w:rPr>
          <w:rFonts w:eastAsia="MS Mincho"/>
        </w:rPr>
        <w:t>Georganne</w:t>
      </w:r>
      <w:proofErr w:type="spellEnd"/>
      <w:r w:rsidRPr="00784F4D">
        <w:rPr>
          <w:rFonts w:eastAsia="MS Mincho"/>
        </w:rPr>
        <w:t xml:space="preserve"> F. Honeycutt Fellowship, Georgia State University, awarded for excellence in doctoral neuroscience research</w:t>
      </w:r>
    </w:p>
    <w:p w14:paraId="73118DCF" w14:textId="77777777" w:rsidR="00207B1A" w:rsidRPr="00784F4D" w:rsidRDefault="00207B1A" w:rsidP="00207B1A">
      <w:pPr>
        <w:ind w:left="1440" w:hanging="1440"/>
        <w:rPr>
          <w:rFonts w:eastAsia="MS Mincho"/>
        </w:rPr>
      </w:pPr>
      <w:r w:rsidRPr="00784F4D">
        <w:rPr>
          <w:rFonts w:eastAsia="MS Mincho"/>
        </w:rPr>
        <w:t xml:space="preserve">2017 </w:t>
      </w:r>
      <w:r w:rsidRPr="00784F4D">
        <w:rPr>
          <w:rFonts w:eastAsia="MS Mincho"/>
        </w:rPr>
        <w:tab/>
        <w:t xml:space="preserve">Public Communication Essay Contest Finalist, International </w:t>
      </w:r>
      <w:proofErr w:type="spellStart"/>
      <w:r w:rsidRPr="00784F4D">
        <w:rPr>
          <w:rFonts w:eastAsia="MS Mincho"/>
        </w:rPr>
        <w:t>Neuroethics</w:t>
      </w:r>
      <w:proofErr w:type="spellEnd"/>
      <w:r w:rsidRPr="00784F4D">
        <w:rPr>
          <w:rFonts w:eastAsia="MS Mincho"/>
        </w:rPr>
        <w:t xml:space="preserve"> Society, “Hearing Voices: First-Person Perspectives and Combatting Social Stigma”</w:t>
      </w:r>
    </w:p>
    <w:p w14:paraId="037A3F88" w14:textId="77777777" w:rsidR="00E875F2" w:rsidRPr="00784F4D" w:rsidRDefault="00E875F2" w:rsidP="00207B1A">
      <w:pPr>
        <w:ind w:left="1440" w:hanging="1440"/>
        <w:rPr>
          <w:rFonts w:eastAsia="MS Mincho"/>
        </w:rPr>
      </w:pPr>
      <w:r w:rsidRPr="00784F4D">
        <w:rPr>
          <w:rFonts w:eastAsia="MS Mincho"/>
        </w:rPr>
        <w:t xml:space="preserve">2017 </w:t>
      </w:r>
      <w:r w:rsidRPr="00784F4D">
        <w:rPr>
          <w:rFonts w:eastAsia="MS Mincho"/>
        </w:rPr>
        <w:tab/>
        <w:t>Travel Stipend, Canadian Institute for Advanced Research (CIFAR), awarded travel and hotel stipend to attend the Winter School on Neuroscience of Consciousness</w:t>
      </w:r>
    </w:p>
    <w:p w14:paraId="03E3E54E" w14:textId="77777777" w:rsidR="00E875F2" w:rsidRPr="00784F4D" w:rsidRDefault="00E875F2" w:rsidP="00E875F2">
      <w:pPr>
        <w:ind w:left="1440" w:hanging="1440"/>
        <w:rPr>
          <w:rFonts w:eastAsia="MS Mincho"/>
        </w:rPr>
      </w:pPr>
      <w:r w:rsidRPr="00784F4D">
        <w:rPr>
          <w:rFonts w:eastAsia="MS Mincho"/>
        </w:rPr>
        <w:t>2017-2018</w:t>
      </w:r>
      <w:r w:rsidRPr="00784F4D">
        <w:rPr>
          <w:rFonts w:eastAsia="MS Mincho"/>
        </w:rPr>
        <w:tab/>
        <w:t>Provost Dissertation Fellowship, Georgia State University, awarded for excellence in doctoral research</w:t>
      </w:r>
    </w:p>
    <w:p w14:paraId="58E08AD8" w14:textId="1D3B3E23" w:rsidR="00E875F2" w:rsidRPr="00784F4D" w:rsidRDefault="00F22E59" w:rsidP="00F22E59">
      <w:pPr>
        <w:ind w:left="1440" w:hanging="1440"/>
        <w:rPr>
          <w:rFonts w:asciiTheme="majorBidi" w:hAnsiTheme="majorBidi" w:cstheme="majorBidi"/>
        </w:rPr>
      </w:pPr>
      <w:r w:rsidRPr="00784F4D">
        <w:rPr>
          <w:rFonts w:eastAsia="MS Mincho"/>
        </w:rPr>
        <w:t>2019</w:t>
      </w:r>
      <w:r w:rsidRPr="00784F4D">
        <w:rPr>
          <w:rFonts w:eastAsia="MS Mincho"/>
        </w:rPr>
        <w:tab/>
        <w:t xml:space="preserve">Travel Stipend, </w:t>
      </w:r>
      <w:r w:rsidR="00241FA9" w:rsidRPr="00784F4D">
        <w:rPr>
          <w:rFonts w:eastAsia="MS Mincho"/>
        </w:rPr>
        <w:t>a</w:t>
      </w:r>
      <w:r w:rsidRPr="00784F4D">
        <w:rPr>
          <w:rFonts w:eastAsia="MS Mincho"/>
        </w:rPr>
        <w:t xml:space="preserve">warded to attend the </w:t>
      </w:r>
      <w:r w:rsidRPr="00784F4D">
        <w:rPr>
          <w:rFonts w:asciiTheme="majorBidi" w:hAnsiTheme="majorBidi" w:cstheme="majorBidi"/>
        </w:rPr>
        <w:t>Early Career Hallucinations Research Group Annual Meeting, London, UK</w:t>
      </w:r>
    </w:p>
    <w:p w14:paraId="485B6BB3" w14:textId="603CA979" w:rsidR="006B78D9" w:rsidRDefault="00A57E27" w:rsidP="006405F5">
      <w:pPr>
        <w:ind w:left="1440" w:hanging="1440"/>
        <w:rPr>
          <w:rFonts w:ascii="Times" w:eastAsia="MS Mincho" w:hAnsi="Times"/>
        </w:rPr>
      </w:pPr>
      <w:r w:rsidRPr="00784F4D">
        <w:rPr>
          <w:rFonts w:eastAsia="MS Mincho"/>
        </w:rPr>
        <w:t>2019</w:t>
      </w:r>
      <w:r w:rsidRPr="00784F4D">
        <w:rPr>
          <w:rFonts w:eastAsia="MS Mincho"/>
        </w:rPr>
        <w:tab/>
        <w:t xml:space="preserve">Loan Repayment Award, National Institute of Mental Health, loan repayment </w:t>
      </w:r>
      <w:r w:rsidRPr="00784F4D">
        <w:rPr>
          <w:rFonts w:ascii="Times" w:eastAsia="MS Mincho" w:hAnsi="Times"/>
        </w:rPr>
        <w:t>award for outstanding clinical neuroscience research proposal</w:t>
      </w:r>
    </w:p>
    <w:p w14:paraId="63D64BEC" w14:textId="0C81864C" w:rsidR="00785FED" w:rsidRDefault="00785FED" w:rsidP="006405F5">
      <w:pPr>
        <w:ind w:left="1440" w:hanging="1440"/>
        <w:rPr>
          <w:rFonts w:ascii="Times" w:eastAsia="MS Mincho" w:hAnsi="Times"/>
        </w:rPr>
      </w:pPr>
      <w:r>
        <w:rPr>
          <w:rFonts w:ascii="Times" w:eastAsia="MS Mincho" w:hAnsi="Times"/>
        </w:rPr>
        <w:t>2022</w:t>
      </w:r>
      <w:r>
        <w:rPr>
          <w:rFonts w:ascii="Times" w:eastAsia="MS Mincho" w:hAnsi="Times"/>
        </w:rPr>
        <w:tab/>
        <w:t>Travel Stipend, awarded to early career researcher to serve as symposium speaker at annual conference, Schizophrenia International Research Society</w:t>
      </w:r>
    </w:p>
    <w:p w14:paraId="7340133A" w14:textId="20DF9AD6" w:rsidR="00785FED" w:rsidRPr="00784F4D" w:rsidRDefault="00785FED" w:rsidP="00785FED">
      <w:pPr>
        <w:ind w:left="1440" w:hanging="1440"/>
        <w:rPr>
          <w:rFonts w:ascii="Times" w:eastAsia="MS Mincho" w:hAnsi="Times"/>
        </w:rPr>
      </w:pPr>
      <w:r>
        <w:rPr>
          <w:rFonts w:ascii="Times" w:eastAsia="MS Mincho" w:hAnsi="Times"/>
        </w:rPr>
        <w:t>202</w:t>
      </w:r>
      <w:r>
        <w:rPr>
          <w:rFonts w:ascii="Times" w:eastAsia="MS Mincho" w:hAnsi="Times"/>
        </w:rPr>
        <w:t>3</w:t>
      </w:r>
      <w:r>
        <w:rPr>
          <w:rFonts w:ascii="Times" w:eastAsia="MS Mincho" w:hAnsi="Times"/>
        </w:rPr>
        <w:tab/>
        <w:t>Travel Stipend, awarded to early career researcher to serve as symposium speaker at annual conference, Schizophrenia International Research Society</w:t>
      </w:r>
    </w:p>
    <w:p w14:paraId="733FD7A0" w14:textId="77777777" w:rsidR="00785FED" w:rsidRPr="00784F4D" w:rsidRDefault="00785FED" w:rsidP="006405F5">
      <w:pPr>
        <w:ind w:left="1440" w:hanging="1440"/>
        <w:rPr>
          <w:rFonts w:ascii="Times" w:eastAsia="MS Mincho" w:hAnsi="Times"/>
        </w:rPr>
      </w:pPr>
    </w:p>
    <w:p w14:paraId="13E095E2" w14:textId="7EC2817B" w:rsidR="00B6237A" w:rsidRPr="00F944CB" w:rsidRDefault="00B6237A" w:rsidP="00E875F2">
      <w:pPr>
        <w:rPr>
          <w:rFonts w:ascii="Times" w:eastAsia="MS Mincho" w:hAnsi="Times" w:cs="Arial"/>
          <w:b/>
          <w:bCs/>
          <w:u w:val="single"/>
        </w:rPr>
      </w:pPr>
      <w:r w:rsidRPr="00F944CB">
        <w:rPr>
          <w:rFonts w:ascii="Times" w:eastAsia="MS Mincho" w:hAnsi="Times" w:cs="Arial"/>
          <w:b/>
          <w:bCs/>
          <w:u w:val="single"/>
        </w:rPr>
        <w:t>Administrative Service</w:t>
      </w:r>
    </w:p>
    <w:p w14:paraId="06EE4812" w14:textId="7E4F7BBB" w:rsidR="00B6237A" w:rsidRDefault="00B6237A" w:rsidP="00E875F2">
      <w:pPr>
        <w:rPr>
          <w:rFonts w:ascii="Times" w:eastAsia="MS Mincho" w:hAnsi="Times" w:cs="Arial"/>
        </w:rPr>
      </w:pPr>
    </w:p>
    <w:p w14:paraId="4A4AA0AE" w14:textId="3C29EE88" w:rsidR="00B6237A" w:rsidRPr="00F944CB" w:rsidRDefault="00F944CB" w:rsidP="00E875F2">
      <w:pPr>
        <w:rPr>
          <w:rFonts w:ascii="Times" w:eastAsia="MS Mincho" w:hAnsi="Times" w:cs="Arial"/>
          <w:u w:val="single"/>
        </w:rPr>
      </w:pPr>
      <w:r w:rsidRPr="00F944CB">
        <w:rPr>
          <w:rFonts w:ascii="Times" w:eastAsia="MS Mincho" w:hAnsi="Times" w:cs="Arial"/>
          <w:u w:val="single"/>
        </w:rPr>
        <w:t xml:space="preserve">Institutional Service </w:t>
      </w:r>
    </w:p>
    <w:p w14:paraId="67DF953F" w14:textId="62273E60" w:rsidR="00F944CB" w:rsidRDefault="00F944CB" w:rsidP="00F944CB">
      <w:pPr>
        <w:rPr>
          <w:rFonts w:asciiTheme="majorBidi" w:eastAsia="MS Mincho" w:hAnsiTheme="majorBidi" w:cstheme="majorBidi"/>
          <w:b/>
          <w:bCs/>
        </w:rPr>
      </w:pPr>
    </w:p>
    <w:p w14:paraId="4AEC73C1" w14:textId="77777777" w:rsidR="00EF1737" w:rsidRDefault="00EF1737" w:rsidP="00EF1737">
      <w:pPr>
        <w:ind w:left="1440" w:hanging="1440"/>
        <w:rPr>
          <w:rFonts w:asciiTheme="majorBidi" w:eastAsia="MS Mincho" w:hAnsiTheme="majorBidi" w:cstheme="majorBidi"/>
        </w:rPr>
      </w:pPr>
      <w:r>
        <w:rPr>
          <w:rFonts w:asciiTheme="majorBidi" w:eastAsia="MS Mincho" w:hAnsiTheme="majorBidi" w:cstheme="majorBidi"/>
        </w:rPr>
        <w:t>2019-2020</w:t>
      </w:r>
      <w:r>
        <w:rPr>
          <w:rFonts w:asciiTheme="majorBidi" w:eastAsia="MS Mincho" w:hAnsiTheme="majorBidi" w:cstheme="majorBidi"/>
        </w:rPr>
        <w:tab/>
        <w:t>Organizer, Neuroimaging Journal Club, Maryland Psychiatric Research Center</w:t>
      </w:r>
    </w:p>
    <w:p w14:paraId="0914374A" w14:textId="0ECB27E7" w:rsidR="00EF1737" w:rsidRDefault="00EF1737" w:rsidP="00EF1737">
      <w:pPr>
        <w:ind w:left="1440" w:hanging="1440"/>
        <w:rPr>
          <w:rFonts w:asciiTheme="majorBidi" w:eastAsia="MS Mincho" w:hAnsiTheme="majorBidi" w:cstheme="majorBidi"/>
        </w:rPr>
      </w:pPr>
      <w:r>
        <w:rPr>
          <w:rFonts w:asciiTheme="majorBidi" w:eastAsia="MS Mincho" w:hAnsiTheme="majorBidi" w:cstheme="majorBidi"/>
        </w:rPr>
        <w:t>2021</w:t>
      </w:r>
      <w:r>
        <w:rPr>
          <w:rFonts w:asciiTheme="majorBidi" w:eastAsia="MS Mincho" w:hAnsiTheme="majorBidi" w:cstheme="majorBidi"/>
        </w:rPr>
        <w:tab/>
        <w:t>Moderator for Virtual Poster Sessions, Research Day, Department of Psychiatry, UMSOM, Baltimore MD</w:t>
      </w:r>
    </w:p>
    <w:p w14:paraId="341A9ACE" w14:textId="77777777" w:rsidR="00EF1737" w:rsidRPr="00207B1A" w:rsidRDefault="00EF1737" w:rsidP="00EF1737">
      <w:pPr>
        <w:ind w:left="1440" w:hanging="1440"/>
        <w:rPr>
          <w:rFonts w:asciiTheme="majorBidi" w:eastAsia="MS Mincho" w:hAnsiTheme="majorBidi" w:cstheme="majorBidi"/>
        </w:rPr>
      </w:pPr>
      <w:r>
        <w:rPr>
          <w:rFonts w:asciiTheme="majorBidi" w:eastAsia="MS Mincho" w:hAnsiTheme="majorBidi" w:cstheme="majorBidi"/>
        </w:rPr>
        <w:t>2022</w:t>
      </w:r>
      <w:r>
        <w:rPr>
          <w:rFonts w:asciiTheme="majorBidi" w:eastAsia="MS Mincho" w:hAnsiTheme="majorBidi" w:cstheme="majorBidi"/>
        </w:rPr>
        <w:tab/>
        <w:t>Team Leader for UMSOM’s Mini-Med School Session on Kindness &amp; Anti-Bullying (August 2022, MSTF Leadership Hall), Baltimore MD</w:t>
      </w:r>
    </w:p>
    <w:p w14:paraId="076D8DF9" w14:textId="77777777" w:rsidR="00F944CB" w:rsidRDefault="00F944CB" w:rsidP="00F944CB">
      <w:pPr>
        <w:ind w:left="1440" w:hanging="1440"/>
        <w:rPr>
          <w:rFonts w:asciiTheme="majorBidi" w:eastAsia="MS Mincho" w:hAnsiTheme="majorBidi" w:cstheme="majorBidi"/>
        </w:rPr>
      </w:pPr>
      <w:r>
        <w:rPr>
          <w:rFonts w:asciiTheme="majorBidi" w:eastAsia="MS Mincho" w:hAnsiTheme="majorBidi" w:cstheme="majorBidi"/>
        </w:rPr>
        <w:t>2021-present</w:t>
      </w:r>
      <w:r>
        <w:rPr>
          <w:rFonts w:asciiTheme="majorBidi" w:eastAsia="MS Mincho" w:hAnsiTheme="majorBidi" w:cstheme="majorBidi"/>
        </w:rPr>
        <w:tab/>
        <w:t>Member of the Diversity, Equity, Inclusion (DEI) Committee, Maryland Psychiatric Research Center</w:t>
      </w:r>
    </w:p>
    <w:p w14:paraId="10EC3525" w14:textId="6017A811" w:rsidR="00F944CB" w:rsidRDefault="00F944CB" w:rsidP="00F944CB">
      <w:pPr>
        <w:ind w:left="1440" w:hanging="1440"/>
        <w:rPr>
          <w:rFonts w:asciiTheme="majorBidi" w:eastAsia="MS Mincho" w:hAnsiTheme="majorBidi" w:cstheme="majorBidi"/>
        </w:rPr>
      </w:pPr>
      <w:r>
        <w:rPr>
          <w:rFonts w:asciiTheme="majorBidi" w:eastAsia="MS Mincho" w:hAnsiTheme="majorBidi" w:cstheme="majorBidi"/>
        </w:rPr>
        <w:t>2021-present</w:t>
      </w:r>
      <w:r>
        <w:rPr>
          <w:rFonts w:asciiTheme="majorBidi" w:eastAsia="MS Mincho" w:hAnsiTheme="majorBidi" w:cstheme="majorBidi"/>
        </w:rPr>
        <w:tab/>
        <w:t>Member of DEI Committee, Department of Psychiatry, UMSOM Representative: Research Subcommittee</w:t>
      </w:r>
    </w:p>
    <w:p w14:paraId="3392B790" w14:textId="12837FC1" w:rsidR="00F944CB" w:rsidRDefault="00F944CB" w:rsidP="00F944CB">
      <w:pPr>
        <w:rPr>
          <w:rFonts w:asciiTheme="majorBidi" w:eastAsia="MS Mincho" w:hAnsiTheme="majorBidi" w:cstheme="majorBidi"/>
        </w:rPr>
      </w:pPr>
      <w:r>
        <w:rPr>
          <w:rFonts w:asciiTheme="majorBidi" w:eastAsia="MS Mincho" w:hAnsiTheme="majorBidi" w:cstheme="majorBidi"/>
        </w:rPr>
        <w:t>2022-</w:t>
      </w:r>
      <w:r w:rsidR="00785FED">
        <w:rPr>
          <w:rFonts w:asciiTheme="majorBidi" w:eastAsia="MS Mincho" w:hAnsiTheme="majorBidi" w:cstheme="majorBidi"/>
        </w:rPr>
        <w:t>2023</w:t>
      </w:r>
      <w:r>
        <w:rPr>
          <w:rFonts w:asciiTheme="majorBidi" w:eastAsia="MS Mincho" w:hAnsiTheme="majorBidi" w:cstheme="majorBidi"/>
        </w:rPr>
        <w:tab/>
        <w:t>Faculty Advisory Council, Department of Psychiatry, UMSOM</w:t>
      </w:r>
    </w:p>
    <w:p w14:paraId="23901C09" w14:textId="0B75A805" w:rsidR="00AF2919" w:rsidRDefault="00AF2919" w:rsidP="00AF2919">
      <w:pPr>
        <w:ind w:left="1440" w:hanging="1440"/>
        <w:rPr>
          <w:rFonts w:ascii="Times" w:eastAsia="MS Mincho" w:hAnsi="Times" w:cs="Arial"/>
        </w:rPr>
      </w:pPr>
      <w:r>
        <w:rPr>
          <w:rFonts w:asciiTheme="majorBidi" w:eastAsia="MS Mincho" w:hAnsiTheme="majorBidi" w:cstheme="majorBidi"/>
        </w:rPr>
        <w:lastRenderedPageBreak/>
        <w:t>2022-2023</w:t>
      </w:r>
      <w:r>
        <w:rPr>
          <w:rFonts w:asciiTheme="majorBidi" w:eastAsia="MS Mincho" w:hAnsiTheme="majorBidi" w:cstheme="majorBidi"/>
        </w:rPr>
        <w:tab/>
        <w:t>Creativity Connects Committee, MPRC, Annual NAMI Walk, Auction, &amp; Community Outreach</w:t>
      </w:r>
    </w:p>
    <w:p w14:paraId="6F386D6E" w14:textId="62CB0487" w:rsidR="006728B0" w:rsidRDefault="006728B0" w:rsidP="00207B1A">
      <w:pPr>
        <w:rPr>
          <w:rFonts w:ascii="Times" w:eastAsia="MS Mincho" w:hAnsi="Times" w:cs="Arial"/>
        </w:rPr>
      </w:pPr>
    </w:p>
    <w:p w14:paraId="21799AB8" w14:textId="77777777" w:rsidR="006728B0" w:rsidRDefault="006728B0" w:rsidP="00207B1A">
      <w:pPr>
        <w:rPr>
          <w:rFonts w:ascii="Times" w:eastAsia="MS Mincho" w:hAnsi="Times" w:cs="Arial"/>
        </w:rPr>
      </w:pPr>
    </w:p>
    <w:p w14:paraId="38A1F0BB" w14:textId="02218EF4" w:rsidR="00207B1A" w:rsidRPr="00B679EF" w:rsidRDefault="00207B1A" w:rsidP="00207B1A">
      <w:pPr>
        <w:rPr>
          <w:rFonts w:ascii="Times" w:eastAsia="MS Mincho" w:hAnsi="Times" w:cs="Arial"/>
          <w:b/>
          <w:bCs/>
          <w:u w:val="single"/>
        </w:rPr>
      </w:pPr>
      <w:r w:rsidRPr="00B679EF">
        <w:rPr>
          <w:rFonts w:ascii="Times" w:eastAsia="MS Mincho" w:hAnsi="Times" w:cs="Arial"/>
          <w:b/>
          <w:bCs/>
          <w:u w:val="single"/>
        </w:rPr>
        <w:t>Local and National Service</w:t>
      </w:r>
    </w:p>
    <w:p w14:paraId="379CF8B2" w14:textId="77777777" w:rsidR="00207B1A" w:rsidRPr="00B679EF" w:rsidRDefault="00207B1A" w:rsidP="00207B1A">
      <w:pPr>
        <w:rPr>
          <w:rFonts w:ascii="Times" w:eastAsia="MS Mincho" w:hAnsi="Times" w:cstheme="majorBidi"/>
          <w:b/>
          <w:bCs/>
          <w:u w:val="single"/>
        </w:rPr>
      </w:pPr>
    </w:p>
    <w:p w14:paraId="152E1406" w14:textId="5172E08C" w:rsidR="00EE7CEA" w:rsidRPr="00EE7CEA" w:rsidRDefault="00207B1A" w:rsidP="00207B1A">
      <w:pPr>
        <w:rPr>
          <w:rFonts w:asciiTheme="majorBidi" w:eastAsia="MS Mincho" w:hAnsiTheme="majorBidi" w:cstheme="majorBidi"/>
        </w:rPr>
      </w:pPr>
      <w:r w:rsidRPr="00E63D4A">
        <w:rPr>
          <w:rFonts w:asciiTheme="majorBidi" w:eastAsia="MS Mincho" w:hAnsiTheme="majorBidi" w:cstheme="majorBidi"/>
          <w:u w:val="single"/>
        </w:rPr>
        <w:t>National Service</w:t>
      </w:r>
      <w:r w:rsidR="00D32618">
        <w:rPr>
          <w:rFonts w:asciiTheme="majorBidi" w:eastAsia="MS Mincho" w:hAnsiTheme="majorBidi" w:cstheme="majorBidi"/>
          <w:u w:val="single"/>
        </w:rPr>
        <w:t xml:space="preserve"> - Reviewer</w:t>
      </w:r>
      <w:r w:rsidRPr="00E63D4A">
        <w:rPr>
          <w:rFonts w:asciiTheme="majorBidi" w:eastAsia="MS Mincho" w:hAnsiTheme="majorBidi" w:cstheme="majorBidi"/>
        </w:rPr>
        <w:tab/>
      </w:r>
    </w:p>
    <w:p w14:paraId="08508A17" w14:textId="77777777" w:rsidR="00EE7CEA" w:rsidRDefault="00EE7CEA" w:rsidP="00207B1A">
      <w:pPr>
        <w:rPr>
          <w:rFonts w:asciiTheme="majorBidi" w:eastAsia="MS Mincho" w:hAnsiTheme="majorBidi" w:cstheme="majorBidi"/>
          <w:b/>
          <w:bCs/>
        </w:rPr>
      </w:pPr>
    </w:p>
    <w:p w14:paraId="2C72B5E1" w14:textId="14F3CF0D" w:rsidR="00E63D4A" w:rsidRPr="00E63D4A" w:rsidRDefault="00B803BC" w:rsidP="00B803BC">
      <w:pPr>
        <w:ind w:left="1440" w:hanging="1440"/>
        <w:rPr>
          <w:rFonts w:asciiTheme="majorBidi" w:eastAsia="MS Mincho" w:hAnsiTheme="majorBidi" w:cstheme="majorBidi"/>
          <w:bCs/>
          <w:iCs/>
        </w:rPr>
      </w:pPr>
      <w:r>
        <w:rPr>
          <w:rFonts w:asciiTheme="majorBidi" w:eastAsia="MS Mincho" w:hAnsiTheme="majorBidi" w:cstheme="majorBidi"/>
          <w:bCs/>
        </w:rPr>
        <w:t>2017</w:t>
      </w:r>
      <w:r>
        <w:rPr>
          <w:rFonts w:asciiTheme="majorBidi" w:eastAsia="MS Mincho" w:hAnsiTheme="majorBidi" w:cstheme="majorBidi"/>
          <w:bCs/>
        </w:rPr>
        <w:tab/>
      </w:r>
      <w:r>
        <w:rPr>
          <w:rFonts w:asciiTheme="majorBidi" w:eastAsia="MS Mincho" w:hAnsiTheme="majorBidi" w:cstheme="majorBidi"/>
          <w:bCs/>
          <w:i/>
        </w:rPr>
        <w:t xml:space="preserve">Journal of </w:t>
      </w:r>
      <w:r w:rsidR="00F76A86">
        <w:rPr>
          <w:rFonts w:asciiTheme="majorBidi" w:eastAsia="MS Mincho" w:hAnsiTheme="majorBidi" w:cstheme="majorBidi"/>
          <w:bCs/>
          <w:i/>
        </w:rPr>
        <w:t>Ethics in Mental Health</w:t>
      </w:r>
      <w:r w:rsidR="003B26DB">
        <w:rPr>
          <w:rFonts w:asciiTheme="majorBidi" w:eastAsia="MS Mincho" w:hAnsiTheme="majorBidi" w:cstheme="majorBidi"/>
          <w:bCs/>
          <w:i/>
        </w:rPr>
        <w:t xml:space="preserve"> </w:t>
      </w:r>
      <w:r w:rsidR="00E63D4A">
        <w:rPr>
          <w:rFonts w:asciiTheme="majorBidi" w:eastAsia="MS Mincho" w:hAnsiTheme="majorBidi" w:cstheme="majorBidi"/>
          <w:bCs/>
          <w:i/>
        </w:rPr>
        <w:tab/>
      </w:r>
      <w:r w:rsidR="00E63D4A">
        <w:rPr>
          <w:rFonts w:asciiTheme="majorBidi" w:eastAsia="MS Mincho" w:hAnsiTheme="majorBidi" w:cstheme="majorBidi"/>
          <w:bCs/>
          <w:i/>
        </w:rPr>
        <w:tab/>
      </w:r>
      <w:r w:rsidR="005910E7">
        <w:rPr>
          <w:rFonts w:asciiTheme="majorBidi" w:eastAsia="MS Mincho" w:hAnsiTheme="majorBidi" w:cstheme="majorBidi"/>
          <w:bCs/>
          <w:i/>
        </w:rPr>
        <w:tab/>
      </w:r>
      <w:r w:rsidR="003B26DB">
        <w:rPr>
          <w:rFonts w:asciiTheme="majorBidi" w:eastAsia="MS Mincho" w:hAnsiTheme="majorBidi" w:cstheme="majorBidi"/>
          <w:bCs/>
          <w:i/>
        </w:rPr>
        <w:t>(1x</w:t>
      </w:r>
      <w:r w:rsidR="00F35F24">
        <w:rPr>
          <w:rFonts w:asciiTheme="majorBidi" w:eastAsia="MS Mincho" w:hAnsiTheme="majorBidi" w:cstheme="majorBidi"/>
          <w:bCs/>
          <w:i/>
        </w:rPr>
        <w:t>/</w:t>
      </w:r>
      <w:proofErr w:type="spellStart"/>
      <w:r w:rsidR="00F35F24">
        <w:rPr>
          <w:rFonts w:asciiTheme="majorBidi" w:eastAsia="MS Mincho" w:hAnsiTheme="majorBidi" w:cstheme="majorBidi"/>
          <w:bCs/>
          <w:i/>
        </w:rPr>
        <w:t>yr</w:t>
      </w:r>
      <w:proofErr w:type="spellEnd"/>
      <w:r w:rsidR="00F35F24">
        <w:rPr>
          <w:rFonts w:asciiTheme="majorBidi" w:eastAsia="MS Mincho" w:hAnsiTheme="majorBidi" w:cstheme="majorBidi"/>
          <w:bCs/>
          <w:i/>
        </w:rPr>
        <w:t>)</w:t>
      </w:r>
    </w:p>
    <w:p w14:paraId="70F2BC03" w14:textId="254D5715" w:rsidR="00B803BC" w:rsidRDefault="00B803BC" w:rsidP="00E63D4A">
      <w:pPr>
        <w:ind w:left="1440"/>
        <w:rPr>
          <w:rFonts w:asciiTheme="majorBidi" w:eastAsia="MS Mincho" w:hAnsiTheme="majorBidi" w:cstheme="majorBidi"/>
          <w:bCs/>
        </w:rPr>
      </w:pPr>
      <w:r>
        <w:rPr>
          <w:rFonts w:asciiTheme="majorBidi" w:eastAsia="MS Mincho" w:hAnsiTheme="majorBidi" w:cstheme="majorBidi"/>
          <w:bCs/>
          <w:i/>
        </w:rPr>
        <w:t>Journal of Radiology and Diagnostic Methods</w:t>
      </w:r>
      <w:r w:rsidR="00F35F24">
        <w:rPr>
          <w:rFonts w:asciiTheme="majorBidi" w:eastAsia="MS Mincho" w:hAnsiTheme="majorBidi" w:cstheme="majorBidi"/>
          <w:bCs/>
          <w:i/>
        </w:rPr>
        <w:t xml:space="preserve"> </w:t>
      </w:r>
      <w:r w:rsidR="00E63D4A">
        <w:rPr>
          <w:rFonts w:asciiTheme="majorBidi" w:eastAsia="MS Mincho" w:hAnsiTheme="majorBidi" w:cstheme="majorBidi"/>
          <w:bCs/>
          <w:i/>
        </w:rPr>
        <w:tab/>
      </w:r>
      <w:r w:rsidR="00F35F24">
        <w:rPr>
          <w:rFonts w:asciiTheme="majorBidi" w:eastAsia="MS Mincho" w:hAnsiTheme="majorBidi" w:cstheme="majorBidi"/>
          <w:bCs/>
          <w:i/>
        </w:rPr>
        <w:t>(1x/</w:t>
      </w:r>
      <w:proofErr w:type="spellStart"/>
      <w:r w:rsidR="00F35F24">
        <w:rPr>
          <w:rFonts w:asciiTheme="majorBidi" w:eastAsia="MS Mincho" w:hAnsiTheme="majorBidi" w:cstheme="majorBidi"/>
          <w:bCs/>
          <w:i/>
        </w:rPr>
        <w:t>yr</w:t>
      </w:r>
      <w:proofErr w:type="spellEnd"/>
      <w:r w:rsidR="00F35F24">
        <w:rPr>
          <w:rFonts w:asciiTheme="majorBidi" w:eastAsia="MS Mincho" w:hAnsiTheme="majorBidi" w:cstheme="majorBidi"/>
          <w:bCs/>
          <w:i/>
        </w:rPr>
        <w:t>)</w:t>
      </w:r>
    </w:p>
    <w:p w14:paraId="28A414C3" w14:textId="1CDA1A9B" w:rsidR="00E63D4A" w:rsidRDefault="00B803BC" w:rsidP="00B803BC">
      <w:pPr>
        <w:rPr>
          <w:rFonts w:asciiTheme="majorBidi" w:eastAsia="MS Mincho" w:hAnsiTheme="majorBidi" w:cstheme="majorBidi"/>
          <w:bCs/>
          <w:i/>
        </w:rPr>
      </w:pPr>
      <w:r>
        <w:rPr>
          <w:rFonts w:asciiTheme="majorBidi" w:eastAsia="MS Mincho" w:hAnsiTheme="majorBidi" w:cstheme="majorBidi"/>
          <w:bCs/>
        </w:rPr>
        <w:t>2018</w:t>
      </w:r>
      <w:r>
        <w:rPr>
          <w:rFonts w:asciiTheme="majorBidi" w:eastAsia="MS Mincho" w:hAnsiTheme="majorBidi" w:cstheme="majorBidi"/>
          <w:bCs/>
        </w:rPr>
        <w:tab/>
      </w:r>
      <w:r>
        <w:rPr>
          <w:rFonts w:asciiTheme="majorBidi" w:eastAsia="MS Mincho" w:hAnsiTheme="majorBidi" w:cstheme="majorBidi"/>
          <w:bCs/>
        </w:rPr>
        <w:tab/>
      </w:r>
      <w:r w:rsidR="00F76A86">
        <w:rPr>
          <w:rFonts w:asciiTheme="majorBidi" w:eastAsia="MS Mincho" w:hAnsiTheme="majorBidi" w:cstheme="majorBidi"/>
          <w:bCs/>
          <w:i/>
        </w:rPr>
        <w:t>Schizophrenia Bulletin</w:t>
      </w:r>
      <w:r w:rsidR="00F35F24">
        <w:rPr>
          <w:rFonts w:asciiTheme="majorBidi" w:eastAsia="MS Mincho" w:hAnsiTheme="majorBidi" w:cstheme="majorBidi"/>
          <w:bCs/>
          <w:i/>
        </w:rPr>
        <w:t xml:space="preserve"> </w:t>
      </w:r>
      <w:r w:rsidR="00E63D4A">
        <w:rPr>
          <w:rFonts w:asciiTheme="majorBidi" w:eastAsia="MS Mincho" w:hAnsiTheme="majorBidi" w:cstheme="majorBidi"/>
          <w:bCs/>
          <w:i/>
        </w:rPr>
        <w:tab/>
      </w:r>
      <w:r w:rsidR="00E63D4A">
        <w:rPr>
          <w:rFonts w:asciiTheme="majorBidi" w:eastAsia="MS Mincho" w:hAnsiTheme="majorBidi" w:cstheme="majorBidi"/>
          <w:bCs/>
          <w:i/>
        </w:rPr>
        <w:tab/>
      </w:r>
      <w:r w:rsidR="00E63D4A">
        <w:rPr>
          <w:rFonts w:asciiTheme="majorBidi" w:eastAsia="MS Mincho" w:hAnsiTheme="majorBidi" w:cstheme="majorBidi"/>
          <w:bCs/>
          <w:i/>
        </w:rPr>
        <w:tab/>
      </w:r>
      <w:r w:rsidR="00E63D4A">
        <w:rPr>
          <w:rFonts w:asciiTheme="majorBidi" w:eastAsia="MS Mincho" w:hAnsiTheme="majorBidi" w:cstheme="majorBidi"/>
          <w:bCs/>
          <w:i/>
        </w:rPr>
        <w:tab/>
      </w:r>
      <w:r w:rsidR="00F35F24">
        <w:rPr>
          <w:rFonts w:asciiTheme="majorBidi" w:eastAsia="MS Mincho" w:hAnsiTheme="majorBidi" w:cstheme="majorBidi"/>
          <w:bCs/>
          <w:i/>
        </w:rPr>
        <w:t>(1x/</w:t>
      </w:r>
      <w:proofErr w:type="spellStart"/>
      <w:r w:rsidR="00F35F24">
        <w:rPr>
          <w:rFonts w:asciiTheme="majorBidi" w:eastAsia="MS Mincho" w:hAnsiTheme="majorBidi" w:cstheme="majorBidi"/>
          <w:bCs/>
          <w:i/>
        </w:rPr>
        <w:t>yr</w:t>
      </w:r>
      <w:proofErr w:type="spellEnd"/>
      <w:r w:rsidR="00F35F24">
        <w:rPr>
          <w:rFonts w:asciiTheme="majorBidi" w:eastAsia="MS Mincho" w:hAnsiTheme="majorBidi" w:cstheme="majorBidi"/>
          <w:bCs/>
          <w:i/>
        </w:rPr>
        <w:t>)</w:t>
      </w:r>
    </w:p>
    <w:p w14:paraId="763B6673" w14:textId="3AF5EC3D" w:rsidR="00B66256" w:rsidRPr="00E63D4A" w:rsidRDefault="00B66256" w:rsidP="00B803BC">
      <w:pPr>
        <w:rPr>
          <w:rFonts w:asciiTheme="majorBidi" w:eastAsia="MS Mincho" w:hAnsiTheme="majorBidi" w:cstheme="majorBidi"/>
          <w:bCs/>
          <w:iCs/>
        </w:rPr>
      </w:pPr>
      <w:r>
        <w:rPr>
          <w:rFonts w:asciiTheme="majorBidi" w:eastAsia="MS Mincho" w:hAnsiTheme="majorBidi" w:cstheme="majorBidi"/>
          <w:bCs/>
          <w:i/>
        </w:rPr>
        <w:tab/>
      </w:r>
      <w:r>
        <w:rPr>
          <w:rFonts w:asciiTheme="majorBidi" w:eastAsia="MS Mincho" w:hAnsiTheme="majorBidi" w:cstheme="majorBidi"/>
          <w:bCs/>
          <w:i/>
        </w:rPr>
        <w:tab/>
        <w:t>Schizophrenia Research</w:t>
      </w:r>
      <w:r>
        <w:rPr>
          <w:rFonts w:asciiTheme="majorBidi" w:eastAsia="MS Mincho" w:hAnsiTheme="majorBidi" w:cstheme="majorBidi"/>
          <w:bCs/>
          <w:i/>
        </w:rPr>
        <w:tab/>
      </w:r>
      <w:r>
        <w:rPr>
          <w:rFonts w:asciiTheme="majorBidi" w:eastAsia="MS Mincho" w:hAnsiTheme="majorBidi" w:cstheme="majorBidi"/>
          <w:bCs/>
          <w:i/>
        </w:rPr>
        <w:tab/>
      </w:r>
      <w:r>
        <w:rPr>
          <w:rFonts w:asciiTheme="majorBidi" w:eastAsia="MS Mincho" w:hAnsiTheme="majorBidi" w:cstheme="majorBidi"/>
          <w:bCs/>
          <w:i/>
        </w:rPr>
        <w:tab/>
      </w:r>
      <w:r>
        <w:rPr>
          <w:rFonts w:asciiTheme="majorBidi" w:eastAsia="MS Mincho" w:hAnsiTheme="majorBidi" w:cstheme="majorBidi"/>
          <w:bCs/>
          <w:i/>
        </w:rPr>
        <w:tab/>
        <w:t>(1/</w:t>
      </w:r>
      <w:proofErr w:type="spellStart"/>
      <w:r>
        <w:rPr>
          <w:rFonts w:asciiTheme="majorBidi" w:eastAsia="MS Mincho" w:hAnsiTheme="majorBidi" w:cstheme="majorBidi"/>
          <w:bCs/>
          <w:i/>
        </w:rPr>
        <w:t>yr</w:t>
      </w:r>
      <w:proofErr w:type="spellEnd"/>
      <w:r>
        <w:rPr>
          <w:rFonts w:asciiTheme="majorBidi" w:eastAsia="MS Mincho" w:hAnsiTheme="majorBidi" w:cstheme="majorBidi"/>
          <w:bCs/>
          <w:i/>
        </w:rPr>
        <w:t>)</w:t>
      </w:r>
    </w:p>
    <w:p w14:paraId="14E47834" w14:textId="50DA39BA" w:rsidR="00F22E59" w:rsidRDefault="00F22E59" w:rsidP="00B803BC">
      <w:pPr>
        <w:rPr>
          <w:rFonts w:asciiTheme="majorBidi" w:eastAsia="MS Mincho" w:hAnsiTheme="majorBidi" w:cstheme="majorBidi"/>
          <w:bCs/>
          <w:i/>
        </w:rPr>
      </w:pPr>
      <w:r>
        <w:rPr>
          <w:rFonts w:asciiTheme="majorBidi" w:eastAsia="MS Mincho" w:hAnsiTheme="majorBidi" w:cstheme="majorBidi"/>
          <w:bCs/>
          <w:iCs/>
        </w:rPr>
        <w:t>2019</w:t>
      </w:r>
      <w:r w:rsidR="00EE7CEA">
        <w:rPr>
          <w:rFonts w:asciiTheme="majorBidi" w:eastAsia="MS Mincho" w:hAnsiTheme="majorBidi" w:cstheme="majorBidi"/>
          <w:bCs/>
          <w:iCs/>
        </w:rPr>
        <w:tab/>
      </w:r>
      <w:r w:rsidR="00EE7CEA">
        <w:rPr>
          <w:rFonts w:asciiTheme="majorBidi" w:eastAsia="MS Mincho" w:hAnsiTheme="majorBidi" w:cstheme="majorBidi"/>
          <w:bCs/>
          <w:iCs/>
        </w:rPr>
        <w:tab/>
      </w:r>
      <w:r w:rsidR="00447A8A">
        <w:rPr>
          <w:rFonts w:asciiTheme="majorBidi" w:eastAsia="MS Mincho" w:hAnsiTheme="majorBidi" w:cstheme="majorBidi"/>
          <w:bCs/>
          <w:i/>
        </w:rPr>
        <w:t xml:space="preserve">Schizophrenia Bulletin </w:t>
      </w:r>
      <w:r w:rsidR="00E63D4A">
        <w:rPr>
          <w:rFonts w:asciiTheme="majorBidi" w:eastAsia="MS Mincho" w:hAnsiTheme="majorBidi" w:cstheme="majorBidi"/>
          <w:bCs/>
          <w:i/>
        </w:rPr>
        <w:tab/>
      </w:r>
      <w:r w:rsidR="00E63D4A">
        <w:rPr>
          <w:rFonts w:asciiTheme="majorBidi" w:eastAsia="MS Mincho" w:hAnsiTheme="majorBidi" w:cstheme="majorBidi"/>
          <w:bCs/>
          <w:i/>
        </w:rPr>
        <w:tab/>
      </w:r>
      <w:r w:rsidR="00E63D4A">
        <w:rPr>
          <w:rFonts w:asciiTheme="majorBidi" w:eastAsia="MS Mincho" w:hAnsiTheme="majorBidi" w:cstheme="majorBidi"/>
          <w:bCs/>
          <w:i/>
        </w:rPr>
        <w:tab/>
      </w:r>
      <w:r w:rsidR="00E63D4A">
        <w:rPr>
          <w:rFonts w:asciiTheme="majorBidi" w:eastAsia="MS Mincho" w:hAnsiTheme="majorBidi" w:cstheme="majorBidi"/>
          <w:bCs/>
          <w:i/>
        </w:rPr>
        <w:tab/>
      </w:r>
      <w:r w:rsidR="00447A8A">
        <w:rPr>
          <w:rFonts w:asciiTheme="majorBidi" w:eastAsia="MS Mincho" w:hAnsiTheme="majorBidi" w:cstheme="majorBidi"/>
          <w:bCs/>
          <w:i/>
        </w:rPr>
        <w:t>(</w:t>
      </w:r>
      <w:r w:rsidR="00A57E27">
        <w:rPr>
          <w:rFonts w:asciiTheme="majorBidi" w:eastAsia="MS Mincho" w:hAnsiTheme="majorBidi" w:cstheme="majorBidi"/>
          <w:bCs/>
          <w:i/>
        </w:rPr>
        <w:t>3</w:t>
      </w:r>
      <w:r w:rsidRPr="00F22E59">
        <w:rPr>
          <w:rFonts w:asciiTheme="majorBidi" w:eastAsia="MS Mincho" w:hAnsiTheme="majorBidi" w:cstheme="majorBidi"/>
          <w:bCs/>
          <w:i/>
        </w:rPr>
        <w:t>x/</w:t>
      </w:r>
      <w:proofErr w:type="spellStart"/>
      <w:r w:rsidRPr="00F22E59">
        <w:rPr>
          <w:rFonts w:asciiTheme="majorBidi" w:eastAsia="MS Mincho" w:hAnsiTheme="majorBidi" w:cstheme="majorBidi"/>
          <w:bCs/>
          <w:i/>
        </w:rPr>
        <w:t>yr</w:t>
      </w:r>
      <w:proofErr w:type="spellEnd"/>
      <w:r w:rsidRPr="00F22E59">
        <w:rPr>
          <w:rFonts w:asciiTheme="majorBidi" w:eastAsia="MS Mincho" w:hAnsiTheme="majorBidi" w:cstheme="majorBidi"/>
          <w:bCs/>
          <w:i/>
        </w:rPr>
        <w:t>)</w:t>
      </w:r>
    </w:p>
    <w:p w14:paraId="3E8B3365" w14:textId="490AF7E5" w:rsidR="00E63D4A" w:rsidRPr="00E63D4A" w:rsidRDefault="0063036E" w:rsidP="00B66256">
      <w:pPr>
        <w:ind w:left="1440" w:hanging="1440"/>
        <w:rPr>
          <w:rFonts w:asciiTheme="majorBidi" w:eastAsia="MS Mincho" w:hAnsiTheme="majorBidi" w:cstheme="majorBidi"/>
          <w:bCs/>
          <w:iCs/>
        </w:rPr>
      </w:pPr>
      <w:r>
        <w:rPr>
          <w:rFonts w:asciiTheme="majorBidi" w:eastAsia="MS Mincho" w:hAnsiTheme="majorBidi" w:cstheme="majorBidi"/>
          <w:bCs/>
          <w:iCs/>
        </w:rPr>
        <w:t>2020</w:t>
      </w:r>
      <w:r>
        <w:rPr>
          <w:rFonts w:asciiTheme="majorBidi" w:eastAsia="MS Mincho" w:hAnsiTheme="majorBidi" w:cstheme="majorBidi"/>
          <w:bCs/>
          <w:iCs/>
        </w:rPr>
        <w:tab/>
      </w:r>
      <w:r w:rsidRPr="0063036E">
        <w:rPr>
          <w:rFonts w:asciiTheme="majorBidi" w:eastAsia="MS Mincho" w:hAnsiTheme="majorBidi" w:cstheme="majorBidi"/>
          <w:bCs/>
          <w:i/>
        </w:rPr>
        <w:t xml:space="preserve">Psychological Medicine </w:t>
      </w:r>
      <w:r w:rsidR="00E63D4A">
        <w:rPr>
          <w:rFonts w:asciiTheme="majorBidi" w:eastAsia="MS Mincho" w:hAnsiTheme="majorBidi" w:cstheme="majorBidi"/>
          <w:bCs/>
          <w:i/>
        </w:rPr>
        <w:tab/>
      </w:r>
      <w:r w:rsidR="00E63D4A">
        <w:rPr>
          <w:rFonts w:asciiTheme="majorBidi" w:eastAsia="MS Mincho" w:hAnsiTheme="majorBidi" w:cstheme="majorBidi"/>
          <w:bCs/>
          <w:i/>
        </w:rPr>
        <w:tab/>
      </w:r>
      <w:r w:rsidR="00E63D4A">
        <w:rPr>
          <w:rFonts w:asciiTheme="majorBidi" w:eastAsia="MS Mincho" w:hAnsiTheme="majorBidi" w:cstheme="majorBidi"/>
          <w:bCs/>
          <w:i/>
        </w:rPr>
        <w:tab/>
      </w:r>
      <w:r w:rsidR="00E63D4A">
        <w:rPr>
          <w:rFonts w:asciiTheme="majorBidi" w:eastAsia="MS Mincho" w:hAnsiTheme="majorBidi" w:cstheme="majorBidi"/>
          <w:bCs/>
          <w:i/>
        </w:rPr>
        <w:tab/>
      </w:r>
      <w:r w:rsidRPr="0063036E">
        <w:rPr>
          <w:rFonts w:asciiTheme="majorBidi" w:eastAsia="MS Mincho" w:hAnsiTheme="majorBidi" w:cstheme="majorBidi"/>
          <w:bCs/>
          <w:i/>
        </w:rPr>
        <w:t>(1x/</w:t>
      </w:r>
      <w:proofErr w:type="spellStart"/>
      <w:r w:rsidRPr="0063036E">
        <w:rPr>
          <w:rFonts w:asciiTheme="majorBidi" w:eastAsia="MS Mincho" w:hAnsiTheme="majorBidi" w:cstheme="majorBidi"/>
          <w:bCs/>
          <w:i/>
        </w:rPr>
        <w:t>yr</w:t>
      </w:r>
      <w:proofErr w:type="spellEnd"/>
      <w:r w:rsidRPr="0063036E">
        <w:rPr>
          <w:rFonts w:asciiTheme="majorBidi" w:eastAsia="MS Mincho" w:hAnsiTheme="majorBidi" w:cstheme="majorBidi"/>
          <w:bCs/>
          <w:i/>
        </w:rPr>
        <w:t>)</w:t>
      </w:r>
    </w:p>
    <w:p w14:paraId="2EABDC40" w14:textId="66A4232A" w:rsidR="00E63D4A" w:rsidRPr="00E63D4A" w:rsidRDefault="0063036E" w:rsidP="00E63D4A">
      <w:pPr>
        <w:ind w:left="1440"/>
        <w:rPr>
          <w:rFonts w:asciiTheme="majorBidi" w:eastAsia="MS Mincho" w:hAnsiTheme="majorBidi" w:cstheme="majorBidi"/>
          <w:bCs/>
          <w:iCs/>
        </w:rPr>
      </w:pPr>
      <w:r w:rsidRPr="0063036E">
        <w:rPr>
          <w:rFonts w:asciiTheme="majorBidi" w:eastAsia="MS Mincho" w:hAnsiTheme="majorBidi" w:cstheme="majorBidi"/>
          <w:bCs/>
          <w:i/>
        </w:rPr>
        <w:t xml:space="preserve">Neuroscience and Biobehavioral Reviews </w:t>
      </w:r>
      <w:r w:rsidR="00E63D4A">
        <w:rPr>
          <w:rFonts w:asciiTheme="majorBidi" w:eastAsia="MS Mincho" w:hAnsiTheme="majorBidi" w:cstheme="majorBidi"/>
          <w:bCs/>
          <w:i/>
        </w:rPr>
        <w:tab/>
      </w:r>
      <w:r w:rsidR="005910E7">
        <w:rPr>
          <w:rFonts w:asciiTheme="majorBidi" w:eastAsia="MS Mincho" w:hAnsiTheme="majorBidi" w:cstheme="majorBidi"/>
          <w:bCs/>
          <w:i/>
        </w:rPr>
        <w:tab/>
      </w:r>
      <w:r w:rsidRPr="0063036E">
        <w:rPr>
          <w:rFonts w:asciiTheme="majorBidi" w:eastAsia="MS Mincho" w:hAnsiTheme="majorBidi" w:cstheme="majorBidi"/>
          <w:bCs/>
          <w:i/>
        </w:rPr>
        <w:t>(1x/</w:t>
      </w:r>
      <w:proofErr w:type="spellStart"/>
      <w:r w:rsidRPr="0063036E">
        <w:rPr>
          <w:rFonts w:asciiTheme="majorBidi" w:eastAsia="MS Mincho" w:hAnsiTheme="majorBidi" w:cstheme="majorBidi"/>
          <w:bCs/>
          <w:i/>
        </w:rPr>
        <w:t>yr</w:t>
      </w:r>
      <w:proofErr w:type="spellEnd"/>
      <w:r w:rsidRPr="0063036E">
        <w:rPr>
          <w:rFonts w:asciiTheme="majorBidi" w:eastAsia="MS Mincho" w:hAnsiTheme="majorBidi" w:cstheme="majorBidi"/>
          <w:bCs/>
          <w:i/>
        </w:rPr>
        <w:t>)</w:t>
      </w:r>
    </w:p>
    <w:p w14:paraId="31B29EB1" w14:textId="6ABB57FA" w:rsidR="00E63D4A" w:rsidRPr="00E63D4A" w:rsidRDefault="0063036E" w:rsidP="00E63D4A">
      <w:pPr>
        <w:ind w:left="1440"/>
        <w:rPr>
          <w:rFonts w:asciiTheme="majorBidi" w:eastAsia="MS Mincho" w:hAnsiTheme="majorBidi" w:cstheme="majorBidi"/>
          <w:bCs/>
          <w:iCs/>
        </w:rPr>
      </w:pPr>
      <w:r w:rsidRPr="0063036E">
        <w:rPr>
          <w:rFonts w:asciiTheme="majorBidi" w:eastAsia="MS Mincho" w:hAnsiTheme="majorBidi" w:cstheme="majorBidi"/>
          <w:bCs/>
          <w:i/>
        </w:rPr>
        <w:t xml:space="preserve">Brain Structure and Function </w:t>
      </w:r>
      <w:r w:rsidR="00E63D4A">
        <w:rPr>
          <w:rFonts w:asciiTheme="majorBidi" w:eastAsia="MS Mincho" w:hAnsiTheme="majorBidi" w:cstheme="majorBidi"/>
          <w:bCs/>
          <w:i/>
        </w:rPr>
        <w:tab/>
      </w:r>
      <w:r w:rsidR="00E63D4A">
        <w:rPr>
          <w:rFonts w:asciiTheme="majorBidi" w:eastAsia="MS Mincho" w:hAnsiTheme="majorBidi" w:cstheme="majorBidi"/>
          <w:bCs/>
          <w:i/>
        </w:rPr>
        <w:tab/>
      </w:r>
      <w:r w:rsidR="00E63D4A">
        <w:rPr>
          <w:rFonts w:asciiTheme="majorBidi" w:eastAsia="MS Mincho" w:hAnsiTheme="majorBidi" w:cstheme="majorBidi"/>
          <w:bCs/>
          <w:i/>
        </w:rPr>
        <w:tab/>
      </w:r>
      <w:r w:rsidRPr="0063036E">
        <w:rPr>
          <w:rFonts w:asciiTheme="majorBidi" w:eastAsia="MS Mincho" w:hAnsiTheme="majorBidi" w:cstheme="majorBidi"/>
          <w:bCs/>
          <w:i/>
        </w:rPr>
        <w:t>(1x/</w:t>
      </w:r>
      <w:proofErr w:type="spellStart"/>
      <w:r w:rsidRPr="0063036E">
        <w:rPr>
          <w:rFonts w:asciiTheme="majorBidi" w:eastAsia="MS Mincho" w:hAnsiTheme="majorBidi" w:cstheme="majorBidi"/>
          <w:bCs/>
          <w:i/>
        </w:rPr>
        <w:t>yr</w:t>
      </w:r>
      <w:proofErr w:type="spellEnd"/>
      <w:r w:rsidRPr="0063036E">
        <w:rPr>
          <w:rFonts w:asciiTheme="majorBidi" w:eastAsia="MS Mincho" w:hAnsiTheme="majorBidi" w:cstheme="majorBidi"/>
          <w:bCs/>
          <w:i/>
        </w:rPr>
        <w:t>)</w:t>
      </w:r>
    </w:p>
    <w:p w14:paraId="2680C2FE" w14:textId="78C8A2B4" w:rsidR="0063036E" w:rsidRDefault="00603E64" w:rsidP="00E63D4A">
      <w:pPr>
        <w:ind w:left="1440"/>
        <w:rPr>
          <w:rFonts w:asciiTheme="majorBidi" w:eastAsia="MS Mincho" w:hAnsiTheme="majorBidi" w:cstheme="majorBidi"/>
          <w:bCs/>
          <w:i/>
        </w:rPr>
      </w:pPr>
      <w:r>
        <w:rPr>
          <w:rFonts w:asciiTheme="majorBidi" w:eastAsia="MS Mincho" w:hAnsiTheme="majorBidi" w:cstheme="majorBidi"/>
          <w:bCs/>
          <w:i/>
        </w:rPr>
        <w:t xml:space="preserve">Schizophrenia Research: Cognition </w:t>
      </w:r>
      <w:r w:rsidR="00E63D4A">
        <w:rPr>
          <w:rFonts w:asciiTheme="majorBidi" w:eastAsia="MS Mincho" w:hAnsiTheme="majorBidi" w:cstheme="majorBidi"/>
          <w:bCs/>
          <w:i/>
        </w:rPr>
        <w:tab/>
      </w:r>
      <w:r w:rsidR="00E63D4A">
        <w:rPr>
          <w:rFonts w:asciiTheme="majorBidi" w:eastAsia="MS Mincho" w:hAnsiTheme="majorBidi" w:cstheme="majorBidi"/>
          <w:bCs/>
          <w:i/>
        </w:rPr>
        <w:tab/>
      </w:r>
      <w:r w:rsidR="005910E7">
        <w:rPr>
          <w:rFonts w:asciiTheme="majorBidi" w:eastAsia="MS Mincho" w:hAnsiTheme="majorBidi" w:cstheme="majorBidi"/>
          <w:bCs/>
          <w:i/>
        </w:rPr>
        <w:tab/>
      </w:r>
      <w:r>
        <w:rPr>
          <w:rFonts w:asciiTheme="majorBidi" w:eastAsia="MS Mincho" w:hAnsiTheme="majorBidi" w:cstheme="majorBidi"/>
          <w:bCs/>
          <w:i/>
        </w:rPr>
        <w:t>(1x/</w:t>
      </w:r>
      <w:proofErr w:type="spellStart"/>
      <w:r>
        <w:rPr>
          <w:rFonts w:asciiTheme="majorBidi" w:eastAsia="MS Mincho" w:hAnsiTheme="majorBidi" w:cstheme="majorBidi"/>
          <w:bCs/>
          <w:i/>
        </w:rPr>
        <w:t>yr</w:t>
      </w:r>
      <w:proofErr w:type="spellEnd"/>
      <w:r>
        <w:rPr>
          <w:rFonts w:asciiTheme="majorBidi" w:eastAsia="MS Mincho" w:hAnsiTheme="majorBidi" w:cstheme="majorBidi"/>
          <w:bCs/>
          <w:i/>
        </w:rPr>
        <w:t>)</w:t>
      </w:r>
    </w:p>
    <w:p w14:paraId="4416C56E" w14:textId="00979EFA" w:rsidR="00EE7CEA" w:rsidRDefault="00EE7CEA" w:rsidP="00E63D4A">
      <w:pPr>
        <w:ind w:left="1440"/>
        <w:rPr>
          <w:rFonts w:asciiTheme="majorBidi" w:eastAsia="MS Mincho" w:hAnsiTheme="majorBidi" w:cstheme="majorBidi"/>
          <w:bCs/>
          <w:i/>
        </w:rPr>
      </w:pPr>
      <w:r>
        <w:rPr>
          <w:rFonts w:asciiTheme="majorBidi" w:eastAsia="MS Mincho" w:hAnsiTheme="majorBidi" w:cstheme="majorBidi"/>
          <w:bCs/>
          <w:i/>
        </w:rPr>
        <w:t>Human Brain Mapping</w:t>
      </w:r>
      <w:r>
        <w:rPr>
          <w:rFonts w:asciiTheme="majorBidi" w:eastAsia="MS Mincho" w:hAnsiTheme="majorBidi" w:cstheme="majorBidi"/>
          <w:bCs/>
          <w:i/>
        </w:rPr>
        <w:tab/>
      </w:r>
      <w:r>
        <w:rPr>
          <w:rFonts w:asciiTheme="majorBidi" w:eastAsia="MS Mincho" w:hAnsiTheme="majorBidi" w:cstheme="majorBidi"/>
          <w:bCs/>
          <w:i/>
        </w:rPr>
        <w:tab/>
      </w:r>
      <w:r>
        <w:rPr>
          <w:rFonts w:asciiTheme="majorBidi" w:eastAsia="MS Mincho" w:hAnsiTheme="majorBidi" w:cstheme="majorBidi"/>
          <w:bCs/>
          <w:i/>
        </w:rPr>
        <w:tab/>
      </w:r>
      <w:r>
        <w:rPr>
          <w:rFonts w:asciiTheme="majorBidi" w:eastAsia="MS Mincho" w:hAnsiTheme="majorBidi" w:cstheme="majorBidi"/>
          <w:bCs/>
          <w:i/>
        </w:rPr>
        <w:tab/>
        <w:t>(1x/</w:t>
      </w:r>
      <w:proofErr w:type="spellStart"/>
      <w:r>
        <w:rPr>
          <w:rFonts w:asciiTheme="majorBidi" w:eastAsia="MS Mincho" w:hAnsiTheme="majorBidi" w:cstheme="majorBidi"/>
          <w:bCs/>
          <w:i/>
        </w:rPr>
        <w:t>yr</w:t>
      </w:r>
      <w:proofErr w:type="spellEnd"/>
      <w:r>
        <w:rPr>
          <w:rFonts w:asciiTheme="majorBidi" w:eastAsia="MS Mincho" w:hAnsiTheme="majorBidi" w:cstheme="majorBidi"/>
          <w:bCs/>
          <w:i/>
        </w:rPr>
        <w:t>)</w:t>
      </w:r>
    </w:p>
    <w:p w14:paraId="57EA8945" w14:textId="5BA0F0CF" w:rsidR="003325C7" w:rsidRDefault="00F4298B" w:rsidP="00F4298B">
      <w:pPr>
        <w:rPr>
          <w:rFonts w:asciiTheme="majorBidi" w:eastAsia="MS Mincho" w:hAnsiTheme="majorBidi" w:cstheme="majorBidi"/>
          <w:bCs/>
          <w:iCs/>
        </w:rPr>
      </w:pPr>
      <w:r>
        <w:rPr>
          <w:rFonts w:asciiTheme="majorBidi" w:eastAsia="MS Mincho" w:hAnsiTheme="majorBidi" w:cstheme="majorBidi"/>
          <w:bCs/>
          <w:iCs/>
        </w:rPr>
        <w:t>2021</w:t>
      </w:r>
      <w:r>
        <w:rPr>
          <w:rFonts w:asciiTheme="majorBidi" w:eastAsia="MS Mincho" w:hAnsiTheme="majorBidi" w:cstheme="majorBidi"/>
          <w:bCs/>
          <w:iCs/>
        </w:rPr>
        <w:tab/>
      </w:r>
      <w:r>
        <w:rPr>
          <w:rFonts w:asciiTheme="majorBidi" w:eastAsia="MS Mincho" w:hAnsiTheme="majorBidi" w:cstheme="majorBidi"/>
          <w:bCs/>
          <w:iCs/>
        </w:rPr>
        <w:tab/>
      </w:r>
      <w:proofErr w:type="spellStart"/>
      <w:r w:rsidR="003325C7" w:rsidRPr="00DD7BE2">
        <w:rPr>
          <w:rFonts w:asciiTheme="majorBidi" w:eastAsia="MS Mincho" w:hAnsiTheme="majorBidi" w:cstheme="majorBidi"/>
          <w:bCs/>
          <w:i/>
        </w:rPr>
        <w:t>BJPsych</w:t>
      </w:r>
      <w:proofErr w:type="spellEnd"/>
      <w:r w:rsidR="003325C7" w:rsidRPr="00DD7BE2">
        <w:rPr>
          <w:rFonts w:asciiTheme="majorBidi" w:eastAsia="MS Mincho" w:hAnsiTheme="majorBidi" w:cstheme="majorBidi"/>
          <w:bCs/>
          <w:i/>
        </w:rPr>
        <w:t xml:space="preserve"> Open</w:t>
      </w:r>
      <w:r w:rsidR="003325C7" w:rsidRPr="00DD7BE2">
        <w:rPr>
          <w:rFonts w:asciiTheme="majorBidi" w:eastAsia="MS Mincho" w:hAnsiTheme="majorBidi" w:cstheme="majorBidi"/>
          <w:bCs/>
          <w:i/>
        </w:rPr>
        <w:tab/>
      </w:r>
      <w:r w:rsidR="003325C7">
        <w:rPr>
          <w:rFonts w:asciiTheme="majorBidi" w:eastAsia="MS Mincho" w:hAnsiTheme="majorBidi" w:cstheme="majorBidi"/>
          <w:bCs/>
          <w:i/>
        </w:rPr>
        <w:tab/>
      </w:r>
      <w:r w:rsidR="003325C7">
        <w:rPr>
          <w:rFonts w:asciiTheme="majorBidi" w:eastAsia="MS Mincho" w:hAnsiTheme="majorBidi" w:cstheme="majorBidi"/>
          <w:bCs/>
          <w:i/>
        </w:rPr>
        <w:tab/>
      </w:r>
      <w:r w:rsidR="003325C7">
        <w:rPr>
          <w:rFonts w:asciiTheme="majorBidi" w:eastAsia="MS Mincho" w:hAnsiTheme="majorBidi" w:cstheme="majorBidi"/>
          <w:bCs/>
          <w:i/>
        </w:rPr>
        <w:tab/>
      </w:r>
      <w:r w:rsidR="003325C7">
        <w:rPr>
          <w:rFonts w:asciiTheme="majorBidi" w:eastAsia="MS Mincho" w:hAnsiTheme="majorBidi" w:cstheme="majorBidi"/>
          <w:bCs/>
          <w:i/>
        </w:rPr>
        <w:tab/>
      </w:r>
      <w:r w:rsidR="003325C7">
        <w:rPr>
          <w:rFonts w:asciiTheme="majorBidi" w:eastAsia="MS Mincho" w:hAnsiTheme="majorBidi" w:cstheme="majorBidi"/>
          <w:bCs/>
          <w:i/>
        </w:rPr>
        <w:tab/>
        <w:t>(1x/</w:t>
      </w:r>
      <w:proofErr w:type="spellStart"/>
      <w:r w:rsidR="003325C7">
        <w:rPr>
          <w:rFonts w:asciiTheme="majorBidi" w:eastAsia="MS Mincho" w:hAnsiTheme="majorBidi" w:cstheme="majorBidi"/>
          <w:bCs/>
          <w:i/>
        </w:rPr>
        <w:t>yr</w:t>
      </w:r>
      <w:proofErr w:type="spellEnd"/>
      <w:r w:rsidR="003325C7">
        <w:rPr>
          <w:rFonts w:asciiTheme="majorBidi" w:eastAsia="MS Mincho" w:hAnsiTheme="majorBidi" w:cstheme="majorBidi"/>
          <w:bCs/>
          <w:i/>
        </w:rPr>
        <w:t>)</w:t>
      </w:r>
    </w:p>
    <w:p w14:paraId="0E91F33A" w14:textId="78D67F9C" w:rsidR="00F4298B" w:rsidRPr="00DD7BE2" w:rsidRDefault="00F4298B" w:rsidP="003325C7">
      <w:pPr>
        <w:ind w:left="720" w:firstLine="720"/>
        <w:rPr>
          <w:rFonts w:asciiTheme="majorBidi" w:eastAsia="MS Mincho" w:hAnsiTheme="majorBidi" w:cstheme="majorBidi"/>
          <w:bCs/>
          <w:i/>
        </w:rPr>
      </w:pPr>
      <w:r w:rsidRPr="00DD7BE2">
        <w:rPr>
          <w:rFonts w:asciiTheme="majorBidi" w:eastAsia="MS Mincho" w:hAnsiTheme="majorBidi" w:cstheme="majorBidi"/>
          <w:bCs/>
          <w:i/>
        </w:rPr>
        <w:t>Neurobiology of Stress</w:t>
      </w:r>
      <w:r w:rsidRPr="00DD7BE2">
        <w:rPr>
          <w:rFonts w:asciiTheme="majorBidi" w:eastAsia="MS Mincho" w:hAnsiTheme="majorBidi" w:cstheme="majorBidi"/>
          <w:bCs/>
          <w:i/>
        </w:rPr>
        <w:tab/>
      </w:r>
      <w:r w:rsidRPr="00DD7BE2">
        <w:rPr>
          <w:rFonts w:asciiTheme="majorBidi" w:eastAsia="MS Mincho" w:hAnsiTheme="majorBidi" w:cstheme="majorBidi"/>
          <w:bCs/>
          <w:i/>
        </w:rPr>
        <w:tab/>
      </w:r>
      <w:r w:rsidRPr="00DD7BE2">
        <w:rPr>
          <w:rFonts w:asciiTheme="majorBidi" w:eastAsia="MS Mincho" w:hAnsiTheme="majorBidi" w:cstheme="majorBidi"/>
          <w:bCs/>
          <w:i/>
        </w:rPr>
        <w:tab/>
      </w:r>
      <w:r w:rsidRPr="00DD7BE2">
        <w:rPr>
          <w:rFonts w:asciiTheme="majorBidi" w:eastAsia="MS Mincho" w:hAnsiTheme="majorBidi" w:cstheme="majorBidi"/>
          <w:bCs/>
          <w:i/>
        </w:rPr>
        <w:tab/>
        <w:t>(1x/</w:t>
      </w:r>
      <w:proofErr w:type="spellStart"/>
      <w:r w:rsidRPr="00DD7BE2">
        <w:rPr>
          <w:rFonts w:asciiTheme="majorBidi" w:eastAsia="MS Mincho" w:hAnsiTheme="majorBidi" w:cstheme="majorBidi"/>
          <w:bCs/>
          <w:i/>
        </w:rPr>
        <w:t>yr</w:t>
      </w:r>
      <w:proofErr w:type="spellEnd"/>
      <w:r w:rsidRPr="00DD7BE2">
        <w:rPr>
          <w:rFonts w:asciiTheme="majorBidi" w:eastAsia="MS Mincho" w:hAnsiTheme="majorBidi" w:cstheme="majorBidi"/>
          <w:bCs/>
          <w:i/>
        </w:rPr>
        <w:t>)</w:t>
      </w:r>
    </w:p>
    <w:p w14:paraId="13F544D5" w14:textId="565C8166" w:rsidR="00F4298B" w:rsidRDefault="00F4298B" w:rsidP="00F4298B">
      <w:pPr>
        <w:rPr>
          <w:rFonts w:asciiTheme="majorBidi" w:eastAsia="MS Mincho" w:hAnsiTheme="majorBidi" w:cstheme="majorBidi"/>
          <w:bCs/>
          <w:i/>
        </w:rPr>
      </w:pPr>
      <w:r w:rsidRPr="00DD7BE2">
        <w:rPr>
          <w:rFonts w:asciiTheme="majorBidi" w:eastAsia="MS Mincho" w:hAnsiTheme="majorBidi" w:cstheme="majorBidi"/>
          <w:bCs/>
          <w:i/>
        </w:rPr>
        <w:tab/>
      </w:r>
      <w:r w:rsidRPr="00DD7BE2">
        <w:rPr>
          <w:rFonts w:asciiTheme="majorBidi" w:eastAsia="MS Mincho" w:hAnsiTheme="majorBidi" w:cstheme="majorBidi"/>
          <w:bCs/>
          <w:i/>
        </w:rPr>
        <w:tab/>
        <w:t>Neuropsychiatric Disease and Treatment</w:t>
      </w:r>
      <w:r w:rsidRPr="00DD7BE2">
        <w:rPr>
          <w:rFonts w:asciiTheme="majorBidi" w:eastAsia="MS Mincho" w:hAnsiTheme="majorBidi" w:cstheme="majorBidi"/>
          <w:bCs/>
          <w:i/>
        </w:rPr>
        <w:tab/>
      </w:r>
      <w:r w:rsidRPr="00DD7BE2">
        <w:rPr>
          <w:rFonts w:asciiTheme="majorBidi" w:eastAsia="MS Mincho" w:hAnsiTheme="majorBidi" w:cstheme="majorBidi"/>
          <w:bCs/>
          <w:i/>
        </w:rPr>
        <w:tab/>
        <w:t>(1x/</w:t>
      </w:r>
      <w:proofErr w:type="spellStart"/>
      <w:r w:rsidRPr="00DD7BE2">
        <w:rPr>
          <w:rFonts w:asciiTheme="majorBidi" w:eastAsia="MS Mincho" w:hAnsiTheme="majorBidi" w:cstheme="majorBidi"/>
          <w:bCs/>
          <w:i/>
        </w:rPr>
        <w:t>yr</w:t>
      </w:r>
      <w:proofErr w:type="spellEnd"/>
      <w:r w:rsidRPr="00DD7BE2">
        <w:rPr>
          <w:rFonts w:asciiTheme="majorBidi" w:eastAsia="MS Mincho" w:hAnsiTheme="majorBidi" w:cstheme="majorBidi"/>
          <w:bCs/>
          <w:i/>
        </w:rPr>
        <w:t>)</w:t>
      </w:r>
    </w:p>
    <w:p w14:paraId="35DD02AB" w14:textId="42CFD940" w:rsidR="003325C7" w:rsidRDefault="003325C7" w:rsidP="00F4298B">
      <w:pPr>
        <w:rPr>
          <w:rFonts w:asciiTheme="majorBidi" w:eastAsia="MS Mincho" w:hAnsiTheme="majorBidi" w:cstheme="majorBidi"/>
          <w:bCs/>
          <w:i/>
        </w:rPr>
      </w:pPr>
      <w:r>
        <w:rPr>
          <w:rFonts w:asciiTheme="majorBidi" w:eastAsia="MS Mincho" w:hAnsiTheme="majorBidi" w:cstheme="majorBidi"/>
          <w:bCs/>
          <w:i/>
        </w:rPr>
        <w:tab/>
      </w:r>
      <w:r>
        <w:rPr>
          <w:rFonts w:asciiTheme="majorBidi" w:eastAsia="MS Mincho" w:hAnsiTheme="majorBidi" w:cstheme="majorBidi"/>
          <w:bCs/>
          <w:i/>
        </w:rPr>
        <w:tab/>
        <w:t>Journal of Psychiatric Research</w:t>
      </w:r>
      <w:r w:rsidRPr="00DD7BE2">
        <w:rPr>
          <w:rFonts w:asciiTheme="majorBidi" w:eastAsia="MS Mincho" w:hAnsiTheme="majorBidi" w:cstheme="majorBidi"/>
          <w:bCs/>
          <w:i/>
        </w:rPr>
        <w:tab/>
      </w:r>
      <w:r>
        <w:rPr>
          <w:rFonts w:asciiTheme="majorBidi" w:eastAsia="MS Mincho" w:hAnsiTheme="majorBidi" w:cstheme="majorBidi"/>
          <w:bCs/>
          <w:i/>
        </w:rPr>
        <w:tab/>
      </w:r>
      <w:r>
        <w:rPr>
          <w:rFonts w:asciiTheme="majorBidi" w:eastAsia="MS Mincho" w:hAnsiTheme="majorBidi" w:cstheme="majorBidi"/>
          <w:bCs/>
          <w:i/>
        </w:rPr>
        <w:tab/>
        <w:t>(</w:t>
      </w:r>
      <w:r w:rsidR="005D72DC">
        <w:rPr>
          <w:rFonts w:asciiTheme="majorBidi" w:eastAsia="MS Mincho" w:hAnsiTheme="majorBidi" w:cstheme="majorBidi"/>
          <w:bCs/>
          <w:i/>
        </w:rPr>
        <w:t>2</w:t>
      </w:r>
      <w:r>
        <w:rPr>
          <w:rFonts w:asciiTheme="majorBidi" w:eastAsia="MS Mincho" w:hAnsiTheme="majorBidi" w:cstheme="majorBidi"/>
          <w:bCs/>
          <w:i/>
        </w:rPr>
        <w:t>x/</w:t>
      </w:r>
      <w:proofErr w:type="spellStart"/>
      <w:r>
        <w:rPr>
          <w:rFonts w:asciiTheme="majorBidi" w:eastAsia="MS Mincho" w:hAnsiTheme="majorBidi" w:cstheme="majorBidi"/>
          <w:bCs/>
          <w:i/>
        </w:rPr>
        <w:t>yr</w:t>
      </w:r>
      <w:proofErr w:type="spellEnd"/>
      <w:r>
        <w:rPr>
          <w:rFonts w:asciiTheme="majorBidi" w:eastAsia="MS Mincho" w:hAnsiTheme="majorBidi" w:cstheme="majorBidi"/>
          <w:bCs/>
          <w:i/>
        </w:rPr>
        <w:t>)</w:t>
      </w:r>
    </w:p>
    <w:p w14:paraId="3ACE4FFB" w14:textId="3ADEBBF7" w:rsidR="005D72DC" w:rsidRDefault="005D72DC" w:rsidP="00F4298B">
      <w:pPr>
        <w:rPr>
          <w:rFonts w:asciiTheme="majorBidi" w:eastAsia="MS Mincho" w:hAnsiTheme="majorBidi" w:cstheme="majorBidi"/>
          <w:bCs/>
          <w:i/>
        </w:rPr>
      </w:pPr>
      <w:r>
        <w:rPr>
          <w:rFonts w:asciiTheme="majorBidi" w:eastAsia="MS Mincho" w:hAnsiTheme="majorBidi" w:cstheme="majorBidi"/>
          <w:bCs/>
          <w:i/>
        </w:rPr>
        <w:tab/>
      </w:r>
      <w:r>
        <w:rPr>
          <w:rFonts w:asciiTheme="majorBidi" w:eastAsia="MS Mincho" w:hAnsiTheme="majorBidi" w:cstheme="majorBidi"/>
          <w:bCs/>
          <w:i/>
        </w:rPr>
        <w:tab/>
      </w:r>
      <w:proofErr w:type="spellStart"/>
      <w:r>
        <w:rPr>
          <w:rFonts w:asciiTheme="majorBidi" w:eastAsia="MS Mincho" w:hAnsiTheme="majorBidi" w:cstheme="majorBidi"/>
          <w:bCs/>
          <w:i/>
        </w:rPr>
        <w:t>Internat.</w:t>
      </w:r>
      <w:proofErr w:type="spellEnd"/>
      <w:r>
        <w:rPr>
          <w:rFonts w:asciiTheme="majorBidi" w:eastAsia="MS Mincho" w:hAnsiTheme="majorBidi" w:cstheme="majorBidi"/>
          <w:bCs/>
          <w:i/>
        </w:rPr>
        <w:t xml:space="preserve"> Journal of Neuropsychopharmacology</w:t>
      </w:r>
      <w:r>
        <w:rPr>
          <w:rFonts w:asciiTheme="majorBidi" w:eastAsia="MS Mincho" w:hAnsiTheme="majorBidi" w:cstheme="majorBidi"/>
          <w:bCs/>
          <w:i/>
        </w:rPr>
        <w:tab/>
        <w:t>(1x/</w:t>
      </w:r>
      <w:proofErr w:type="spellStart"/>
      <w:r>
        <w:rPr>
          <w:rFonts w:asciiTheme="majorBidi" w:eastAsia="MS Mincho" w:hAnsiTheme="majorBidi" w:cstheme="majorBidi"/>
          <w:bCs/>
          <w:i/>
        </w:rPr>
        <w:t>yr</w:t>
      </w:r>
      <w:proofErr w:type="spellEnd"/>
      <w:r>
        <w:rPr>
          <w:rFonts w:asciiTheme="majorBidi" w:eastAsia="MS Mincho" w:hAnsiTheme="majorBidi" w:cstheme="majorBidi"/>
          <w:bCs/>
          <w:i/>
        </w:rPr>
        <w:t>)</w:t>
      </w:r>
    </w:p>
    <w:p w14:paraId="5BD1E752" w14:textId="222EDB06" w:rsidR="00DC4643" w:rsidRDefault="00E27E15" w:rsidP="00E27E15">
      <w:pPr>
        <w:ind w:left="1440" w:hanging="1440"/>
        <w:rPr>
          <w:rFonts w:asciiTheme="majorBidi" w:eastAsia="MS Mincho" w:hAnsiTheme="majorBidi" w:cstheme="majorBidi"/>
          <w:bCs/>
          <w:i/>
          <w:iCs/>
        </w:rPr>
      </w:pPr>
      <w:r w:rsidRPr="00F822CF">
        <w:rPr>
          <w:rFonts w:asciiTheme="majorBidi" w:eastAsia="MS Mincho" w:hAnsiTheme="majorBidi" w:cstheme="majorBidi"/>
          <w:bCs/>
        </w:rPr>
        <w:t>2022</w:t>
      </w:r>
      <w:r w:rsidRPr="00F822CF">
        <w:rPr>
          <w:rFonts w:asciiTheme="majorBidi" w:eastAsia="MS Mincho" w:hAnsiTheme="majorBidi" w:cstheme="majorBidi"/>
          <w:bCs/>
          <w:i/>
          <w:iCs/>
        </w:rPr>
        <w:tab/>
      </w:r>
      <w:r w:rsidR="00DC4643">
        <w:rPr>
          <w:rFonts w:asciiTheme="majorBidi" w:eastAsia="MS Mincho" w:hAnsiTheme="majorBidi" w:cstheme="majorBidi"/>
          <w:bCs/>
          <w:i/>
          <w:iCs/>
        </w:rPr>
        <w:t>Schizophrenia Bulletin</w:t>
      </w:r>
      <w:r w:rsidR="00DC4643">
        <w:rPr>
          <w:rFonts w:asciiTheme="majorBidi" w:eastAsia="MS Mincho" w:hAnsiTheme="majorBidi" w:cstheme="majorBidi"/>
          <w:bCs/>
          <w:i/>
          <w:iCs/>
        </w:rPr>
        <w:tab/>
      </w:r>
      <w:r w:rsidR="00DC4643">
        <w:rPr>
          <w:rFonts w:asciiTheme="majorBidi" w:eastAsia="MS Mincho" w:hAnsiTheme="majorBidi" w:cstheme="majorBidi"/>
          <w:bCs/>
          <w:i/>
          <w:iCs/>
        </w:rPr>
        <w:tab/>
      </w:r>
      <w:r w:rsidR="00DC4643">
        <w:rPr>
          <w:rFonts w:asciiTheme="majorBidi" w:eastAsia="MS Mincho" w:hAnsiTheme="majorBidi" w:cstheme="majorBidi"/>
          <w:bCs/>
          <w:i/>
          <w:iCs/>
        </w:rPr>
        <w:tab/>
      </w:r>
      <w:r w:rsidR="00DC4643">
        <w:rPr>
          <w:rFonts w:asciiTheme="majorBidi" w:eastAsia="MS Mincho" w:hAnsiTheme="majorBidi" w:cstheme="majorBidi"/>
          <w:bCs/>
          <w:i/>
          <w:iCs/>
        </w:rPr>
        <w:tab/>
        <w:t>(</w:t>
      </w:r>
      <w:r w:rsidR="00A161BE">
        <w:rPr>
          <w:rFonts w:asciiTheme="majorBidi" w:eastAsia="MS Mincho" w:hAnsiTheme="majorBidi" w:cstheme="majorBidi"/>
          <w:bCs/>
          <w:i/>
          <w:iCs/>
        </w:rPr>
        <w:t>4</w:t>
      </w:r>
      <w:r w:rsidR="00DC4643">
        <w:rPr>
          <w:rFonts w:asciiTheme="majorBidi" w:eastAsia="MS Mincho" w:hAnsiTheme="majorBidi" w:cstheme="majorBidi"/>
          <w:bCs/>
          <w:i/>
          <w:iCs/>
        </w:rPr>
        <w:t>x/</w:t>
      </w:r>
      <w:proofErr w:type="spellStart"/>
      <w:r w:rsidR="00DC4643">
        <w:rPr>
          <w:rFonts w:asciiTheme="majorBidi" w:eastAsia="MS Mincho" w:hAnsiTheme="majorBidi" w:cstheme="majorBidi"/>
          <w:bCs/>
          <w:i/>
          <w:iCs/>
        </w:rPr>
        <w:t>yr</w:t>
      </w:r>
      <w:proofErr w:type="spellEnd"/>
      <w:r w:rsidR="00DC4643">
        <w:rPr>
          <w:rFonts w:asciiTheme="majorBidi" w:eastAsia="MS Mincho" w:hAnsiTheme="majorBidi" w:cstheme="majorBidi"/>
          <w:bCs/>
          <w:i/>
          <w:iCs/>
        </w:rPr>
        <w:t>)</w:t>
      </w:r>
    </w:p>
    <w:p w14:paraId="0EBEE894" w14:textId="738872B2" w:rsidR="00E27E15" w:rsidRPr="00F822CF" w:rsidRDefault="00E27E15" w:rsidP="00DC4643">
      <w:pPr>
        <w:ind w:left="1440"/>
        <w:rPr>
          <w:rFonts w:asciiTheme="majorBidi" w:eastAsia="MS Mincho" w:hAnsiTheme="majorBidi" w:cstheme="majorBidi"/>
          <w:bCs/>
          <w:i/>
          <w:iCs/>
        </w:rPr>
      </w:pPr>
      <w:r w:rsidRPr="00F822CF">
        <w:rPr>
          <w:rFonts w:asciiTheme="majorBidi" w:eastAsia="MS Mincho" w:hAnsiTheme="majorBidi" w:cstheme="majorBidi"/>
          <w:bCs/>
          <w:i/>
          <w:iCs/>
        </w:rPr>
        <w:t xml:space="preserve">Schizophrenia Research </w:t>
      </w:r>
      <w:r w:rsidRPr="00F822CF">
        <w:rPr>
          <w:rFonts w:asciiTheme="majorBidi" w:eastAsia="MS Mincho" w:hAnsiTheme="majorBidi" w:cstheme="majorBidi"/>
          <w:bCs/>
          <w:i/>
          <w:iCs/>
        </w:rPr>
        <w:tab/>
      </w:r>
      <w:r w:rsidRPr="00F822CF">
        <w:rPr>
          <w:rFonts w:asciiTheme="majorBidi" w:eastAsia="MS Mincho" w:hAnsiTheme="majorBidi" w:cstheme="majorBidi"/>
          <w:bCs/>
          <w:i/>
          <w:iCs/>
        </w:rPr>
        <w:tab/>
      </w:r>
      <w:r w:rsidRPr="00F822CF">
        <w:rPr>
          <w:rFonts w:asciiTheme="majorBidi" w:eastAsia="MS Mincho" w:hAnsiTheme="majorBidi" w:cstheme="majorBidi"/>
          <w:bCs/>
          <w:i/>
          <w:iCs/>
        </w:rPr>
        <w:tab/>
      </w:r>
      <w:r w:rsidRPr="00F822CF">
        <w:rPr>
          <w:rFonts w:asciiTheme="majorBidi" w:eastAsia="MS Mincho" w:hAnsiTheme="majorBidi" w:cstheme="majorBidi"/>
          <w:bCs/>
          <w:i/>
          <w:iCs/>
        </w:rPr>
        <w:tab/>
        <w:t>(</w:t>
      </w:r>
      <w:r w:rsidR="00740A34">
        <w:rPr>
          <w:rFonts w:asciiTheme="majorBidi" w:eastAsia="MS Mincho" w:hAnsiTheme="majorBidi" w:cstheme="majorBidi"/>
          <w:bCs/>
          <w:i/>
          <w:iCs/>
        </w:rPr>
        <w:t>3</w:t>
      </w:r>
      <w:r w:rsidRPr="00F822CF">
        <w:rPr>
          <w:rFonts w:asciiTheme="majorBidi" w:eastAsia="MS Mincho" w:hAnsiTheme="majorBidi" w:cstheme="majorBidi"/>
          <w:bCs/>
          <w:i/>
          <w:iCs/>
        </w:rPr>
        <w:t>x/</w:t>
      </w:r>
      <w:proofErr w:type="spellStart"/>
      <w:r w:rsidRPr="00F822CF">
        <w:rPr>
          <w:rFonts w:asciiTheme="majorBidi" w:eastAsia="MS Mincho" w:hAnsiTheme="majorBidi" w:cstheme="majorBidi"/>
          <w:bCs/>
          <w:i/>
          <w:iCs/>
        </w:rPr>
        <w:t>yr</w:t>
      </w:r>
      <w:proofErr w:type="spellEnd"/>
      <w:r w:rsidRPr="00F822CF">
        <w:rPr>
          <w:rFonts w:asciiTheme="majorBidi" w:eastAsia="MS Mincho" w:hAnsiTheme="majorBidi" w:cstheme="majorBidi"/>
          <w:bCs/>
          <w:i/>
          <w:iCs/>
        </w:rPr>
        <w:t>)</w:t>
      </w:r>
    </w:p>
    <w:p w14:paraId="4B833A17" w14:textId="010401F2" w:rsidR="00F822CF" w:rsidRPr="00F822CF" w:rsidRDefault="00F822CF" w:rsidP="00E27E15">
      <w:pPr>
        <w:ind w:left="1440" w:hanging="1440"/>
        <w:rPr>
          <w:rFonts w:asciiTheme="majorBidi" w:eastAsia="MS Mincho" w:hAnsiTheme="majorBidi" w:cstheme="majorBidi"/>
          <w:bCs/>
          <w:i/>
          <w:iCs/>
        </w:rPr>
      </w:pPr>
      <w:r w:rsidRPr="00F822CF">
        <w:rPr>
          <w:rFonts w:asciiTheme="majorBidi" w:eastAsia="MS Mincho" w:hAnsiTheme="majorBidi" w:cstheme="majorBidi"/>
          <w:bCs/>
          <w:i/>
          <w:iCs/>
        </w:rPr>
        <w:tab/>
        <w:t>Psychological Medicine</w:t>
      </w:r>
      <w:r w:rsidRPr="00F822CF">
        <w:rPr>
          <w:rFonts w:asciiTheme="majorBidi" w:eastAsia="MS Mincho" w:hAnsiTheme="majorBidi" w:cstheme="majorBidi"/>
          <w:bCs/>
          <w:i/>
          <w:iCs/>
        </w:rPr>
        <w:tab/>
      </w:r>
      <w:r w:rsidRPr="00F822CF">
        <w:rPr>
          <w:rFonts w:asciiTheme="majorBidi" w:eastAsia="MS Mincho" w:hAnsiTheme="majorBidi" w:cstheme="majorBidi"/>
          <w:bCs/>
          <w:i/>
          <w:iCs/>
        </w:rPr>
        <w:tab/>
      </w:r>
      <w:r w:rsidRPr="00F822CF">
        <w:rPr>
          <w:rFonts w:asciiTheme="majorBidi" w:eastAsia="MS Mincho" w:hAnsiTheme="majorBidi" w:cstheme="majorBidi"/>
          <w:bCs/>
          <w:i/>
          <w:iCs/>
        </w:rPr>
        <w:tab/>
      </w:r>
      <w:r w:rsidRPr="00F822CF">
        <w:rPr>
          <w:rFonts w:asciiTheme="majorBidi" w:eastAsia="MS Mincho" w:hAnsiTheme="majorBidi" w:cstheme="majorBidi"/>
          <w:bCs/>
          <w:i/>
          <w:iCs/>
        </w:rPr>
        <w:tab/>
        <w:t>(1x/</w:t>
      </w:r>
      <w:proofErr w:type="spellStart"/>
      <w:r w:rsidRPr="00F822CF">
        <w:rPr>
          <w:rFonts w:asciiTheme="majorBidi" w:eastAsia="MS Mincho" w:hAnsiTheme="majorBidi" w:cstheme="majorBidi"/>
          <w:bCs/>
          <w:i/>
          <w:iCs/>
        </w:rPr>
        <w:t>yr</w:t>
      </w:r>
      <w:proofErr w:type="spellEnd"/>
      <w:r w:rsidRPr="00F822CF">
        <w:rPr>
          <w:rFonts w:asciiTheme="majorBidi" w:eastAsia="MS Mincho" w:hAnsiTheme="majorBidi" w:cstheme="majorBidi"/>
          <w:bCs/>
          <w:i/>
          <w:iCs/>
        </w:rPr>
        <w:t>)</w:t>
      </w:r>
    </w:p>
    <w:p w14:paraId="1910C791" w14:textId="72C2C7FA" w:rsidR="007B1270" w:rsidRDefault="00F822CF" w:rsidP="00DC4643">
      <w:pPr>
        <w:ind w:left="1440" w:hanging="1440"/>
        <w:rPr>
          <w:rFonts w:asciiTheme="majorBidi" w:eastAsia="MS Mincho" w:hAnsiTheme="majorBidi" w:cstheme="majorBidi"/>
          <w:bCs/>
          <w:i/>
          <w:iCs/>
        </w:rPr>
      </w:pPr>
      <w:r w:rsidRPr="00F822CF">
        <w:rPr>
          <w:rFonts w:asciiTheme="majorBidi" w:eastAsia="MS Mincho" w:hAnsiTheme="majorBidi" w:cstheme="majorBidi"/>
          <w:bCs/>
          <w:i/>
          <w:iCs/>
        </w:rPr>
        <w:tab/>
        <w:t>Neuroimage: Clinical</w:t>
      </w:r>
      <w:r w:rsidRPr="00F822CF">
        <w:rPr>
          <w:rFonts w:asciiTheme="majorBidi" w:eastAsia="MS Mincho" w:hAnsiTheme="majorBidi" w:cstheme="majorBidi"/>
          <w:bCs/>
          <w:i/>
          <w:iCs/>
        </w:rPr>
        <w:tab/>
      </w:r>
      <w:r w:rsidRPr="00F822CF">
        <w:rPr>
          <w:rFonts w:asciiTheme="majorBidi" w:eastAsia="MS Mincho" w:hAnsiTheme="majorBidi" w:cstheme="majorBidi"/>
          <w:bCs/>
          <w:i/>
          <w:iCs/>
        </w:rPr>
        <w:tab/>
      </w:r>
      <w:r w:rsidRPr="00F822CF">
        <w:rPr>
          <w:rFonts w:asciiTheme="majorBidi" w:eastAsia="MS Mincho" w:hAnsiTheme="majorBidi" w:cstheme="majorBidi"/>
          <w:bCs/>
          <w:i/>
          <w:iCs/>
        </w:rPr>
        <w:tab/>
      </w:r>
      <w:r w:rsidRPr="00F822CF">
        <w:rPr>
          <w:rFonts w:asciiTheme="majorBidi" w:eastAsia="MS Mincho" w:hAnsiTheme="majorBidi" w:cstheme="majorBidi"/>
          <w:bCs/>
          <w:i/>
          <w:iCs/>
        </w:rPr>
        <w:tab/>
      </w:r>
      <w:r w:rsidRPr="00F822CF">
        <w:rPr>
          <w:rFonts w:asciiTheme="majorBidi" w:eastAsia="MS Mincho" w:hAnsiTheme="majorBidi" w:cstheme="majorBidi"/>
          <w:bCs/>
          <w:i/>
          <w:iCs/>
        </w:rPr>
        <w:tab/>
        <w:t>(1x/</w:t>
      </w:r>
      <w:proofErr w:type="spellStart"/>
      <w:r w:rsidRPr="00F822CF">
        <w:rPr>
          <w:rFonts w:asciiTheme="majorBidi" w:eastAsia="MS Mincho" w:hAnsiTheme="majorBidi" w:cstheme="majorBidi"/>
          <w:bCs/>
          <w:i/>
          <w:iCs/>
        </w:rPr>
        <w:t>yr</w:t>
      </w:r>
      <w:proofErr w:type="spellEnd"/>
      <w:r w:rsidRPr="00F822CF">
        <w:rPr>
          <w:rFonts w:asciiTheme="majorBidi" w:eastAsia="MS Mincho" w:hAnsiTheme="majorBidi" w:cstheme="majorBidi"/>
          <w:bCs/>
          <w:i/>
          <w:iCs/>
        </w:rPr>
        <w:t>)</w:t>
      </w:r>
    </w:p>
    <w:p w14:paraId="1A53B0A5" w14:textId="5FDE160D" w:rsidR="007B1270" w:rsidRDefault="007B1270" w:rsidP="00E27E15">
      <w:pPr>
        <w:ind w:left="1440" w:hanging="1440"/>
        <w:rPr>
          <w:rFonts w:asciiTheme="majorBidi" w:eastAsia="MS Mincho" w:hAnsiTheme="majorBidi" w:cstheme="majorBidi"/>
          <w:bCs/>
          <w:i/>
          <w:iCs/>
        </w:rPr>
      </w:pPr>
      <w:r>
        <w:rPr>
          <w:rFonts w:asciiTheme="majorBidi" w:eastAsia="MS Mincho" w:hAnsiTheme="majorBidi" w:cstheme="majorBidi"/>
          <w:bCs/>
          <w:i/>
          <w:iCs/>
        </w:rPr>
        <w:tab/>
      </w:r>
      <w:proofErr w:type="spellStart"/>
      <w:r>
        <w:rPr>
          <w:rFonts w:asciiTheme="majorBidi" w:eastAsia="MS Mincho" w:hAnsiTheme="majorBidi" w:cstheme="majorBidi"/>
          <w:bCs/>
          <w:i/>
          <w:iCs/>
        </w:rPr>
        <w:t>Psychoradiology</w:t>
      </w:r>
      <w:proofErr w:type="spellEnd"/>
      <w:r>
        <w:rPr>
          <w:rFonts w:asciiTheme="majorBidi" w:eastAsia="MS Mincho" w:hAnsiTheme="majorBidi" w:cstheme="majorBidi"/>
          <w:bCs/>
          <w:i/>
          <w:iCs/>
        </w:rPr>
        <w:tab/>
      </w:r>
      <w:r>
        <w:rPr>
          <w:rFonts w:asciiTheme="majorBidi" w:eastAsia="MS Mincho" w:hAnsiTheme="majorBidi" w:cstheme="majorBidi"/>
          <w:bCs/>
          <w:i/>
          <w:iCs/>
        </w:rPr>
        <w:tab/>
      </w:r>
      <w:r>
        <w:rPr>
          <w:rFonts w:asciiTheme="majorBidi" w:eastAsia="MS Mincho" w:hAnsiTheme="majorBidi" w:cstheme="majorBidi"/>
          <w:bCs/>
          <w:i/>
          <w:iCs/>
        </w:rPr>
        <w:tab/>
      </w:r>
      <w:r>
        <w:rPr>
          <w:rFonts w:asciiTheme="majorBidi" w:eastAsia="MS Mincho" w:hAnsiTheme="majorBidi" w:cstheme="majorBidi"/>
          <w:bCs/>
          <w:i/>
          <w:iCs/>
        </w:rPr>
        <w:tab/>
      </w:r>
      <w:r>
        <w:rPr>
          <w:rFonts w:asciiTheme="majorBidi" w:eastAsia="MS Mincho" w:hAnsiTheme="majorBidi" w:cstheme="majorBidi"/>
          <w:bCs/>
          <w:i/>
          <w:iCs/>
        </w:rPr>
        <w:tab/>
        <w:t>(1x/</w:t>
      </w:r>
      <w:proofErr w:type="spellStart"/>
      <w:r>
        <w:rPr>
          <w:rFonts w:asciiTheme="majorBidi" w:eastAsia="MS Mincho" w:hAnsiTheme="majorBidi" w:cstheme="majorBidi"/>
          <w:bCs/>
          <w:i/>
          <w:iCs/>
        </w:rPr>
        <w:t>yr</w:t>
      </w:r>
      <w:proofErr w:type="spellEnd"/>
      <w:r>
        <w:rPr>
          <w:rFonts w:asciiTheme="majorBidi" w:eastAsia="MS Mincho" w:hAnsiTheme="majorBidi" w:cstheme="majorBidi"/>
          <w:bCs/>
          <w:i/>
          <w:iCs/>
        </w:rPr>
        <w:t>)</w:t>
      </w:r>
    </w:p>
    <w:p w14:paraId="6600D067" w14:textId="124AFB21" w:rsidR="00854E7F" w:rsidRDefault="00854E7F" w:rsidP="00E27E15">
      <w:pPr>
        <w:ind w:left="1440" w:hanging="1440"/>
        <w:rPr>
          <w:rFonts w:asciiTheme="majorBidi" w:eastAsia="MS Mincho" w:hAnsiTheme="majorBidi" w:cstheme="majorBidi"/>
          <w:bCs/>
          <w:i/>
          <w:iCs/>
        </w:rPr>
      </w:pPr>
      <w:r>
        <w:rPr>
          <w:rFonts w:asciiTheme="majorBidi" w:eastAsia="MS Mincho" w:hAnsiTheme="majorBidi" w:cstheme="majorBidi"/>
          <w:bCs/>
          <w:i/>
          <w:iCs/>
        </w:rPr>
        <w:tab/>
        <w:t>BMC Psychiatry</w:t>
      </w:r>
      <w:r>
        <w:rPr>
          <w:rFonts w:asciiTheme="majorBidi" w:eastAsia="MS Mincho" w:hAnsiTheme="majorBidi" w:cstheme="majorBidi"/>
          <w:bCs/>
          <w:i/>
          <w:iCs/>
        </w:rPr>
        <w:tab/>
      </w:r>
      <w:r>
        <w:rPr>
          <w:rFonts w:asciiTheme="majorBidi" w:eastAsia="MS Mincho" w:hAnsiTheme="majorBidi" w:cstheme="majorBidi"/>
          <w:bCs/>
          <w:i/>
          <w:iCs/>
        </w:rPr>
        <w:tab/>
      </w:r>
      <w:r>
        <w:rPr>
          <w:rFonts w:asciiTheme="majorBidi" w:eastAsia="MS Mincho" w:hAnsiTheme="majorBidi" w:cstheme="majorBidi"/>
          <w:bCs/>
          <w:i/>
          <w:iCs/>
        </w:rPr>
        <w:tab/>
      </w:r>
      <w:r>
        <w:rPr>
          <w:rFonts w:asciiTheme="majorBidi" w:eastAsia="MS Mincho" w:hAnsiTheme="majorBidi" w:cstheme="majorBidi"/>
          <w:bCs/>
          <w:i/>
          <w:iCs/>
        </w:rPr>
        <w:tab/>
      </w:r>
      <w:r>
        <w:rPr>
          <w:rFonts w:asciiTheme="majorBidi" w:eastAsia="MS Mincho" w:hAnsiTheme="majorBidi" w:cstheme="majorBidi"/>
          <w:bCs/>
          <w:i/>
          <w:iCs/>
        </w:rPr>
        <w:tab/>
        <w:t>(1x/</w:t>
      </w:r>
      <w:proofErr w:type="spellStart"/>
      <w:r>
        <w:rPr>
          <w:rFonts w:asciiTheme="majorBidi" w:eastAsia="MS Mincho" w:hAnsiTheme="majorBidi" w:cstheme="majorBidi"/>
          <w:bCs/>
          <w:i/>
          <w:iCs/>
        </w:rPr>
        <w:t>yr</w:t>
      </w:r>
      <w:proofErr w:type="spellEnd"/>
      <w:r>
        <w:rPr>
          <w:rFonts w:asciiTheme="majorBidi" w:eastAsia="MS Mincho" w:hAnsiTheme="majorBidi" w:cstheme="majorBidi"/>
          <w:bCs/>
          <w:i/>
          <w:iCs/>
        </w:rPr>
        <w:t>)</w:t>
      </w:r>
    </w:p>
    <w:p w14:paraId="6190E1CD" w14:textId="0D44755B" w:rsidR="00C33FFF" w:rsidRDefault="00C33FFF" w:rsidP="00E27E15">
      <w:pPr>
        <w:ind w:left="1440" w:hanging="1440"/>
        <w:rPr>
          <w:rFonts w:asciiTheme="majorBidi" w:eastAsia="MS Mincho" w:hAnsiTheme="majorBidi" w:cstheme="majorBidi"/>
          <w:bCs/>
          <w:i/>
          <w:iCs/>
        </w:rPr>
      </w:pPr>
      <w:r>
        <w:rPr>
          <w:rFonts w:asciiTheme="majorBidi" w:eastAsia="MS Mincho" w:hAnsiTheme="majorBidi" w:cstheme="majorBidi"/>
          <w:bCs/>
          <w:i/>
          <w:iCs/>
        </w:rPr>
        <w:tab/>
      </w:r>
      <w:proofErr w:type="spellStart"/>
      <w:r>
        <w:rPr>
          <w:rFonts w:asciiTheme="majorBidi" w:eastAsia="MS Mincho" w:hAnsiTheme="majorBidi" w:cstheme="majorBidi"/>
          <w:bCs/>
          <w:i/>
          <w:iCs/>
        </w:rPr>
        <w:t>Qeios</w:t>
      </w:r>
      <w:proofErr w:type="spellEnd"/>
      <w:r>
        <w:rPr>
          <w:rFonts w:asciiTheme="majorBidi" w:eastAsia="MS Mincho" w:hAnsiTheme="majorBidi" w:cstheme="majorBidi"/>
          <w:bCs/>
          <w:i/>
          <w:iCs/>
        </w:rPr>
        <w:tab/>
      </w:r>
      <w:r>
        <w:rPr>
          <w:rFonts w:asciiTheme="majorBidi" w:eastAsia="MS Mincho" w:hAnsiTheme="majorBidi" w:cstheme="majorBidi"/>
          <w:bCs/>
          <w:i/>
          <w:iCs/>
        </w:rPr>
        <w:tab/>
      </w:r>
      <w:r>
        <w:rPr>
          <w:rFonts w:asciiTheme="majorBidi" w:eastAsia="MS Mincho" w:hAnsiTheme="majorBidi" w:cstheme="majorBidi"/>
          <w:bCs/>
          <w:i/>
          <w:iCs/>
        </w:rPr>
        <w:tab/>
      </w:r>
      <w:r>
        <w:rPr>
          <w:rFonts w:asciiTheme="majorBidi" w:eastAsia="MS Mincho" w:hAnsiTheme="majorBidi" w:cstheme="majorBidi"/>
          <w:bCs/>
          <w:i/>
          <w:iCs/>
        </w:rPr>
        <w:tab/>
      </w:r>
      <w:r>
        <w:rPr>
          <w:rFonts w:asciiTheme="majorBidi" w:eastAsia="MS Mincho" w:hAnsiTheme="majorBidi" w:cstheme="majorBidi"/>
          <w:bCs/>
          <w:i/>
          <w:iCs/>
        </w:rPr>
        <w:tab/>
      </w:r>
      <w:r>
        <w:rPr>
          <w:rFonts w:asciiTheme="majorBidi" w:eastAsia="MS Mincho" w:hAnsiTheme="majorBidi" w:cstheme="majorBidi"/>
          <w:bCs/>
          <w:i/>
          <w:iCs/>
        </w:rPr>
        <w:tab/>
      </w:r>
      <w:r>
        <w:rPr>
          <w:rFonts w:asciiTheme="majorBidi" w:eastAsia="MS Mincho" w:hAnsiTheme="majorBidi" w:cstheme="majorBidi"/>
          <w:bCs/>
          <w:i/>
          <w:iCs/>
        </w:rPr>
        <w:tab/>
        <w:t>(1x/</w:t>
      </w:r>
      <w:proofErr w:type="spellStart"/>
      <w:r>
        <w:rPr>
          <w:rFonts w:asciiTheme="majorBidi" w:eastAsia="MS Mincho" w:hAnsiTheme="majorBidi" w:cstheme="majorBidi"/>
          <w:bCs/>
          <w:i/>
          <w:iCs/>
        </w:rPr>
        <w:t>yr</w:t>
      </w:r>
      <w:proofErr w:type="spellEnd"/>
      <w:r>
        <w:rPr>
          <w:rFonts w:asciiTheme="majorBidi" w:eastAsia="MS Mincho" w:hAnsiTheme="majorBidi" w:cstheme="majorBidi"/>
          <w:bCs/>
          <w:i/>
          <w:iCs/>
        </w:rPr>
        <w:t>)</w:t>
      </w:r>
    </w:p>
    <w:p w14:paraId="1656E7B9" w14:textId="7A954294" w:rsidR="008F585E" w:rsidRDefault="008F585E" w:rsidP="00E27E15">
      <w:pPr>
        <w:ind w:left="1440" w:hanging="1440"/>
        <w:rPr>
          <w:rFonts w:asciiTheme="majorBidi" w:eastAsia="MS Mincho" w:hAnsiTheme="majorBidi" w:cstheme="majorBidi"/>
          <w:bCs/>
          <w:i/>
          <w:iCs/>
        </w:rPr>
      </w:pPr>
      <w:r>
        <w:rPr>
          <w:rFonts w:asciiTheme="majorBidi" w:eastAsia="MS Mincho" w:hAnsiTheme="majorBidi" w:cstheme="majorBidi"/>
          <w:bCs/>
          <w:i/>
          <w:iCs/>
        </w:rPr>
        <w:tab/>
        <w:t>Pathogens</w:t>
      </w:r>
      <w:r>
        <w:rPr>
          <w:rFonts w:asciiTheme="majorBidi" w:eastAsia="MS Mincho" w:hAnsiTheme="majorBidi" w:cstheme="majorBidi"/>
          <w:bCs/>
          <w:i/>
          <w:iCs/>
        </w:rPr>
        <w:tab/>
      </w:r>
      <w:r>
        <w:rPr>
          <w:rFonts w:asciiTheme="majorBidi" w:eastAsia="MS Mincho" w:hAnsiTheme="majorBidi" w:cstheme="majorBidi"/>
          <w:bCs/>
          <w:i/>
          <w:iCs/>
        </w:rPr>
        <w:tab/>
      </w:r>
      <w:r>
        <w:rPr>
          <w:rFonts w:asciiTheme="majorBidi" w:eastAsia="MS Mincho" w:hAnsiTheme="majorBidi" w:cstheme="majorBidi"/>
          <w:bCs/>
          <w:i/>
          <w:iCs/>
        </w:rPr>
        <w:tab/>
      </w:r>
      <w:r>
        <w:rPr>
          <w:rFonts w:asciiTheme="majorBidi" w:eastAsia="MS Mincho" w:hAnsiTheme="majorBidi" w:cstheme="majorBidi"/>
          <w:bCs/>
          <w:i/>
          <w:iCs/>
        </w:rPr>
        <w:tab/>
      </w:r>
      <w:r>
        <w:rPr>
          <w:rFonts w:asciiTheme="majorBidi" w:eastAsia="MS Mincho" w:hAnsiTheme="majorBidi" w:cstheme="majorBidi"/>
          <w:bCs/>
          <w:i/>
          <w:iCs/>
        </w:rPr>
        <w:tab/>
      </w:r>
      <w:r>
        <w:rPr>
          <w:rFonts w:asciiTheme="majorBidi" w:eastAsia="MS Mincho" w:hAnsiTheme="majorBidi" w:cstheme="majorBidi"/>
          <w:bCs/>
          <w:i/>
          <w:iCs/>
        </w:rPr>
        <w:tab/>
        <w:t>(1x/</w:t>
      </w:r>
      <w:proofErr w:type="spellStart"/>
      <w:r>
        <w:rPr>
          <w:rFonts w:asciiTheme="majorBidi" w:eastAsia="MS Mincho" w:hAnsiTheme="majorBidi" w:cstheme="majorBidi"/>
          <w:bCs/>
          <w:i/>
          <w:iCs/>
        </w:rPr>
        <w:t>yr</w:t>
      </w:r>
      <w:proofErr w:type="spellEnd"/>
      <w:r>
        <w:rPr>
          <w:rFonts w:asciiTheme="majorBidi" w:eastAsia="MS Mincho" w:hAnsiTheme="majorBidi" w:cstheme="majorBidi"/>
          <w:bCs/>
          <w:i/>
          <w:iCs/>
        </w:rPr>
        <w:t>)</w:t>
      </w:r>
    </w:p>
    <w:p w14:paraId="4B2819F5" w14:textId="54A59910" w:rsidR="00A161BE" w:rsidRDefault="00A161BE" w:rsidP="00E27E15">
      <w:pPr>
        <w:ind w:left="1440" w:hanging="1440"/>
        <w:rPr>
          <w:rFonts w:asciiTheme="majorBidi" w:eastAsia="MS Mincho" w:hAnsiTheme="majorBidi" w:cstheme="majorBidi"/>
          <w:bCs/>
          <w:i/>
          <w:iCs/>
        </w:rPr>
      </w:pPr>
      <w:r>
        <w:rPr>
          <w:rFonts w:asciiTheme="majorBidi" w:eastAsia="MS Mincho" w:hAnsiTheme="majorBidi" w:cstheme="majorBidi"/>
          <w:bCs/>
          <w:i/>
          <w:iCs/>
        </w:rPr>
        <w:tab/>
        <w:t>Intern J Environmental Research &amp; Public Health</w:t>
      </w:r>
      <w:r>
        <w:rPr>
          <w:rFonts w:asciiTheme="majorBidi" w:eastAsia="MS Mincho" w:hAnsiTheme="majorBidi" w:cstheme="majorBidi"/>
          <w:bCs/>
          <w:i/>
          <w:iCs/>
        </w:rPr>
        <w:tab/>
        <w:t>(1x/</w:t>
      </w:r>
      <w:proofErr w:type="spellStart"/>
      <w:r>
        <w:rPr>
          <w:rFonts w:asciiTheme="majorBidi" w:eastAsia="MS Mincho" w:hAnsiTheme="majorBidi" w:cstheme="majorBidi"/>
          <w:bCs/>
          <w:i/>
          <w:iCs/>
        </w:rPr>
        <w:t>yr</w:t>
      </w:r>
      <w:proofErr w:type="spellEnd"/>
      <w:r>
        <w:rPr>
          <w:rFonts w:asciiTheme="majorBidi" w:eastAsia="MS Mincho" w:hAnsiTheme="majorBidi" w:cstheme="majorBidi"/>
          <w:bCs/>
          <w:i/>
          <w:iCs/>
        </w:rPr>
        <w:t>)</w:t>
      </w:r>
    </w:p>
    <w:p w14:paraId="7134163A" w14:textId="08E6099D" w:rsidR="00E51EC5" w:rsidRDefault="001C3D30" w:rsidP="00E27E15">
      <w:pPr>
        <w:ind w:left="1440" w:hanging="1440"/>
        <w:rPr>
          <w:rFonts w:asciiTheme="majorBidi" w:eastAsia="MS Mincho" w:hAnsiTheme="majorBidi" w:cstheme="majorBidi"/>
          <w:bCs/>
        </w:rPr>
      </w:pPr>
      <w:r>
        <w:rPr>
          <w:rFonts w:asciiTheme="majorBidi" w:eastAsia="MS Mincho" w:hAnsiTheme="majorBidi" w:cstheme="majorBidi"/>
          <w:bCs/>
        </w:rPr>
        <w:t>2023</w:t>
      </w:r>
      <w:r>
        <w:rPr>
          <w:rFonts w:asciiTheme="majorBidi" w:eastAsia="MS Mincho" w:hAnsiTheme="majorBidi" w:cstheme="majorBidi"/>
          <w:bCs/>
        </w:rPr>
        <w:tab/>
      </w:r>
      <w:r w:rsidR="00E51EC5" w:rsidRPr="00803EE0">
        <w:rPr>
          <w:rFonts w:asciiTheme="majorBidi" w:eastAsia="MS Mincho" w:hAnsiTheme="majorBidi" w:cstheme="majorBidi"/>
          <w:bCs/>
          <w:i/>
          <w:iCs/>
        </w:rPr>
        <w:t>Schizophrenia Bulletin</w:t>
      </w:r>
      <w:r w:rsidR="00E51EC5">
        <w:rPr>
          <w:rFonts w:asciiTheme="majorBidi" w:eastAsia="MS Mincho" w:hAnsiTheme="majorBidi" w:cstheme="majorBidi"/>
          <w:bCs/>
        </w:rPr>
        <w:tab/>
      </w:r>
      <w:r w:rsidR="00E51EC5">
        <w:rPr>
          <w:rFonts w:asciiTheme="majorBidi" w:eastAsia="MS Mincho" w:hAnsiTheme="majorBidi" w:cstheme="majorBidi"/>
          <w:bCs/>
        </w:rPr>
        <w:tab/>
      </w:r>
      <w:r w:rsidR="00E51EC5">
        <w:rPr>
          <w:rFonts w:asciiTheme="majorBidi" w:eastAsia="MS Mincho" w:hAnsiTheme="majorBidi" w:cstheme="majorBidi"/>
          <w:bCs/>
        </w:rPr>
        <w:tab/>
      </w:r>
      <w:r w:rsidR="00E51EC5">
        <w:rPr>
          <w:rFonts w:asciiTheme="majorBidi" w:eastAsia="MS Mincho" w:hAnsiTheme="majorBidi" w:cstheme="majorBidi"/>
          <w:bCs/>
        </w:rPr>
        <w:tab/>
      </w:r>
      <w:r w:rsidR="00E51EC5">
        <w:rPr>
          <w:rFonts w:asciiTheme="majorBidi" w:eastAsia="MS Mincho" w:hAnsiTheme="majorBidi" w:cstheme="majorBidi"/>
          <w:bCs/>
          <w:i/>
          <w:iCs/>
        </w:rPr>
        <w:t>(</w:t>
      </w:r>
      <w:r w:rsidR="00785FED">
        <w:rPr>
          <w:rFonts w:asciiTheme="majorBidi" w:eastAsia="MS Mincho" w:hAnsiTheme="majorBidi" w:cstheme="majorBidi"/>
          <w:bCs/>
          <w:i/>
          <w:iCs/>
        </w:rPr>
        <w:t>5</w:t>
      </w:r>
      <w:r w:rsidR="00E51EC5">
        <w:rPr>
          <w:rFonts w:asciiTheme="majorBidi" w:eastAsia="MS Mincho" w:hAnsiTheme="majorBidi" w:cstheme="majorBidi"/>
          <w:bCs/>
          <w:i/>
          <w:iCs/>
        </w:rPr>
        <w:t>x/</w:t>
      </w:r>
      <w:proofErr w:type="spellStart"/>
      <w:r w:rsidR="00E51EC5">
        <w:rPr>
          <w:rFonts w:asciiTheme="majorBidi" w:eastAsia="MS Mincho" w:hAnsiTheme="majorBidi" w:cstheme="majorBidi"/>
          <w:bCs/>
          <w:i/>
          <w:iCs/>
        </w:rPr>
        <w:t>yr</w:t>
      </w:r>
      <w:proofErr w:type="spellEnd"/>
      <w:r w:rsidR="00E51EC5">
        <w:rPr>
          <w:rFonts w:asciiTheme="majorBidi" w:eastAsia="MS Mincho" w:hAnsiTheme="majorBidi" w:cstheme="majorBidi"/>
          <w:bCs/>
          <w:i/>
          <w:iCs/>
        </w:rPr>
        <w:t>)</w:t>
      </w:r>
    </w:p>
    <w:p w14:paraId="6FF80526" w14:textId="1A42012F" w:rsidR="001C3D30" w:rsidRDefault="001C3D30" w:rsidP="00E51EC5">
      <w:pPr>
        <w:ind w:left="1440"/>
        <w:rPr>
          <w:rFonts w:asciiTheme="majorBidi" w:eastAsia="MS Mincho" w:hAnsiTheme="majorBidi" w:cstheme="majorBidi"/>
          <w:bCs/>
          <w:i/>
          <w:iCs/>
        </w:rPr>
      </w:pPr>
      <w:r w:rsidRPr="001C3D30">
        <w:rPr>
          <w:rFonts w:asciiTheme="majorBidi" w:eastAsia="MS Mincho" w:hAnsiTheme="majorBidi" w:cstheme="majorBidi"/>
          <w:bCs/>
          <w:i/>
          <w:iCs/>
        </w:rPr>
        <w:t>Translational Psychiatry</w:t>
      </w:r>
      <w:r w:rsidR="00803EE0">
        <w:rPr>
          <w:rFonts w:asciiTheme="majorBidi" w:eastAsia="MS Mincho" w:hAnsiTheme="majorBidi" w:cstheme="majorBidi"/>
          <w:bCs/>
          <w:i/>
          <w:iCs/>
        </w:rPr>
        <w:tab/>
      </w:r>
      <w:r w:rsidR="00803EE0">
        <w:rPr>
          <w:rFonts w:asciiTheme="majorBidi" w:eastAsia="MS Mincho" w:hAnsiTheme="majorBidi" w:cstheme="majorBidi"/>
          <w:bCs/>
          <w:i/>
          <w:iCs/>
        </w:rPr>
        <w:tab/>
      </w:r>
      <w:r w:rsidR="00803EE0">
        <w:rPr>
          <w:rFonts w:asciiTheme="majorBidi" w:eastAsia="MS Mincho" w:hAnsiTheme="majorBidi" w:cstheme="majorBidi"/>
          <w:bCs/>
          <w:i/>
          <w:iCs/>
        </w:rPr>
        <w:tab/>
      </w:r>
      <w:r w:rsidR="00803EE0">
        <w:rPr>
          <w:rFonts w:asciiTheme="majorBidi" w:eastAsia="MS Mincho" w:hAnsiTheme="majorBidi" w:cstheme="majorBidi"/>
          <w:bCs/>
          <w:i/>
          <w:iCs/>
        </w:rPr>
        <w:tab/>
        <w:t>(1x/</w:t>
      </w:r>
      <w:proofErr w:type="spellStart"/>
      <w:r w:rsidR="00803EE0">
        <w:rPr>
          <w:rFonts w:asciiTheme="majorBidi" w:eastAsia="MS Mincho" w:hAnsiTheme="majorBidi" w:cstheme="majorBidi"/>
          <w:bCs/>
          <w:i/>
          <w:iCs/>
        </w:rPr>
        <w:t>yr</w:t>
      </w:r>
      <w:proofErr w:type="spellEnd"/>
      <w:r w:rsidR="00803EE0">
        <w:rPr>
          <w:rFonts w:asciiTheme="majorBidi" w:eastAsia="MS Mincho" w:hAnsiTheme="majorBidi" w:cstheme="majorBidi"/>
          <w:bCs/>
          <w:i/>
          <w:iCs/>
        </w:rPr>
        <w:t>)</w:t>
      </w:r>
    </w:p>
    <w:p w14:paraId="261ECFCC" w14:textId="663E3F36" w:rsidR="00803EE0" w:rsidRDefault="00803EE0" w:rsidP="00E51EC5">
      <w:pPr>
        <w:ind w:left="1440" w:hanging="1440"/>
        <w:rPr>
          <w:rFonts w:asciiTheme="majorBidi" w:eastAsia="MS Mincho" w:hAnsiTheme="majorBidi" w:cstheme="majorBidi"/>
          <w:bCs/>
          <w:i/>
          <w:iCs/>
        </w:rPr>
      </w:pPr>
      <w:r>
        <w:rPr>
          <w:rFonts w:asciiTheme="majorBidi" w:eastAsia="MS Mincho" w:hAnsiTheme="majorBidi" w:cstheme="majorBidi"/>
          <w:bCs/>
        </w:rPr>
        <w:tab/>
      </w:r>
      <w:r w:rsidRPr="00803EE0">
        <w:rPr>
          <w:rFonts w:asciiTheme="majorBidi" w:eastAsia="MS Mincho" w:hAnsiTheme="majorBidi" w:cstheme="majorBidi"/>
          <w:bCs/>
          <w:i/>
          <w:iCs/>
        </w:rPr>
        <w:t>Frontiers in Psychiatry</w:t>
      </w:r>
      <w:r w:rsidRPr="00803EE0">
        <w:rPr>
          <w:rFonts w:asciiTheme="majorBidi" w:eastAsia="MS Mincho" w:hAnsiTheme="majorBidi" w:cstheme="majorBidi"/>
          <w:bCs/>
          <w:i/>
          <w:iCs/>
        </w:rPr>
        <w:tab/>
      </w:r>
      <w:r w:rsidRPr="00803EE0">
        <w:rPr>
          <w:rFonts w:asciiTheme="majorBidi" w:eastAsia="MS Mincho" w:hAnsiTheme="majorBidi" w:cstheme="majorBidi"/>
          <w:bCs/>
          <w:i/>
          <w:iCs/>
        </w:rPr>
        <w:tab/>
      </w:r>
      <w:r w:rsidRPr="00803EE0">
        <w:rPr>
          <w:rFonts w:asciiTheme="majorBidi" w:eastAsia="MS Mincho" w:hAnsiTheme="majorBidi" w:cstheme="majorBidi"/>
          <w:bCs/>
          <w:i/>
          <w:iCs/>
        </w:rPr>
        <w:tab/>
      </w:r>
      <w:r w:rsidRPr="00803EE0">
        <w:rPr>
          <w:rFonts w:asciiTheme="majorBidi" w:eastAsia="MS Mincho" w:hAnsiTheme="majorBidi" w:cstheme="majorBidi"/>
          <w:bCs/>
          <w:i/>
          <w:iCs/>
        </w:rPr>
        <w:tab/>
        <w:t>(1x/</w:t>
      </w:r>
      <w:proofErr w:type="spellStart"/>
      <w:r w:rsidRPr="00803EE0">
        <w:rPr>
          <w:rFonts w:asciiTheme="majorBidi" w:eastAsia="MS Mincho" w:hAnsiTheme="majorBidi" w:cstheme="majorBidi"/>
          <w:bCs/>
          <w:i/>
          <w:iCs/>
        </w:rPr>
        <w:t>yr</w:t>
      </w:r>
      <w:proofErr w:type="spellEnd"/>
      <w:r w:rsidRPr="00803EE0">
        <w:rPr>
          <w:rFonts w:asciiTheme="majorBidi" w:eastAsia="MS Mincho" w:hAnsiTheme="majorBidi" w:cstheme="majorBidi"/>
          <w:bCs/>
          <w:i/>
          <w:iCs/>
        </w:rPr>
        <w:t>)</w:t>
      </w:r>
    </w:p>
    <w:p w14:paraId="78D4CAF9" w14:textId="7EB2CF60" w:rsidR="00AF2919" w:rsidRDefault="00AF2919" w:rsidP="00E27E15">
      <w:pPr>
        <w:ind w:left="1440" w:hanging="1440"/>
        <w:rPr>
          <w:rFonts w:asciiTheme="majorBidi" w:eastAsia="MS Mincho" w:hAnsiTheme="majorBidi" w:cstheme="majorBidi"/>
          <w:bCs/>
          <w:i/>
          <w:iCs/>
        </w:rPr>
      </w:pPr>
      <w:r>
        <w:rPr>
          <w:rFonts w:asciiTheme="majorBidi" w:eastAsia="MS Mincho" w:hAnsiTheme="majorBidi" w:cstheme="majorBidi"/>
          <w:bCs/>
          <w:i/>
          <w:iCs/>
        </w:rPr>
        <w:tab/>
        <w:t>Journal of Psychiatric Research</w:t>
      </w:r>
      <w:r>
        <w:rPr>
          <w:rFonts w:asciiTheme="majorBidi" w:eastAsia="MS Mincho" w:hAnsiTheme="majorBidi" w:cstheme="majorBidi"/>
          <w:bCs/>
          <w:i/>
          <w:iCs/>
        </w:rPr>
        <w:tab/>
      </w:r>
      <w:r>
        <w:rPr>
          <w:rFonts w:asciiTheme="majorBidi" w:eastAsia="MS Mincho" w:hAnsiTheme="majorBidi" w:cstheme="majorBidi"/>
          <w:bCs/>
          <w:i/>
          <w:iCs/>
        </w:rPr>
        <w:tab/>
      </w:r>
      <w:r>
        <w:rPr>
          <w:rFonts w:asciiTheme="majorBidi" w:eastAsia="MS Mincho" w:hAnsiTheme="majorBidi" w:cstheme="majorBidi"/>
          <w:bCs/>
          <w:i/>
          <w:iCs/>
        </w:rPr>
        <w:tab/>
        <w:t>(1x/</w:t>
      </w:r>
      <w:proofErr w:type="spellStart"/>
      <w:r>
        <w:rPr>
          <w:rFonts w:asciiTheme="majorBidi" w:eastAsia="MS Mincho" w:hAnsiTheme="majorBidi" w:cstheme="majorBidi"/>
          <w:bCs/>
          <w:i/>
          <w:iCs/>
        </w:rPr>
        <w:t>yr</w:t>
      </w:r>
      <w:proofErr w:type="spellEnd"/>
      <w:r>
        <w:rPr>
          <w:rFonts w:asciiTheme="majorBidi" w:eastAsia="MS Mincho" w:hAnsiTheme="majorBidi" w:cstheme="majorBidi"/>
          <w:bCs/>
          <w:i/>
          <w:iCs/>
        </w:rPr>
        <w:t>)</w:t>
      </w:r>
    </w:p>
    <w:p w14:paraId="0DF4EB7D" w14:textId="2BD4BD52" w:rsidR="004950FA" w:rsidRDefault="004950FA" w:rsidP="00E27E15">
      <w:pPr>
        <w:ind w:left="1440" w:hanging="1440"/>
        <w:rPr>
          <w:rFonts w:asciiTheme="majorBidi" w:eastAsia="MS Mincho" w:hAnsiTheme="majorBidi" w:cstheme="majorBidi"/>
          <w:bCs/>
          <w:i/>
          <w:iCs/>
        </w:rPr>
      </w:pPr>
      <w:r>
        <w:rPr>
          <w:rFonts w:asciiTheme="majorBidi" w:eastAsia="MS Mincho" w:hAnsiTheme="majorBidi" w:cstheme="majorBidi"/>
          <w:bCs/>
          <w:i/>
          <w:iCs/>
        </w:rPr>
        <w:tab/>
        <w:t>Behavioral Sciences</w:t>
      </w:r>
      <w:r>
        <w:rPr>
          <w:rFonts w:asciiTheme="majorBidi" w:eastAsia="MS Mincho" w:hAnsiTheme="majorBidi" w:cstheme="majorBidi"/>
          <w:bCs/>
          <w:i/>
          <w:iCs/>
        </w:rPr>
        <w:tab/>
      </w:r>
      <w:r>
        <w:rPr>
          <w:rFonts w:asciiTheme="majorBidi" w:eastAsia="MS Mincho" w:hAnsiTheme="majorBidi" w:cstheme="majorBidi"/>
          <w:bCs/>
          <w:i/>
          <w:iCs/>
        </w:rPr>
        <w:tab/>
      </w:r>
      <w:r>
        <w:rPr>
          <w:rFonts w:asciiTheme="majorBidi" w:eastAsia="MS Mincho" w:hAnsiTheme="majorBidi" w:cstheme="majorBidi"/>
          <w:bCs/>
          <w:i/>
          <w:iCs/>
        </w:rPr>
        <w:tab/>
      </w:r>
      <w:r>
        <w:rPr>
          <w:rFonts w:asciiTheme="majorBidi" w:eastAsia="MS Mincho" w:hAnsiTheme="majorBidi" w:cstheme="majorBidi"/>
          <w:bCs/>
          <w:i/>
          <w:iCs/>
        </w:rPr>
        <w:tab/>
      </w:r>
      <w:r>
        <w:rPr>
          <w:rFonts w:asciiTheme="majorBidi" w:eastAsia="MS Mincho" w:hAnsiTheme="majorBidi" w:cstheme="majorBidi"/>
          <w:bCs/>
          <w:i/>
          <w:iCs/>
        </w:rPr>
        <w:tab/>
        <w:t>(1x/</w:t>
      </w:r>
      <w:proofErr w:type="spellStart"/>
      <w:r>
        <w:rPr>
          <w:rFonts w:asciiTheme="majorBidi" w:eastAsia="MS Mincho" w:hAnsiTheme="majorBidi" w:cstheme="majorBidi"/>
          <w:bCs/>
          <w:i/>
          <w:iCs/>
        </w:rPr>
        <w:t>yr</w:t>
      </w:r>
      <w:proofErr w:type="spellEnd"/>
      <w:r>
        <w:rPr>
          <w:rFonts w:asciiTheme="majorBidi" w:eastAsia="MS Mincho" w:hAnsiTheme="majorBidi" w:cstheme="majorBidi"/>
          <w:bCs/>
          <w:i/>
          <w:iCs/>
        </w:rPr>
        <w:t>)</w:t>
      </w:r>
    </w:p>
    <w:p w14:paraId="6010974B" w14:textId="0FCDA44A" w:rsidR="00785FED" w:rsidRDefault="00785FED" w:rsidP="00E27E15">
      <w:pPr>
        <w:ind w:left="1440" w:hanging="1440"/>
        <w:rPr>
          <w:rFonts w:asciiTheme="majorBidi" w:eastAsia="MS Mincho" w:hAnsiTheme="majorBidi" w:cstheme="majorBidi"/>
          <w:bCs/>
          <w:i/>
          <w:iCs/>
        </w:rPr>
      </w:pPr>
      <w:r>
        <w:rPr>
          <w:rFonts w:asciiTheme="majorBidi" w:eastAsia="MS Mincho" w:hAnsiTheme="majorBidi" w:cstheme="majorBidi"/>
          <w:bCs/>
          <w:i/>
          <w:iCs/>
        </w:rPr>
        <w:tab/>
        <w:t>Cerebral Cortex</w:t>
      </w:r>
      <w:r>
        <w:rPr>
          <w:rFonts w:asciiTheme="majorBidi" w:eastAsia="MS Mincho" w:hAnsiTheme="majorBidi" w:cstheme="majorBidi"/>
          <w:bCs/>
          <w:i/>
          <w:iCs/>
        </w:rPr>
        <w:tab/>
      </w:r>
      <w:r>
        <w:rPr>
          <w:rFonts w:asciiTheme="majorBidi" w:eastAsia="MS Mincho" w:hAnsiTheme="majorBidi" w:cstheme="majorBidi"/>
          <w:bCs/>
          <w:i/>
          <w:iCs/>
        </w:rPr>
        <w:tab/>
      </w:r>
      <w:r>
        <w:rPr>
          <w:rFonts w:asciiTheme="majorBidi" w:eastAsia="MS Mincho" w:hAnsiTheme="majorBidi" w:cstheme="majorBidi"/>
          <w:bCs/>
          <w:i/>
          <w:iCs/>
        </w:rPr>
        <w:tab/>
      </w:r>
      <w:r>
        <w:rPr>
          <w:rFonts w:asciiTheme="majorBidi" w:eastAsia="MS Mincho" w:hAnsiTheme="majorBidi" w:cstheme="majorBidi"/>
          <w:bCs/>
          <w:i/>
          <w:iCs/>
        </w:rPr>
        <w:tab/>
      </w:r>
      <w:r>
        <w:rPr>
          <w:rFonts w:asciiTheme="majorBidi" w:eastAsia="MS Mincho" w:hAnsiTheme="majorBidi" w:cstheme="majorBidi"/>
          <w:bCs/>
          <w:i/>
          <w:iCs/>
        </w:rPr>
        <w:tab/>
        <w:t>(1x/</w:t>
      </w:r>
      <w:proofErr w:type="spellStart"/>
      <w:r>
        <w:rPr>
          <w:rFonts w:asciiTheme="majorBidi" w:eastAsia="MS Mincho" w:hAnsiTheme="majorBidi" w:cstheme="majorBidi"/>
          <w:bCs/>
          <w:i/>
          <w:iCs/>
        </w:rPr>
        <w:t>yr</w:t>
      </w:r>
      <w:proofErr w:type="spellEnd"/>
      <w:r>
        <w:rPr>
          <w:rFonts w:asciiTheme="majorBidi" w:eastAsia="MS Mincho" w:hAnsiTheme="majorBidi" w:cstheme="majorBidi"/>
          <w:bCs/>
          <w:i/>
          <w:iCs/>
        </w:rPr>
        <w:t>)</w:t>
      </w:r>
    </w:p>
    <w:p w14:paraId="283B6E7E" w14:textId="08FC3331" w:rsidR="004950FA" w:rsidRPr="001C3D30" w:rsidRDefault="004950FA" w:rsidP="00E27E15">
      <w:pPr>
        <w:ind w:left="1440" w:hanging="1440"/>
        <w:rPr>
          <w:rFonts w:asciiTheme="majorBidi" w:eastAsia="MS Mincho" w:hAnsiTheme="majorBidi" w:cstheme="majorBidi"/>
          <w:bCs/>
        </w:rPr>
      </w:pPr>
      <w:r>
        <w:rPr>
          <w:rFonts w:asciiTheme="majorBidi" w:eastAsia="MS Mincho" w:hAnsiTheme="majorBidi" w:cstheme="majorBidi"/>
          <w:bCs/>
          <w:i/>
          <w:iCs/>
        </w:rPr>
        <w:tab/>
      </w:r>
      <w:r>
        <w:rPr>
          <w:rFonts w:asciiTheme="majorBidi" w:eastAsia="MS Mincho" w:hAnsiTheme="majorBidi" w:cstheme="majorBidi"/>
          <w:bCs/>
          <w:i/>
          <w:iCs/>
        </w:rPr>
        <w:tab/>
      </w:r>
      <w:r>
        <w:rPr>
          <w:rFonts w:asciiTheme="majorBidi" w:eastAsia="MS Mincho" w:hAnsiTheme="majorBidi" w:cstheme="majorBidi"/>
          <w:bCs/>
          <w:i/>
          <w:iCs/>
        </w:rPr>
        <w:tab/>
      </w:r>
      <w:r>
        <w:rPr>
          <w:rFonts w:asciiTheme="majorBidi" w:eastAsia="MS Mincho" w:hAnsiTheme="majorBidi" w:cstheme="majorBidi"/>
          <w:bCs/>
          <w:i/>
          <w:iCs/>
        </w:rPr>
        <w:tab/>
      </w:r>
      <w:r>
        <w:rPr>
          <w:rFonts w:asciiTheme="majorBidi" w:eastAsia="MS Mincho" w:hAnsiTheme="majorBidi" w:cstheme="majorBidi"/>
          <w:bCs/>
          <w:i/>
          <w:iCs/>
        </w:rPr>
        <w:tab/>
      </w:r>
      <w:r>
        <w:rPr>
          <w:rFonts w:asciiTheme="majorBidi" w:eastAsia="MS Mincho" w:hAnsiTheme="majorBidi" w:cstheme="majorBidi"/>
          <w:bCs/>
          <w:i/>
          <w:iCs/>
        </w:rPr>
        <w:tab/>
      </w:r>
      <w:r>
        <w:rPr>
          <w:rFonts w:asciiTheme="majorBidi" w:eastAsia="MS Mincho" w:hAnsiTheme="majorBidi" w:cstheme="majorBidi"/>
          <w:bCs/>
          <w:i/>
          <w:iCs/>
        </w:rPr>
        <w:tab/>
      </w:r>
      <w:r>
        <w:rPr>
          <w:rFonts w:asciiTheme="majorBidi" w:eastAsia="MS Mincho" w:hAnsiTheme="majorBidi" w:cstheme="majorBidi"/>
          <w:bCs/>
          <w:i/>
          <w:iCs/>
        </w:rPr>
        <w:tab/>
      </w:r>
    </w:p>
    <w:p w14:paraId="0DDDBD96" w14:textId="77777777" w:rsidR="00E27E15" w:rsidRPr="00F822CF" w:rsidRDefault="00E27E15" w:rsidP="00F4298B">
      <w:pPr>
        <w:rPr>
          <w:rFonts w:asciiTheme="majorBidi" w:eastAsia="MS Mincho" w:hAnsiTheme="majorBidi" w:cstheme="majorBidi"/>
          <w:bCs/>
          <w:i/>
          <w:iCs/>
        </w:rPr>
      </w:pPr>
    </w:p>
    <w:p w14:paraId="707A845A" w14:textId="13CA545F" w:rsidR="00EE7CEA" w:rsidRPr="00784F4D" w:rsidRDefault="00074890" w:rsidP="00EE7CEA">
      <w:pPr>
        <w:rPr>
          <w:rFonts w:asciiTheme="majorBidi" w:eastAsia="MS Mincho" w:hAnsiTheme="majorBidi" w:cstheme="majorBidi"/>
          <w:bCs/>
          <w:iCs/>
          <w:u w:val="single"/>
        </w:rPr>
      </w:pPr>
      <w:r>
        <w:rPr>
          <w:rFonts w:asciiTheme="majorBidi" w:eastAsia="MS Mincho" w:hAnsiTheme="majorBidi" w:cstheme="majorBidi"/>
          <w:bCs/>
          <w:iCs/>
          <w:u w:val="single"/>
        </w:rPr>
        <w:t xml:space="preserve">National </w:t>
      </w:r>
      <w:r w:rsidR="007904B7">
        <w:rPr>
          <w:rFonts w:asciiTheme="majorBidi" w:eastAsia="MS Mincho" w:hAnsiTheme="majorBidi" w:cstheme="majorBidi"/>
          <w:bCs/>
          <w:iCs/>
          <w:u w:val="single"/>
        </w:rPr>
        <w:t xml:space="preserve">Service </w:t>
      </w:r>
      <w:r w:rsidR="003325C7" w:rsidRPr="00784F4D">
        <w:rPr>
          <w:rFonts w:asciiTheme="majorBidi" w:eastAsia="MS Mincho" w:hAnsiTheme="majorBidi" w:cstheme="majorBidi"/>
          <w:bCs/>
          <w:iCs/>
          <w:u w:val="single"/>
        </w:rPr>
        <w:t>Committee</w:t>
      </w:r>
      <w:r>
        <w:rPr>
          <w:rFonts w:asciiTheme="majorBidi" w:eastAsia="MS Mincho" w:hAnsiTheme="majorBidi" w:cstheme="majorBidi"/>
          <w:bCs/>
          <w:iCs/>
          <w:u w:val="single"/>
        </w:rPr>
        <w:t>s</w:t>
      </w:r>
      <w:r w:rsidR="00EE7CEA" w:rsidRPr="00784F4D">
        <w:rPr>
          <w:rFonts w:asciiTheme="majorBidi" w:eastAsia="MS Mincho" w:hAnsiTheme="majorBidi" w:cstheme="majorBidi"/>
          <w:bCs/>
          <w:i/>
          <w:u w:val="single"/>
        </w:rPr>
        <w:t xml:space="preserve"> </w:t>
      </w:r>
    </w:p>
    <w:p w14:paraId="239E13AE" w14:textId="0265C91D" w:rsidR="00BF3159" w:rsidRDefault="00BF3159" w:rsidP="00EE7CEA">
      <w:pPr>
        <w:ind w:left="1440" w:hanging="1440"/>
        <w:rPr>
          <w:rFonts w:asciiTheme="majorBidi" w:eastAsia="MS Mincho" w:hAnsiTheme="majorBidi" w:cstheme="majorBidi"/>
          <w:bCs/>
          <w:iCs/>
        </w:rPr>
      </w:pPr>
    </w:p>
    <w:p w14:paraId="15E11B47" w14:textId="423E4683" w:rsidR="00BF3159" w:rsidRDefault="00BF3159" w:rsidP="00EE7CEA">
      <w:pPr>
        <w:ind w:left="1440" w:hanging="1440"/>
        <w:rPr>
          <w:rFonts w:asciiTheme="majorBidi" w:eastAsia="MS Mincho" w:hAnsiTheme="majorBidi" w:cstheme="majorBidi"/>
          <w:bCs/>
          <w:iCs/>
        </w:rPr>
      </w:pPr>
      <w:r>
        <w:rPr>
          <w:rFonts w:asciiTheme="majorBidi" w:eastAsia="MS Mincho" w:hAnsiTheme="majorBidi" w:cstheme="majorBidi"/>
          <w:bCs/>
          <w:iCs/>
        </w:rPr>
        <w:t>2020</w:t>
      </w:r>
      <w:r w:rsidR="002C0220">
        <w:rPr>
          <w:rFonts w:asciiTheme="majorBidi" w:eastAsia="MS Mincho" w:hAnsiTheme="majorBidi" w:cstheme="majorBidi"/>
          <w:bCs/>
          <w:iCs/>
        </w:rPr>
        <w:t>-2022</w:t>
      </w:r>
      <w:r>
        <w:rPr>
          <w:rFonts w:asciiTheme="majorBidi" w:eastAsia="MS Mincho" w:hAnsiTheme="majorBidi" w:cstheme="majorBidi"/>
          <w:bCs/>
          <w:iCs/>
        </w:rPr>
        <w:tab/>
      </w:r>
      <w:r w:rsidR="00784F4D">
        <w:rPr>
          <w:rFonts w:asciiTheme="majorBidi" w:eastAsia="MS Mincho" w:hAnsiTheme="majorBidi" w:cstheme="majorBidi"/>
          <w:bCs/>
          <w:iCs/>
        </w:rPr>
        <w:tab/>
      </w:r>
      <w:r>
        <w:rPr>
          <w:rFonts w:asciiTheme="majorBidi" w:eastAsia="MS Mincho" w:hAnsiTheme="majorBidi" w:cstheme="majorBidi"/>
          <w:bCs/>
          <w:iCs/>
        </w:rPr>
        <w:t xml:space="preserve">International </w:t>
      </w:r>
      <w:proofErr w:type="spellStart"/>
      <w:r>
        <w:rPr>
          <w:rFonts w:asciiTheme="majorBidi" w:eastAsia="MS Mincho" w:hAnsiTheme="majorBidi" w:cstheme="majorBidi"/>
          <w:bCs/>
          <w:iCs/>
        </w:rPr>
        <w:t>Neuroethics</w:t>
      </w:r>
      <w:proofErr w:type="spellEnd"/>
      <w:r>
        <w:rPr>
          <w:rFonts w:asciiTheme="majorBidi" w:eastAsia="MS Mincho" w:hAnsiTheme="majorBidi" w:cstheme="majorBidi"/>
          <w:bCs/>
          <w:iCs/>
        </w:rPr>
        <w:t xml:space="preserve"> Society Student/Postdoc (S/P) Committee</w:t>
      </w:r>
      <w:r w:rsidR="002C0220">
        <w:rPr>
          <w:rFonts w:asciiTheme="majorBidi" w:eastAsia="MS Mincho" w:hAnsiTheme="majorBidi" w:cstheme="majorBidi"/>
          <w:bCs/>
          <w:iCs/>
        </w:rPr>
        <w:t xml:space="preserve"> (</w:t>
      </w:r>
      <w:r w:rsidR="004C0490">
        <w:rPr>
          <w:rFonts w:asciiTheme="majorBidi" w:eastAsia="MS Mincho" w:hAnsiTheme="majorBidi" w:cstheme="majorBidi"/>
          <w:bCs/>
          <w:iCs/>
        </w:rPr>
        <w:t>2</w:t>
      </w:r>
      <w:r w:rsidR="004B5D4D">
        <w:rPr>
          <w:rFonts w:asciiTheme="majorBidi" w:eastAsia="MS Mincho" w:hAnsiTheme="majorBidi" w:cstheme="majorBidi"/>
          <w:bCs/>
          <w:iCs/>
        </w:rPr>
        <w:t>-</w:t>
      </w:r>
      <w:r w:rsidR="004B5D4D">
        <w:rPr>
          <w:rFonts w:asciiTheme="majorBidi" w:eastAsia="MS Mincho" w:hAnsiTheme="majorBidi" w:cstheme="majorBidi"/>
          <w:bCs/>
          <w:iCs/>
        </w:rPr>
        <w:tab/>
        <w:t>year)</w:t>
      </w:r>
    </w:p>
    <w:p w14:paraId="5776A5DF" w14:textId="77777777" w:rsidR="00784F4D" w:rsidRDefault="00EE7CEA" w:rsidP="00EE7CEA">
      <w:pPr>
        <w:ind w:left="1440" w:hanging="1440"/>
        <w:rPr>
          <w:rFonts w:asciiTheme="majorBidi" w:eastAsia="MS Mincho" w:hAnsiTheme="majorBidi" w:cstheme="majorBidi"/>
          <w:bCs/>
          <w:iCs/>
        </w:rPr>
      </w:pPr>
      <w:r>
        <w:rPr>
          <w:rFonts w:asciiTheme="majorBidi" w:eastAsia="MS Mincho" w:hAnsiTheme="majorBidi" w:cstheme="majorBidi"/>
          <w:bCs/>
          <w:iCs/>
        </w:rPr>
        <w:t>2020</w:t>
      </w:r>
      <w:r>
        <w:rPr>
          <w:rFonts w:asciiTheme="majorBidi" w:eastAsia="MS Mincho" w:hAnsiTheme="majorBidi" w:cstheme="majorBidi"/>
          <w:bCs/>
          <w:iCs/>
        </w:rPr>
        <w:tab/>
      </w:r>
      <w:r w:rsidR="00784F4D">
        <w:rPr>
          <w:rFonts w:asciiTheme="majorBidi" w:eastAsia="MS Mincho" w:hAnsiTheme="majorBidi" w:cstheme="majorBidi"/>
          <w:bCs/>
          <w:iCs/>
        </w:rPr>
        <w:tab/>
      </w:r>
      <w:r>
        <w:rPr>
          <w:rFonts w:asciiTheme="majorBidi" w:eastAsia="MS Mincho" w:hAnsiTheme="majorBidi" w:cstheme="majorBidi"/>
          <w:bCs/>
          <w:iCs/>
        </w:rPr>
        <w:t xml:space="preserve">International </w:t>
      </w:r>
      <w:proofErr w:type="spellStart"/>
      <w:r>
        <w:rPr>
          <w:rFonts w:asciiTheme="majorBidi" w:eastAsia="MS Mincho" w:hAnsiTheme="majorBidi" w:cstheme="majorBidi"/>
          <w:bCs/>
          <w:iCs/>
        </w:rPr>
        <w:t>Neuroethics</w:t>
      </w:r>
      <w:proofErr w:type="spellEnd"/>
      <w:r>
        <w:rPr>
          <w:rFonts w:asciiTheme="majorBidi" w:eastAsia="MS Mincho" w:hAnsiTheme="majorBidi" w:cstheme="majorBidi"/>
          <w:bCs/>
          <w:iCs/>
        </w:rPr>
        <w:t xml:space="preserve"> Society Program Committee</w:t>
      </w:r>
      <w:r w:rsidR="00BF3159">
        <w:rPr>
          <w:rFonts w:asciiTheme="majorBidi" w:eastAsia="MS Mincho" w:hAnsiTheme="majorBidi" w:cstheme="majorBidi"/>
          <w:bCs/>
          <w:iCs/>
        </w:rPr>
        <w:t>, S/P Representative</w:t>
      </w:r>
      <w:r w:rsidR="002C0220">
        <w:rPr>
          <w:rFonts w:asciiTheme="majorBidi" w:eastAsia="MS Mincho" w:hAnsiTheme="majorBidi" w:cstheme="majorBidi"/>
          <w:bCs/>
          <w:iCs/>
        </w:rPr>
        <w:t xml:space="preserve"> </w:t>
      </w:r>
    </w:p>
    <w:p w14:paraId="0485F34F" w14:textId="15525A4B" w:rsidR="00EE7CEA" w:rsidRDefault="00784F4D" w:rsidP="00EE7CEA">
      <w:pPr>
        <w:ind w:left="1440" w:hanging="1440"/>
        <w:rPr>
          <w:rFonts w:asciiTheme="majorBidi" w:eastAsia="MS Mincho" w:hAnsiTheme="majorBidi" w:cstheme="majorBidi"/>
          <w:bCs/>
          <w:iCs/>
        </w:rPr>
      </w:pPr>
      <w:r>
        <w:rPr>
          <w:rFonts w:asciiTheme="majorBidi" w:eastAsia="MS Mincho" w:hAnsiTheme="majorBidi" w:cstheme="majorBidi"/>
          <w:bCs/>
          <w:iCs/>
        </w:rPr>
        <w:tab/>
      </w:r>
      <w:r>
        <w:rPr>
          <w:rFonts w:asciiTheme="majorBidi" w:eastAsia="MS Mincho" w:hAnsiTheme="majorBidi" w:cstheme="majorBidi"/>
          <w:bCs/>
          <w:iCs/>
        </w:rPr>
        <w:tab/>
      </w:r>
      <w:r w:rsidR="002C0220">
        <w:rPr>
          <w:rFonts w:asciiTheme="majorBidi" w:eastAsia="MS Mincho" w:hAnsiTheme="majorBidi" w:cstheme="majorBidi"/>
          <w:bCs/>
          <w:iCs/>
        </w:rPr>
        <w:t>(1y</w:t>
      </w:r>
      <w:r w:rsidR="004B5D4D">
        <w:rPr>
          <w:rFonts w:asciiTheme="majorBidi" w:eastAsia="MS Mincho" w:hAnsiTheme="majorBidi" w:cstheme="majorBidi"/>
          <w:bCs/>
          <w:iCs/>
        </w:rPr>
        <w:t>ea</w:t>
      </w:r>
      <w:r w:rsidR="002C0220">
        <w:rPr>
          <w:rFonts w:asciiTheme="majorBidi" w:eastAsia="MS Mincho" w:hAnsiTheme="majorBidi" w:cstheme="majorBidi"/>
          <w:bCs/>
          <w:iCs/>
        </w:rPr>
        <w:t>r)</w:t>
      </w:r>
    </w:p>
    <w:p w14:paraId="68C8F4AE" w14:textId="78CD04E1" w:rsidR="00784F4D" w:rsidRDefault="00784F4D" w:rsidP="00EE7CEA">
      <w:pPr>
        <w:ind w:left="1440" w:hanging="1440"/>
        <w:rPr>
          <w:rFonts w:asciiTheme="majorBidi" w:eastAsia="MS Mincho" w:hAnsiTheme="majorBidi" w:cstheme="majorBidi"/>
          <w:bCs/>
          <w:iCs/>
        </w:rPr>
      </w:pPr>
      <w:r>
        <w:rPr>
          <w:rFonts w:asciiTheme="majorBidi" w:eastAsia="MS Mincho" w:hAnsiTheme="majorBidi" w:cstheme="majorBidi"/>
          <w:bCs/>
          <w:iCs/>
        </w:rPr>
        <w:lastRenderedPageBreak/>
        <w:t>2021-</w:t>
      </w:r>
      <w:r w:rsidR="00E51EC5">
        <w:rPr>
          <w:rFonts w:asciiTheme="majorBidi" w:eastAsia="MS Mincho" w:hAnsiTheme="majorBidi" w:cstheme="majorBidi"/>
          <w:bCs/>
          <w:iCs/>
        </w:rPr>
        <w:t>2023</w:t>
      </w:r>
      <w:r>
        <w:rPr>
          <w:rFonts w:asciiTheme="majorBidi" w:eastAsia="MS Mincho" w:hAnsiTheme="majorBidi" w:cstheme="majorBidi"/>
          <w:bCs/>
          <w:iCs/>
        </w:rPr>
        <w:tab/>
      </w:r>
      <w:r w:rsidR="00E51EC5">
        <w:rPr>
          <w:rFonts w:asciiTheme="majorBidi" w:eastAsia="MS Mincho" w:hAnsiTheme="majorBidi" w:cstheme="majorBidi"/>
          <w:bCs/>
          <w:iCs/>
        </w:rPr>
        <w:tab/>
      </w:r>
      <w:r>
        <w:rPr>
          <w:rFonts w:asciiTheme="majorBidi" w:eastAsia="MS Mincho" w:hAnsiTheme="majorBidi" w:cstheme="majorBidi"/>
          <w:bCs/>
          <w:iCs/>
        </w:rPr>
        <w:t>Schizophrenia International Research Society (SIRS), Social Media Editor</w:t>
      </w:r>
    </w:p>
    <w:p w14:paraId="6996582D" w14:textId="19C03DB2" w:rsidR="00C67AB9" w:rsidRDefault="00C67AB9" w:rsidP="00EE7CEA">
      <w:pPr>
        <w:ind w:left="1440" w:hanging="1440"/>
        <w:rPr>
          <w:rFonts w:asciiTheme="majorBidi" w:eastAsia="MS Mincho" w:hAnsiTheme="majorBidi" w:cstheme="majorBidi"/>
          <w:bCs/>
          <w:iCs/>
        </w:rPr>
      </w:pPr>
      <w:r>
        <w:rPr>
          <w:rFonts w:asciiTheme="majorBidi" w:eastAsia="MS Mincho" w:hAnsiTheme="majorBidi" w:cstheme="majorBidi"/>
          <w:bCs/>
          <w:iCs/>
        </w:rPr>
        <w:t>2022-present</w:t>
      </w:r>
      <w:r>
        <w:rPr>
          <w:rFonts w:asciiTheme="majorBidi" w:eastAsia="MS Mincho" w:hAnsiTheme="majorBidi" w:cstheme="majorBidi"/>
          <w:bCs/>
          <w:iCs/>
        </w:rPr>
        <w:tab/>
      </w:r>
      <w:r w:rsidR="00784F4D">
        <w:rPr>
          <w:rFonts w:asciiTheme="majorBidi" w:eastAsia="MS Mincho" w:hAnsiTheme="majorBidi" w:cstheme="majorBidi"/>
          <w:bCs/>
          <w:iCs/>
        </w:rPr>
        <w:tab/>
      </w:r>
      <w:r>
        <w:rPr>
          <w:rFonts w:asciiTheme="majorBidi" w:eastAsia="MS Mincho" w:hAnsiTheme="majorBidi" w:cstheme="majorBidi"/>
          <w:bCs/>
          <w:iCs/>
        </w:rPr>
        <w:t xml:space="preserve">International </w:t>
      </w:r>
      <w:proofErr w:type="spellStart"/>
      <w:r>
        <w:rPr>
          <w:rFonts w:asciiTheme="majorBidi" w:eastAsia="MS Mincho" w:hAnsiTheme="majorBidi" w:cstheme="majorBidi"/>
          <w:bCs/>
          <w:iCs/>
        </w:rPr>
        <w:t>Neuroethics</w:t>
      </w:r>
      <w:proofErr w:type="spellEnd"/>
      <w:r>
        <w:rPr>
          <w:rFonts w:asciiTheme="majorBidi" w:eastAsia="MS Mincho" w:hAnsiTheme="majorBidi" w:cstheme="majorBidi"/>
          <w:bCs/>
          <w:iCs/>
        </w:rPr>
        <w:t xml:space="preserve"> Society, Membership Committee (2-year term)</w:t>
      </w:r>
    </w:p>
    <w:p w14:paraId="52A08AF2" w14:textId="19622D5B" w:rsidR="00B54167" w:rsidRDefault="003E2576" w:rsidP="004950FA">
      <w:pPr>
        <w:ind w:left="1440" w:hanging="1440"/>
        <w:rPr>
          <w:rFonts w:asciiTheme="majorBidi" w:eastAsia="MS Mincho" w:hAnsiTheme="majorBidi" w:cstheme="majorBidi"/>
          <w:bCs/>
          <w:iCs/>
        </w:rPr>
      </w:pPr>
      <w:r>
        <w:rPr>
          <w:rFonts w:asciiTheme="majorBidi" w:eastAsia="MS Mincho" w:hAnsiTheme="majorBidi" w:cstheme="majorBidi"/>
          <w:bCs/>
          <w:iCs/>
        </w:rPr>
        <w:t>2022-present</w:t>
      </w:r>
      <w:r>
        <w:rPr>
          <w:rFonts w:asciiTheme="majorBidi" w:eastAsia="MS Mincho" w:hAnsiTheme="majorBidi" w:cstheme="majorBidi"/>
          <w:bCs/>
          <w:iCs/>
        </w:rPr>
        <w:tab/>
      </w:r>
      <w:r w:rsidR="00784F4D">
        <w:rPr>
          <w:rFonts w:asciiTheme="majorBidi" w:eastAsia="MS Mincho" w:hAnsiTheme="majorBidi" w:cstheme="majorBidi"/>
          <w:bCs/>
          <w:iCs/>
        </w:rPr>
        <w:tab/>
      </w:r>
      <w:r>
        <w:rPr>
          <w:rFonts w:asciiTheme="majorBidi" w:eastAsia="MS Mincho" w:hAnsiTheme="majorBidi" w:cstheme="majorBidi"/>
          <w:bCs/>
          <w:iCs/>
        </w:rPr>
        <w:t>SIRS Ethics Committee</w:t>
      </w:r>
    </w:p>
    <w:p w14:paraId="341B0BB1" w14:textId="1DE3A109" w:rsidR="00785FED" w:rsidRPr="004950FA" w:rsidRDefault="00785FED" w:rsidP="00785FED">
      <w:pPr>
        <w:ind w:left="2160" w:hanging="2160"/>
        <w:rPr>
          <w:rFonts w:asciiTheme="majorBidi" w:eastAsia="MS Mincho" w:hAnsiTheme="majorBidi" w:cstheme="majorBidi"/>
          <w:bCs/>
          <w:iCs/>
        </w:rPr>
      </w:pPr>
      <w:r>
        <w:rPr>
          <w:rFonts w:asciiTheme="majorBidi" w:eastAsia="MS Mincho" w:hAnsiTheme="majorBidi" w:cstheme="majorBidi"/>
          <w:bCs/>
          <w:iCs/>
        </w:rPr>
        <w:t>2023-present</w:t>
      </w:r>
      <w:r>
        <w:rPr>
          <w:rFonts w:asciiTheme="majorBidi" w:eastAsia="MS Mincho" w:hAnsiTheme="majorBidi" w:cstheme="majorBidi"/>
          <w:bCs/>
          <w:iCs/>
        </w:rPr>
        <w:tab/>
        <w:t xml:space="preserve">Co-Lead of the Working Group on Ethical Issues Surrounding AI, International </w:t>
      </w:r>
      <w:proofErr w:type="spellStart"/>
      <w:r>
        <w:rPr>
          <w:rFonts w:asciiTheme="majorBidi" w:eastAsia="MS Mincho" w:hAnsiTheme="majorBidi" w:cstheme="majorBidi"/>
          <w:bCs/>
          <w:iCs/>
        </w:rPr>
        <w:t>Neuroethics</w:t>
      </w:r>
      <w:proofErr w:type="spellEnd"/>
      <w:r>
        <w:rPr>
          <w:rFonts w:asciiTheme="majorBidi" w:eastAsia="MS Mincho" w:hAnsiTheme="majorBidi" w:cstheme="majorBidi"/>
          <w:bCs/>
          <w:iCs/>
        </w:rPr>
        <w:t xml:space="preserve"> Society</w:t>
      </w:r>
    </w:p>
    <w:p w14:paraId="10D78603" w14:textId="77777777" w:rsidR="00785FED" w:rsidRDefault="00785FED" w:rsidP="00207B1A">
      <w:pPr>
        <w:rPr>
          <w:rFonts w:asciiTheme="majorBidi" w:eastAsia="MS Mincho" w:hAnsiTheme="majorBidi" w:cstheme="majorBidi"/>
          <w:b/>
          <w:bCs/>
          <w:u w:val="single"/>
        </w:rPr>
      </w:pPr>
    </w:p>
    <w:p w14:paraId="1A1AF03A" w14:textId="5F245B82" w:rsidR="00207B1A" w:rsidRPr="00784F4D" w:rsidRDefault="00207B1A" w:rsidP="00207B1A">
      <w:pPr>
        <w:rPr>
          <w:rFonts w:asciiTheme="majorBidi" w:eastAsia="MS Mincho" w:hAnsiTheme="majorBidi" w:cstheme="majorBidi"/>
          <w:b/>
          <w:bCs/>
        </w:rPr>
      </w:pPr>
      <w:r w:rsidRPr="00784F4D">
        <w:rPr>
          <w:rFonts w:asciiTheme="majorBidi" w:eastAsia="MS Mincho" w:hAnsiTheme="majorBidi" w:cstheme="majorBidi"/>
          <w:b/>
          <w:bCs/>
          <w:u w:val="single"/>
        </w:rPr>
        <w:t>Local Service</w:t>
      </w:r>
      <w:r w:rsidRPr="00784F4D">
        <w:rPr>
          <w:rFonts w:asciiTheme="majorBidi" w:eastAsia="MS Mincho" w:hAnsiTheme="majorBidi" w:cstheme="majorBidi"/>
          <w:b/>
          <w:bCs/>
        </w:rPr>
        <w:tab/>
      </w:r>
    </w:p>
    <w:p w14:paraId="5021543A" w14:textId="29A9265D" w:rsidR="00BF3159" w:rsidRDefault="00BF3159" w:rsidP="00207B1A">
      <w:pPr>
        <w:rPr>
          <w:rFonts w:asciiTheme="majorBidi" w:eastAsia="MS Mincho" w:hAnsiTheme="majorBidi" w:cstheme="majorBidi"/>
        </w:rPr>
      </w:pPr>
    </w:p>
    <w:p w14:paraId="115D6D4D" w14:textId="77777777" w:rsidR="00207B1A" w:rsidRPr="00207B1A" w:rsidRDefault="0059292D" w:rsidP="00720936">
      <w:pPr>
        <w:ind w:left="1440" w:hanging="1440"/>
        <w:rPr>
          <w:rFonts w:asciiTheme="majorBidi" w:eastAsia="MS Mincho" w:hAnsiTheme="majorBidi" w:cstheme="majorBidi"/>
        </w:rPr>
      </w:pPr>
      <w:r>
        <w:rPr>
          <w:rFonts w:asciiTheme="majorBidi" w:eastAsia="MS Mincho" w:hAnsiTheme="majorBidi" w:cstheme="majorBidi"/>
        </w:rPr>
        <w:t>2014-2015</w:t>
      </w:r>
      <w:r>
        <w:rPr>
          <w:rFonts w:asciiTheme="majorBidi" w:eastAsia="MS Mincho" w:hAnsiTheme="majorBidi" w:cstheme="majorBidi"/>
        </w:rPr>
        <w:tab/>
      </w:r>
      <w:r w:rsidR="00034BE2">
        <w:rPr>
          <w:rFonts w:asciiTheme="majorBidi" w:eastAsia="MS Mincho" w:hAnsiTheme="majorBidi" w:cstheme="majorBidi"/>
        </w:rPr>
        <w:t xml:space="preserve">Exhibitor </w:t>
      </w:r>
      <w:r w:rsidR="00DF0A14">
        <w:rPr>
          <w:rFonts w:asciiTheme="majorBidi" w:eastAsia="MS Mincho" w:hAnsiTheme="majorBidi" w:cstheme="majorBidi"/>
        </w:rPr>
        <w:t xml:space="preserve">&amp; Neuroscience Outreach, </w:t>
      </w:r>
      <w:r w:rsidR="00720936">
        <w:rPr>
          <w:rFonts w:asciiTheme="majorBidi" w:eastAsia="MS Mincho" w:hAnsiTheme="majorBidi" w:cstheme="majorBidi"/>
        </w:rPr>
        <w:t xml:space="preserve">Atlanta Science Festival and Discovery Day (Georgia State University), Atlanta, </w:t>
      </w:r>
      <w:r w:rsidR="00842A6B">
        <w:rPr>
          <w:rFonts w:asciiTheme="majorBidi" w:eastAsia="MS Mincho" w:hAnsiTheme="majorBidi" w:cstheme="majorBidi"/>
        </w:rPr>
        <w:t>GA</w:t>
      </w:r>
    </w:p>
    <w:p w14:paraId="4836E210" w14:textId="39582F2B" w:rsidR="00207B1A" w:rsidRDefault="00842A6B" w:rsidP="00207B1A">
      <w:pPr>
        <w:ind w:left="1440" w:hanging="1440"/>
        <w:rPr>
          <w:rFonts w:asciiTheme="majorBidi" w:eastAsia="MS Mincho" w:hAnsiTheme="majorBidi" w:cstheme="majorBidi"/>
        </w:rPr>
      </w:pPr>
      <w:r>
        <w:rPr>
          <w:rFonts w:asciiTheme="majorBidi" w:eastAsia="MS Mincho" w:hAnsiTheme="majorBidi" w:cstheme="majorBidi"/>
        </w:rPr>
        <w:t>2017-2018</w:t>
      </w:r>
      <w:r w:rsidR="00207B1A" w:rsidRPr="00207B1A">
        <w:rPr>
          <w:rFonts w:asciiTheme="majorBidi" w:eastAsia="MS Mincho" w:hAnsiTheme="majorBidi" w:cstheme="majorBidi"/>
        </w:rPr>
        <w:tab/>
      </w:r>
      <w:r w:rsidR="00720936">
        <w:rPr>
          <w:rFonts w:asciiTheme="majorBidi" w:eastAsia="MS Mincho" w:hAnsiTheme="majorBidi" w:cstheme="majorBidi"/>
        </w:rPr>
        <w:t>Exhibitor &amp; Neuroscience Outreach, Atlanta Brain Bee, Emory University, Atlanta</w:t>
      </w:r>
      <w:r w:rsidR="00165013">
        <w:rPr>
          <w:rFonts w:asciiTheme="majorBidi" w:eastAsia="MS Mincho" w:hAnsiTheme="majorBidi" w:cstheme="majorBidi"/>
        </w:rPr>
        <w:t>,</w:t>
      </w:r>
      <w:r w:rsidR="00720936">
        <w:rPr>
          <w:rFonts w:asciiTheme="majorBidi" w:eastAsia="MS Mincho" w:hAnsiTheme="majorBidi" w:cstheme="majorBidi"/>
        </w:rPr>
        <w:t xml:space="preserve"> GA</w:t>
      </w:r>
    </w:p>
    <w:p w14:paraId="62070511" w14:textId="45B45A08" w:rsidR="00651E66" w:rsidRDefault="00651E66" w:rsidP="00207B1A">
      <w:pPr>
        <w:ind w:left="1440" w:hanging="1440"/>
        <w:rPr>
          <w:rFonts w:asciiTheme="majorBidi" w:eastAsia="MS Mincho" w:hAnsiTheme="majorBidi" w:cstheme="majorBidi"/>
        </w:rPr>
      </w:pPr>
      <w:r>
        <w:rPr>
          <w:rFonts w:asciiTheme="majorBidi" w:eastAsia="MS Mincho" w:hAnsiTheme="majorBidi" w:cstheme="majorBidi"/>
        </w:rPr>
        <w:t>2021</w:t>
      </w:r>
      <w:r>
        <w:rPr>
          <w:rFonts w:asciiTheme="majorBidi" w:eastAsia="MS Mincho" w:hAnsiTheme="majorBidi" w:cstheme="majorBidi"/>
        </w:rPr>
        <w:tab/>
        <w:t>Speaker, Careers in Neuroscience Event, Morgan State University (organized by Chemistry Club)</w:t>
      </w:r>
      <w:r w:rsidR="00BC0390">
        <w:rPr>
          <w:rFonts w:asciiTheme="majorBidi" w:eastAsia="MS Mincho" w:hAnsiTheme="majorBidi" w:cstheme="majorBidi"/>
        </w:rPr>
        <w:t>, Baltimore MD</w:t>
      </w:r>
    </w:p>
    <w:p w14:paraId="43726C0F" w14:textId="208BF205" w:rsidR="00DC4643" w:rsidRDefault="00DC4643" w:rsidP="00207B1A">
      <w:pPr>
        <w:ind w:left="1440" w:hanging="1440"/>
        <w:rPr>
          <w:rFonts w:asciiTheme="majorBidi" w:eastAsia="MS Mincho" w:hAnsiTheme="majorBidi" w:cstheme="majorBidi"/>
        </w:rPr>
      </w:pPr>
      <w:r>
        <w:rPr>
          <w:rFonts w:asciiTheme="majorBidi" w:eastAsia="MS Mincho" w:hAnsiTheme="majorBidi" w:cstheme="majorBidi"/>
        </w:rPr>
        <w:t>2022</w:t>
      </w:r>
      <w:r>
        <w:rPr>
          <w:rFonts w:asciiTheme="majorBidi" w:eastAsia="MS Mincho" w:hAnsiTheme="majorBidi" w:cstheme="majorBidi"/>
        </w:rPr>
        <w:tab/>
        <w:t>Guest Speaker and Facilitator for the after</w:t>
      </w:r>
      <w:r w:rsidR="00784F4D">
        <w:rPr>
          <w:rFonts w:asciiTheme="majorBidi" w:eastAsia="MS Mincho" w:hAnsiTheme="majorBidi" w:cstheme="majorBidi"/>
        </w:rPr>
        <w:t>-</w:t>
      </w:r>
      <w:r>
        <w:rPr>
          <w:rFonts w:asciiTheme="majorBidi" w:eastAsia="MS Mincho" w:hAnsiTheme="majorBidi" w:cstheme="majorBidi"/>
        </w:rPr>
        <w:t xml:space="preserve">school Girls in STEM club, </w:t>
      </w:r>
      <w:r w:rsidR="003F52A3">
        <w:rPr>
          <w:rFonts w:asciiTheme="majorBidi" w:eastAsia="MS Mincho" w:hAnsiTheme="majorBidi" w:cstheme="majorBidi"/>
        </w:rPr>
        <w:t xml:space="preserve">Lecture: </w:t>
      </w:r>
      <w:r>
        <w:rPr>
          <w:rFonts w:asciiTheme="majorBidi" w:eastAsia="MS Mincho" w:hAnsiTheme="majorBidi" w:cstheme="majorBidi"/>
        </w:rPr>
        <w:t>“My Career in Neuroscience”, Mother Mary Lange Catholic School, Baltimore M</w:t>
      </w:r>
      <w:r w:rsidR="00BC0390">
        <w:rPr>
          <w:rFonts w:asciiTheme="majorBidi" w:eastAsia="MS Mincho" w:hAnsiTheme="majorBidi" w:cstheme="majorBidi"/>
        </w:rPr>
        <w:t>D</w:t>
      </w:r>
      <w:r>
        <w:rPr>
          <w:rFonts w:asciiTheme="majorBidi" w:eastAsia="MS Mincho" w:hAnsiTheme="majorBidi" w:cstheme="majorBidi"/>
        </w:rPr>
        <w:t xml:space="preserve"> (Activities: </w:t>
      </w:r>
      <w:r w:rsidR="003F52A3">
        <w:rPr>
          <w:rFonts w:asciiTheme="majorBidi" w:eastAsia="MS Mincho" w:hAnsiTheme="majorBidi" w:cstheme="majorBidi"/>
        </w:rPr>
        <w:t>touch-a-brain; medical case: Parkinson’s disease</w:t>
      </w:r>
      <w:r w:rsidR="000F4909">
        <w:rPr>
          <w:rFonts w:asciiTheme="majorBidi" w:eastAsia="MS Mincho" w:hAnsiTheme="majorBidi" w:cstheme="majorBidi"/>
        </w:rPr>
        <w:t>; Halloween “zombie” case). Dates: 05/12/2022, 10/27/2022</w:t>
      </w:r>
    </w:p>
    <w:p w14:paraId="134E6D78" w14:textId="66D95873" w:rsidR="00A161BE" w:rsidRDefault="00A161BE" w:rsidP="00207B1A">
      <w:pPr>
        <w:ind w:left="1440" w:hanging="1440"/>
      </w:pPr>
      <w:r>
        <w:rPr>
          <w:rFonts w:asciiTheme="majorBidi" w:eastAsia="MS Mincho" w:hAnsiTheme="majorBidi" w:cstheme="majorBidi"/>
        </w:rPr>
        <w:t>2023</w:t>
      </w:r>
      <w:r>
        <w:rPr>
          <w:rFonts w:asciiTheme="majorBidi" w:eastAsia="MS Mincho" w:hAnsiTheme="majorBidi" w:cstheme="majorBidi"/>
        </w:rPr>
        <w:tab/>
        <w:t xml:space="preserve">Ran the “Touch a Brain” exhibit at UMB’s Blossoming Brain’s Event at the Maryland Science Center. </w:t>
      </w:r>
      <w:r>
        <w:t xml:space="preserve">Worked with kids ages 5-8 on fun and interactive </w:t>
      </w:r>
      <w:r>
        <w:rPr>
          <w:rStyle w:val="mark3okc47wcc"/>
        </w:rPr>
        <w:t>science</w:t>
      </w:r>
      <w:r>
        <w:t xml:space="preserve"> demos and experiments. (Jan 21, 2023).</w:t>
      </w:r>
    </w:p>
    <w:p w14:paraId="11E9645C" w14:textId="27706188" w:rsidR="00A161BE" w:rsidRDefault="00505E25" w:rsidP="00505E25">
      <w:pPr>
        <w:ind w:left="1440" w:hanging="1440"/>
        <w:rPr>
          <w:rFonts w:asciiTheme="majorBidi" w:eastAsia="MS Mincho" w:hAnsiTheme="majorBidi" w:cstheme="majorBidi"/>
        </w:rPr>
      </w:pPr>
      <w:r>
        <w:t>2023</w:t>
      </w:r>
      <w:r>
        <w:tab/>
        <w:t xml:space="preserve">Volunteer with “Touch A Brain” and “Color a Brain Cap” activities at UMB’s Trick or </w:t>
      </w:r>
      <w:r w:rsidRPr="00505E25">
        <w:t xml:space="preserve">Treat Annual Event, Community Engagement Center, </w:t>
      </w:r>
      <w:r w:rsidRPr="00505E25">
        <w:rPr>
          <w:shd w:val="clear" w:color="auto" w:fill="FFFFFF"/>
        </w:rPr>
        <w:t>873 W Baltimore St</w:t>
      </w:r>
      <w:r w:rsidRPr="00505E25">
        <w:rPr>
          <w:shd w:val="clear" w:color="auto" w:fill="FFFFFF"/>
        </w:rPr>
        <w:t xml:space="preserve"> (Oct 27, 2023)</w:t>
      </w:r>
    </w:p>
    <w:p w14:paraId="46EAC102" w14:textId="09BD251E" w:rsidR="004774E4" w:rsidRDefault="004774E4" w:rsidP="00207B1A">
      <w:pPr>
        <w:rPr>
          <w:rFonts w:asciiTheme="majorBidi" w:eastAsia="MS Mincho" w:hAnsiTheme="majorBidi" w:cstheme="majorBidi"/>
          <w:b/>
          <w:bCs/>
          <w:u w:val="single"/>
        </w:rPr>
      </w:pPr>
    </w:p>
    <w:p w14:paraId="08A4F139" w14:textId="1B9F3CC3" w:rsidR="00207B1A" w:rsidRDefault="00207B1A" w:rsidP="00207B1A">
      <w:pPr>
        <w:rPr>
          <w:rFonts w:asciiTheme="majorBidi" w:eastAsia="MS Mincho" w:hAnsiTheme="majorBidi" w:cstheme="majorBidi"/>
          <w:b/>
          <w:bCs/>
          <w:u w:val="single"/>
        </w:rPr>
      </w:pPr>
      <w:r w:rsidRPr="00207B1A">
        <w:rPr>
          <w:rFonts w:asciiTheme="majorBidi" w:eastAsia="MS Mincho" w:hAnsiTheme="majorBidi" w:cstheme="majorBidi"/>
          <w:b/>
          <w:bCs/>
          <w:u w:val="single"/>
        </w:rPr>
        <w:t>Teaching Service</w:t>
      </w:r>
    </w:p>
    <w:p w14:paraId="3AC6D347" w14:textId="77777777" w:rsidR="00207B1A" w:rsidRPr="00207B1A" w:rsidRDefault="00207B1A" w:rsidP="00207B1A">
      <w:pPr>
        <w:rPr>
          <w:rFonts w:asciiTheme="majorBidi" w:eastAsia="MS Mincho" w:hAnsiTheme="majorBidi" w:cstheme="majorBidi"/>
          <w:b/>
          <w:bCs/>
          <w:u w:val="single"/>
        </w:rPr>
      </w:pPr>
    </w:p>
    <w:p w14:paraId="0B5CCCB9" w14:textId="76164BDF" w:rsidR="00DD7BE2" w:rsidRDefault="00DD7BE2" w:rsidP="00207B1A">
      <w:pPr>
        <w:rPr>
          <w:rFonts w:asciiTheme="majorBidi" w:eastAsia="MS Mincho" w:hAnsiTheme="majorBidi" w:cstheme="majorBidi"/>
          <w:u w:val="single"/>
        </w:rPr>
      </w:pPr>
      <w:r>
        <w:rPr>
          <w:rFonts w:asciiTheme="majorBidi" w:eastAsia="MS Mincho" w:hAnsiTheme="majorBidi" w:cstheme="majorBidi"/>
          <w:u w:val="single"/>
        </w:rPr>
        <w:t>High School Outreach and Teaching</w:t>
      </w:r>
    </w:p>
    <w:p w14:paraId="50699C80" w14:textId="7EA5C951" w:rsidR="00DD7BE2" w:rsidRDefault="00DD7BE2" w:rsidP="00207B1A">
      <w:pPr>
        <w:rPr>
          <w:rFonts w:asciiTheme="majorBidi" w:eastAsia="MS Mincho" w:hAnsiTheme="majorBidi" w:cstheme="majorBidi"/>
          <w:u w:val="single"/>
        </w:rPr>
      </w:pPr>
    </w:p>
    <w:p w14:paraId="39291B11" w14:textId="50D31AA4" w:rsidR="00DD7BE2" w:rsidRDefault="00DD7BE2" w:rsidP="00DD7BE2">
      <w:pPr>
        <w:ind w:left="1440" w:hanging="1440"/>
        <w:rPr>
          <w:rFonts w:asciiTheme="majorBidi" w:eastAsia="MS Mincho" w:hAnsiTheme="majorBidi" w:cstheme="majorBidi"/>
        </w:rPr>
      </w:pPr>
      <w:r>
        <w:rPr>
          <w:rFonts w:asciiTheme="majorBidi" w:eastAsia="MS Mincho" w:hAnsiTheme="majorBidi" w:cstheme="majorBidi"/>
        </w:rPr>
        <w:t>2021</w:t>
      </w:r>
      <w:r>
        <w:rPr>
          <w:rFonts w:asciiTheme="majorBidi" w:eastAsia="MS Mincho" w:hAnsiTheme="majorBidi" w:cstheme="majorBidi"/>
        </w:rPr>
        <w:tab/>
        <w:t xml:space="preserve">Youth Mentor and Q&amp;A Panelist </w:t>
      </w:r>
    </w:p>
    <w:p w14:paraId="43267F6C" w14:textId="34DC9281" w:rsidR="00DD7BE2" w:rsidRDefault="00DD7BE2" w:rsidP="00DD7BE2">
      <w:pPr>
        <w:ind w:left="1440" w:hanging="1440"/>
        <w:rPr>
          <w:rFonts w:asciiTheme="majorBidi" w:eastAsia="MS Mincho" w:hAnsiTheme="majorBidi" w:cstheme="majorBidi"/>
        </w:rPr>
      </w:pPr>
      <w:r>
        <w:rPr>
          <w:rFonts w:asciiTheme="majorBidi" w:eastAsia="MS Mincho" w:hAnsiTheme="majorBidi" w:cstheme="majorBidi"/>
        </w:rPr>
        <w:tab/>
        <w:t xml:space="preserve">International Youth Neuroscience Association </w:t>
      </w:r>
      <w:proofErr w:type="spellStart"/>
      <w:r>
        <w:rPr>
          <w:rFonts w:asciiTheme="majorBidi" w:eastAsia="MS Mincho" w:hAnsiTheme="majorBidi" w:cstheme="majorBidi"/>
        </w:rPr>
        <w:t>Neuroethics</w:t>
      </w:r>
      <w:proofErr w:type="spellEnd"/>
      <w:r>
        <w:rPr>
          <w:rFonts w:asciiTheme="majorBidi" w:eastAsia="MS Mincho" w:hAnsiTheme="majorBidi" w:cstheme="majorBidi"/>
        </w:rPr>
        <w:t xml:space="preserve"> Workshop</w:t>
      </w:r>
    </w:p>
    <w:p w14:paraId="2F833671" w14:textId="3B28654E" w:rsidR="005D3BE5" w:rsidRDefault="00DD7BE2" w:rsidP="00201BDF">
      <w:pPr>
        <w:ind w:left="1440" w:hanging="1440"/>
        <w:rPr>
          <w:rFonts w:asciiTheme="majorBidi" w:eastAsia="MS Mincho" w:hAnsiTheme="majorBidi" w:cstheme="majorBidi"/>
        </w:rPr>
      </w:pPr>
      <w:r>
        <w:rPr>
          <w:rFonts w:asciiTheme="majorBidi" w:eastAsia="MS Mincho" w:hAnsiTheme="majorBidi" w:cstheme="majorBidi"/>
        </w:rPr>
        <w:tab/>
        <w:t>Teaching Responsibilities: I prepared a case-study for</w:t>
      </w:r>
      <w:r w:rsidR="00365C21">
        <w:rPr>
          <w:rFonts w:asciiTheme="majorBidi" w:eastAsia="MS Mincho" w:hAnsiTheme="majorBidi" w:cstheme="majorBidi"/>
        </w:rPr>
        <w:t xml:space="preserve"> a 90-minute</w:t>
      </w:r>
      <w:r>
        <w:rPr>
          <w:rFonts w:asciiTheme="majorBidi" w:eastAsia="MS Mincho" w:hAnsiTheme="majorBidi" w:cstheme="majorBidi"/>
        </w:rPr>
        <w:t xml:space="preserve"> discussion </w:t>
      </w:r>
      <w:r w:rsidR="00365C21">
        <w:rPr>
          <w:rFonts w:asciiTheme="majorBidi" w:eastAsia="MS Mincho" w:hAnsiTheme="majorBidi" w:cstheme="majorBidi"/>
        </w:rPr>
        <w:t>with</w:t>
      </w:r>
      <w:r>
        <w:rPr>
          <w:rFonts w:asciiTheme="majorBidi" w:eastAsia="MS Mincho" w:hAnsiTheme="majorBidi" w:cstheme="majorBidi"/>
        </w:rPr>
        <w:t xml:space="preserve"> 20-30 high-school students over Zoom</w:t>
      </w:r>
      <w:r w:rsidR="00365C21">
        <w:rPr>
          <w:rFonts w:asciiTheme="majorBidi" w:eastAsia="MS Mincho" w:hAnsiTheme="majorBidi" w:cstheme="majorBidi"/>
        </w:rPr>
        <w:t xml:space="preserve">; I </w:t>
      </w:r>
      <w:r>
        <w:rPr>
          <w:rFonts w:asciiTheme="majorBidi" w:eastAsia="MS Mincho" w:hAnsiTheme="majorBidi" w:cstheme="majorBidi"/>
        </w:rPr>
        <w:t>led discussion to evaluate pros and cons of each stance</w:t>
      </w:r>
      <w:r w:rsidR="003325C7">
        <w:rPr>
          <w:rFonts w:asciiTheme="majorBidi" w:eastAsia="MS Mincho" w:hAnsiTheme="majorBidi" w:cstheme="majorBidi"/>
        </w:rPr>
        <w:t xml:space="preserve"> for a </w:t>
      </w:r>
      <w:proofErr w:type="spellStart"/>
      <w:r w:rsidR="003325C7">
        <w:rPr>
          <w:rFonts w:asciiTheme="majorBidi" w:eastAsia="MS Mincho" w:hAnsiTheme="majorBidi" w:cstheme="majorBidi"/>
        </w:rPr>
        <w:t>neuroethics</w:t>
      </w:r>
      <w:proofErr w:type="spellEnd"/>
      <w:r w:rsidR="003325C7">
        <w:rPr>
          <w:rFonts w:asciiTheme="majorBidi" w:eastAsia="MS Mincho" w:hAnsiTheme="majorBidi" w:cstheme="majorBidi"/>
        </w:rPr>
        <w:t xml:space="preserve"> case</w:t>
      </w:r>
      <w:r>
        <w:rPr>
          <w:rFonts w:asciiTheme="majorBidi" w:eastAsia="MS Mincho" w:hAnsiTheme="majorBidi" w:cstheme="majorBidi"/>
        </w:rPr>
        <w:t>, and provided students with feedback</w:t>
      </w:r>
    </w:p>
    <w:p w14:paraId="57B688F2" w14:textId="39BD12EC" w:rsidR="005D3BE5" w:rsidRDefault="005D3BE5" w:rsidP="00DD7BE2">
      <w:pPr>
        <w:ind w:left="1440" w:hanging="1440"/>
        <w:rPr>
          <w:rFonts w:asciiTheme="majorBidi" w:eastAsia="MS Mincho" w:hAnsiTheme="majorBidi" w:cstheme="majorBidi"/>
        </w:rPr>
      </w:pPr>
      <w:r>
        <w:rPr>
          <w:rFonts w:asciiTheme="majorBidi" w:eastAsia="MS Mincho" w:hAnsiTheme="majorBidi" w:cstheme="majorBidi"/>
        </w:rPr>
        <w:t>2022</w:t>
      </w:r>
      <w:r>
        <w:rPr>
          <w:rFonts w:asciiTheme="majorBidi" w:eastAsia="MS Mincho" w:hAnsiTheme="majorBidi" w:cstheme="majorBidi"/>
        </w:rPr>
        <w:tab/>
        <w:t>Mentor</w:t>
      </w:r>
      <w:r w:rsidR="002C1CB9">
        <w:rPr>
          <w:rFonts w:asciiTheme="majorBidi" w:eastAsia="MS Mincho" w:hAnsiTheme="majorBidi" w:cstheme="majorBidi"/>
        </w:rPr>
        <w:t xml:space="preserve"> &amp; Consultant</w:t>
      </w:r>
      <w:r>
        <w:rPr>
          <w:rFonts w:asciiTheme="majorBidi" w:eastAsia="MS Mincho" w:hAnsiTheme="majorBidi" w:cstheme="majorBidi"/>
        </w:rPr>
        <w:t xml:space="preserve"> for Student’s Senior Thesis Project (Dany Morgan)</w:t>
      </w:r>
    </w:p>
    <w:p w14:paraId="708386D4" w14:textId="5BE2A60D" w:rsidR="005D3BE5" w:rsidRDefault="005D3BE5" w:rsidP="00DD7BE2">
      <w:pPr>
        <w:ind w:left="1440" w:hanging="1440"/>
        <w:rPr>
          <w:rFonts w:asciiTheme="majorBidi" w:eastAsia="MS Mincho" w:hAnsiTheme="majorBidi" w:cstheme="majorBidi"/>
        </w:rPr>
      </w:pPr>
      <w:r>
        <w:rPr>
          <w:rFonts w:asciiTheme="majorBidi" w:eastAsia="MS Mincho" w:hAnsiTheme="majorBidi" w:cstheme="majorBidi"/>
        </w:rPr>
        <w:tab/>
        <w:t xml:space="preserve">Responsibilities: I served as a mentor and scientific consultant on </w:t>
      </w:r>
      <w:r w:rsidR="00154676">
        <w:rPr>
          <w:rFonts w:asciiTheme="majorBidi" w:eastAsia="MS Mincho" w:hAnsiTheme="majorBidi" w:cstheme="majorBidi"/>
        </w:rPr>
        <w:t>the student’s engineering project on “telepathy and inducing hallucinations”; this included numerous consultations over email and video</w:t>
      </w:r>
      <w:r w:rsidR="00620FE1">
        <w:rPr>
          <w:rFonts w:asciiTheme="majorBidi" w:eastAsia="MS Mincho" w:hAnsiTheme="majorBidi" w:cstheme="majorBidi"/>
        </w:rPr>
        <w:t xml:space="preserve"> </w:t>
      </w:r>
      <w:r w:rsidR="00154676">
        <w:rPr>
          <w:rFonts w:asciiTheme="majorBidi" w:eastAsia="MS Mincho" w:hAnsiTheme="majorBidi" w:cstheme="majorBidi"/>
        </w:rPr>
        <w:t>chat</w:t>
      </w:r>
    </w:p>
    <w:p w14:paraId="5DE7547C" w14:textId="5AB26159" w:rsidR="00154676" w:rsidRDefault="00154676" w:rsidP="00DD7BE2">
      <w:pPr>
        <w:ind w:left="1440" w:hanging="1440"/>
        <w:rPr>
          <w:rFonts w:asciiTheme="majorBidi" w:eastAsia="MS Mincho" w:hAnsiTheme="majorBidi" w:cstheme="majorBidi"/>
        </w:rPr>
      </w:pPr>
      <w:r>
        <w:rPr>
          <w:rFonts w:asciiTheme="majorBidi" w:eastAsia="MS Mincho" w:hAnsiTheme="majorBidi" w:cstheme="majorBidi"/>
        </w:rPr>
        <w:tab/>
        <w:t>Academy for the Arts, Science and Technology, Myrtle Beach, South Carolina</w:t>
      </w:r>
    </w:p>
    <w:p w14:paraId="139AC6B1" w14:textId="1BDB3085" w:rsidR="00154676" w:rsidRDefault="00154676" w:rsidP="00201BDF">
      <w:pPr>
        <w:ind w:left="1440"/>
      </w:pPr>
      <w:r>
        <w:rPr>
          <w:rFonts w:asciiTheme="majorBidi" w:eastAsia="MS Mincho" w:hAnsiTheme="majorBidi" w:cstheme="majorBidi"/>
        </w:rPr>
        <w:t xml:space="preserve">Contact: Matthew </w:t>
      </w:r>
      <w:proofErr w:type="spellStart"/>
      <w:r>
        <w:rPr>
          <w:rFonts w:asciiTheme="majorBidi" w:eastAsia="MS Mincho" w:hAnsiTheme="majorBidi" w:cstheme="majorBidi"/>
        </w:rPr>
        <w:t>Vanasse</w:t>
      </w:r>
      <w:proofErr w:type="spellEnd"/>
      <w:r>
        <w:rPr>
          <w:rFonts w:asciiTheme="majorBidi" w:eastAsia="MS Mincho" w:hAnsiTheme="majorBidi" w:cstheme="majorBidi"/>
        </w:rPr>
        <w:t>, Engineering Teacher &amp; FIRST Robotics Mentor,</w:t>
      </w:r>
      <w:r w:rsidR="00201BDF">
        <w:rPr>
          <w:rFonts w:asciiTheme="majorBidi" w:eastAsia="MS Mincho" w:hAnsiTheme="majorBidi" w:cstheme="majorBidi"/>
        </w:rPr>
        <w:t xml:space="preserve"> </w:t>
      </w:r>
      <w:r w:rsidR="00201BDF" w:rsidRPr="00201BDF">
        <w:rPr>
          <w:rFonts w:asciiTheme="majorBidi" w:eastAsia="MS Mincho" w:hAnsiTheme="majorBidi" w:cstheme="majorBidi"/>
        </w:rPr>
        <w:t>mvanasse@</w:t>
      </w:r>
      <w:r w:rsidR="00201BDF" w:rsidRPr="00201BDF">
        <w:rPr>
          <w:rFonts w:eastAsia="MS Mincho"/>
        </w:rPr>
        <w:t xml:space="preserve">horrycountyschools.net, </w:t>
      </w:r>
      <w:r w:rsidR="00201BDF" w:rsidRPr="00154676">
        <w:t>843-903-8460</w:t>
      </w:r>
    </w:p>
    <w:p w14:paraId="31A3D7C6" w14:textId="1DC5A4C3" w:rsidR="00E51EC5" w:rsidRDefault="00E51EC5" w:rsidP="00E51EC5">
      <w:pPr>
        <w:ind w:left="1440" w:hanging="1440"/>
        <w:rPr>
          <w:rFonts w:asciiTheme="majorBidi" w:eastAsia="MS Mincho" w:hAnsiTheme="majorBidi" w:cstheme="majorBidi"/>
          <w:bCs/>
        </w:rPr>
      </w:pPr>
      <w:r>
        <w:rPr>
          <w:rFonts w:asciiTheme="majorBidi" w:eastAsia="MS Mincho" w:hAnsiTheme="majorBidi" w:cstheme="majorBidi"/>
          <w:bCs/>
        </w:rPr>
        <w:t>2023</w:t>
      </w:r>
      <w:r>
        <w:rPr>
          <w:rFonts w:asciiTheme="majorBidi" w:eastAsia="MS Mincho" w:hAnsiTheme="majorBidi" w:cstheme="majorBidi"/>
          <w:bCs/>
        </w:rPr>
        <w:tab/>
        <w:t>Mentor to high school intern (Ryan Zhou), Howard County Public Schools</w:t>
      </w:r>
    </w:p>
    <w:p w14:paraId="75998664" w14:textId="538918B9" w:rsidR="00E51EC5" w:rsidRDefault="00E51EC5" w:rsidP="00E51EC5">
      <w:pPr>
        <w:ind w:left="1440" w:hanging="1440"/>
        <w:rPr>
          <w:rFonts w:asciiTheme="majorBidi" w:eastAsia="MS Mincho" w:hAnsiTheme="majorBidi" w:cstheme="majorBidi"/>
          <w:bCs/>
        </w:rPr>
      </w:pPr>
      <w:r>
        <w:rPr>
          <w:rFonts w:asciiTheme="majorBidi" w:eastAsia="MS Mincho" w:hAnsiTheme="majorBidi" w:cstheme="majorBidi"/>
          <w:bCs/>
        </w:rPr>
        <w:tab/>
        <w:t>Responsibilities: I taught basic data analysis and visualization techniques using R. We discussed relevant literature, principles of a good poster presentation, and had other hands-on training activities in the TMS lab.</w:t>
      </w:r>
    </w:p>
    <w:p w14:paraId="42F7A5E3" w14:textId="77777777" w:rsidR="00E51EC5" w:rsidRPr="00201BDF" w:rsidRDefault="00E51EC5" w:rsidP="00E51EC5"/>
    <w:p w14:paraId="1C8445AB" w14:textId="77777777" w:rsidR="00DD7BE2" w:rsidRPr="00201BDF" w:rsidRDefault="00DD7BE2" w:rsidP="00207B1A">
      <w:pPr>
        <w:rPr>
          <w:rFonts w:eastAsia="MS Mincho"/>
          <w:u w:val="single"/>
        </w:rPr>
      </w:pPr>
    </w:p>
    <w:p w14:paraId="54B02453" w14:textId="0226908E" w:rsidR="00207B1A" w:rsidRPr="00E63D4A" w:rsidRDefault="00207B1A" w:rsidP="00207B1A">
      <w:pPr>
        <w:rPr>
          <w:rFonts w:asciiTheme="majorBidi" w:eastAsia="MS Mincho" w:hAnsiTheme="majorBidi" w:cstheme="majorBidi"/>
          <w:u w:val="single"/>
        </w:rPr>
      </w:pPr>
      <w:r w:rsidRPr="00E63D4A">
        <w:rPr>
          <w:rFonts w:asciiTheme="majorBidi" w:eastAsia="MS Mincho" w:hAnsiTheme="majorBidi" w:cstheme="majorBidi"/>
          <w:u w:val="single"/>
        </w:rPr>
        <w:t>Undergraduate Student Teaching</w:t>
      </w:r>
    </w:p>
    <w:p w14:paraId="191BF236" w14:textId="77777777" w:rsidR="009F1300" w:rsidRDefault="009F1300" w:rsidP="009F1300">
      <w:pPr>
        <w:rPr>
          <w:rFonts w:asciiTheme="majorBidi" w:eastAsia="MS Mincho" w:hAnsiTheme="majorBidi" w:cstheme="majorBidi"/>
          <w:bCs/>
        </w:rPr>
      </w:pPr>
    </w:p>
    <w:p w14:paraId="6027AF79" w14:textId="77777777" w:rsidR="009F1300" w:rsidRDefault="009F1300" w:rsidP="009F1300">
      <w:pPr>
        <w:rPr>
          <w:rFonts w:asciiTheme="majorBidi" w:eastAsia="MS Mincho" w:hAnsiTheme="majorBidi" w:cstheme="majorBidi"/>
          <w:bCs/>
        </w:rPr>
      </w:pPr>
      <w:r>
        <w:rPr>
          <w:rFonts w:asciiTheme="majorBidi" w:eastAsia="MS Mincho" w:hAnsiTheme="majorBidi" w:cstheme="majorBidi"/>
          <w:bCs/>
        </w:rPr>
        <w:t>2015</w:t>
      </w:r>
      <w:r>
        <w:rPr>
          <w:rFonts w:asciiTheme="majorBidi" w:eastAsia="MS Mincho" w:hAnsiTheme="majorBidi" w:cstheme="majorBidi"/>
          <w:bCs/>
        </w:rPr>
        <w:tab/>
      </w:r>
      <w:r>
        <w:rPr>
          <w:rFonts w:asciiTheme="majorBidi" w:eastAsia="MS Mincho" w:hAnsiTheme="majorBidi" w:cstheme="majorBidi"/>
          <w:bCs/>
        </w:rPr>
        <w:tab/>
        <w:t>Guest Lecture, Improper Argumentative Form: Fallacies of Relevance</w:t>
      </w:r>
    </w:p>
    <w:p w14:paraId="6D839516" w14:textId="2514E6A0" w:rsidR="00220F57" w:rsidRDefault="00065B2B" w:rsidP="009F1300">
      <w:pPr>
        <w:rPr>
          <w:rFonts w:asciiTheme="majorBidi" w:eastAsia="MS Mincho" w:hAnsiTheme="majorBidi" w:cstheme="majorBidi"/>
          <w:bCs/>
        </w:rPr>
      </w:pPr>
      <w:r>
        <w:rPr>
          <w:rFonts w:asciiTheme="majorBidi" w:eastAsia="MS Mincho" w:hAnsiTheme="majorBidi" w:cstheme="majorBidi"/>
          <w:bCs/>
        </w:rPr>
        <w:tab/>
      </w:r>
      <w:r>
        <w:rPr>
          <w:rFonts w:asciiTheme="majorBidi" w:eastAsia="MS Mincho" w:hAnsiTheme="majorBidi" w:cstheme="majorBidi"/>
          <w:bCs/>
        </w:rPr>
        <w:tab/>
        <w:t>Philosophy 1010:</w:t>
      </w:r>
      <w:r w:rsidR="000A20A6">
        <w:rPr>
          <w:rFonts w:asciiTheme="majorBidi" w:eastAsia="MS Mincho" w:hAnsiTheme="majorBidi" w:cstheme="majorBidi"/>
          <w:bCs/>
        </w:rPr>
        <w:t xml:space="preserve"> Critical Thinking, Georgia State University</w:t>
      </w:r>
    </w:p>
    <w:p w14:paraId="2DE05D22" w14:textId="34806486" w:rsidR="008C7C9D" w:rsidRDefault="00E87BA2" w:rsidP="00E87BA2">
      <w:pPr>
        <w:ind w:left="1440"/>
        <w:rPr>
          <w:rFonts w:asciiTheme="majorBidi" w:eastAsia="MS Mincho" w:hAnsiTheme="majorBidi" w:cstheme="majorBidi"/>
          <w:bCs/>
        </w:rPr>
      </w:pPr>
      <w:r>
        <w:rPr>
          <w:rFonts w:asciiTheme="majorBidi" w:eastAsia="MS Mincho" w:hAnsiTheme="majorBidi" w:cstheme="majorBidi"/>
          <w:bCs/>
        </w:rPr>
        <w:t xml:space="preserve">Teaching </w:t>
      </w:r>
      <w:r w:rsidR="008C7C9D">
        <w:rPr>
          <w:rFonts w:asciiTheme="majorBidi" w:eastAsia="MS Mincho" w:hAnsiTheme="majorBidi" w:cstheme="majorBidi"/>
          <w:bCs/>
        </w:rPr>
        <w:t xml:space="preserve">Responsibilities: </w:t>
      </w:r>
      <w:r>
        <w:rPr>
          <w:rFonts w:asciiTheme="majorBidi" w:eastAsia="MS Mincho" w:hAnsiTheme="majorBidi" w:cstheme="majorBidi"/>
          <w:bCs/>
        </w:rPr>
        <w:t>I taught a 50-minute course on fallacies of reasoning; I was responsible for preparing all class content and delivering the lecture</w:t>
      </w:r>
      <w:r w:rsidR="00936E90">
        <w:rPr>
          <w:rFonts w:asciiTheme="majorBidi" w:eastAsia="MS Mincho" w:hAnsiTheme="majorBidi" w:cstheme="majorBidi"/>
          <w:bCs/>
        </w:rPr>
        <w:t>.</w:t>
      </w:r>
    </w:p>
    <w:p w14:paraId="27DB0603" w14:textId="77777777" w:rsidR="00080BF4" w:rsidRDefault="00080BF4" w:rsidP="009F1300">
      <w:pPr>
        <w:rPr>
          <w:rFonts w:asciiTheme="majorBidi" w:eastAsia="MS Mincho" w:hAnsiTheme="majorBidi" w:cstheme="majorBidi"/>
          <w:bCs/>
        </w:rPr>
      </w:pPr>
      <w:r>
        <w:rPr>
          <w:rFonts w:asciiTheme="majorBidi" w:eastAsia="MS Mincho" w:hAnsiTheme="majorBidi" w:cstheme="majorBidi"/>
          <w:bCs/>
        </w:rPr>
        <w:t>2017</w:t>
      </w:r>
      <w:r>
        <w:rPr>
          <w:rFonts w:asciiTheme="majorBidi" w:eastAsia="MS Mincho" w:hAnsiTheme="majorBidi" w:cstheme="majorBidi"/>
          <w:bCs/>
        </w:rPr>
        <w:tab/>
      </w:r>
      <w:r>
        <w:rPr>
          <w:rFonts w:asciiTheme="majorBidi" w:eastAsia="MS Mincho" w:hAnsiTheme="majorBidi" w:cstheme="majorBidi"/>
          <w:bCs/>
        </w:rPr>
        <w:tab/>
        <w:t>Guest Lecture, Happi</w:t>
      </w:r>
      <w:r w:rsidR="002E6EC9">
        <w:rPr>
          <w:rFonts w:asciiTheme="majorBidi" w:eastAsia="MS Mincho" w:hAnsiTheme="majorBidi" w:cstheme="majorBidi"/>
          <w:bCs/>
        </w:rPr>
        <w:t>ness</w:t>
      </w:r>
      <w:r>
        <w:rPr>
          <w:rFonts w:asciiTheme="majorBidi" w:eastAsia="MS Mincho" w:hAnsiTheme="majorBidi" w:cstheme="majorBidi"/>
          <w:bCs/>
        </w:rPr>
        <w:t xml:space="preserve">: Cognitive </w:t>
      </w:r>
      <w:r w:rsidR="002E6EC9">
        <w:rPr>
          <w:rFonts w:asciiTheme="majorBidi" w:eastAsia="MS Mincho" w:hAnsiTheme="majorBidi" w:cstheme="majorBidi"/>
          <w:bCs/>
        </w:rPr>
        <w:t>&amp;</w:t>
      </w:r>
      <w:r>
        <w:rPr>
          <w:rFonts w:asciiTheme="majorBidi" w:eastAsia="MS Mincho" w:hAnsiTheme="majorBidi" w:cstheme="majorBidi"/>
          <w:bCs/>
        </w:rPr>
        <w:t xml:space="preserve"> Computational Neuroscience</w:t>
      </w:r>
    </w:p>
    <w:p w14:paraId="18827670" w14:textId="39E10D7B" w:rsidR="002E6EC9" w:rsidRDefault="00065B2B" w:rsidP="009F1300">
      <w:pPr>
        <w:rPr>
          <w:rFonts w:asciiTheme="majorBidi" w:eastAsia="MS Mincho" w:hAnsiTheme="majorBidi" w:cstheme="majorBidi"/>
          <w:bCs/>
        </w:rPr>
      </w:pPr>
      <w:r>
        <w:rPr>
          <w:rFonts w:asciiTheme="majorBidi" w:eastAsia="MS Mincho" w:hAnsiTheme="majorBidi" w:cstheme="majorBidi"/>
          <w:bCs/>
        </w:rPr>
        <w:tab/>
      </w:r>
      <w:r>
        <w:rPr>
          <w:rFonts w:asciiTheme="majorBidi" w:eastAsia="MS Mincho" w:hAnsiTheme="majorBidi" w:cstheme="majorBidi"/>
          <w:bCs/>
        </w:rPr>
        <w:tab/>
      </w:r>
      <w:r w:rsidR="00821754">
        <w:rPr>
          <w:rFonts w:asciiTheme="majorBidi" w:eastAsia="MS Mincho" w:hAnsiTheme="majorBidi" w:cstheme="majorBidi"/>
          <w:bCs/>
        </w:rPr>
        <w:t>Perspectives 2002</w:t>
      </w:r>
      <w:r>
        <w:rPr>
          <w:rFonts w:asciiTheme="majorBidi" w:eastAsia="MS Mincho" w:hAnsiTheme="majorBidi" w:cstheme="majorBidi"/>
          <w:bCs/>
        </w:rPr>
        <w:t>: Brain, Self, &amp; Society, Georgia State University</w:t>
      </w:r>
    </w:p>
    <w:p w14:paraId="09CEFCBB" w14:textId="78DCB0AC" w:rsidR="00E87BA2" w:rsidRDefault="00E87BA2" w:rsidP="00E87BA2">
      <w:pPr>
        <w:ind w:left="1440"/>
        <w:rPr>
          <w:rFonts w:asciiTheme="majorBidi" w:eastAsia="MS Mincho" w:hAnsiTheme="majorBidi" w:cstheme="majorBidi"/>
          <w:bCs/>
        </w:rPr>
      </w:pPr>
      <w:r>
        <w:rPr>
          <w:rFonts w:asciiTheme="majorBidi" w:eastAsia="MS Mincho" w:hAnsiTheme="majorBidi" w:cstheme="majorBidi"/>
          <w:bCs/>
        </w:rPr>
        <w:t>Teaching Responsibilities: I taught a 50-minute course as a part of a broad course on societal impact of brain research; I was responsible for preparing all class content which included a break-out group activity and delivering the lecture</w:t>
      </w:r>
    </w:p>
    <w:p w14:paraId="6E19F64C" w14:textId="6DABF46E" w:rsidR="00A839E7" w:rsidRDefault="00A839E7" w:rsidP="009F1300">
      <w:pPr>
        <w:rPr>
          <w:rFonts w:asciiTheme="majorBidi" w:eastAsia="MS Mincho" w:hAnsiTheme="majorBidi" w:cstheme="majorBidi"/>
          <w:bCs/>
        </w:rPr>
      </w:pPr>
      <w:r>
        <w:rPr>
          <w:rFonts w:asciiTheme="majorBidi" w:eastAsia="MS Mincho" w:hAnsiTheme="majorBidi" w:cstheme="majorBidi"/>
          <w:bCs/>
        </w:rPr>
        <w:t>2017</w:t>
      </w:r>
      <w:r>
        <w:rPr>
          <w:rFonts w:asciiTheme="majorBidi" w:eastAsia="MS Mincho" w:hAnsiTheme="majorBidi" w:cstheme="majorBidi"/>
          <w:bCs/>
        </w:rPr>
        <w:tab/>
      </w:r>
      <w:r>
        <w:rPr>
          <w:rFonts w:asciiTheme="majorBidi" w:eastAsia="MS Mincho" w:hAnsiTheme="majorBidi" w:cstheme="majorBidi"/>
          <w:bCs/>
        </w:rPr>
        <w:tab/>
      </w:r>
      <w:r w:rsidR="003325C7">
        <w:rPr>
          <w:rFonts w:asciiTheme="majorBidi" w:eastAsia="MS Mincho" w:hAnsiTheme="majorBidi" w:cstheme="majorBidi"/>
          <w:bCs/>
        </w:rPr>
        <w:t>Guest Lecture on</w:t>
      </w:r>
      <w:r w:rsidR="00E87BA2">
        <w:rPr>
          <w:rFonts w:asciiTheme="majorBidi" w:eastAsia="MS Mincho" w:hAnsiTheme="majorBidi" w:cstheme="majorBidi"/>
          <w:bCs/>
        </w:rPr>
        <w:t xml:space="preserve"> </w:t>
      </w:r>
      <w:r w:rsidR="00096587">
        <w:rPr>
          <w:rFonts w:asciiTheme="majorBidi" w:eastAsia="MS Mincho" w:hAnsiTheme="majorBidi" w:cstheme="majorBidi"/>
          <w:bCs/>
        </w:rPr>
        <w:t xml:space="preserve">Module on Positive Symptoms of </w:t>
      </w:r>
      <w:r w:rsidR="00597AD0">
        <w:rPr>
          <w:rFonts w:asciiTheme="majorBidi" w:eastAsia="MS Mincho" w:hAnsiTheme="majorBidi" w:cstheme="majorBidi"/>
          <w:bCs/>
        </w:rPr>
        <w:t>Schizophrenia</w:t>
      </w:r>
      <w:r w:rsidR="003325C7">
        <w:rPr>
          <w:rFonts w:asciiTheme="majorBidi" w:eastAsia="MS Mincho" w:hAnsiTheme="majorBidi" w:cstheme="majorBidi"/>
          <w:bCs/>
        </w:rPr>
        <w:t xml:space="preserve"> (four lectures)</w:t>
      </w:r>
    </w:p>
    <w:p w14:paraId="750AC614" w14:textId="77777777" w:rsidR="00506EAC" w:rsidRDefault="00A962CF" w:rsidP="00181825">
      <w:pPr>
        <w:ind w:left="1440"/>
        <w:rPr>
          <w:rFonts w:asciiTheme="majorBidi" w:eastAsia="MS Mincho" w:hAnsiTheme="majorBidi" w:cstheme="majorBidi"/>
          <w:bCs/>
        </w:rPr>
      </w:pPr>
      <w:r>
        <w:rPr>
          <w:rFonts w:asciiTheme="majorBidi" w:eastAsia="MS Mincho" w:hAnsiTheme="majorBidi" w:cstheme="majorBidi"/>
          <w:bCs/>
        </w:rPr>
        <w:t>Psych 4800/</w:t>
      </w:r>
      <w:r w:rsidR="00B25E23">
        <w:rPr>
          <w:rFonts w:asciiTheme="majorBidi" w:eastAsia="MS Mincho" w:hAnsiTheme="majorBidi" w:cstheme="majorBidi"/>
          <w:bCs/>
        </w:rPr>
        <w:t xml:space="preserve">6650: </w:t>
      </w:r>
      <w:r w:rsidR="00181825">
        <w:rPr>
          <w:rFonts w:asciiTheme="majorBidi" w:eastAsia="MS Mincho" w:hAnsiTheme="majorBidi" w:cstheme="majorBidi"/>
          <w:bCs/>
        </w:rPr>
        <w:t xml:space="preserve">Minds &amp; Brains – The Cognitive Neuroscience of Psychosis, </w:t>
      </w:r>
    </w:p>
    <w:p w14:paraId="327F3DF8" w14:textId="77777777" w:rsidR="00E87BA2" w:rsidRDefault="00181825" w:rsidP="00145728">
      <w:pPr>
        <w:ind w:left="1440"/>
        <w:rPr>
          <w:rFonts w:asciiTheme="majorBidi" w:eastAsia="MS Mincho" w:hAnsiTheme="majorBidi" w:cstheme="majorBidi"/>
          <w:bCs/>
        </w:rPr>
      </w:pPr>
      <w:r>
        <w:rPr>
          <w:rFonts w:asciiTheme="majorBidi" w:eastAsia="MS Mincho" w:hAnsiTheme="majorBidi" w:cstheme="majorBidi"/>
          <w:bCs/>
        </w:rPr>
        <w:t>Georgia State University</w:t>
      </w:r>
    </w:p>
    <w:p w14:paraId="16D5E879" w14:textId="222F0979" w:rsidR="00E87BA2" w:rsidRDefault="00E87BA2" w:rsidP="00E87BA2">
      <w:pPr>
        <w:ind w:left="1440"/>
        <w:rPr>
          <w:rFonts w:asciiTheme="majorBidi" w:eastAsia="MS Mincho" w:hAnsiTheme="majorBidi" w:cstheme="majorBidi"/>
          <w:bCs/>
        </w:rPr>
      </w:pPr>
      <w:r>
        <w:rPr>
          <w:rFonts w:asciiTheme="majorBidi" w:eastAsia="MS Mincho" w:hAnsiTheme="majorBidi" w:cstheme="majorBidi"/>
          <w:bCs/>
        </w:rPr>
        <w:t>Teaching Responsibilities: I taught a four-course module of a course covering topics on the Cognitive Neuroscience of Psychotic Disorders; I was responsible for preparing all class content</w:t>
      </w:r>
      <w:r w:rsidR="003325C7">
        <w:rPr>
          <w:rFonts w:asciiTheme="majorBidi" w:eastAsia="MS Mincho" w:hAnsiTheme="majorBidi" w:cstheme="majorBidi"/>
          <w:bCs/>
        </w:rPr>
        <w:t xml:space="preserve"> for four lectures</w:t>
      </w:r>
      <w:r>
        <w:rPr>
          <w:rFonts w:asciiTheme="majorBidi" w:eastAsia="MS Mincho" w:hAnsiTheme="majorBidi" w:cstheme="majorBidi"/>
          <w:bCs/>
        </w:rPr>
        <w:t xml:space="preserve"> which included multiple break-out activities and delivering the lecture material for each</w:t>
      </w:r>
      <w:r w:rsidR="003325C7">
        <w:rPr>
          <w:rFonts w:asciiTheme="majorBidi" w:eastAsia="MS Mincho" w:hAnsiTheme="majorBidi" w:cstheme="majorBidi"/>
          <w:bCs/>
        </w:rPr>
        <w:t xml:space="preserve"> </w:t>
      </w:r>
      <w:r>
        <w:rPr>
          <w:rFonts w:asciiTheme="majorBidi" w:eastAsia="MS Mincho" w:hAnsiTheme="majorBidi" w:cstheme="majorBidi"/>
          <w:bCs/>
        </w:rPr>
        <w:t>class</w:t>
      </w:r>
      <w:r w:rsidR="00936E90">
        <w:rPr>
          <w:rFonts w:asciiTheme="majorBidi" w:eastAsia="MS Mincho" w:hAnsiTheme="majorBidi" w:cstheme="majorBidi"/>
          <w:bCs/>
        </w:rPr>
        <w:t>.</w:t>
      </w:r>
    </w:p>
    <w:p w14:paraId="212A0C6A" w14:textId="77777777" w:rsidR="00AC2884" w:rsidRDefault="00AC2884" w:rsidP="00BE7C6E">
      <w:pPr>
        <w:rPr>
          <w:rFonts w:asciiTheme="majorBidi" w:eastAsia="MS Mincho" w:hAnsiTheme="majorBidi" w:cstheme="majorBidi"/>
          <w:u w:val="single"/>
        </w:rPr>
      </w:pPr>
    </w:p>
    <w:p w14:paraId="51CC4205" w14:textId="4577D4C3" w:rsidR="00BE7C6E" w:rsidRPr="00E63D4A" w:rsidRDefault="00BE7C6E" w:rsidP="00BE7C6E">
      <w:pPr>
        <w:rPr>
          <w:rFonts w:asciiTheme="majorBidi" w:eastAsia="MS Mincho" w:hAnsiTheme="majorBidi" w:cstheme="majorBidi"/>
          <w:u w:val="single"/>
        </w:rPr>
      </w:pPr>
      <w:r w:rsidRPr="00E63D4A">
        <w:rPr>
          <w:rFonts w:asciiTheme="majorBidi" w:eastAsia="MS Mincho" w:hAnsiTheme="majorBidi" w:cstheme="majorBidi"/>
          <w:u w:val="single"/>
        </w:rPr>
        <w:t xml:space="preserve">Graduate Student Teaching </w:t>
      </w:r>
    </w:p>
    <w:p w14:paraId="240D9FCC" w14:textId="77777777" w:rsidR="00BE7C6E" w:rsidRDefault="00BE7C6E" w:rsidP="00BE7C6E">
      <w:pPr>
        <w:rPr>
          <w:rFonts w:asciiTheme="majorBidi" w:eastAsia="MS Mincho" w:hAnsiTheme="majorBidi" w:cstheme="majorBidi"/>
          <w:b/>
          <w:bCs/>
          <w:u w:val="single"/>
        </w:rPr>
      </w:pPr>
    </w:p>
    <w:p w14:paraId="39B810C1" w14:textId="77777777" w:rsidR="00BE7C6E" w:rsidRDefault="00BE7C6E" w:rsidP="00BE7C6E">
      <w:pPr>
        <w:rPr>
          <w:rFonts w:asciiTheme="majorBidi" w:eastAsia="MS Mincho" w:hAnsiTheme="majorBidi" w:cstheme="majorBidi"/>
          <w:bCs/>
        </w:rPr>
      </w:pPr>
      <w:r>
        <w:rPr>
          <w:rFonts w:asciiTheme="majorBidi" w:eastAsia="MS Mincho" w:hAnsiTheme="majorBidi" w:cstheme="majorBidi"/>
          <w:bCs/>
        </w:rPr>
        <w:t>2019</w:t>
      </w:r>
      <w:r>
        <w:rPr>
          <w:rFonts w:asciiTheme="majorBidi" w:eastAsia="MS Mincho" w:hAnsiTheme="majorBidi" w:cstheme="majorBidi"/>
          <w:bCs/>
        </w:rPr>
        <w:tab/>
      </w:r>
      <w:r>
        <w:rPr>
          <w:rFonts w:asciiTheme="majorBidi" w:eastAsia="MS Mincho" w:hAnsiTheme="majorBidi" w:cstheme="majorBidi"/>
          <w:bCs/>
        </w:rPr>
        <w:tab/>
        <w:t xml:space="preserve">Guest Lecture, Magnetic Resonance Imaging </w:t>
      </w:r>
      <w:proofErr w:type="gramStart"/>
      <w:r>
        <w:rPr>
          <w:rFonts w:asciiTheme="majorBidi" w:eastAsia="MS Mincho" w:hAnsiTheme="majorBidi" w:cstheme="majorBidi"/>
          <w:bCs/>
        </w:rPr>
        <w:t>Tools</w:t>
      </w:r>
      <w:proofErr w:type="gramEnd"/>
      <w:r>
        <w:rPr>
          <w:rFonts w:asciiTheme="majorBidi" w:eastAsia="MS Mincho" w:hAnsiTheme="majorBidi" w:cstheme="majorBidi"/>
          <w:bCs/>
        </w:rPr>
        <w:t xml:space="preserve"> and Clinical Applications</w:t>
      </w:r>
    </w:p>
    <w:p w14:paraId="6DAABC93" w14:textId="77777777" w:rsidR="001867B5" w:rsidRDefault="00BE7C6E" w:rsidP="00BE7C6E">
      <w:pPr>
        <w:rPr>
          <w:rFonts w:asciiTheme="majorBidi" w:eastAsia="MS Mincho" w:hAnsiTheme="majorBidi" w:cstheme="majorBidi"/>
          <w:bCs/>
        </w:rPr>
      </w:pPr>
      <w:r>
        <w:rPr>
          <w:rFonts w:asciiTheme="majorBidi" w:eastAsia="MS Mincho" w:hAnsiTheme="majorBidi" w:cstheme="majorBidi"/>
          <w:bCs/>
        </w:rPr>
        <w:tab/>
      </w:r>
      <w:r>
        <w:rPr>
          <w:rFonts w:asciiTheme="majorBidi" w:eastAsia="MS Mincho" w:hAnsiTheme="majorBidi" w:cstheme="majorBidi"/>
          <w:bCs/>
        </w:rPr>
        <w:tab/>
      </w:r>
      <w:r w:rsidRPr="008C7C9D">
        <w:rPr>
          <w:rFonts w:asciiTheme="majorBidi" w:eastAsia="MS Mincho" w:hAnsiTheme="majorBidi" w:cstheme="majorBidi"/>
          <w:bCs/>
          <w:i/>
          <w:iCs/>
        </w:rPr>
        <w:t>Psych 6000: Graduate Psychology Core Course</w:t>
      </w:r>
      <w:r w:rsidR="001867B5">
        <w:rPr>
          <w:rFonts w:asciiTheme="majorBidi" w:eastAsia="MS Mincho" w:hAnsiTheme="majorBidi" w:cstheme="majorBidi"/>
          <w:bCs/>
        </w:rPr>
        <w:t xml:space="preserve">, </w:t>
      </w:r>
      <w:r>
        <w:rPr>
          <w:rFonts w:asciiTheme="majorBidi" w:eastAsia="MS Mincho" w:hAnsiTheme="majorBidi" w:cstheme="majorBidi"/>
          <w:bCs/>
        </w:rPr>
        <w:t xml:space="preserve">University of Maryland </w:t>
      </w:r>
    </w:p>
    <w:p w14:paraId="4F8F1EBB" w14:textId="11C1E119" w:rsidR="00BE7C6E" w:rsidRDefault="001867B5" w:rsidP="00BE7C6E">
      <w:pPr>
        <w:rPr>
          <w:rFonts w:asciiTheme="majorBidi" w:eastAsia="MS Mincho" w:hAnsiTheme="majorBidi" w:cstheme="majorBidi"/>
          <w:bCs/>
        </w:rPr>
      </w:pPr>
      <w:r>
        <w:rPr>
          <w:rFonts w:asciiTheme="majorBidi" w:eastAsia="MS Mincho" w:hAnsiTheme="majorBidi" w:cstheme="majorBidi"/>
          <w:bCs/>
        </w:rPr>
        <w:tab/>
      </w:r>
      <w:r>
        <w:rPr>
          <w:rFonts w:asciiTheme="majorBidi" w:eastAsia="MS Mincho" w:hAnsiTheme="majorBidi" w:cstheme="majorBidi"/>
          <w:bCs/>
        </w:rPr>
        <w:tab/>
      </w:r>
      <w:r w:rsidR="00BE7C6E">
        <w:rPr>
          <w:rFonts w:asciiTheme="majorBidi" w:eastAsia="MS Mincho" w:hAnsiTheme="majorBidi" w:cstheme="majorBidi"/>
          <w:bCs/>
        </w:rPr>
        <w:t>Baltimore County (UMBC)</w:t>
      </w:r>
    </w:p>
    <w:p w14:paraId="409ABCA2" w14:textId="77777777" w:rsidR="00BE7C6E" w:rsidRPr="00447A8A" w:rsidRDefault="00BE7C6E" w:rsidP="00BE7C6E">
      <w:pPr>
        <w:ind w:left="1440"/>
        <w:rPr>
          <w:rFonts w:asciiTheme="majorBidi" w:eastAsia="MS Mincho" w:hAnsiTheme="majorBidi" w:cstheme="majorBidi"/>
          <w:bCs/>
        </w:rPr>
      </w:pPr>
      <w:r>
        <w:rPr>
          <w:rFonts w:asciiTheme="majorBidi" w:eastAsia="MS Mincho" w:hAnsiTheme="majorBidi" w:cstheme="majorBidi"/>
          <w:bCs/>
        </w:rPr>
        <w:t>Teaching responsibilities: I taught a 90-minute class on basic principles of MRI and applications for studying schizophrenia and other psychiatric populations; I was responsible for preparing all class content and delivering the lecture.</w:t>
      </w:r>
    </w:p>
    <w:p w14:paraId="64986FEB" w14:textId="78F6D089" w:rsidR="008B6481" w:rsidRDefault="008B6481" w:rsidP="008C7C9D">
      <w:pPr>
        <w:rPr>
          <w:rFonts w:asciiTheme="majorBidi" w:eastAsia="MS Mincho" w:hAnsiTheme="majorBidi" w:cstheme="majorBidi"/>
        </w:rPr>
      </w:pPr>
      <w:r>
        <w:rPr>
          <w:rFonts w:asciiTheme="majorBidi" w:eastAsia="MS Mincho" w:hAnsiTheme="majorBidi" w:cstheme="majorBidi"/>
        </w:rPr>
        <w:t>2021</w:t>
      </w:r>
      <w:r w:rsidR="00711C8E">
        <w:rPr>
          <w:rFonts w:asciiTheme="majorBidi" w:eastAsia="MS Mincho" w:hAnsiTheme="majorBidi" w:cstheme="majorBidi"/>
        </w:rPr>
        <w:t>-2022</w:t>
      </w:r>
      <w:r>
        <w:rPr>
          <w:rFonts w:asciiTheme="majorBidi" w:eastAsia="MS Mincho" w:hAnsiTheme="majorBidi" w:cstheme="majorBidi"/>
        </w:rPr>
        <w:tab/>
        <w:t>Guest Lecture, Introduction to Functional MRI and Clinical Applications</w:t>
      </w:r>
    </w:p>
    <w:p w14:paraId="27C72B04" w14:textId="2EBCEE3A" w:rsidR="008B6481" w:rsidRDefault="008B6481" w:rsidP="008C7C9D">
      <w:pPr>
        <w:rPr>
          <w:rFonts w:asciiTheme="majorBidi" w:eastAsia="MS Mincho" w:hAnsiTheme="majorBidi" w:cstheme="majorBidi"/>
        </w:rPr>
      </w:pPr>
      <w:r>
        <w:rPr>
          <w:rFonts w:asciiTheme="majorBidi" w:eastAsia="MS Mincho" w:hAnsiTheme="majorBidi" w:cstheme="majorBidi"/>
        </w:rPr>
        <w:tab/>
      </w:r>
      <w:r>
        <w:rPr>
          <w:rFonts w:asciiTheme="majorBidi" w:eastAsia="MS Mincho" w:hAnsiTheme="majorBidi" w:cstheme="majorBidi"/>
        </w:rPr>
        <w:tab/>
        <w:t>UMSOM Psychiatry Residency Program (PGY-2 year)</w:t>
      </w:r>
    </w:p>
    <w:p w14:paraId="210C00D6" w14:textId="6012EE34" w:rsidR="008B6481" w:rsidRDefault="008B6481" w:rsidP="008B6481">
      <w:pPr>
        <w:ind w:left="1440"/>
        <w:rPr>
          <w:rFonts w:asciiTheme="majorBidi" w:eastAsia="MS Mincho" w:hAnsiTheme="majorBidi" w:cstheme="majorBidi"/>
          <w:bCs/>
        </w:rPr>
      </w:pPr>
      <w:r>
        <w:rPr>
          <w:rFonts w:asciiTheme="majorBidi" w:eastAsia="MS Mincho" w:hAnsiTheme="majorBidi" w:cstheme="majorBidi"/>
        </w:rPr>
        <w:t xml:space="preserve">Teaching Responsibilities: </w:t>
      </w:r>
      <w:r w:rsidR="004D2BF2">
        <w:rPr>
          <w:rFonts w:asciiTheme="majorBidi" w:eastAsia="MS Mincho" w:hAnsiTheme="majorBidi" w:cstheme="majorBidi"/>
        </w:rPr>
        <w:t xml:space="preserve">During the Fall 2021 and Fall 2022 semesters, </w:t>
      </w:r>
      <w:r>
        <w:rPr>
          <w:rFonts w:asciiTheme="majorBidi" w:eastAsia="MS Mincho" w:hAnsiTheme="majorBidi" w:cstheme="majorBidi"/>
          <w:bCs/>
        </w:rPr>
        <w:t>I taught a 60-minute class on basic principles of fMRI and applications for studying schizophrenia and other psychiatric populations; I was responsible for preparing all class content and delivering the lecture.</w:t>
      </w:r>
    </w:p>
    <w:p w14:paraId="299CC0C5" w14:textId="2821F241" w:rsidR="0072379F" w:rsidRDefault="007B1270" w:rsidP="007B1270">
      <w:pPr>
        <w:rPr>
          <w:rFonts w:asciiTheme="majorBidi" w:eastAsia="MS Mincho" w:hAnsiTheme="majorBidi" w:cstheme="majorBidi"/>
          <w:bCs/>
        </w:rPr>
      </w:pPr>
      <w:r>
        <w:rPr>
          <w:rFonts w:asciiTheme="majorBidi" w:eastAsia="MS Mincho" w:hAnsiTheme="majorBidi" w:cstheme="majorBidi"/>
          <w:bCs/>
        </w:rPr>
        <w:t>2022</w:t>
      </w:r>
      <w:r>
        <w:rPr>
          <w:rFonts w:asciiTheme="majorBidi" w:eastAsia="MS Mincho" w:hAnsiTheme="majorBidi" w:cstheme="majorBidi"/>
          <w:bCs/>
        </w:rPr>
        <w:tab/>
      </w:r>
      <w:r>
        <w:rPr>
          <w:rFonts w:asciiTheme="majorBidi" w:eastAsia="MS Mincho" w:hAnsiTheme="majorBidi" w:cstheme="majorBidi"/>
          <w:bCs/>
        </w:rPr>
        <w:tab/>
      </w:r>
      <w:r w:rsidR="0072379F">
        <w:rPr>
          <w:rFonts w:asciiTheme="majorBidi" w:eastAsia="MS Mincho" w:hAnsiTheme="majorBidi" w:cstheme="majorBidi"/>
          <w:bCs/>
        </w:rPr>
        <w:t>Lecturer and Discussant, Research in Psychiatry</w:t>
      </w:r>
    </w:p>
    <w:p w14:paraId="22A14344" w14:textId="533AC6BD" w:rsidR="0072379F" w:rsidRDefault="0072379F" w:rsidP="007B1270">
      <w:pPr>
        <w:rPr>
          <w:rFonts w:asciiTheme="majorBidi" w:eastAsia="MS Mincho" w:hAnsiTheme="majorBidi" w:cstheme="majorBidi"/>
          <w:bCs/>
        </w:rPr>
      </w:pPr>
      <w:r>
        <w:rPr>
          <w:rFonts w:asciiTheme="majorBidi" w:eastAsia="MS Mincho" w:hAnsiTheme="majorBidi" w:cstheme="majorBidi"/>
          <w:bCs/>
        </w:rPr>
        <w:tab/>
      </w:r>
      <w:r>
        <w:rPr>
          <w:rFonts w:asciiTheme="majorBidi" w:eastAsia="MS Mincho" w:hAnsiTheme="majorBidi" w:cstheme="majorBidi"/>
          <w:bCs/>
        </w:rPr>
        <w:tab/>
        <w:t xml:space="preserve">UMSOM </w:t>
      </w:r>
      <w:r w:rsidRPr="0072379F">
        <w:t>Combined Accelerated Program in Psychiatry (CAPP)</w:t>
      </w:r>
    </w:p>
    <w:p w14:paraId="10A2FD0B" w14:textId="51492E5C" w:rsidR="0072379F" w:rsidRDefault="0072379F" w:rsidP="002C1CB9">
      <w:pPr>
        <w:ind w:left="1440"/>
        <w:rPr>
          <w:rFonts w:asciiTheme="majorBidi" w:eastAsia="MS Mincho" w:hAnsiTheme="majorBidi" w:cstheme="majorBidi"/>
          <w:bCs/>
        </w:rPr>
      </w:pPr>
      <w:r>
        <w:rPr>
          <w:rFonts w:asciiTheme="majorBidi" w:eastAsia="MS Mincho" w:hAnsiTheme="majorBidi" w:cstheme="majorBidi"/>
          <w:bCs/>
        </w:rPr>
        <w:t>Teaching responsibilities: To have a discussion with the ~10-12 students in</w:t>
      </w:r>
      <w:r w:rsidR="002C1CB9">
        <w:rPr>
          <w:rFonts w:asciiTheme="majorBidi" w:eastAsia="MS Mincho" w:hAnsiTheme="majorBidi" w:cstheme="majorBidi"/>
          <w:bCs/>
        </w:rPr>
        <w:t xml:space="preserve"> the CAPP Program on my career trajectory and current research.</w:t>
      </w:r>
    </w:p>
    <w:p w14:paraId="09E4B84D" w14:textId="3DB49116" w:rsidR="004D2BF2" w:rsidRDefault="004D2BF2" w:rsidP="004D2BF2">
      <w:pPr>
        <w:ind w:left="1440" w:hanging="1440"/>
        <w:rPr>
          <w:rFonts w:asciiTheme="majorBidi" w:eastAsia="MS Mincho" w:hAnsiTheme="majorBidi" w:cstheme="majorBidi"/>
          <w:bCs/>
        </w:rPr>
      </w:pPr>
      <w:r>
        <w:rPr>
          <w:rFonts w:asciiTheme="majorBidi" w:eastAsia="MS Mincho" w:hAnsiTheme="majorBidi" w:cstheme="majorBidi"/>
          <w:bCs/>
        </w:rPr>
        <w:t>2022</w:t>
      </w:r>
      <w:r w:rsidR="00505E25">
        <w:rPr>
          <w:rFonts w:asciiTheme="majorBidi" w:eastAsia="MS Mincho" w:hAnsiTheme="majorBidi" w:cstheme="majorBidi"/>
          <w:bCs/>
        </w:rPr>
        <w:t>-2023</w:t>
      </w:r>
      <w:r>
        <w:rPr>
          <w:rFonts w:asciiTheme="majorBidi" w:eastAsia="MS Mincho" w:hAnsiTheme="majorBidi" w:cstheme="majorBidi"/>
          <w:bCs/>
        </w:rPr>
        <w:tab/>
        <w:t xml:space="preserve">Instructor, </w:t>
      </w:r>
      <w:proofErr w:type="gramStart"/>
      <w:r>
        <w:rPr>
          <w:rFonts w:asciiTheme="majorBidi" w:eastAsia="MS Mincho" w:hAnsiTheme="majorBidi" w:cstheme="majorBidi"/>
          <w:bCs/>
        </w:rPr>
        <w:t>Combining</w:t>
      </w:r>
      <w:proofErr w:type="gramEnd"/>
      <w:r>
        <w:rPr>
          <w:rFonts w:asciiTheme="majorBidi" w:eastAsia="MS Mincho" w:hAnsiTheme="majorBidi" w:cstheme="majorBidi"/>
          <w:bCs/>
        </w:rPr>
        <w:t xml:space="preserve"> fMRI and Machine Learning to Predict Symptoms</w:t>
      </w:r>
    </w:p>
    <w:p w14:paraId="57268182" w14:textId="6509E34F" w:rsidR="004D2BF2" w:rsidRDefault="004D2BF2" w:rsidP="004D2BF2">
      <w:pPr>
        <w:ind w:left="720" w:firstLine="720"/>
        <w:rPr>
          <w:rFonts w:asciiTheme="majorBidi" w:eastAsia="MS Mincho" w:hAnsiTheme="majorBidi" w:cstheme="majorBidi"/>
          <w:bCs/>
        </w:rPr>
      </w:pPr>
      <w:r>
        <w:rPr>
          <w:rFonts w:asciiTheme="majorBidi" w:eastAsia="MS Mincho" w:hAnsiTheme="majorBidi" w:cstheme="majorBidi"/>
          <w:bCs/>
        </w:rPr>
        <w:t>GPLS 691, Current Topics and Techniques in Neuroscience, UMB</w:t>
      </w:r>
    </w:p>
    <w:p w14:paraId="476228AA" w14:textId="2821CE9E" w:rsidR="004D2BF2" w:rsidRDefault="004D2BF2" w:rsidP="00DF2C01">
      <w:pPr>
        <w:ind w:left="1440"/>
        <w:rPr>
          <w:rFonts w:asciiTheme="majorBidi" w:eastAsia="MS Mincho" w:hAnsiTheme="majorBidi" w:cstheme="majorBidi"/>
        </w:rPr>
      </w:pPr>
      <w:r>
        <w:rPr>
          <w:rFonts w:asciiTheme="majorBidi" w:eastAsia="MS Mincho" w:hAnsiTheme="majorBidi" w:cstheme="majorBidi"/>
        </w:rPr>
        <w:t xml:space="preserve">Teaching Responsibilities: </w:t>
      </w:r>
      <w:r w:rsidR="00DF2C01">
        <w:rPr>
          <w:rFonts w:asciiTheme="majorBidi" w:eastAsia="MS Mincho" w:hAnsiTheme="majorBidi" w:cstheme="majorBidi"/>
        </w:rPr>
        <w:t>Prior to the 90-min class, I</w:t>
      </w:r>
      <w:r>
        <w:rPr>
          <w:rFonts w:asciiTheme="majorBidi" w:eastAsia="MS Mincho" w:hAnsiTheme="majorBidi" w:cstheme="majorBidi"/>
        </w:rPr>
        <w:t xml:space="preserve"> uploaded required reading to Blackboard</w:t>
      </w:r>
      <w:r w:rsidR="00DF2C01">
        <w:rPr>
          <w:rFonts w:asciiTheme="majorBidi" w:eastAsia="MS Mincho" w:hAnsiTheme="majorBidi" w:cstheme="majorBidi"/>
        </w:rPr>
        <w:t xml:space="preserve"> and </w:t>
      </w:r>
      <w:r>
        <w:rPr>
          <w:rFonts w:asciiTheme="majorBidi" w:eastAsia="MS Mincho" w:hAnsiTheme="majorBidi" w:cstheme="majorBidi"/>
        </w:rPr>
        <w:t>gener</w:t>
      </w:r>
      <w:r w:rsidR="00DF2C01">
        <w:rPr>
          <w:rFonts w:asciiTheme="majorBidi" w:eastAsia="MS Mincho" w:hAnsiTheme="majorBidi" w:cstheme="majorBidi"/>
        </w:rPr>
        <w:t>ated five discussion questions. After delivering a short (15-20 min) background lecture, I assisted break-out groups and evaluated the break-out groups’ responses to the discussion questions.</w:t>
      </w:r>
    </w:p>
    <w:p w14:paraId="45C58DC7" w14:textId="521689AF" w:rsidR="00505E25" w:rsidRDefault="00505E25" w:rsidP="00DF2C01">
      <w:pPr>
        <w:ind w:left="1440"/>
        <w:rPr>
          <w:rFonts w:asciiTheme="majorBidi" w:eastAsia="MS Mincho" w:hAnsiTheme="majorBidi" w:cstheme="majorBidi"/>
          <w:bCs/>
        </w:rPr>
      </w:pPr>
      <w:r>
        <w:rPr>
          <w:rFonts w:asciiTheme="majorBidi" w:eastAsia="MS Mincho" w:hAnsiTheme="majorBidi" w:cstheme="majorBidi"/>
        </w:rPr>
        <w:t>*I prepped a (new) lecture and materials for the Fall 2022 and Fall 2023 semesters</w:t>
      </w:r>
    </w:p>
    <w:p w14:paraId="418DDB39" w14:textId="77777777" w:rsidR="0072379F" w:rsidRDefault="0072379F" w:rsidP="007B1270">
      <w:pPr>
        <w:rPr>
          <w:rFonts w:asciiTheme="majorBidi" w:eastAsia="MS Mincho" w:hAnsiTheme="majorBidi" w:cstheme="majorBidi"/>
        </w:rPr>
      </w:pPr>
    </w:p>
    <w:p w14:paraId="1367DC05" w14:textId="05BBCB12" w:rsidR="008C7C9D" w:rsidRPr="00207B1A" w:rsidRDefault="008C7C9D" w:rsidP="008C7C9D">
      <w:pPr>
        <w:rPr>
          <w:rFonts w:asciiTheme="majorBidi" w:eastAsia="MS Mincho" w:hAnsiTheme="majorBidi" w:cstheme="majorBidi"/>
          <w:b/>
          <w:bCs/>
          <w:u w:val="single"/>
        </w:rPr>
      </w:pPr>
      <w:r>
        <w:rPr>
          <w:rFonts w:asciiTheme="majorBidi" w:eastAsia="MS Mincho" w:hAnsiTheme="majorBidi" w:cstheme="majorBidi"/>
          <w:b/>
          <w:bCs/>
          <w:u w:val="single"/>
        </w:rPr>
        <w:lastRenderedPageBreak/>
        <w:t>Mentoring</w:t>
      </w:r>
    </w:p>
    <w:p w14:paraId="588355EE" w14:textId="5C961431" w:rsidR="008C7C9D" w:rsidRDefault="008C7C9D" w:rsidP="008C7C9D">
      <w:pPr>
        <w:rPr>
          <w:rFonts w:asciiTheme="majorBidi" w:eastAsia="MS Mincho" w:hAnsiTheme="majorBidi" w:cstheme="majorBidi"/>
          <w:bCs/>
        </w:rPr>
      </w:pPr>
    </w:p>
    <w:p w14:paraId="5D660EB6" w14:textId="13039369" w:rsidR="008C7C9D" w:rsidRPr="00207B1A" w:rsidRDefault="008C7C9D" w:rsidP="00F27984">
      <w:pPr>
        <w:ind w:left="1440" w:hanging="1440"/>
        <w:rPr>
          <w:rFonts w:asciiTheme="majorBidi" w:eastAsia="MS Mincho" w:hAnsiTheme="majorBidi" w:cstheme="majorBidi"/>
          <w:bCs/>
        </w:rPr>
      </w:pPr>
      <w:r>
        <w:rPr>
          <w:rFonts w:asciiTheme="majorBidi" w:eastAsia="MS Mincho" w:hAnsiTheme="majorBidi" w:cstheme="majorBidi"/>
          <w:bCs/>
        </w:rPr>
        <w:t>2011-2012</w:t>
      </w:r>
      <w:r>
        <w:rPr>
          <w:rFonts w:asciiTheme="majorBidi" w:eastAsia="MS Mincho" w:hAnsiTheme="majorBidi" w:cstheme="majorBidi"/>
          <w:bCs/>
        </w:rPr>
        <w:tab/>
        <w:t xml:space="preserve">Graduate </w:t>
      </w:r>
      <w:r w:rsidRPr="00207B1A">
        <w:rPr>
          <w:rFonts w:asciiTheme="majorBidi" w:eastAsia="MS Mincho" w:hAnsiTheme="majorBidi" w:cstheme="majorBidi"/>
          <w:bCs/>
        </w:rPr>
        <w:t>Mentor</w:t>
      </w:r>
      <w:r>
        <w:rPr>
          <w:rFonts w:asciiTheme="majorBidi" w:eastAsia="MS Mincho" w:hAnsiTheme="majorBidi" w:cstheme="majorBidi"/>
          <w:bCs/>
        </w:rPr>
        <w:t xml:space="preserve"> to Undergraduate Students</w:t>
      </w:r>
      <w:r w:rsidR="00F27984">
        <w:rPr>
          <w:rFonts w:asciiTheme="majorBidi" w:eastAsia="MS Mincho" w:hAnsiTheme="majorBidi" w:cstheme="majorBidi"/>
          <w:bCs/>
        </w:rPr>
        <w:t xml:space="preserve">, </w:t>
      </w:r>
      <w:r>
        <w:rPr>
          <w:rFonts w:asciiTheme="majorBidi" w:eastAsia="MS Mincho" w:hAnsiTheme="majorBidi" w:cstheme="majorBidi"/>
          <w:bCs/>
        </w:rPr>
        <w:t xml:space="preserve">Achieving College Excellence </w:t>
      </w:r>
      <w:r w:rsidR="00F27984">
        <w:rPr>
          <w:rFonts w:asciiTheme="majorBidi" w:eastAsia="MS Mincho" w:hAnsiTheme="majorBidi" w:cstheme="majorBidi"/>
          <w:bCs/>
        </w:rPr>
        <w:t xml:space="preserve">(ACE) </w:t>
      </w:r>
      <w:r>
        <w:rPr>
          <w:rFonts w:asciiTheme="majorBidi" w:eastAsia="MS Mincho" w:hAnsiTheme="majorBidi" w:cstheme="majorBidi"/>
          <w:bCs/>
        </w:rPr>
        <w:t>Program</w:t>
      </w:r>
      <w:r w:rsidR="00F27984">
        <w:rPr>
          <w:rFonts w:asciiTheme="majorBidi" w:eastAsia="MS Mincho" w:hAnsiTheme="majorBidi" w:cstheme="majorBidi"/>
          <w:bCs/>
        </w:rPr>
        <w:t xml:space="preserve">, </w:t>
      </w:r>
      <w:r>
        <w:rPr>
          <w:rFonts w:asciiTheme="majorBidi" w:eastAsia="MS Mincho" w:hAnsiTheme="majorBidi" w:cstheme="majorBidi"/>
          <w:bCs/>
        </w:rPr>
        <w:t>Loyola University Chicago</w:t>
      </w:r>
      <w:r w:rsidRPr="00207B1A">
        <w:rPr>
          <w:rFonts w:asciiTheme="majorBidi" w:eastAsia="MS Mincho" w:hAnsiTheme="majorBidi" w:cstheme="majorBidi"/>
          <w:b/>
          <w:bCs/>
        </w:rPr>
        <w:t xml:space="preserve"> </w:t>
      </w:r>
      <w:r w:rsidRPr="00207B1A">
        <w:rPr>
          <w:rFonts w:asciiTheme="majorBidi" w:eastAsia="MS Mincho" w:hAnsiTheme="majorBidi" w:cstheme="majorBidi"/>
          <w:bCs/>
        </w:rPr>
        <w:t xml:space="preserve"> </w:t>
      </w:r>
    </w:p>
    <w:p w14:paraId="2F4F46BE" w14:textId="2F556ACE" w:rsidR="008C7C9D" w:rsidRDefault="00E87BA2" w:rsidP="002C0725">
      <w:pPr>
        <w:ind w:left="1440"/>
        <w:rPr>
          <w:rFonts w:asciiTheme="majorBidi" w:eastAsia="MS Mincho" w:hAnsiTheme="majorBidi" w:cstheme="majorBidi"/>
          <w:bCs/>
        </w:rPr>
      </w:pPr>
      <w:r>
        <w:rPr>
          <w:rFonts w:asciiTheme="majorBidi" w:eastAsia="MS Mincho" w:hAnsiTheme="majorBidi" w:cstheme="majorBidi"/>
          <w:bCs/>
        </w:rPr>
        <w:t>Responsibilities: I served as a mentor for eight</w:t>
      </w:r>
      <w:r w:rsidR="008C7C9D">
        <w:rPr>
          <w:rFonts w:asciiTheme="majorBidi" w:eastAsia="MS Mincho" w:hAnsiTheme="majorBidi" w:cstheme="majorBidi"/>
          <w:bCs/>
        </w:rPr>
        <w:t xml:space="preserve"> undergraduates</w:t>
      </w:r>
      <w:r>
        <w:rPr>
          <w:rFonts w:asciiTheme="majorBidi" w:eastAsia="MS Mincho" w:hAnsiTheme="majorBidi" w:cstheme="majorBidi"/>
          <w:bCs/>
        </w:rPr>
        <w:t xml:space="preserve"> from minority background and/or first-generation college students; we had weekly email contact with the students and </w:t>
      </w:r>
      <w:r w:rsidR="00F27984">
        <w:rPr>
          <w:rFonts w:asciiTheme="majorBidi" w:eastAsia="MS Mincho" w:hAnsiTheme="majorBidi" w:cstheme="majorBidi"/>
          <w:bCs/>
        </w:rPr>
        <w:t>in-person “check-in” meetings</w:t>
      </w:r>
      <w:r>
        <w:rPr>
          <w:rFonts w:asciiTheme="majorBidi" w:eastAsia="MS Mincho" w:hAnsiTheme="majorBidi" w:cstheme="majorBidi"/>
          <w:bCs/>
        </w:rPr>
        <w:t xml:space="preserve"> </w:t>
      </w:r>
      <w:r w:rsidR="002C0725">
        <w:rPr>
          <w:rFonts w:asciiTheme="majorBidi" w:eastAsia="MS Mincho" w:hAnsiTheme="majorBidi" w:cstheme="majorBidi"/>
          <w:bCs/>
        </w:rPr>
        <w:t>1-3 times per semester</w:t>
      </w:r>
      <w:r w:rsidR="00936E90">
        <w:rPr>
          <w:rFonts w:asciiTheme="majorBidi" w:eastAsia="MS Mincho" w:hAnsiTheme="majorBidi" w:cstheme="majorBidi"/>
          <w:bCs/>
        </w:rPr>
        <w:t>.</w:t>
      </w:r>
    </w:p>
    <w:p w14:paraId="1C916160" w14:textId="0FC8315D" w:rsidR="008C7C9D" w:rsidRDefault="008C7C9D" w:rsidP="008C7C9D">
      <w:pPr>
        <w:rPr>
          <w:rFonts w:asciiTheme="majorBidi" w:eastAsia="MS Mincho" w:hAnsiTheme="majorBidi" w:cstheme="majorBidi"/>
          <w:bCs/>
        </w:rPr>
      </w:pPr>
      <w:r>
        <w:rPr>
          <w:rFonts w:asciiTheme="majorBidi" w:eastAsia="MS Mincho" w:hAnsiTheme="majorBidi" w:cstheme="majorBidi"/>
          <w:bCs/>
        </w:rPr>
        <w:t>2014-2018</w:t>
      </w:r>
      <w:r>
        <w:rPr>
          <w:rFonts w:asciiTheme="majorBidi" w:eastAsia="MS Mincho" w:hAnsiTheme="majorBidi" w:cstheme="majorBidi"/>
          <w:bCs/>
        </w:rPr>
        <w:tab/>
        <w:t>Graduate Student Mentor to Undergraduate Students</w:t>
      </w:r>
      <w:r w:rsidR="00F27984">
        <w:rPr>
          <w:rFonts w:asciiTheme="majorBidi" w:eastAsia="MS Mincho" w:hAnsiTheme="majorBidi" w:cstheme="majorBidi"/>
          <w:bCs/>
        </w:rPr>
        <w:t>, Georgia State University</w:t>
      </w:r>
    </w:p>
    <w:p w14:paraId="59DF6BD3" w14:textId="14FB6E4B" w:rsidR="008C7C9D" w:rsidRDefault="008C7C9D" w:rsidP="008C7C9D">
      <w:pPr>
        <w:rPr>
          <w:rFonts w:asciiTheme="majorBidi" w:eastAsia="MS Mincho" w:hAnsiTheme="majorBidi" w:cstheme="majorBidi"/>
          <w:bCs/>
        </w:rPr>
      </w:pPr>
      <w:r>
        <w:rPr>
          <w:rFonts w:asciiTheme="majorBidi" w:eastAsia="MS Mincho" w:hAnsiTheme="majorBidi" w:cstheme="majorBidi"/>
          <w:bCs/>
        </w:rPr>
        <w:tab/>
      </w:r>
      <w:r>
        <w:rPr>
          <w:rFonts w:asciiTheme="majorBidi" w:eastAsia="MS Mincho" w:hAnsiTheme="majorBidi" w:cstheme="majorBidi"/>
          <w:bCs/>
        </w:rPr>
        <w:tab/>
        <w:t>Imaging Genetics and Informatics Lab (PI: Jessica Turner, PhD)</w:t>
      </w:r>
    </w:p>
    <w:p w14:paraId="04918348" w14:textId="1574B2BD" w:rsidR="008C7C9D" w:rsidRDefault="002C0725" w:rsidP="002C0725">
      <w:pPr>
        <w:ind w:left="1440"/>
        <w:rPr>
          <w:rFonts w:asciiTheme="majorBidi" w:eastAsia="MS Mincho" w:hAnsiTheme="majorBidi" w:cstheme="majorBidi"/>
          <w:bCs/>
        </w:rPr>
      </w:pPr>
      <w:r>
        <w:rPr>
          <w:rFonts w:asciiTheme="majorBidi" w:eastAsia="MS Mincho" w:hAnsiTheme="majorBidi" w:cstheme="majorBidi"/>
          <w:bCs/>
        </w:rPr>
        <w:t>Responsibilities: I served as a mentor for two undergraduate students during my time as a PhD student (Alicia Law, Gabrielle Williams); my responsibilities included teaching them to use fMRI analysis software and other statistical software (SPSS) to conduct their mentored research projects. Their work resulted in multiple local conference presentations</w:t>
      </w:r>
      <w:r w:rsidR="00F27984">
        <w:rPr>
          <w:rFonts w:asciiTheme="majorBidi" w:eastAsia="MS Mincho" w:hAnsiTheme="majorBidi" w:cstheme="majorBidi"/>
          <w:bCs/>
        </w:rPr>
        <w:t xml:space="preserve">; </w:t>
      </w:r>
      <w:r>
        <w:rPr>
          <w:rFonts w:asciiTheme="majorBidi" w:eastAsia="MS Mincho" w:hAnsiTheme="majorBidi" w:cstheme="majorBidi"/>
          <w:bCs/>
        </w:rPr>
        <w:t xml:space="preserve">I included </w:t>
      </w:r>
      <w:r w:rsidR="00F27984">
        <w:rPr>
          <w:rFonts w:asciiTheme="majorBidi" w:eastAsia="MS Mincho" w:hAnsiTheme="majorBidi" w:cstheme="majorBidi"/>
          <w:bCs/>
        </w:rPr>
        <w:t>one mentee as a co</w:t>
      </w:r>
      <w:r>
        <w:rPr>
          <w:rFonts w:asciiTheme="majorBidi" w:eastAsia="MS Mincho" w:hAnsiTheme="majorBidi" w:cstheme="majorBidi"/>
          <w:bCs/>
        </w:rPr>
        <w:t xml:space="preserve">author on my published manuscript (Hare, Law, et al. 2018). I spent </w:t>
      </w:r>
      <w:r w:rsidR="00F27984">
        <w:rPr>
          <w:rFonts w:asciiTheme="majorBidi" w:eastAsia="MS Mincho" w:hAnsiTheme="majorBidi" w:cstheme="majorBidi"/>
          <w:bCs/>
        </w:rPr>
        <w:t xml:space="preserve">roughly </w:t>
      </w:r>
      <w:r>
        <w:rPr>
          <w:rFonts w:asciiTheme="majorBidi" w:eastAsia="MS Mincho" w:hAnsiTheme="majorBidi" w:cstheme="majorBidi"/>
          <w:bCs/>
        </w:rPr>
        <w:t>eight hours per week providing hands-on mentored support.</w:t>
      </w:r>
    </w:p>
    <w:p w14:paraId="15181BE6" w14:textId="59D846A3" w:rsidR="00D930A0" w:rsidRDefault="00201BDF" w:rsidP="00201BDF">
      <w:pPr>
        <w:rPr>
          <w:rFonts w:asciiTheme="majorBidi" w:eastAsia="MS Mincho" w:hAnsiTheme="majorBidi" w:cstheme="majorBidi"/>
          <w:bCs/>
        </w:rPr>
      </w:pPr>
      <w:r>
        <w:rPr>
          <w:rFonts w:asciiTheme="majorBidi" w:eastAsia="MS Mincho" w:hAnsiTheme="majorBidi" w:cstheme="majorBidi"/>
          <w:bCs/>
        </w:rPr>
        <w:t>2022</w:t>
      </w:r>
      <w:r w:rsidR="006709FB">
        <w:rPr>
          <w:rFonts w:asciiTheme="majorBidi" w:eastAsia="MS Mincho" w:hAnsiTheme="majorBidi" w:cstheme="majorBidi"/>
          <w:bCs/>
        </w:rPr>
        <w:tab/>
      </w:r>
      <w:r>
        <w:rPr>
          <w:rFonts w:asciiTheme="majorBidi" w:eastAsia="MS Mincho" w:hAnsiTheme="majorBidi" w:cstheme="majorBidi"/>
          <w:bCs/>
        </w:rPr>
        <w:tab/>
      </w:r>
      <w:r w:rsidR="00D930A0">
        <w:rPr>
          <w:rFonts w:asciiTheme="majorBidi" w:eastAsia="MS Mincho" w:hAnsiTheme="majorBidi" w:cstheme="majorBidi"/>
          <w:bCs/>
        </w:rPr>
        <w:t>Mentor to Post-Baccalaureate Student</w:t>
      </w:r>
      <w:r w:rsidR="00F27984">
        <w:rPr>
          <w:rFonts w:asciiTheme="majorBidi" w:eastAsia="MS Mincho" w:hAnsiTheme="majorBidi" w:cstheme="majorBidi"/>
          <w:bCs/>
        </w:rPr>
        <w:t xml:space="preserve">, </w:t>
      </w:r>
      <w:r w:rsidR="00D930A0">
        <w:rPr>
          <w:rFonts w:asciiTheme="majorBidi" w:eastAsia="MS Mincho" w:hAnsiTheme="majorBidi" w:cstheme="majorBidi"/>
          <w:bCs/>
        </w:rPr>
        <w:t>Maryland Psychiatric Research Center</w:t>
      </w:r>
    </w:p>
    <w:p w14:paraId="6EA87A16" w14:textId="213E79BB" w:rsidR="00D930A0" w:rsidRDefault="006709FB" w:rsidP="00D930A0">
      <w:pPr>
        <w:ind w:left="1440"/>
        <w:rPr>
          <w:rFonts w:asciiTheme="majorBidi" w:eastAsia="MS Mincho" w:hAnsiTheme="majorBidi" w:cstheme="majorBidi"/>
          <w:bCs/>
        </w:rPr>
      </w:pPr>
      <w:r>
        <w:rPr>
          <w:rFonts w:asciiTheme="majorBidi" w:eastAsia="MS Mincho" w:hAnsiTheme="majorBidi" w:cstheme="majorBidi"/>
          <w:bCs/>
        </w:rPr>
        <w:t>I</w:t>
      </w:r>
      <w:r w:rsidR="00D930A0">
        <w:rPr>
          <w:rFonts w:asciiTheme="majorBidi" w:eastAsia="MS Mincho" w:hAnsiTheme="majorBidi" w:cstheme="majorBidi"/>
          <w:bCs/>
        </w:rPr>
        <w:t xml:space="preserve"> mentor</w:t>
      </w:r>
      <w:r>
        <w:rPr>
          <w:rFonts w:asciiTheme="majorBidi" w:eastAsia="MS Mincho" w:hAnsiTheme="majorBidi" w:cstheme="majorBidi"/>
          <w:bCs/>
        </w:rPr>
        <w:t>ed</w:t>
      </w:r>
      <w:r w:rsidR="00D930A0">
        <w:rPr>
          <w:rFonts w:asciiTheme="majorBidi" w:eastAsia="MS Mincho" w:hAnsiTheme="majorBidi" w:cstheme="majorBidi"/>
          <w:bCs/>
        </w:rPr>
        <w:t xml:space="preserve"> a student (Samantha </w:t>
      </w:r>
      <w:proofErr w:type="spellStart"/>
      <w:r w:rsidR="00D930A0">
        <w:rPr>
          <w:rFonts w:asciiTheme="majorBidi" w:eastAsia="MS Mincho" w:hAnsiTheme="majorBidi" w:cstheme="majorBidi"/>
          <w:bCs/>
        </w:rPr>
        <w:t>Navaez</w:t>
      </w:r>
      <w:proofErr w:type="spellEnd"/>
      <w:r w:rsidR="00D930A0">
        <w:rPr>
          <w:rFonts w:asciiTheme="majorBidi" w:eastAsia="MS Mincho" w:hAnsiTheme="majorBidi" w:cstheme="majorBidi"/>
          <w:bCs/>
        </w:rPr>
        <w:t>) working on a project on trauma and psychiatric symptoms</w:t>
      </w:r>
      <w:r>
        <w:rPr>
          <w:rFonts w:asciiTheme="majorBidi" w:eastAsia="MS Mincho" w:hAnsiTheme="majorBidi" w:cstheme="majorBidi"/>
          <w:bCs/>
        </w:rPr>
        <w:t xml:space="preserve"> (June 2022-Sept 2022)</w:t>
      </w:r>
    </w:p>
    <w:p w14:paraId="10AFD329" w14:textId="73BDF93E" w:rsidR="00D930A0" w:rsidRDefault="00D930A0" w:rsidP="00D930A0">
      <w:pPr>
        <w:ind w:left="1440"/>
        <w:rPr>
          <w:rFonts w:asciiTheme="majorBidi" w:eastAsia="MS Mincho" w:hAnsiTheme="majorBidi" w:cstheme="majorBidi"/>
          <w:bCs/>
        </w:rPr>
      </w:pPr>
      <w:r>
        <w:rPr>
          <w:rFonts w:asciiTheme="majorBidi" w:eastAsia="MS Mincho" w:hAnsiTheme="majorBidi" w:cstheme="majorBidi"/>
          <w:bCs/>
        </w:rPr>
        <w:t>Responsibilities: teaching and guidance on statistical analysis; email, video</w:t>
      </w:r>
      <w:r w:rsidR="00AC2884">
        <w:rPr>
          <w:rFonts w:asciiTheme="majorBidi" w:eastAsia="MS Mincho" w:hAnsiTheme="majorBidi" w:cstheme="majorBidi"/>
          <w:bCs/>
        </w:rPr>
        <w:t xml:space="preserve"> </w:t>
      </w:r>
      <w:r>
        <w:rPr>
          <w:rFonts w:asciiTheme="majorBidi" w:eastAsia="MS Mincho" w:hAnsiTheme="majorBidi" w:cstheme="majorBidi"/>
          <w:bCs/>
        </w:rPr>
        <w:t>chat and in-person consultations; guidance on professional development</w:t>
      </w:r>
    </w:p>
    <w:p w14:paraId="0DA4A600" w14:textId="02E066FF" w:rsidR="00803EE0" w:rsidRDefault="00803EE0" w:rsidP="00803EE0">
      <w:pPr>
        <w:ind w:left="1440" w:hanging="1440"/>
        <w:rPr>
          <w:rFonts w:asciiTheme="majorBidi" w:eastAsia="MS Mincho" w:hAnsiTheme="majorBidi" w:cstheme="majorBidi"/>
          <w:bCs/>
        </w:rPr>
      </w:pPr>
      <w:r>
        <w:rPr>
          <w:rFonts w:asciiTheme="majorBidi" w:eastAsia="MS Mincho" w:hAnsiTheme="majorBidi" w:cstheme="majorBidi"/>
          <w:bCs/>
        </w:rPr>
        <w:t>2023</w:t>
      </w:r>
      <w:r>
        <w:rPr>
          <w:rFonts w:asciiTheme="majorBidi" w:eastAsia="MS Mincho" w:hAnsiTheme="majorBidi" w:cstheme="majorBidi"/>
          <w:bCs/>
        </w:rPr>
        <w:tab/>
        <w:t>Mentor to sophomore undergraduate student at the University of Maryland Baltimore County (</w:t>
      </w:r>
      <w:proofErr w:type="spellStart"/>
      <w:r>
        <w:rPr>
          <w:rFonts w:asciiTheme="majorBidi" w:eastAsia="MS Mincho" w:hAnsiTheme="majorBidi" w:cstheme="majorBidi"/>
          <w:bCs/>
        </w:rPr>
        <w:t>Aizah</w:t>
      </w:r>
      <w:proofErr w:type="spellEnd"/>
      <w:r>
        <w:rPr>
          <w:rFonts w:asciiTheme="majorBidi" w:eastAsia="MS Mincho" w:hAnsiTheme="majorBidi" w:cstheme="majorBidi"/>
          <w:bCs/>
        </w:rPr>
        <w:t xml:space="preserve"> Usmani) (March 2023-May 2023); part of the Dana Foundation Award for Pathways to Research Careers for URM students</w:t>
      </w:r>
    </w:p>
    <w:p w14:paraId="218EDBD9" w14:textId="4CCCDAAF" w:rsidR="00803EE0" w:rsidRDefault="00803EE0" w:rsidP="00803EE0">
      <w:pPr>
        <w:ind w:left="1440" w:hanging="1440"/>
        <w:rPr>
          <w:rFonts w:asciiTheme="majorBidi" w:eastAsia="MS Mincho" w:hAnsiTheme="majorBidi" w:cstheme="majorBidi"/>
          <w:bCs/>
        </w:rPr>
      </w:pPr>
      <w:r>
        <w:rPr>
          <w:rFonts w:asciiTheme="majorBidi" w:eastAsia="MS Mincho" w:hAnsiTheme="majorBidi" w:cstheme="majorBidi"/>
          <w:bCs/>
        </w:rPr>
        <w:tab/>
        <w:t>Responsibilities: I taught basic data analysis and visualization techniques using R software of a small neuroimaging dataset. We discussed relevant literature, principles of a good poster presentation, and had other hands-on training activities in the TMS lab.</w:t>
      </w:r>
    </w:p>
    <w:p w14:paraId="55F7CC93" w14:textId="14090901" w:rsidR="00AF2919" w:rsidRDefault="00AF2919" w:rsidP="00803EE0">
      <w:pPr>
        <w:ind w:left="1440" w:hanging="1440"/>
        <w:rPr>
          <w:rFonts w:asciiTheme="majorBidi" w:eastAsia="MS Mincho" w:hAnsiTheme="majorBidi" w:cstheme="majorBidi"/>
          <w:bCs/>
        </w:rPr>
      </w:pPr>
    </w:p>
    <w:p w14:paraId="13D2EBBD" w14:textId="77777777" w:rsidR="00803EE0" w:rsidRDefault="00803EE0" w:rsidP="00DF2C01">
      <w:pPr>
        <w:rPr>
          <w:rFonts w:ascii="Times" w:eastAsia="MS Mincho" w:hAnsi="Times"/>
          <w:b/>
          <w:bCs/>
          <w:u w:val="single"/>
        </w:rPr>
      </w:pPr>
    </w:p>
    <w:p w14:paraId="4FC3C436" w14:textId="26D9FD30" w:rsidR="000949AD" w:rsidRDefault="000949AD" w:rsidP="00DF2C01">
      <w:pPr>
        <w:rPr>
          <w:rFonts w:ascii="Times" w:eastAsia="MS Mincho" w:hAnsi="Times"/>
          <w:b/>
          <w:bCs/>
          <w:u w:val="single"/>
        </w:rPr>
      </w:pPr>
      <w:r w:rsidRPr="00B679EF">
        <w:rPr>
          <w:rFonts w:ascii="Times" w:eastAsia="MS Mincho" w:hAnsi="Times"/>
          <w:b/>
          <w:bCs/>
          <w:u w:val="single"/>
        </w:rPr>
        <w:t>Grant Support</w:t>
      </w:r>
    </w:p>
    <w:p w14:paraId="7931EFC1" w14:textId="43D1859F" w:rsidR="00200ED7" w:rsidRDefault="00200ED7" w:rsidP="000949AD">
      <w:pPr>
        <w:ind w:left="1440" w:hanging="1440"/>
        <w:rPr>
          <w:rFonts w:ascii="Times" w:eastAsia="MS Mincho" w:hAnsi="Times"/>
          <w:b/>
          <w:bCs/>
          <w:u w:val="single"/>
        </w:rPr>
      </w:pPr>
    </w:p>
    <w:p w14:paraId="10F1617A" w14:textId="77777777" w:rsidR="00610478" w:rsidRPr="000949AD" w:rsidRDefault="00610478" w:rsidP="00610478">
      <w:pPr>
        <w:ind w:left="1440" w:hanging="1440"/>
        <w:rPr>
          <w:rFonts w:ascii="Times" w:eastAsia="MS Mincho" w:hAnsi="Times" w:cs="Arial"/>
          <w:u w:val="single"/>
        </w:rPr>
      </w:pPr>
      <w:r w:rsidRPr="000949AD">
        <w:rPr>
          <w:rFonts w:ascii="Times" w:eastAsia="MS Mincho" w:hAnsi="Times" w:cs="Arial"/>
          <w:u w:val="single"/>
        </w:rPr>
        <w:t xml:space="preserve">Active </w:t>
      </w:r>
      <w:r>
        <w:rPr>
          <w:rFonts w:ascii="Times" w:eastAsia="MS Mincho" w:hAnsi="Times" w:cs="Arial"/>
          <w:u w:val="single"/>
        </w:rPr>
        <w:t>Support</w:t>
      </w:r>
    </w:p>
    <w:p w14:paraId="57FFF1F0" w14:textId="77777777" w:rsidR="00610478" w:rsidRDefault="00610478" w:rsidP="000949AD">
      <w:pPr>
        <w:ind w:left="1440" w:hanging="1440"/>
        <w:rPr>
          <w:rFonts w:ascii="Times" w:eastAsia="MS Mincho" w:hAnsi="Times"/>
          <w:b/>
          <w:bCs/>
          <w:u w:val="single"/>
        </w:rPr>
      </w:pPr>
    </w:p>
    <w:p w14:paraId="207291A6" w14:textId="4FC29B76" w:rsidR="00610478" w:rsidRDefault="00610478" w:rsidP="00610478">
      <w:pPr>
        <w:rPr>
          <w:rFonts w:ascii="Times" w:hAnsi="Times" w:cs="Arial"/>
          <w:color w:val="000000"/>
        </w:rPr>
      </w:pPr>
      <w:r>
        <w:rPr>
          <w:rFonts w:ascii="Times" w:hAnsi="Times" w:cs="Arial"/>
          <w:color w:val="000000"/>
        </w:rPr>
        <w:t>05/01/2020-04/30/202</w:t>
      </w:r>
      <w:r w:rsidR="004310EA">
        <w:rPr>
          <w:rFonts w:ascii="Times" w:hAnsi="Times" w:cs="Arial"/>
          <w:color w:val="000000"/>
        </w:rPr>
        <w:t>4</w:t>
      </w:r>
      <w:r>
        <w:rPr>
          <w:rFonts w:ascii="Times" w:hAnsi="Times" w:cs="Arial"/>
          <w:color w:val="000000"/>
        </w:rPr>
        <w:tab/>
        <w:t xml:space="preserve">(Co-Inv. S. Hare, 39%, PI, Robert Buchanan) </w:t>
      </w:r>
    </w:p>
    <w:p w14:paraId="4B1B86C5" w14:textId="0FAC9511" w:rsidR="001B5A19" w:rsidRDefault="00610478" w:rsidP="001B5A19">
      <w:pPr>
        <w:rPr>
          <w:rStyle w:val="normaltextrun"/>
          <w:color w:val="000000"/>
          <w:shd w:val="clear" w:color="auto" w:fill="FFFFFF"/>
        </w:rPr>
      </w:pPr>
      <w:r>
        <w:rPr>
          <w:rFonts w:ascii="Times" w:hAnsi="Times" w:cs="Arial"/>
          <w:color w:val="000000"/>
        </w:rPr>
        <w:tab/>
      </w:r>
      <w:r>
        <w:rPr>
          <w:rFonts w:ascii="Times" w:hAnsi="Times" w:cs="Arial"/>
          <w:color w:val="000000"/>
        </w:rPr>
        <w:tab/>
      </w:r>
      <w:r>
        <w:rPr>
          <w:rFonts w:ascii="Times" w:hAnsi="Times" w:cs="Arial"/>
          <w:color w:val="000000"/>
        </w:rPr>
        <w:tab/>
      </w:r>
      <w:r>
        <w:rPr>
          <w:rFonts w:ascii="Times" w:hAnsi="Times" w:cs="Arial"/>
          <w:color w:val="000000"/>
        </w:rPr>
        <w:tab/>
      </w:r>
      <w:r w:rsidR="001B5A19">
        <w:rPr>
          <w:rFonts w:ascii="Times" w:hAnsi="Times" w:cs="Arial"/>
          <w:color w:val="000000"/>
        </w:rPr>
        <w:t>”</w:t>
      </w:r>
      <w:r w:rsidR="001B5A19">
        <w:rPr>
          <w:rStyle w:val="normaltextrun"/>
          <w:color w:val="000000"/>
          <w:shd w:val="clear" w:color="auto" w:fill="FFFFFF"/>
        </w:rPr>
        <w:t xml:space="preserve">Conte Project 4 - Kynurenic Acid and Cognitive Abnormalities </w:t>
      </w:r>
    </w:p>
    <w:p w14:paraId="494AEE56" w14:textId="6DB1766D" w:rsidR="00610478" w:rsidRDefault="001B5A19" w:rsidP="001B5A19">
      <w:pPr>
        <w:rPr>
          <w:rFonts w:ascii="Times" w:hAnsi="Times" w:cs="Arial"/>
          <w:iCs/>
          <w:color w:val="000000"/>
        </w:rPr>
      </w:pPr>
      <w:r>
        <w:rPr>
          <w:rStyle w:val="normaltextrun"/>
          <w:color w:val="000000"/>
          <w:shd w:val="clear" w:color="auto" w:fill="FFFFFF"/>
        </w:rPr>
        <w:tab/>
      </w:r>
      <w:r>
        <w:rPr>
          <w:rStyle w:val="normaltextrun"/>
          <w:color w:val="000000"/>
          <w:shd w:val="clear" w:color="auto" w:fill="FFFFFF"/>
        </w:rPr>
        <w:tab/>
      </w:r>
      <w:r>
        <w:rPr>
          <w:rStyle w:val="normaltextrun"/>
          <w:color w:val="000000"/>
          <w:shd w:val="clear" w:color="auto" w:fill="FFFFFF"/>
        </w:rPr>
        <w:tab/>
      </w:r>
      <w:r>
        <w:rPr>
          <w:rStyle w:val="normaltextrun"/>
          <w:color w:val="000000"/>
          <w:shd w:val="clear" w:color="auto" w:fill="FFFFFF"/>
        </w:rPr>
        <w:tab/>
        <w:t>Schizophrenia”</w:t>
      </w:r>
      <w:r>
        <w:rPr>
          <w:rStyle w:val="eop"/>
          <w:color w:val="000000"/>
          <w:shd w:val="clear" w:color="auto" w:fill="FFFFFF"/>
        </w:rPr>
        <w:t> </w:t>
      </w:r>
    </w:p>
    <w:p w14:paraId="5AA63F4B" w14:textId="77777777" w:rsidR="00610478" w:rsidRPr="000949AD" w:rsidRDefault="00610478" w:rsidP="00610478">
      <w:pPr>
        <w:ind w:left="2160" w:firstLine="720"/>
        <w:rPr>
          <w:rFonts w:ascii="Times" w:hAnsi="Times" w:cs="Arial"/>
          <w:iCs/>
          <w:color w:val="000000"/>
        </w:rPr>
      </w:pPr>
      <w:r>
        <w:rPr>
          <w:rFonts w:ascii="Times" w:hAnsi="Times" w:cs="Arial"/>
          <w:iCs/>
          <w:color w:val="000000"/>
        </w:rPr>
        <w:t>NIMH</w:t>
      </w:r>
    </w:p>
    <w:p w14:paraId="1284C65F" w14:textId="77777777" w:rsidR="001B5A19" w:rsidRDefault="001B5A19" w:rsidP="001B5A19">
      <w:pPr>
        <w:ind w:left="2160" w:firstLine="720"/>
        <w:textAlignment w:val="baseline"/>
        <w:rPr>
          <w:color w:val="000000"/>
        </w:rPr>
      </w:pPr>
      <w:r w:rsidRPr="001B5A19">
        <w:rPr>
          <w:color w:val="000000"/>
        </w:rPr>
        <w:t>5P50MH103222-08 </w:t>
      </w:r>
    </w:p>
    <w:p w14:paraId="476BDA90" w14:textId="77777777" w:rsidR="001B5A19" w:rsidRDefault="001B5A19" w:rsidP="001B5A19">
      <w:pPr>
        <w:ind w:left="2160" w:firstLine="720"/>
        <w:textAlignment w:val="baseline"/>
        <w:rPr>
          <w:rFonts w:ascii="Times" w:hAnsi="Times" w:cs="Times"/>
          <w:color w:val="000000"/>
        </w:rPr>
      </w:pPr>
      <w:r w:rsidRPr="001B5A19">
        <w:rPr>
          <w:color w:val="000000"/>
        </w:rPr>
        <w:t>The goal of this study is</w:t>
      </w:r>
      <w:r w:rsidRPr="001B5A19">
        <w:rPr>
          <w:rFonts w:ascii="Times" w:hAnsi="Times" w:cs="Times"/>
          <w:color w:val="000000"/>
        </w:rPr>
        <w:t xml:space="preserve"> to examine the effects of tryptophan </w:t>
      </w:r>
      <w:r>
        <w:rPr>
          <w:rFonts w:ascii="Times" w:hAnsi="Times" w:cs="Times"/>
          <w:color w:val="000000"/>
        </w:rPr>
        <w:tab/>
      </w:r>
      <w:r w:rsidRPr="001B5A19">
        <w:rPr>
          <w:rFonts w:ascii="Times" w:hAnsi="Times" w:cs="Times"/>
          <w:color w:val="000000"/>
        </w:rPr>
        <w:t xml:space="preserve">challenge on cognitive function and the role of a KATII inhibitor </w:t>
      </w:r>
    </w:p>
    <w:p w14:paraId="7375280B" w14:textId="3CC0B1A5" w:rsidR="001B5A19" w:rsidRPr="001B5A19" w:rsidRDefault="001B5A19" w:rsidP="001B5A19">
      <w:pPr>
        <w:ind w:left="2160" w:firstLine="720"/>
        <w:textAlignment w:val="baseline"/>
        <w:rPr>
          <w:rFonts w:ascii="Segoe UI" w:hAnsi="Segoe UI" w:cs="Segoe UI"/>
          <w:sz w:val="18"/>
          <w:szCs w:val="18"/>
        </w:rPr>
      </w:pPr>
      <w:r w:rsidRPr="001B5A19">
        <w:rPr>
          <w:rFonts w:ascii="Times" w:hAnsi="Times" w:cs="Times"/>
          <w:color w:val="000000"/>
        </w:rPr>
        <w:t>(NAC) in mediating changes in cognition and behavior </w:t>
      </w:r>
    </w:p>
    <w:p w14:paraId="708E31F1" w14:textId="77777777" w:rsidR="001B5A19" w:rsidRDefault="001B5A19" w:rsidP="001B5A19">
      <w:pPr>
        <w:ind w:left="2880"/>
        <w:textAlignment w:val="baseline"/>
        <w:rPr>
          <w:rFonts w:ascii="Times" w:hAnsi="Times" w:cs="Times"/>
          <w:color w:val="000000"/>
        </w:rPr>
      </w:pPr>
      <w:r w:rsidRPr="001B5A19">
        <w:rPr>
          <w:rFonts w:ascii="Times" w:hAnsi="Times" w:cs="Times"/>
          <w:color w:val="000000"/>
        </w:rPr>
        <w:t>Role: Will collaborate with biostatisticians and rest of Conte team as the lead analyst on imaging and behavioral analyses </w:t>
      </w:r>
    </w:p>
    <w:p w14:paraId="1469FB80" w14:textId="77777777" w:rsidR="00505E25" w:rsidRDefault="00505E25" w:rsidP="00505E25">
      <w:pPr>
        <w:textAlignment w:val="baseline"/>
        <w:rPr>
          <w:rFonts w:ascii="Times" w:hAnsi="Times" w:cs="Times"/>
          <w:color w:val="000000"/>
        </w:rPr>
      </w:pPr>
    </w:p>
    <w:p w14:paraId="589C7909" w14:textId="77777777" w:rsidR="00505E25" w:rsidRDefault="00505E25" w:rsidP="00505E25">
      <w:pPr>
        <w:textAlignment w:val="baseline"/>
        <w:rPr>
          <w:rFonts w:ascii="Times" w:hAnsi="Times" w:cs="Times"/>
          <w:color w:val="000000"/>
        </w:rPr>
      </w:pPr>
      <w:r>
        <w:rPr>
          <w:rFonts w:ascii="Times" w:hAnsi="Times" w:cs="Times"/>
          <w:color w:val="000000"/>
        </w:rPr>
        <w:t>10/01/2023-07/01/2024</w:t>
      </w:r>
      <w:r>
        <w:rPr>
          <w:rFonts w:ascii="Times" w:hAnsi="Times" w:cs="Times"/>
          <w:color w:val="000000"/>
        </w:rPr>
        <w:tab/>
        <w:t>(PI, S. Hare)</w:t>
      </w:r>
    </w:p>
    <w:p w14:paraId="2BCE55F3" w14:textId="1BFD11B1" w:rsidR="00676F94" w:rsidRDefault="00676F94" w:rsidP="00505E25">
      <w:pPr>
        <w:textAlignment w:val="baseline"/>
        <w:rPr>
          <w:rFonts w:ascii="Times" w:hAnsi="Times" w:cs="Times"/>
          <w:color w:val="000000"/>
        </w:rPr>
      </w:pPr>
      <w:r>
        <w:rPr>
          <w:rFonts w:ascii="Times" w:hAnsi="Times" w:cs="Times"/>
          <w:color w:val="000000"/>
        </w:rPr>
        <w:lastRenderedPageBreak/>
        <w:tab/>
      </w:r>
      <w:r>
        <w:rPr>
          <w:rFonts w:ascii="Times" w:hAnsi="Times" w:cs="Times"/>
          <w:color w:val="000000"/>
        </w:rPr>
        <w:tab/>
      </w:r>
      <w:r>
        <w:rPr>
          <w:rFonts w:ascii="Times" w:hAnsi="Times" w:cs="Times"/>
          <w:color w:val="000000"/>
        </w:rPr>
        <w:tab/>
      </w:r>
      <w:r>
        <w:rPr>
          <w:rFonts w:ascii="Times" w:hAnsi="Times" w:cs="Times"/>
          <w:color w:val="000000"/>
        </w:rPr>
        <w:tab/>
        <w:t>Pilot Project Award (NIMH Conte Center)</w:t>
      </w:r>
    </w:p>
    <w:p w14:paraId="7ADAAA72" w14:textId="3F639C2C" w:rsidR="00505E25" w:rsidRDefault="00505E25" w:rsidP="00505E25">
      <w:pPr>
        <w:ind w:left="2880"/>
        <w:textAlignment w:val="baseline"/>
        <w:rPr>
          <w:rFonts w:cs="Arial"/>
          <w:szCs w:val="22"/>
        </w:rPr>
      </w:pPr>
      <w:r w:rsidRPr="00505E25">
        <w:rPr>
          <w:rFonts w:ascii="Times" w:hAnsi="Times" w:cs="Times"/>
          <w:color w:val="000000"/>
        </w:rPr>
        <w:t>“</w:t>
      </w:r>
      <w:r w:rsidRPr="00505E25">
        <w:rPr>
          <w:rFonts w:cs="Arial"/>
          <w:szCs w:val="22"/>
        </w:rPr>
        <w:t>Proinflammatory Profiles: Gluten Antibodies &amp; Extracellular Vesicle Proteomics</w:t>
      </w:r>
      <w:r>
        <w:rPr>
          <w:rFonts w:cs="Arial"/>
          <w:szCs w:val="22"/>
        </w:rPr>
        <w:t>”</w:t>
      </w:r>
    </w:p>
    <w:p w14:paraId="05AF0CFC" w14:textId="6BEB9637" w:rsidR="00505E25" w:rsidRDefault="00505E25" w:rsidP="00505E25">
      <w:pPr>
        <w:ind w:left="2880"/>
        <w:textAlignment w:val="baseline"/>
        <w:rPr>
          <w:rFonts w:cs="Arial"/>
          <w:szCs w:val="22"/>
        </w:rPr>
      </w:pPr>
      <w:r>
        <w:rPr>
          <w:rFonts w:cs="Arial"/>
          <w:szCs w:val="22"/>
        </w:rPr>
        <w:t>NIMH</w:t>
      </w:r>
    </w:p>
    <w:p w14:paraId="17471EBB" w14:textId="1E335F3F" w:rsidR="00505E25" w:rsidRPr="00676F94" w:rsidRDefault="00505E25" w:rsidP="00676F94">
      <w:pPr>
        <w:ind w:left="2880"/>
        <w:textAlignment w:val="baseline"/>
        <w:rPr>
          <w:rFonts w:ascii="Times" w:hAnsi="Times" w:cs="Times"/>
          <w:color w:val="000000"/>
        </w:rPr>
      </w:pPr>
      <w:r>
        <w:rPr>
          <w:rFonts w:ascii="Times" w:hAnsi="Times" w:cs="Times"/>
          <w:color w:val="000000"/>
        </w:rPr>
        <w:t xml:space="preserve">In this Conte pilot study, </w:t>
      </w:r>
      <w:r w:rsidRPr="00852009">
        <w:rPr>
          <w:rFonts w:cs="Arial"/>
          <w:szCs w:val="22"/>
        </w:rPr>
        <w:t>we aim to understand how multiple markers of inflammation – plasma antibodies</w:t>
      </w:r>
      <w:r>
        <w:rPr>
          <w:rFonts w:cs="Arial"/>
          <w:szCs w:val="22"/>
        </w:rPr>
        <w:t xml:space="preserve"> and</w:t>
      </w:r>
      <w:r w:rsidR="00676F94">
        <w:rPr>
          <w:rFonts w:cs="Arial"/>
          <w:szCs w:val="22"/>
        </w:rPr>
        <w:t xml:space="preserve"> extracellular vesicle</w:t>
      </w:r>
      <w:r>
        <w:rPr>
          <w:rFonts w:cs="Arial"/>
          <w:szCs w:val="22"/>
        </w:rPr>
        <w:t xml:space="preserve"> prote</w:t>
      </w:r>
      <w:r w:rsidR="00676F94">
        <w:rPr>
          <w:rFonts w:cs="Arial"/>
          <w:szCs w:val="22"/>
        </w:rPr>
        <w:t>omics</w:t>
      </w:r>
      <w:r>
        <w:rPr>
          <w:rFonts w:cs="Arial"/>
          <w:szCs w:val="22"/>
        </w:rPr>
        <w:t xml:space="preserve"> </w:t>
      </w:r>
      <w:r w:rsidRPr="00852009">
        <w:rPr>
          <w:rFonts w:cs="Arial"/>
          <w:szCs w:val="22"/>
        </w:rPr>
        <w:t>– might be linked to altered metabolism</w:t>
      </w:r>
      <w:r w:rsidR="00676F94">
        <w:rPr>
          <w:rFonts w:cs="Arial"/>
          <w:szCs w:val="22"/>
        </w:rPr>
        <w:t xml:space="preserve"> in the kynurenine pathway (KP), and </w:t>
      </w:r>
      <w:r w:rsidRPr="00852009">
        <w:rPr>
          <w:rFonts w:cs="Arial"/>
          <w:szCs w:val="22"/>
        </w:rPr>
        <w:t xml:space="preserve">potentially </w:t>
      </w:r>
      <w:r>
        <w:rPr>
          <w:rFonts w:cs="Arial"/>
          <w:szCs w:val="22"/>
        </w:rPr>
        <w:t xml:space="preserve">assist with the </w:t>
      </w:r>
      <w:r w:rsidRPr="00852009">
        <w:rPr>
          <w:rFonts w:cs="Arial"/>
          <w:szCs w:val="22"/>
        </w:rPr>
        <w:t>identif</w:t>
      </w:r>
      <w:r>
        <w:rPr>
          <w:rFonts w:cs="Arial"/>
          <w:szCs w:val="22"/>
        </w:rPr>
        <w:t xml:space="preserve">ication of </w:t>
      </w:r>
      <w:r w:rsidRPr="00852009">
        <w:rPr>
          <w:rFonts w:cs="Arial"/>
          <w:szCs w:val="22"/>
        </w:rPr>
        <w:t>subgroups</w:t>
      </w:r>
      <w:r>
        <w:rPr>
          <w:rFonts w:cs="Arial"/>
          <w:szCs w:val="22"/>
        </w:rPr>
        <w:t xml:space="preserve"> of people with </w:t>
      </w:r>
      <w:r w:rsidR="00676F94">
        <w:rPr>
          <w:rFonts w:cs="Arial"/>
          <w:szCs w:val="22"/>
        </w:rPr>
        <w:t xml:space="preserve">schizophrenia </w:t>
      </w:r>
      <w:r w:rsidRPr="00852009">
        <w:rPr>
          <w:rFonts w:cs="Arial"/>
          <w:szCs w:val="22"/>
        </w:rPr>
        <w:t>with high</w:t>
      </w:r>
      <w:r>
        <w:rPr>
          <w:rFonts w:cs="Arial"/>
          <w:szCs w:val="22"/>
        </w:rPr>
        <w:t xml:space="preserve"> baseline</w:t>
      </w:r>
      <w:r w:rsidRPr="00852009">
        <w:rPr>
          <w:rFonts w:cs="Arial"/>
          <w:szCs w:val="22"/>
        </w:rPr>
        <w:t xml:space="preserve"> KP metabolites.</w:t>
      </w:r>
    </w:p>
    <w:p w14:paraId="24F2686A" w14:textId="77777777" w:rsidR="001B5A19" w:rsidRDefault="001B5A19" w:rsidP="00610478">
      <w:pPr>
        <w:ind w:left="2160" w:firstLine="720"/>
        <w:rPr>
          <w:rFonts w:ascii="Times" w:hAnsi="Times" w:cs="Arial"/>
          <w:color w:val="000000"/>
        </w:rPr>
      </w:pPr>
    </w:p>
    <w:p w14:paraId="2BDE5F9A" w14:textId="70DF3FB7" w:rsidR="000949AD" w:rsidRPr="005E133F" w:rsidRDefault="000949AD" w:rsidP="000949AD">
      <w:pPr>
        <w:rPr>
          <w:rFonts w:ascii="Times" w:hAnsi="Times" w:cs="Arial"/>
          <w:color w:val="000000"/>
        </w:rPr>
      </w:pPr>
      <w:r w:rsidRPr="00E17829">
        <w:rPr>
          <w:rFonts w:ascii="Times" w:hAnsi="Times" w:cs="Arial"/>
          <w:color w:val="000000"/>
          <w:u w:val="single"/>
        </w:rPr>
        <w:t>Pending Grant</w:t>
      </w:r>
      <w:r w:rsidRPr="000949AD">
        <w:rPr>
          <w:rFonts w:ascii="Times" w:hAnsi="Times" w:cs="Arial"/>
          <w:color w:val="000000"/>
          <w:u w:val="single"/>
        </w:rPr>
        <w:t xml:space="preserve"> </w:t>
      </w:r>
    </w:p>
    <w:p w14:paraId="0D065CA2" w14:textId="77777777" w:rsidR="000949AD" w:rsidRDefault="000949AD" w:rsidP="000949AD">
      <w:pPr>
        <w:rPr>
          <w:rFonts w:ascii="Times" w:hAnsi="Times" w:cs="Arial"/>
          <w:color w:val="000000"/>
        </w:rPr>
      </w:pPr>
    </w:p>
    <w:p w14:paraId="481C637B" w14:textId="198628AE" w:rsidR="000949AD" w:rsidRDefault="00740A34" w:rsidP="000949AD">
      <w:pPr>
        <w:rPr>
          <w:rFonts w:ascii="Times" w:hAnsi="Times" w:cs="Arial"/>
          <w:color w:val="000000"/>
        </w:rPr>
      </w:pPr>
      <w:r>
        <w:rPr>
          <w:rFonts w:ascii="Times" w:hAnsi="Times" w:cs="Arial"/>
          <w:color w:val="000000"/>
        </w:rPr>
        <w:t>0</w:t>
      </w:r>
      <w:r w:rsidR="00676F94">
        <w:rPr>
          <w:rFonts w:ascii="Times" w:hAnsi="Times" w:cs="Arial"/>
          <w:color w:val="000000"/>
        </w:rPr>
        <w:t>1</w:t>
      </w:r>
      <w:r w:rsidR="000949AD">
        <w:rPr>
          <w:rFonts w:ascii="Times" w:hAnsi="Times" w:cs="Arial"/>
          <w:color w:val="000000"/>
        </w:rPr>
        <w:t>/</w:t>
      </w:r>
      <w:r w:rsidR="00676F94">
        <w:rPr>
          <w:rFonts w:ascii="Times" w:hAnsi="Times" w:cs="Arial"/>
          <w:color w:val="000000"/>
        </w:rPr>
        <w:t>01</w:t>
      </w:r>
      <w:r w:rsidR="000949AD">
        <w:rPr>
          <w:rFonts w:ascii="Times" w:hAnsi="Times" w:cs="Arial"/>
          <w:color w:val="000000"/>
        </w:rPr>
        <w:t>/202</w:t>
      </w:r>
      <w:r w:rsidR="00676F94">
        <w:rPr>
          <w:rFonts w:ascii="Times" w:hAnsi="Times" w:cs="Arial"/>
          <w:color w:val="000000"/>
        </w:rPr>
        <w:t>2</w:t>
      </w:r>
      <w:r w:rsidR="000949AD">
        <w:rPr>
          <w:rFonts w:ascii="Times" w:hAnsi="Times" w:cs="Arial"/>
          <w:color w:val="000000"/>
        </w:rPr>
        <w:tab/>
      </w:r>
      <w:r>
        <w:rPr>
          <w:rFonts w:ascii="Times" w:hAnsi="Times" w:cs="Arial"/>
          <w:color w:val="000000"/>
        </w:rPr>
        <w:tab/>
      </w:r>
      <w:r w:rsidR="00343DF9">
        <w:rPr>
          <w:rFonts w:ascii="Times" w:hAnsi="Times" w:cs="Arial"/>
          <w:color w:val="000000"/>
        </w:rPr>
        <w:tab/>
      </w:r>
      <w:r w:rsidR="009711DB">
        <w:rPr>
          <w:rFonts w:ascii="Times" w:hAnsi="Times" w:cs="Arial"/>
          <w:color w:val="000000"/>
        </w:rPr>
        <w:t>(PI, S. Hare)</w:t>
      </w:r>
    </w:p>
    <w:p w14:paraId="04213B1B" w14:textId="77777777" w:rsidR="000949AD" w:rsidRDefault="000949AD" w:rsidP="009711DB">
      <w:pPr>
        <w:ind w:left="2160" w:firstLine="720"/>
        <w:rPr>
          <w:rFonts w:ascii="Times" w:hAnsi="Times" w:cs="Arial"/>
          <w:color w:val="000000"/>
        </w:rPr>
      </w:pPr>
      <w:r w:rsidRPr="00477C15">
        <w:rPr>
          <w:rFonts w:ascii="Times" w:hAnsi="Times" w:cs="Arial"/>
          <w:color w:val="000000"/>
        </w:rPr>
        <w:t xml:space="preserve">K01 </w:t>
      </w:r>
      <w:r>
        <w:rPr>
          <w:rFonts w:ascii="Times" w:hAnsi="Times" w:cs="Arial"/>
          <w:color w:val="000000"/>
        </w:rPr>
        <w:t>Mentored Research Scientist Development Award</w:t>
      </w:r>
    </w:p>
    <w:p w14:paraId="5D2D8DD7" w14:textId="77777777" w:rsidR="009711DB" w:rsidRDefault="009711DB" w:rsidP="009711DB">
      <w:pPr>
        <w:ind w:left="2160" w:firstLine="720"/>
        <w:rPr>
          <w:rFonts w:ascii="Times" w:eastAsiaTheme="minorEastAsia" w:hAnsi="Times" w:cs="áÆjÑ˛"/>
          <w:lang w:eastAsia="zh-CN"/>
        </w:rPr>
      </w:pPr>
      <w:r>
        <w:rPr>
          <w:rFonts w:ascii="Times" w:eastAsiaTheme="minorEastAsia" w:hAnsi="Times" w:cs="áÆjÑ˛"/>
          <w:lang w:eastAsia="zh-CN"/>
        </w:rPr>
        <w:t>“</w:t>
      </w:r>
      <w:r w:rsidR="000949AD" w:rsidRPr="009711DB">
        <w:rPr>
          <w:rFonts w:ascii="Times" w:eastAsiaTheme="minorEastAsia" w:hAnsi="Times" w:cs="áÆjÑ˛"/>
          <w:lang w:eastAsia="zh-CN"/>
        </w:rPr>
        <w:t xml:space="preserve">Cognitive and Neural Correlates of TMS Motor Intracortical </w:t>
      </w:r>
    </w:p>
    <w:p w14:paraId="09E530FC" w14:textId="7780F40F" w:rsidR="000949AD" w:rsidRDefault="000949AD" w:rsidP="009711DB">
      <w:pPr>
        <w:ind w:left="2160" w:firstLine="720"/>
        <w:rPr>
          <w:rFonts w:ascii="Times" w:eastAsiaTheme="minorEastAsia" w:hAnsi="Times" w:cs="áÆjÑ˛"/>
          <w:lang w:eastAsia="zh-CN"/>
        </w:rPr>
      </w:pPr>
      <w:r w:rsidRPr="009711DB">
        <w:rPr>
          <w:rFonts w:ascii="Times" w:eastAsiaTheme="minorEastAsia" w:hAnsi="Times" w:cs="áÆjÑ˛"/>
          <w:lang w:eastAsia="zh-CN"/>
        </w:rPr>
        <w:t>Inhibition in Schizophrenia</w:t>
      </w:r>
      <w:r w:rsidR="009711DB">
        <w:rPr>
          <w:rFonts w:ascii="Times" w:eastAsiaTheme="minorEastAsia" w:hAnsi="Times" w:cs="áÆjÑ˛"/>
          <w:lang w:eastAsia="zh-CN"/>
        </w:rPr>
        <w:t>”</w:t>
      </w:r>
    </w:p>
    <w:p w14:paraId="326A5312" w14:textId="1B7C060C" w:rsidR="00E51EC5" w:rsidRPr="009711DB" w:rsidRDefault="00E51EC5" w:rsidP="009711DB">
      <w:pPr>
        <w:ind w:left="2160" w:firstLine="720"/>
        <w:rPr>
          <w:rFonts w:ascii="Times" w:eastAsiaTheme="minorEastAsia" w:hAnsi="Times" w:cs="áÆjÑ˛"/>
          <w:lang w:eastAsia="zh-CN"/>
        </w:rPr>
      </w:pPr>
      <w:r>
        <w:rPr>
          <w:rFonts w:ascii="Times" w:eastAsiaTheme="minorEastAsia" w:hAnsi="Times" w:cs="áÆjÑ˛"/>
          <w:lang w:eastAsia="zh-CN"/>
        </w:rPr>
        <w:t>NIMH</w:t>
      </w:r>
    </w:p>
    <w:p w14:paraId="0E7BFB8A" w14:textId="77777777" w:rsidR="009711DB" w:rsidRDefault="000949AD" w:rsidP="009711DB">
      <w:pPr>
        <w:ind w:left="2160" w:firstLine="720"/>
        <w:rPr>
          <w:rFonts w:ascii="Times" w:eastAsiaTheme="minorEastAsia" w:hAnsi="Times" w:cs="áÆjÑ˛"/>
          <w:lang w:eastAsia="zh-CN"/>
        </w:rPr>
      </w:pPr>
      <w:r w:rsidRPr="009711DB">
        <w:rPr>
          <w:rFonts w:ascii="Times" w:eastAsiaTheme="minorEastAsia" w:hAnsi="Times" w:cs="áÆjÑ˛"/>
          <w:lang w:eastAsia="zh-CN"/>
        </w:rPr>
        <w:t xml:space="preserve">The goal of the Career Development Award is to provide the </w:t>
      </w:r>
    </w:p>
    <w:p w14:paraId="1A03634F" w14:textId="77777777" w:rsidR="009711DB" w:rsidRDefault="000949AD" w:rsidP="009711DB">
      <w:pPr>
        <w:ind w:left="2160" w:firstLine="720"/>
        <w:rPr>
          <w:rFonts w:ascii="Times" w:eastAsiaTheme="minorEastAsia" w:hAnsi="Times" w:cs="áÆjÑ˛"/>
          <w:lang w:eastAsia="zh-CN"/>
        </w:rPr>
      </w:pPr>
      <w:r w:rsidRPr="009711DB">
        <w:rPr>
          <w:rFonts w:ascii="Times" w:eastAsiaTheme="minorEastAsia" w:hAnsi="Times" w:cs="áÆjÑ˛"/>
          <w:lang w:eastAsia="zh-CN"/>
        </w:rPr>
        <w:t xml:space="preserve">candidate with advanced training to </w:t>
      </w:r>
      <w:r>
        <w:rPr>
          <w:rFonts w:ascii="Times" w:eastAsiaTheme="minorEastAsia" w:hAnsi="Times" w:cs="áÆjÑ˛"/>
          <w:lang w:eastAsia="zh-CN"/>
        </w:rPr>
        <w:t xml:space="preserve">achieve her career goals and </w:t>
      </w:r>
    </w:p>
    <w:p w14:paraId="626A1F4F" w14:textId="77777777" w:rsidR="009711DB" w:rsidRDefault="000949AD" w:rsidP="009711DB">
      <w:pPr>
        <w:ind w:left="2160" w:firstLine="720"/>
        <w:rPr>
          <w:rFonts w:ascii="Times" w:eastAsiaTheme="minorEastAsia" w:hAnsi="Times" w:cs="áÆjÑ˛"/>
          <w:lang w:eastAsia="zh-CN"/>
        </w:rPr>
      </w:pPr>
      <w:r>
        <w:rPr>
          <w:rFonts w:ascii="Times" w:eastAsiaTheme="minorEastAsia" w:hAnsi="Times" w:cs="áÆjÑ˛"/>
          <w:lang w:eastAsia="zh-CN"/>
        </w:rPr>
        <w:t xml:space="preserve">transition to become an independent investigator. The research </w:t>
      </w:r>
    </w:p>
    <w:p w14:paraId="5FE41EF8" w14:textId="77777777" w:rsidR="009711DB" w:rsidRDefault="000949AD" w:rsidP="009711DB">
      <w:pPr>
        <w:ind w:left="2160" w:firstLine="720"/>
        <w:rPr>
          <w:rFonts w:ascii="Times" w:eastAsiaTheme="minorEastAsia" w:hAnsi="Times" w:cs="áÆjÑ˛"/>
          <w:lang w:eastAsia="zh-CN"/>
        </w:rPr>
      </w:pPr>
      <w:r>
        <w:rPr>
          <w:rFonts w:ascii="Times" w:eastAsiaTheme="minorEastAsia" w:hAnsi="Times" w:cs="áÆjÑ˛"/>
          <w:lang w:eastAsia="zh-CN"/>
        </w:rPr>
        <w:t xml:space="preserve">project investigates the clinical significance of a paired-pulse TMS </w:t>
      </w:r>
    </w:p>
    <w:p w14:paraId="043F4BC0" w14:textId="77777777" w:rsidR="009711DB" w:rsidRDefault="000949AD" w:rsidP="009711DB">
      <w:pPr>
        <w:ind w:left="2160" w:firstLine="720"/>
        <w:rPr>
          <w:rFonts w:ascii="Times" w:eastAsiaTheme="minorEastAsia" w:hAnsi="Times" w:cs="áÆjÑ˛"/>
          <w:lang w:eastAsia="zh-CN"/>
        </w:rPr>
      </w:pPr>
      <w:r>
        <w:rPr>
          <w:rFonts w:ascii="Times" w:eastAsiaTheme="minorEastAsia" w:hAnsi="Times" w:cs="áÆjÑ˛"/>
          <w:lang w:eastAsia="zh-CN"/>
        </w:rPr>
        <w:t xml:space="preserve">marker of cortical excitability, the </w:t>
      </w:r>
      <w:proofErr w:type="gramStart"/>
      <w:r>
        <w:rPr>
          <w:rFonts w:ascii="Times" w:eastAsiaTheme="minorEastAsia" w:hAnsi="Times" w:cs="áÆjÑ˛"/>
          <w:lang w:eastAsia="zh-CN"/>
        </w:rPr>
        <w:t>short-interval</w:t>
      </w:r>
      <w:proofErr w:type="gramEnd"/>
      <w:r>
        <w:rPr>
          <w:rFonts w:ascii="Times" w:eastAsiaTheme="minorEastAsia" w:hAnsi="Times" w:cs="áÆjÑ˛"/>
          <w:lang w:eastAsia="zh-CN"/>
        </w:rPr>
        <w:t xml:space="preserve"> intracortical </w:t>
      </w:r>
    </w:p>
    <w:p w14:paraId="283E42F3" w14:textId="77777777" w:rsidR="009711DB" w:rsidRDefault="000949AD" w:rsidP="009711DB">
      <w:pPr>
        <w:ind w:left="2160" w:firstLine="720"/>
        <w:rPr>
          <w:rFonts w:ascii="Times" w:eastAsiaTheme="minorEastAsia" w:hAnsi="Times" w:cs="áÆjÑ˛"/>
          <w:lang w:eastAsia="zh-CN"/>
        </w:rPr>
      </w:pPr>
      <w:r>
        <w:rPr>
          <w:rFonts w:ascii="Times" w:eastAsiaTheme="minorEastAsia" w:hAnsi="Times" w:cs="áÆjÑ˛"/>
          <w:lang w:eastAsia="zh-CN"/>
        </w:rPr>
        <w:t xml:space="preserve">inhibition (SICI), which is consistently reduced in individuals with </w:t>
      </w:r>
    </w:p>
    <w:p w14:paraId="3894F389" w14:textId="0000AA3E" w:rsidR="000949AD" w:rsidRDefault="000949AD" w:rsidP="009711DB">
      <w:pPr>
        <w:ind w:left="2160" w:firstLine="720"/>
        <w:rPr>
          <w:rFonts w:eastAsiaTheme="minorEastAsia"/>
          <w:lang w:eastAsia="zh-CN"/>
        </w:rPr>
      </w:pPr>
      <w:r w:rsidRPr="003D4A80">
        <w:rPr>
          <w:rFonts w:eastAsiaTheme="minorEastAsia"/>
          <w:lang w:eastAsia="zh-CN"/>
        </w:rPr>
        <w:t>schizophrenia</w:t>
      </w:r>
      <w:r w:rsidR="00E51EC5">
        <w:rPr>
          <w:rFonts w:eastAsiaTheme="minorEastAsia"/>
          <w:lang w:eastAsia="zh-CN"/>
        </w:rPr>
        <w:t>.</w:t>
      </w:r>
    </w:p>
    <w:p w14:paraId="32E5E973" w14:textId="77777777" w:rsidR="00E51EC5" w:rsidRDefault="00E51EC5" w:rsidP="008A5E74">
      <w:pPr>
        <w:rPr>
          <w:rFonts w:eastAsiaTheme="minorEastAsia"/>
          <w:u w:val="single"/>
          <w:lang w:eastAsia="zh-CN"/>
        </w:rPr>
      </w:pPr>
    </w:p>
    <w:p w14:paraId="2FB63378" w14:textId="4D8643DA" w:rsidR="008A5E74" w:rsidRPr="00293D80" w:rsidRDefault="009A667D" w:rsidP="008A5E74">
      <w:pPr>
        <w:rPr>
          <w:rFonts w:eastAsiaTheme="minorEastAsia"/>
          <w:u w:val="single"/>
          <w:lang w:eastAsia="zh-CN"/>
        </w:rPr>
      </w:pPr>
      <w:r>
        <w:rPr>
          <w:rFonts w:eastAsiaTheme="minorEastAsia"/>
          <w:u w:val="single"/>
          <w:lang w:eastAsia="zh-CN"/>
        </w:rPr>
        <w:t xml:space="preserve">Completed </w:t>
      </w:r>
      <w:r w:rsidR="008A5E74" w:rsidRPr="00293D80">
        <w:rPr>
          <w:rFonts w:eastAsiaTheme="minorEastAsia"/>
          <w:u w:val="single"/>
          <w:lang w:eastAsia="zh-CN"/>
        </w:rPr>
        <w:t>Grant</w:t>
      </w:r>
      <w:r>
        <w:rPr>
          <w:rFonts w:eastAsiaTheme="minorEastAsia"/>
          <w:u w:val="single"/>
          <w:lang w:eastAsia="zh-CN"/>
        </w:rPr>
        <w:t>s</w:t>
      </w:r>
    </w:p>
    <w:p w14:paraId="1D3DA300" w14:textId="60A2E95A" w:rsidR="008A5E74" w:rsidRDefault="008A5E74" w:rsidP="008A5E74">
      <w:pPr>
        <w:rPr>
          <w:rFonts w:eastAsiaTheme="minorEastAsia"/>
          <w:lang w:eastAsia="zh-CN"/>
        </w:rPr>
      </w:pPr>
    </w:p>
    <w:p w14:paraId="64DEFDEE" w14:textId="6193D328" w:rsidR="008A5E74" w:rsidRDefault="008A5E74" w:rsidP="008A5E74">
      <w:pPr>
        <w:rPr>
          <w:rFonts w:eastAsiaTheme="minorEastAsia"/>
          <w:lang w:eastAsia="zh-CN"/>
        </w:rPr>
      </w:pPr>
      <w:r>
        <w:rPr>
          <w:rFonts w:eastAsiaTheme="minorEastAsia"/>
          <w:lang w:eastAsia="zh-CN"/>
        </w:rPr>
        <w:t>2018-2020</w:t>
      </w:r>
      <w:r>
        <w:rPr>
          <w:rFonts w:eastAsiaTheme="minorEastAsia"/>
          <w:lang w:eastAsia="zh-CN"/>
        </w:rPr>
        <w:tab/>
      </w:r>
      <w:r>
        <w:rPr>
          <w:rFonts w:eastAsiaTheme="minorEastAsia"/>
          <w:lang w:eastAsia="zh-CN"/>
        </w:rPr>
        <w:tab/>
      </w:r>
      <w:r>
        <w:rPr>
          <w:rFonts w:eastAsiaTheme="minorEastAsia"/>
          <w:lang w:eastAsia="zh-CN"/>
        </w:rPr>
        <w:tab/>
        <w:t>(Trainee, S. Hare)</w:t>
      </w:r>
    </w:p>
    <w:p w14:paraId="707FBB68" w14:textId="05046BBE" w:rsidR="008A5E74" w:rsidRDefault="008A5E74" w:rsidP="008A5E74">
      <w:pPr>
        <w:ind w:left="2880"/>
        <w:rPr>
          <w:rFonts w:eastAsiaTheme="minorEastAsia"/>
          <w:lang w:eastAsia="zh-CN"/>
        </w:rPr>
      </w:pPr>
      <w:r>
        <w:rPr>
          <w:rFonts w:eastAsiaTheme="minorEastAsia"/>
          <w:lang w:eastAsia="zh-CN"/>
        </w:rPr>
        <w:t>Training grant awarded to Maryland Psychiatric Research Center for postdoctoral training in interdisciplinary schizophrenia research</w:t>
      </w:r>
    </w:p>
    <w:p w14:paraId="15A60D9A" w14:textId="22272C13" w:rsidR="008A5E74" w:rsidRDefault="008A5E74" w:rsidP="008A5E74">
      <w:pPr>
        <w:ind w:left="2880"/>
        <w:rPr>
          <w:rFonts w:eastAsiaTheme="minorEastAsia"/>
          <w:lang w:eastAsia="zh-CN"/>
        </w:rPr>
      </w:pPr>
      <w:r>
        <w:rPr>
          <w:rFonts w:eastAsiaTheme="minorEastAsia"/>
          <w:lang w:eastAsia="zh-CN"/>
        </w:rPr>
        <w:t>NIMH</w:t>
      </w:r>
    </w:p>
    <w:p w14:paraId="53D288C0" w14:textId="61904F7C" w:rsidR="008A5E74" w:rsidRDefault="008A5E74" w:rsidP="008A5E74">
      <w:pPr>
        <w:ind w:left="2880"/>
      </w:pPr>
      <w:r w:rsidRPr="003D4A80">
        <w:t>T32 MH067533</w:t>
      </w:r>
    </w:p>
    <w:p w14:paraId="6AC2D720" w14:textId="16B18BAA" w:rsidR="000949AD" w:rsidRDefault="008A5E74" w:rsidP="00293D80">
      <w:pPr>
        <w:ind w:left="2880"/>
      </w:pPr>
      <w:r>
        <w:t xml:space="preserve">Role: </w:t>
      </w:r>
      <w:r w:rsidR="00A23CE4">
        <w:t>S</w:t>
      </w:r>
      <w:r>
        <w:t>elected as a trainee on this compet</w:t>
      </w:r>
      <w:r w:rsidR="007D5468">
        <w:t>iti</w:t>
      </w:r>
      <w:r>
        <w:t>ve</w:t>
      </w:r>
      <w:r w:rsidR="00293D80">
        <w:t xml:space="preserve"> T32 fellowship, receiving advanced training in translational clinical applications of functional MRI and TMS.</w:t>
      </w:r>
    </w:p>
    <w:p w14:paraId="331BAE41" w14:textId="70D8F9AD" w:rsidR="00EF1D93" w:rsidRDefault="00EF1D93" w:rsidP="00EF1D93">
      <w:pPr>
        <w:pStyle w:val="NormalWeb"/>
        <w:spacing w:before="0" w:beforeAutospacing="0" w:after="0" w:afterAutospacing="0"/>
      </w:pPr>
      <w:r>
        <w:rPr>
          <w:rFonts w:ascii="Times" w:hAnsi="Times"/>
          <w:color w:val="000000"/>
        </w:rPr>
        <w:t>2019-2021</w:t>
      </w:r>
      <w:r w:rsidR="0003083A">
        <w:rPr>
          <w:rFonts w:ascii="Times" w:hAnsi="Times"/>
          <w:color w:val="000000"/>
        </w:rPr>
        <w:tab/>
      </w:r>
      <w:r>
        <w:rPr>
          <w:rFonts w:ascii="Times" w:hAnsi="Times"/>
          <w:color w:val="000000"/>
        </w:rPr>
        <w:t>              </w:t>
      </w:r>
      <w:r w:rsidR="00CB3092">
        <w:rPr>
          <w:rFonts w:ascii="Times" w:hAnsi="Times"/>
          <w:color w:val="000000"/>
        </w:rPr>
        <w:tab/>
      </w:r>
      <w:r>
        <w:rPr>
          <w:rFonts w:ascii="Times" w:hAnsi="Times"/>
          <w:color w:val="000000"/>
        </w:rPr>
        <w:t>(PI, S. Hare) </w:t>
      </w:r>
    </w:p>
    <w:p w14:paraId="47F8C1B0" w14:textId="7DE6D0BF" w:rsidR="00EF1D93" w:rsidRDefault="00EF1D93" w:rsidP="00EF1D93">
      <w:pPr>
        <w:pStyle w:val="NormalWeb"/>
        <w:spacing w:before="0" w:beforeAutospacing="0" w:after="0" w:afterAutospacing="0"/>
      </w:pPr>
      <w:r>
        <w:rPr>
          <w:rFonts w:ascii="Times" w:hAnsi="Times"/>
          <w:color w:val="000000"/>
        </w:rPr>
        <w:t xml:space="preserve">                                                </w:t>
      </w:r>
      <w:r w:rsidR="00CB3092">
        <w:rPr>
          <w:rFonts w:ascii="Times" w:hAnsi="Times"/>
          <w:color w:val="000000"/>
        </w:rPr>
        <w:t>“</w:t>
      </w:r>
      <w:r>
        <w:t>Salience Monitoring and Hallucinations in Schizophrenia</w:t>
      </w:r>
      <w:r w:rsidR="00CB3092">
        <w:t>”</w:t>
      </w:r>
      <w:r>
        <w:t> </w:t>
      </w:r>
    </w:p>
    <w:p w14:paraId="2D2B611E" w14:textId="77777777" w:rsidR="00EF1D93" w:rsidRDefault="00EF1D93" w:rsidP="00EF1D93">
      <w:pPr>
        <w:pStyle w:val="NormalWeb"/>
        <w:spacing w:before="0" w:beforeAutospacing="0" w:after="0" w:afterAutospacing="0"/>
      </w:pPr>
      <w:r>
        <w:rPr>
          <w:rFonts w:ascii="Times" w:hAnsi="Times"/>
          <w:color w:val="000000"/>
        </w:rPr>
        <w:t>                                                NIMH </w:t>
      </w:r>
    </w:p>
    <w:p w14:paraId="7439901D" w14:textId="77777777" w:rsidR="00EF1D93" w:rsidRDefault="00EF1D93" w:rsidP="00EF1D93">
      <w:pPr>
        <w:pStyle w:val="NormalWeb"/>
        <w:spacing w:before="0" w:beforeAutospacing="0" w:after="0" w:afterAutospacing="0"/>
      </w:pPr>
      <w:r>
        <w:rPr>
          <w:rFonts w:ascii="Times" w:hAnsi="Times"/>
          <w:color w:val="000000"/>
        </w:rPr>
        <w:t>                                                1</w:t>
      </w:r>
      <w:r>
        <w:rPr>
          <w:color w:val="000000"/>
        </w:rPr>
        <w:t>L30 MH120722-01</w:t>
      </w:r>
      <w:r>
        <w:t> </w:t>
      </w:r>
    </w:p>
    <w:p w14:paraId="5F5AAF08" w14:textId="77777777" w:rsidR="00EF1D93" w:rsidRDefault="00EF1D93" w:rsidP="00EF1D93">
      <w:pPr>
        <w:pStyle w:val="NormalWeb"/>
        <w:spacing w:before="0" w:beforeAutospacing="0" w:after="0" w:afterAutospacing="0"/>
        <w:ind w:left="2880"/>
      </w:pPr>
      <w:r>
        <w:t>The goal of this study is to investigate the shared neural circuitry underlying both auditory and visual hallucinations in schizophrenia </w:t>
      </w:r>
    </w:p>
    <w:p w14:paraId="34F9A18B" w14:textId="77777777" w:rsidR="00EF1D93" w:rsidRDefault="00EF1D93" w:rsidP="00EF1D93">
      <w:pPr>
        <w:pStyle w:val="NormalWeb"/>
        <w:spacing w:before="0" w:beforeAutospacing="0" w:after="0" w:afterAutospacing="0"/>
        <w:ind w:left="2160" w:firstLine="720"/>
      </w:pPr>
      <w:r>
        <w:t>Role: Will serve as PI for this competitive loan repayment award </w:t>
      </w:r>
    </w:p>
    <w:p w14:paraId="79DDEA36" w14:textId="043F3E24" w:rsidR="00EF1D93" w:rsidRDefault="00EF1D93" w:rsidP="00EF1D93">
      <w:pPr>
        <w:pStyle w:val="NormalWeb"/>
        <w:spacing w:before="0" w:beforeAutospacing="0" w:after="0" w:afterAutospacing="0"/>
      </w:pPr>
      <w:r>
        <w:t> </w:t>
      </w:r>
      <w:r w:rsidR="00222596">
        <w:t>4/</w:t>
      </w:r>
      <w:r>
        <w:rPr>
          <w:rFonts w:ascii="Times" w:hAnsi="Times"/>
          <w:color w:val="000000"/>
        </w:rPr>
        <w:t>2021-</w:t>
      </w:r>
      <w:r w:rsidR="00CB3092">
        <w:rPr>
          <w:rFonts w:ascii="Times" w:hAnsi="Times"/>
          <w:color w:val="000000"/>
        </w:rPr>
        <w:t>7/</w:t>
      </w:r>
      <w:r>
        <w:rPr>
          <w:rFonts w:ascii="Times" w:hAnsi="Times"/>
          <w:color w:val="000000"/>
        </w:rPr>
        <w:t>2022</w:t>
      </w:r>
      <w:r>
        <w:rPr>
          <w:rFonts w:ascii="Times" w:hAnsi="Times"/>
          <w:color w:val="000000"/>
        </w:rPr>
        <w:tab/>
      </w:r>
      <w:r>
        <w:rPr>
          <w:rFonts w:ascii="Times" w:hAnsi="Times"/>
          <w:color w:val="000000"/>
        </w:rPr>
        <w:tab/>
        <w:t>(PI, S. Hare) </w:t>
      </w:r>
    </w:p>
    <w:p w14:paraId="516F1732" w14:textId="7E7944F2" w:rsidR="00EF1D93" w:rsidRDefault="00CB3092" w:rsidP="00EF1D93">
      <w:pPr>
        <w:pStyle w:val="NormalWeb"/>
        <w:spacing w:before="0" w:beforeAutospacing="0" w:after="0" w:afterAutospacing="0"/>
        <w:ind w:left="2880"/>
      </w:pPr>
      <w:r>
        <w:lastRenderedPageBreak/>
        <w:t>“</w:t>
      </w:r>
      <w:r w:rsidR="00EF1D93">
        <w:t>Targeting Medial Prefrontal Circuitry to Treat Cognitive Impairments in Schizophrenia</w:t>
      </w:r>
      <w:r>
        <w:t>”</w:t>
      </w:r>
      <w:r w:rsidR="00EF1D93">
        <w:t> </w:t>
      </w:r>
    </w:p>
    <w:p w14:paraId="2DD9C37D" w14:textId="77777777" w:rsidR="00EF1D93" w:rsidRDefault="00EF1D93" w:rsidP="00EF1D93">
      <w:pPr>
        <w:pStyle w:val="NormalWeb"/>
        <w:spacing w:before="0" w:beforeAutospacing="0" w:after="0" w:afterAutospacing="0"/>
      </w:pPr>
      <w:r>
        <w:rPr>
          <w:rFonts w:ascii="Times" w:hAnsi="Times"/>
          <w:color w:val="000000"/>
        </w:rPr>
        <w:t>                                                NIMH </w:t>
      </w:r>
    </w:p>
    <w:p w14:paraId="162D6296" w14:textId="77777777" w:rsidR="00EF1D93" w:rsidRDefault="00EF1D93" w:rsidP="00EF1D93">
      <w:pPr>
        <w:pStyle w:val="NormalWeb"/>
        <w:spacing w:before="0" w:beforeAutospacing="0" w:after="0" w:afterAutospacing="0"/>
        <w:ind w:left="2160" w:firstLine="720"/>
      </w:pPr>
      <w:r>
        <w:t>2 L30 MH120722-02   </w:t>
      </w:r>
    </w:p>
    <w:p w14:paraId="662BD59A" w14:textId="77777777" w:rsidR="00EF1D93" w:rsidRDefault="00EF1D93" w:rsidP="00EF1D93">
      <w:pPr>
        <w:pStyle w:val="NormalWeb"/>
        <w:spacing w:before="0" w:beforeAutospacing="0" w:after="0" w:afterAutospacing="0"/>
        <w:ind w:left="2880"/>
      </w:pPr>
      <w:r>
        <w:t xml:space="preserve">The goal of this study is to explore how two different clinical interventions targeting </w:t>
      </w:r>
      <w:proofErr w:type="spellStart"/>
      <w:r>
        <w:t>mPFC</w:t>
      </w:r>
      <w:proofErr w:type="spellEnd"/>
      <w:r>
        <w:t xml:space="preserve"> circuitry might improve cognitive symptoms of schizophrenia </w:t>
      </w:r>
    </w:p>
    <w:p w14:paraId="37972D86" w14:textId="6131C5F4" w:rsidR="00EF1D93" w:rsidRDefault="00EF1D93" w:rsidP="00EF1D93">
      <w:pPr>
        <w:pStyle w:val="NormalWeb"/>
        <w:spacing w:before="0" w:beforeAutospacing="0" w:after="0" w:afterAutospacing="0"/>
        <w:ind w:left="2160" w:firstLine="720"/>
      </w:pPr>
      <w:r>
        <w:t>Role: Will serve as PI for this competitive loan repayment award</w:t>
      </w:r>
    </w:p>
    <w:p w14:paraId="2EAFA6FB" w14:textId="77777777" w:rsidR="00EF1D93" w:rsidRDefault="00EF1D93" w:rsidP="00EF1D93"/>
    <w:p w14:paraId="413E4017" w14:textId="21382618" w:rsidR="00207B1A" w:rsidRPr="00207B1A" w:rsidRDefault="00207B1A" w:rsidP="00207B1A">
      <w:pPr>
        <w:rPr>
          <w:rFonts w:asciiTheme="majorBidi" w:hAnsiTheme="majorBidi" w:cstheme="majorBidi"/>
          <w:b/>
          <w:iCs/>
          <w:u w:val="single"/>
        </w:rPr>
      </w:pPr>
      <w:r w:rsidRPr="00207B1A">
        <w:rPr>
          <w:rFonts w:asciiTheme="majorBidi" w:hAnsiTheme="majorBidi" w:cstheme="majorBidi"/>
          <w:b/>
          <w:iCs/>
          <w:u w:val="single"/>
        </w:rPr>
        <w:t>Publications</w:t>
      </w:r>
    </w:p>
    <w:p w14:paraId="0C2D9770" w14:textId="77777777" w:rsidR="00207B1A" w:rsidRPr="005E133F" w:rsidRDefault="00207B1A" w:rsidP="00207B1A">
      <w:pPr>
        <w:rPr>
          <w:rFonts w:asciiTheme="majorBidi" w:hAnsiTheme="majorBidi" w:cstheme="majorBidi"/>
          <w:bCs/>
          <w:iCs/>
        </w:rPr>
      </w:pPr>
    </w:p>
    <w:p w14:paraId="4C175870" w14:textId="77777777" w:rsidR="00207B1A" w:rsidRPr="00E63D4A" w:rsidRDefault="00207B1A" w:rsidP="00207B1A">
      <w:pPr>
        <w:rPr>
          <w:rFonts w:asciiTheme="majorBidi" w:hAnsiTheme="majorBidi" w:cstheme="majorBidi"/>
          <w:bCs/>
          <w:iCs/>
          <w:u w:val="single"/>
        </w:rPr>
      </w:pPr>
      <w:r w:rsidRPr="00E63D4A">
        <w:rPr>
          <w:rFonts w:asciiTheme="majorBidi" w:hAnsiTheme="majorBidi" w:cstheme="majorBidi"/>
          <w:bCs/>
          <w:iCs/>
          <w:u w:val="single"/>
        </w:rPr>
        <w:t>Peer-reviewed journal articles</w:t>
      </w:r>
    </w:p>
    <w:p w14:paraId="36A895BB" w14:textId="77777777" w:rsidR="00207B1A" w:rsidRPr="00207B1A" w:rsidRDefault="00207B1A" w:rsidP="00207B1A">
      <w:pPr>
        <w:rPr>
          <w:rFonts w:asciiTheme="majorBidi" w:hAnsiTheme="majorBidi" w:cstheme="majorBidi"/>
          <w:b/>
          <w:iCs/>
          <w:u w:val="single"/>
        </w:rPr>
      </w:pPr>
    </w:p>
    <w:p w14:paraId="7055A50E" w14:textId="77777777" w:rsidR="00803EE0" w:rsidRPr="00930085" w:rsidRDefault="00803EE0" w:rsidP="00803EE0">
      <w:pPr>
        <w:numPr>
          <w:ilvl w:val="0"/>
          <w:numId w:val="1"/>
        </w:numPr>
        <w:ind w:left="360"/>
        <w:rPr>
          <w:rFonts w:asciiTheme="majorBidi" w:hAnsiTheme="majorBidi" w:cstheme="majorBidi"/>
          <w:iCs/>
        </w:rPr>
      </w:pPr>
      <w:r w:rsidRPr="00822A20">
        <w:rPr>
          <w:rFonts w:asciiTheme="majorBidi" w:hAnsiTheme="majorBidi" w:cstheme="majorBidi"/>
          <w:b/>
          <w:bCs/>
          <w:iCs/>
        </w:rPr>
        <w:t>Hare, S.</w:t>
      </w:r>
      <w:r>
        <w:rPr>
          <w:rFonts w:asciiTheme="majorBidi" w:hAnsiTheme="majorBidi" w:cstheme="majorBidi"/>
          <w:b/>
          <w:bCs/>
          <w:iCs/>
        </w:rPr>
        <w:t>M.</w:t>
      </w:r>
      <w:r w:rsidRPr="00822A20">
        <w:rPr>
          <w:rFonts w:asciiTheme="majorBidi" w:hAnsiTheme="majorBidi" w:cstheme="majorBidi"/>
          <w:b/>
          <w:bCs/>
          <w:iCs/>
        </w:rPr>
        <w:t>,</w:t>
      </w:r>
      <w:r>
        <w:rPr>
          <w:rFonts w:asciiTheme="majorBidi" w:hAnsiTheme="majorBidi" w:cstheme="majorBidi"/>
          <w:iCs/>
        </w:rPr>
        <w:t xml:space="preserve"> Vincent, N.A. Happiness, </w:t>
      </w:r>
      <w:proofErr w:type="spellStart"/>
      <w:r>
        <w:rPr>
          <w:rFonts w:asciiTheme="majorBidi" w:hAnsiTheme="majorBidi" w:cstheme="majorBidi"/>
          <w:iCs/>
        </w:rPr>
        <w:t>Cerebroscopes</w:t>
      </w:r>
      <w:proofErr w:type="spellEnd"/>
      <w:r>
        <w:rPr>
          <w:rFonts w:asciiTheme="majorBidi" w:hAnsiTheme="majorBidi" w:cstheme="majorBidi"/>
          <w:iCs/>
        </w:rPr>
        <w:t xml:space="preserve"> and Incorrigibility: Prospects for </w:t>
      </w:r>
      <w:proofErr w:type="spellStart"/>
      <w:r w:rsidRPr="009F6C4B">
        <w:rPr>
          <w:rFonts w:asciiTheme="majorBidi" w:hAnsiTheme="majorBidi" w:cstheme="majorBidi"/>
          <w:iCs/>
        </w:rPr>
        <w:t>Neuroeudaimonia</w:t>
      </w:r>
      <w:proofErr w:type="spellEnd"/>
      <w:r w:rsidRPr="009F6C4B">
        <w:rPr>
          <w:rFonts w:asciiTheme="majorBidi" w:hAnsiTheme="majorBidi" w:cstheme="majorBidi"/>
          <w:iCs/>
        </w:rPr>
        <w:t xml:space="preserve">. </w:t>
      </w:r>
      <w:proofErr w:type="spellStart"/>
      <w:r w:rsidRPr="004F0553">
        <w:rPr>
          <w:rFonts w:asciiTheme="majorBidi" w:hAnsiTheme="majorBidi" w:cstheme="majorBidi"/>
          <w:i/>
        </w:rPr>
        <w:t>Neuroethics</w:t>
      </w:r>
      <w:proofErr w:type="spellEnd"/>
      <w:r w:rsidRPr="009F6C4B">
        <w:rPr>
          <w:rFonts w:asciiTheme="majorBidi" w:hAnsiTheme="majorBidi" w:cstheme="majorBidi"/>
          <w:iCs/>
        </w:rPr>
        <w:t>. 2016</w:t>
      </w:r>
      <w:r>
        <w:rPr>
          <w:rFonts w:asciiTheme="majorBidi" w:hAnsiTheme="majorBidi" w:cstheme="majorBidi"/>
          <w:iCs/>
        </w:rPr>
        <w:t xml:space="preserve"> April;</w:t>
      </w:r>
      <w:r w:rsidRPr="009F6C4B">
        <w:rPr>
          <w:rFonts w:asciiTheme="majorBidi" w:hAnsiTheme="majorBidi" w:cstheme="majorBidi"/>
          <w:iCs/>
        </w:rPr>
        <w:t xml:space="preserve"> 9(1)</w:t>
      </w:r>
      <w:r>
        <w:rPr>
          <w:rFonts w:asciiTheme="majorBidi" w:hAnsiTheme="majorBidi" w:cstheme="majorBidi"/>
          <w:iCs/>
        </w:rPr>
        <w:t>:</w:t>
      </w:r>
      <w:r w:rsidRPr="009F6C4B">
        <w:rPr>
          <w:rFonts w:asciiTheme="majorBidi" w:hAnsiTheme="majorBidi" w:cstheme="majorBidi"/>
          <w:iCs/>
        </w:rPr>
        <w:t>69-84</w:t>
      </w:r>
      <w:r>
        <w:rPr>
          <w:rFonts w:asciiTheme="majorBidi" w:hAnsiTheme="majorBidi" w:cstheme="majorBidi"/>
          <w:iCs/>
        </w:rPr>
        <w:t xml:space="preserve"> </w:t>
      </w:r>
      <w:r w:rsidRPr="00930085">
        <w:rPr>
          <w:rFonts w:asciiTheme="majorBidi" w:hAnsiTheme="majorBidi" w:cstheme="majorBidi"/>
          <w:iCs/>
        </w:rPr>
        <w:t xml:space="preserve">Role: Performed an ethical analysis; drafted/redrafted all versions of </w:t>
      </w:r>
      <w:proofErr w:type="gramStart"/>
      <w:r w:rsidRPr="00930085">
        <w:rPr>
          <w:rFonts w:asciiTheme="majorBidi" w:hAnsiTheme="majorBidi" w:cstheme="majorBidi"/>
          <w:iCs/>
        </w:rPr>
        <w:t>manuscript</w:t>
      </w:r>
      <w:proofErr w:type="gramEnd"/>
    </w:p>
    <w:p w14:paraId="20AA068B" w14:textId="77777777" w:rsidR="00803EE0" w:rsidRPr="00930085" w:rsidRDefault="00803EE0" w:rsidP="00803EE0">
      <w:pPr>
        <w:numPr>
          <w:ilvl w:val="0"/>
          <w:numId w:val="1"/>
        </w:numPr>
        <w:ind w:left="360"/>
        <w:rPr>
          <w:rFonts w:asciiTheme="majorBidi" w:hAnsiTheme="majorBidi" w:cstheme="majorBidi"/>
          <w:iCs/>
        </w:rPr>
      </w:pPr>
      <w:r w:rsidRPr="007F6B44">
        <w:rPr>
          <w:rFonts w:asciiTheme="majorBidi" w:hAnsiTheme="majorBidi" w:cstheme="majorBidi"/>
          <w:b/>
        </w:rPr>
        <w:t>Hare, S.</w:t>
      </w:r>
      <w:r>
        <w:rPr>
          <w:rFonts w:asciiTheme="majorBidi" w:hAnsiTheme="majorBidi" w:cstheme="majorBidi"/>
          <w:b/>
        </w:rPr>
        <w:t>M.</w:t>
      </w:r>
      <w:r w:rsidRPr="007F6B44">
        <w:rPr>
          <w:rFonts w:asciiTheme="majorBidi" w:hAnsiTheme="majorBidi" w:cstheme="majorBidi"/>
        </w:rPr>
        <w:t xml:space="preserve">, Ford, J.M., Ahmadi, A., </w:t>
      </w:r>
      <w:proofErr w:type="spellStart"/>
      <w:r w:rsidRPr="007F6B44">
        <w:rPr>
          <w:rFonts w:asciiTheme="majorBidi" w:hAnsiTheme="majorBidi" w:cstheme="majorBidi"/>
        </w:rPr>
        <w:t>Damaraju</w:t>
      </w:r>
      <w:proofErr w:type="spellEnd"/>
      <w:r w:rsidRPr="007F6B44">
        <w:rPr>
          <w:rFonts w:asciiTheme="majorBidi" w:hAnsiTheme="majorBidi" w:cstheme="majorBidi"/>
        </w:rPr>
        <w:t xml:space="preserve">, E., </w:t>
      </w:r>
      <w:proofErr w:type="spellStart"/>
      <w:r w:rsidRPr="007F6B44">
        <w:rPr>
          <w:rFonts w:asciiTheme="majorBidi" w:hAnsiTheme="majorBidi" w:cstheme="majorBidi"/>
        </w:rPr>
        <w:t>Belger</w:t>
      </w:r>
      <w:proofErr w:type="spellEnd"/>
      <w:r w:rsidRPr="007F6B44">
        <w:rPr>
          <w:rFonts w:asciiTheme="majorBidi" w:hAnsiTheme="majorBidi" w:cstheme="majorBidi"/>
        </w:rPr>
        <w:t xml:space="preserve">, A., Bustillo, J., </w:t>
      </w:r>
      <w:r w:rsidRPr="007F6B44">
        <w:rPr>
          <w:rFonts w:asciiTheme="majorBidi" w:hAnsiTheme="majorBidi" w:cstheme="majorBidi"/>
          <w:lang w:eastAsia="ko-KR"/>
        </w:rPr>
        <w:t>Lee, H.J.,</w:t>
      </w:r>
      <w:r w:rsidRPr="007F6B44">
        <w:rPr>
          <w:rFonts w:asciiTheme="majorBidi" w:hAnsiTheme="majorBidi" w:cstheme="majorBidi"/>
        </w:rPr>
        <w:t xml:space="preserve"> </w:t>
      </w:r>
      <w:proofErr w:type="spellStart"/>
      <w:r w:rsidRPr="007F6B44">
        <w:rPr>
          <w:rFonts w:asciiTheme="majorBidi" w:hAnsiTheme="majorBidi" w:cstheme="majorBidi"/>
        </w:rPr>
        <w:t>Mathalon</w:t>
      </w:r>
      <w:proofErr w:type="spellEnd"/>
      <w:r w:rsidRPr="007F6B44">
        <w:rPr>
          <w:rFonts w:asciiTheme="majorBidi" w:hAnsiTheme="majorBidi" w:cstheme="majorBidi"/>
        </w:rPr>
        <w:t xml:space="preserve">, D.H., Mueller, B.A., </w:t>
      </w:r>
      <w:proofErr w:type="spellStart"/>
      <w:r w:rsidRPr="007F6B44">
        <w:rPr>
          <w:rFonts w:asciiTheme="majorBidi" w:hAnsiTheme="majorBidi" w:cstheme="majorBidi"/>
        </w:rPr>
        <w:t>Preda</w:t>
      </w:r>
      <w:proofErr w:type="spellEnd"/>
      <w:r w:rsidRPr="007F6B44">
        <w:rPr>
          <w:rFonts w:asciiTheme="majorBidi" w:hAnsiTheme="majorBidi" w:cstheme="majorBidi"/>
        </w:rPr>
        <w:t xml:space="preserve">, A., van </w:t>
      </w:r>
      <w:proofErr w:type="spellStart"/>
      <w:r w:rsidRPr="007F6B44">
        <w:rPr>
          <w:rFonts w:asciiTheme="majorBidi" w:hAnsiTheme="majorBidi" w:cstheme="majorBidi"/>
        </w:rPr>
        <w:t>Erp</w:t>
      </w:r>
      <w:proofErr w:type="spellEnd"/>
      <w:r w:rsidRPr="007F6B44">
        <w:rPr>
          <w:rFonts w:asciiTheme="majorBidi" w:hAnsiTheme="majorBidi" w:cstheme="majorBidi"/>
        </w:rPr>
        <w:t xml:space="preserve">, T.G.M., </w:t>
      </w:r>
      <w:proofErr w:type="spellStart"/>
      <w:r w:rsidRPr="007F6B44">
        <w:rPr>
          <w:rFonts w:asciiTheme="majorBidi" w:hAnsiTheme="majorBidi" w:cstheme="majorBidi"/>
        </w:rPr>
        <w:t>Potkin</w:t>
      </w:r>
      <w:proofErr w:type="spellEnd"/>
      <w:r w:rsidRPr="007F6B44">
        <w:rPr>
          <w:rFonts w:asciiTheme="majorBidi" w:hAnsiTheme="majorBidi" w:cstheme="majorBidi"/>
        </w:rPr>
        <w:t xml:space="preserve">, S.G., Calhoun, V.D., Turner, J.A. Modality-Dependent Impact of Hallucinations on Low-Frequency Fluctuations in Schizophrenia. </w:t>
      </w:r>
      <w:r w:rsidRPr="004F0553">
        <w:rPr>
          <w:rFonts w:asciiTheme="majorBidi" w:hAnsiTheme="majorBidi" w:cstheme="majorBidi"/>
          <w:i/>
          <w:iCs/>
        </w:rPr>
        <w:t>Schizophrenia Bulletin</w:t>
      </w:r>
      <w:r w:rsidRPr="007F6B44">
        <w:rPr>
          <w:rFonts w:asciiTheme="majorBidi" w:hAnsiTheme="majorBidi" w:cstheme="majorBidi"/>
        </w:rPr>
        <w:t xml:space="preserve">. </w:t>
      </w:r>
      <w:r w:rsidRPr="007F6B44">
        <w:t>2017 Mar; 43(2):389–396.</w:t>
      </w:r>
      <w:r>
        <w:rPr>
          <w:rFonts w:asciiTheme="majorBidi" w:hAnsiTheme="majorBidi" w:cstheme="majorBidi"/>
          <w:iCs/>
        </w:rPr>
        <w:t xml:space="preserve"> </w:t>
      </w:r>
      <w:r w:rsidRPr="00930085">
        <w:rPr>
          <w:rFonts w:asciiTheme="majorBidi" w:hAnsiTheme="majorBidi" w:cstheme="majorBidi"/>
          <w:bCs/>
        </w:rPr>
        <w:t xml:space="preserve">Role: </w:t>
      </w:r>
      <w:r>
        <w:rPr>
          <w:rFonts w:asciiTheme="majorBidi" w:hAnsiTheme="majorBidi" w:cstheme="majorBidi"/>
          <w:bCs/>
        </w:rPr>
        <w:t>S</w:t>
      </w:r>
      <w:r w:rsidRPr="00930085">
        <w:rPr>
          <w:rFonts w:asciiTheme="majorBidi" w:hAnsiTheme="majorBidi" w:cstheme="majorBidi"/>
          <w:bCs/>
        </w:rPr>
        <w:t xml:space="preserve">erved as the lead data analyst on this analysis of the FBIRN legacy dataset; </w:t>
      </w:r>
      <w:r w:rsidRPr="00930085">
        <w:rPr>
          <w:rFonts w:asciiTheme="majorBidi" w:hAnsiTheme="majorBidi" w:cstheme="majorBidi"/>
          <w:iCs/>
        </w:rPr>
        <w:t>drafted/redrafted all versions of manuscript</w:t>
      </w:r>
    </w:p>
    <w:p w14:paraId="35C9D119" w14:textId="77777777" w:rsidR="00803EE0" w:rsidRPr="00930085" w:rsidRDefault="00803EE0" w:rsidP="00803EE0">
      <w:pPr>
        <w:numPr>
          <w:ilvl w:val="0"/>
          <w:numId w:val="1"/>
        </w:numPr>
        <w:ind w:left="360"/>
        <w:rPr>
          <w:iCs/>
        </w:rPr>
      </w:pPr>
      <w:r w:rsidRPr="00EA2EFF">
        <w:rPr>
          <w:b/>
        </w:rPr>
        <w:t>Hare, S.</w:t>
      </w:r>
      <w:r>
        <w:rPr>
          <w:b/>
        </w:rPr>
        <w:t>M.</w:t>
      </w:r>
      <w:r w:rsidRPr="00EA2EFF">
        <w:t>, Law, A.</w:t>
      </w:r>
      <w:r>
        <w:t>*</w:t>
      </w:r>
      <w:r w:rsidRPr="00EA2EFF">
        <w:t xml:space="preserve">, Ford, J.M., </w:t>
      </w:r>
      <w:proofErr w:type="spellStart"/>
      <w:r w:rsidRPr="00EA2EFF">
        <w:t>Mathalon</w:t>
      </w:r>
      <w:proofErr w:type="spellEnd"/>
      <w:r w:rsidRPr="00EA2EFF">
        <w:t xml:space="preserve">, D.H., Ahmadi, A., </w:t>
      </w:r>
      <w:proofErr w:type="spellStart"/>
      <w:r w:rsidRPr="00EA2EFF">
        <w:t>Damaraju</w:t>
      </w:r>
      <w:proofErr w:type="spellEnd"/>
      <w:r w:rsidRPr="00EA2EFF">
        <w:t xml:space="preserve">, E., Bustillo, J., </w:t>
      </w:r>
      <w:proofErr w:type="spellStart"/>
      <w:r w:rsidRPr="00EA2EFF">
        <w:t>Belger</w:t>
      </w:r>
      <w:proofErr w:type="spellEnd"/>
      <w:r w:rsidRPr="00EA2EFF">
        <w:t xml:space="preserve">, A., </w:t>
      </w:r>
      <w:r w:rsidRPr="00EA2EFF">
        <w:rPr>
          <w:lang w:eastAsia="ko-KR"/>
        </w:rPr>
        <w:t>Lee, H.J.,</w:t>
      </w:r>
      <w:r w:rsidRPr="00EA2EFF">
        <w:t xml:space="preserve"> Mueller, B.A., Lim, K.O., Brown, G.G., </w:t>
      </w:r>
      <w:proofErr w:type="spellStart"/>
      <w:r w:rsidRPr="00EA2EFF">
        <w:t>Preda</w:t>
      </w:r>
      <w:proofErr w:type="spellEnd"/>
      <w:r w:rsidRPr="00EA2EFF">
        <w:t xml:space="preserve">, A., van </w:t>
      </w:r>
      <w:proofErr w:type="spellStart"/>
      <w:r w:rsidRPr="00EA2EFF">
        <w:t>Erp</w:t>
      </w:r>
      <w:proofErr w:type="spellEnd"/>
      <w:r w:rsidRPr="00EA2EFF">
        <w:t xml:space="preserve">, T.G.M., </w:t>
      </w:r>
      <w:proofErr w:type="spellStart"/>
      <w:r w:rsidRPr="00EA2EFF">
        <w:t>Potkin</w:t>
      </w:r>
      <w:proofErr w:type="spellEnd"/>
      <w:r w:rsidRPr="00EA2EFF">
        <w:t xml:space="preserve">, S.G., Calhoun, V.D., Turner, J.A. Disrupted Network Cross Talk, Hippocampal Dysfunction and Hallucinations in Schizophrenia. </w:t>
      </w:r>
      <w:r w:rsidRPr="004F0553">
        <w:rPr>
          <w:i/>
          <w:iCs/>
        </w:rPr>
        <w:t>Schizophrenia Research</w:t>
      </w:r>
      <w:r w:rsidRPr="00EA2EFF">
        <w:t>. 2018</w:t>
      </w:r>
      <w:r>
        <w:t xml:space="preserve"> Sept; 199: 226-234.</w:t>
      </w:r>
      <w:r>
        <w:rPr>
          <w:iCs/>
        </w:rPr>
        <w:t xml:space="preserve"> </w:t>
      </w:r>
      <w:r w:rsidRPr="00930085">
        <w:rPr>
          <w:rFonts w:asciiTheme="majorBidi" w:hAnsiTheme="majorBidi" w:cstheme="majorBidi"/>
          <w:bCs/>
        </w:rPr>
        <w:t xml:space="preserve">Role: Served as the lead data analyst on this analysis of the FBIRN legacy dataset; </w:t>
      </w:r>
      <w:r w:rsidRPr="00930085">
        <w:rPr>
          <w:rFonts w:asciiTheme="majorBidi" w:hAnsiTheme="majorBidi" w:cstheme="majorBidi"/>
          <w:iCs/>
        </w:rPr>
        <w:t>drafted/redrafted all versions of manuscript</w:t>
      </w:r>
    </w:p>
    <w:p w14:paraId="1A677451" w14:textId="77777777" w:rsidR="00803EE0" w:rsidRDefault="00803EE0" w:rsidP="00803EE0">
      <w:pPr>
        <w:numPr>
          <w:ilvl w:val="0"/>
          <w:numId w:val="1"/>
        </w:numPr>
        <w:ind w:left="360"/>
        <w:rPr>
          <w:iCs/>
        </w:rPr>
      </w:pPr>
      <w:r w:rsidRPr="00241FA9">
        <w:rPr>
          <w:b/>
        </w:rPr>
        <w:t>Hare, S.M.</w:t>
      </w:r>
      <w:r w:rsidRPr="00241FA9">
        <w:rPr>
          <w:iCs/>
        </w:rPr>
        <w:t xml:space="preserve">, Ford, J.M., </w:t>
      </w:r>
      <w:proofErr w:type="spellStart"/>
      <w:r w:rsidRPr="00241FA9">
        <w:rPr>
          <w:iCs/>
        </w:rPr>
        <w:t>Mathalon</w:t>
      </w:r>
      <w:proofErr w:type="spellEnd"/>
      <w:r w:rsidRPr="00241FA9">
        <w:rPr>
          <w:iCs/>
        </w:rPr>
        <w:t xml:space="preserve">, D.H., Ahmadi, A., </w:t>
      </w:r>
      <w:proofErr w:type="spellStart"/>
      <w:r w:rsidRPr="00241FA9">
        <w:rPr>
          <w:iCs/>
        </w:rPr>
        <w:t>Damaraju</w:t>
      </w:r>
      <w:proofErr w:type="spellEnd"/>
      <w:r w:rsidRPr="00241FA9">
        <w:rPr>
          <w:iCs/>
        </w:rPr>
        <w:t xml:space="preserve">, E., Bustillo, J., </w:t>
      </w:r>
      <w:proofErr w:type="spellStart"/>
      <w:r w:rsidRPr="00241FA9">
        <w:rPr>
          <w:iCs/>
        </w:rPr>
        <w:t>Belger</w:t>
      </w:r>
      <w:proofErr w:type="spellEnd"/>
      <w:r w:rsidRPr="00241FA9">
        <w:rPr>
          <w:iCs/>
        </w:rPr>
        <w:t xml:space="preserve">, A., Lee, H.J., Mueller, B.A., Lim, K.O., Brown, G.G., </w:t>
      </w:r>
      <w:proofErr w:type="spellStart"/>
      <w:r w:rsidRPr="00241FA9">
        <w:rPr>
          <w:iCs/>
        </w:rPr>
        <w:t>Preda</w:t>
      </w:r>
      <w:proofErr w:type="spellEnd"/>
      <w:r w:rsidRPr="00241FA9">
        <w:rPr>
          <w:iCs/>
        </w:rPr>
        <w:t xml:space="preserve">, A., van </w:t>
      </w:r>
      <w:proofErr w:type="spellStart"/>
      <w:r w:rsidRPr="00241FA9">
        <w:rPr>
          <w:iCs/>
        </w:rPr>
        <w:t>Erp</w:t>
      </w:r>
      <w:proofErr w:type="spellEnd"/>
      <w:r w:rsidRPr="00241FA9">
        <w:rPr>
          <w:iCs/>
        </w:rPr>
        <w:t xml:space="preserve">, T.G.M, </w:t>
      </w:r>
      <w:proofErr w:type="spellStart"/>
      <w:r w:rsidRPr="00241FA9">
        <w:rPr>
          <w:iCs/>
        </w:rPr>
        <w:t>Potkin</w:t>
      </w:r>
      <w:proofErr w:type="spellEnd"/>
      <w:r w:rsidRPr="00241FA9">
        <w:rPr>
          <w:iCs/>
        </w:rPr>
        <w:t xml:space="preserve">, S.G., Calhoun, V.D., Turner, J.A. Salience-Default Mode Functional Network Connectivity Linked to Positive and Negative Symptoms of Schizophrenia. </w:t>
      </w:r>
      <w:r w:rsidRPr="004F0553">
        <w:rPr>
          <w:i/>
        </w:rPr>
        <w:t>Schizophrenia Bulletin</w:t>
      </w:r>
      <w:r w:rsidRPr="00241FA9">
        <w:rPr>
          <w:iCs/>
        </w:rPr>
        <w:t xml:space="preserve">. </w:t>
      </w:r>
      <w:r w:rsidRPr="00241FA9">
        <w:t xml:space="preserve">2019 Jun 18;45(4):892-901. </w:t>
      </w:r>
      <w:r w:rsidRPr="00930085">
        <w:rPr>
          <w:rFonts w:asciiTheme="majorBidi" w:hAnsiTheme="majorBidi" w:cstheme="majorBidi"/>
          <w:bCs/>
        </w:rPr>
        <w:t xml:space="preserve">Role: Served as the lead data analyst on this analysis of the FBIRN legacy dataset; </w:t>
      </w:r>
      <w:r w:rsidRPr="00930085">
        <w:rPr>
          <w:rFonts w:asciiTheme="majorBidi" w:hAnsiTheme="majorBidi" w:cstheme="majorBidi"/>
          <w:iCs/>
        </w:rPr>
        <w:t>drafted/redrafted all versions of manuscript</w:t>
      </w:r>
    </w:p>
    <w:p w14:paraId="0DE5FECD" w14:textId="77777777" w:rsidR="00803EE0" w:rsidRPr="00350A97" w:rsidRDefault="00803EE0" w:rsidP="00803EE0">
      <w:pPr>
        <w:numPr>
          <w:ilvl w:val="0"/>
          <w:numId w:val="1"/>
        </w:numPr>
        <w:ind w:left="360"/>
        <w:rPr>
          <w:rFonts w:eastAsiaTheme="minorEastAsia"/>
          <w:iCs/>
          <w:lang w:eastAsia="zh-CN"/>
        </w:rPr>
      </w:pPr>
      <w:proofErr w:type="spellStart"/>
      <w:r>
        <w:t>Gaudiot</w:t>
      </w:r>
      <w:proofErr w:type="spellEnd"/>
      <w:r>
        <w:t xml:space="preserve">, C., Du, X., </w:t>
      </w:r>
      <w:proofErr w:type="spellStart"/>
      <w:r>
        <w:t>Summerfelt</w:t>
      </w:r>
      <w:proofErr w:type="spellEnd"/>
      <w:r>
        <w:t xml:space="preserve">, A., </w:t>
      </w:r>
      <w:r w:rsidRPr="003B6A7D">
        <w:rPr>
          <w:b/>
        </w:rPr>
        <w:t>Hare, S.M.,</w:t>
      </w:r>
      <w:r>
        <w:t xml:space="preserve"> Bustillo, J.R., Rowland, L.M., Hong, L.E. A Working Memory Related Mechanism of Auditory Hallucinations. </w:t>
      </w:r>
      <w:r w:rsidRPr="004F0553">
        <w:rPr>
          <w:i/>
          <w:iCs/>
        </w:rPr>
        <w:t>Journal of Abnormal Psychology</w:t>
      </w:r>
      <w:r>
        <w:t xml:space="preserve">. 2019 July; 128(5): 423-430. </w:t>
      </w:r>
      <w:proofErr w:type="spellStart"/>
      <w:r>
        <w:t>doi</w:t>
      </w:r>
      <w:proofErr w:type="spellEnd"/>
      <w:r>
        <w:t>: 10.1037/abn0000432.</w:t>
      </w:r>
      <w:r>
        <w:rPr>
          <w:rFonts w:eastAsiaTheme="minorEastAsia"/>
          <w:iCs/>
          <w:lang w:eastAsia="zh-CN"/>
        </w:rPr>
        <w:t xml:space="preserve"> Role: 15% effort on final data analyses and interpretation of results; editing final manuscript</w:t>
      </w:r>
    </w:p>
    <w:p w14:paraId="4B6CBADD" w14:textId="77777777" w:rsidR="00803EE0" w:rsidRPr="00241FA9" w:rsidRDefault="00803EE0" w:rsidP="00803EE0">
      <w:pPr>
        <w:numPr>
          <w:ilvl w:val="0"/>
          <w:numId w:val="1"/>
        </w:numPr>
        <w:ind w:left="360"/>
        <w:rPr>
          <w:iCs/>
        </w:rPr>
      </w:pPr>
      <w:r w:rsidRPr="007375A0">
        <w:t>Shukla D</w:t>
      </w:r>
      <w:r>
        <w:t>.</w:t>
      </w:r>
      <w:r w:rsidRPr="007375A0">
        <w:t>K</w:t>
      </w:r>
      <w:r>
        <w:t>.</w:t>
      </w:r>
      <w:r w:rsidRPr="007375A0">
        <w:t xml:space="preserve">, </w:t>
      </w:r>
      <w:proofErr w:type="spellStart"/>
      <w:r w:rsidRPr="007375A0">
        <w:t>Chiappelli</w:t>
      </w:r>
      <w:proofErr w:type="spellEnd"/>
      <w:r w:rsidRPr="007375A0">
        <w:t xml:space="preserve"> J</w:t>
      </w:r>
      <w:r>
        <w:t>.</w:t>
      </w:r>
      <w:r w:rsidRPr="007375A0">
        <w:t>J</w:t>
      </w:r>
      <w:r>
        <w:t>.</w:t>
      </w:r>
      <w:r w:rsidRPr="007375A0">
        <w:t>, Sampath H</w:t>
      </w:r>
      <w:r>
        <w:t>.</w:t>
      </w:r>
      <w:r w:rsidRPr="007375A0">
        <w:t xml:space="preserve">, </w:t>
      </w:r>
      <w:proofErr w:type="spellStart"/>
      <w:r w:rsidRPr="007375A0">
        <w:t>Kochunov</w:t>
      </w:r>
      <w:proofErr w:type="spellEnd"/>
      <w:r w:rsidRPr="007375A0">
        <w:t xml:space="preserve"> P</w:t>
      </w:r>
      <w:r>
        <w:t>.</w:t>
      </w:r>
      <w:r w:rsidRPr="007375A0">
        <w:t xml:space="preserve">, </w:t>
      </w:r>
      <w:r w:rsidRPr="00241FA9">
        <w:rPr>
          <w:b/>
        </w:rPr>
        <w:t>Hare S.M.</w:t>
      </w:r>
      <w:r w:rsidRPr="007375A0">
        <w:t>, Wisner K</w:t>
      </w:r>
      <w:r>
        <w:t>.</w:t>
      </w:r>
      <w:r w:rsidRPr="007375A0">
        <w:t>, Rowland L</w:t>
      </w:r>
      <w:r>
        <w:t>.</w:t>
      </w:r>
      <w:r w:rsidRPr="007375A0">
        <w:t>M</w:t>
      </w:r>
      <w:r>
        <w:t>.</w:t>
      </w:r>
      <w:r w:rsidRPr="007375A0">
        <w:t>, Hong L</w:t>
      </w:r>
      <w:r>
        <w:t>.</w:t>
      </w:r>
      <w:r w:rsidRPr="007375A0">
        <w:t xml:space="preserve">E. Aberrant </w:t>
      </w:r>
      <w:proofErr w:type="spellStart"/>
      <w:r w:rsidRPr="007375A0">
        <w:t>Frontostriatal</w:t>
      </w:r>
      <w:proofErr w:type="spellEnd"/>
      <w:r w:rsidRPr="007375A0">
        <w:t xml:space="preserve"> Connectivity in Negative Symptoms of Schizophrenia. </w:t>
      </w:r>
      <w:r w:rsidRPr="004F0553">
        <w:rPr>
          <w:i/>
          <w:iCs/>
        </w:rPr>
        <w:t>Schizophrenia Bulletin</w:t>
      </w:r>
      <w:r w:rsidRPr="007375A0">
        <w:t xml:space="preserve">. </w:t>
      </w:r>
      <w:r w:rsidRPr="00241FA9">
        <w:t>2019 Sep 11;45(5):1051-1059</w:t>
      </w:r>
      <w:r>
        <w:t>. Role: 10</w:t>
      </w:r>
      <w:r>
        <w:rPr>
          <w:rFonts w:eastAsiaTheme="minorEastAsia"/>
          <w:iCs/>
          <w:lang w:eastAsia="zh-CN"/>
        </w:rPr>
        <w:t>% effort on final data analyses and interpretation of results; editing final manuscript</w:t>
      </w:r>
    </w:p>
    <w:p w14:paraId="25499990" w14:textId="77777777" w:rsidR="00803EE0" w:rsidRPr="00B20E97" w:rsidRDefault="00803EE0" w:rsidP="00803EE0">
      <w:pPr>
        <w:numPr>
          <w:ilvl w:val="0"/>
          <w:numId w:val="1"/>
        </w:numPr>
        <w:ind w:left="360"/>
        <w:rPr>
          <w:rStyle w:val="eop"/>
          <w:rFonts w:eastAsiaTheme="minorEastAsia"/>
          <w:iCs/>
          <w:lang w:eastAsia="zh-CN"/>
        </w:rPr>
      </w:pPr>
      <w:r w:rsidRPr="00B20E97">
        <w:rPr>
          <w:rStyle w:val="normaltextrun"/>
          <w:b/>
          <w:bCs/>
        </w:rPr>
        <w:t>Hare, S.M.,</w:t>
      </w:r>
      <w:r w:rsidRPr="003B6A7D">
        <w:rPr>
          <w:rStyle w:val="normaltextrun"/>
        </w:rPr>
        <w:t xml:space="preserve"> </w:t>
      </w:r>
      <w:proofErr w:type="spellStart"/>
      <w:r w:rsidRPr="003B6A7D">
        <w:rPr>
          <w:rStyle w:val="spellingerror"/>
        </w:rPr>
        <w:t>Chiappelli</w:t>
      </w:r>
      <w:proofErr w:type="spellEnd"/>
      <w:r w:rsidRPr="003B6A7D">
        <w:rPr>
          <w:rStyle w:val="normaltextrun"/>
        </w:rPr>
        <w:t>,</w:t>
      </w:r>
      <w:r>
        <w:rPr>
          <w:rStyle w:val="normaltextrun"/>
        </w:rPr>
        <w:t xml:space="preserve"> J.J.</w:t>
      </w:r>
      <w:r w:rsidRPr="003B6A7D">
        <w:rPr>
          <w:rStyle w:val="normaltextrun"/>
        </w:rPr>
        <w:t xml:space="preserve">, </w:t>
      </w:r>
      <w:proofErr w:type="spellStart"/>
      <w:r w:rsidRPr="003B6A7D">
        <w:rPr>
          <w:rStyle w:val="spellingerror"/>
        </w:rPr>
        <w:t>Savransky</w:t>
      </w:r>
      <w:proofErr w:type="spellEnd"/>
      <w:r w:rsidRPr="003B6A7D">
        <w:rPr>
          <w:rStyle w:val="normaltextrun"/>
        </w:rPr>
        <w:t>,</w:t>
      </w:r>
      <w:r>
        <w:rPr>
          <w:rStyle w:val="normaltextrun"/>
        </w:rPr>
        <w:t xml:space="preserve"> A.</w:t>
      </w:r>
      <w:r w:rsidRPr="003B6A7D">
        <w:rPr>
          <w:rStyle w:val="normaltextrun"/>
        </w:rPr>
        <w:t xml:space="preserve">, Adhikari, </w:t>
      </w:r>
      <w:r>
        <w:rPr>
          <w:rStyle w:val="normaltextrun"/>
        </w:rPr>
        <w:t>B.M.</w:t>
      </w:r>
      <w:r w:rsidRPr="003B6A7D">
        <w:rPr>
          <w:rStyle w:val="normaltextrun"/>
        </w:rPr>
        <w:t>, Wisner,</w:t>
      </w:r>
      <w:r>
        <w:rPr>
          <w:rStyle w:val="normaltextrun"/>
        </w:rPr>
        <w:t xml:space="preserve"> K.</w:t>
      </w:r>
      <w:r w:rsidRPr="003B6A7D">
        <w:rPr>
          <w:rStyle w:val="normaltextrun"/>
        </w:rPr>
        <w:t xml:space="preserve">, </w:t>
      </w:r>
      <w:proofErr w:type="spellStart"/>
      <w:r w:rsidRPr="003B6A7D">
        <w:rPr>
          <w:rStyle w:val="spellingerror"/>
        </w:rPr>
        <w:t>Kvarta</w:t>
      </w:r>
      <w:proofErr w:type="spellEnd"/>
      <w:r w:rsidRPr="003B6A7D">
        <w:rPr>
          <w:rStyle w:val="normaltextrun"/>
        </w:rPr>
        <w:t>,</w:t>
      </w:r>
      <w:r>
        <w:rPr>
          <w:rStyle w:val="normaltextrun"/>
        </w:rPr>
        <w:t xml:space="preserve"> M.</w:t>
      </w:r>
      <w:r w:rsidRPr="003B6A7D">
        <w:rPr>
          <w:rStyle w:val="normaltextrun"/>
        </w:rPr>
        <w:t xml:space="preserve">, </w:t>
      </w:r>
      <w:proofErr w:type="spellStart"/>
      <w:r w:rsidRPr="003B6A7D">
        <w:rPr>
          <w:rStyle w:val="spellingerror"/>
        </w:rPr>
        <w:t>Goldwaser</w:t>
      </w:r>
      <w:proofErr w:type="spellEnd"/>
      <w:r w:rsidRPr="003B6A7D">
        <w:rPr>
          <w:rStyle w:val="normaltextrun"/>
        </w:rPr>
        <w:t>,</w:t>
      </w:r>
      <w:r>
        <w:rPr>
          <w:rStyle w:val="normaltextrun"/>
        </w:rPr>
        <w:t xml:space="preserve"> E.</w:t>
      </w:r>
      <w:r w:rsidRPr="003B6A7D">
        <w:rPr>
          <w:rStyle w:val="normaltextrun"/>
        </w:rPr>
        <w:t>, Du,</w:t>
      </w:r>
      <w:r>
        <w:rPr>
          <w:rStyle w:val="normaltextrun"/>
        </w:rPr>
        <w:t xml:space="preserve"> X.</w:t>
      </w:r>
      <w:r w:rsidRPr="003B6A7D">
        <w:rPr>
          <w:rStyle w:val="normaltextrun"/>
        </w:rPr>
        <w:t xml:space="preserve">, Chen, </w:t>
      </w:r>
      <w:r>
        <w:rPr>
          <w:rStyle w:val="normaltextrun"/>
        </w:rPr>
        <w:t>S.</w:t>
      </w:r>
      <w:r w:rsidRPr="003B6A7D">
        <w:rPr>
          <w:rStyle w:val="normaltextrun"/>
        </w:rPr>
        <w:t>, Rowland</w:t>
      </w:r>
      <w:r>
        <w:rPr>
          <w:rStyle w:val="normaltextrun"/>
        </w:rPr>
        <w:t xml:space="preserve">, L.M., </w:t>
      </w:r>
      <w:proofErr w:type="spellStart"/>
      <w:r w:rsidRPr="003B6A7D">
        <w:rPr>
          <w:rStyle w:val="spellingerror"/>
        </w:rPr>
        <w:t>Kochunov</w:t>
      </w:r>
      <w:proofErr w:type="spellEnd"/>
      <w:r>
        <w:rPr>
          <w:rStyle w:val="normaltextrun"/>
        </w:rPr>
        <w:t xml:space="preserve">, P., Hong, L.E. </w:t>
      </w:r>
      <w:r w:rsidRPr="003B6A7D">
        <w:rPr>
          <w:rStyle w:val="normaltextrun"/>
        </w:rPr>
        <w:t>The Role of Hippocampal Functional Connectivity on Multisystem Subclinical Abnormalities in Schizophrenia</w:t>
      </w:r>
      <w:r>
        <w:rPr>
          <w:rStyle w:val="normaltextrun"/>
        </w:rPr>
        <w:t xml:space="preserve">. </w:t>
      </w:r>
      <w:r w:rsidRPr="004F0553">
        <w:rPr>
          <w:rStyle w:val="normaltextrun"/>
          <w:i/>
          <w:iCs/>
        </w:rPr>
        <w:t>Psychosomatic Medicine</w:t>
      </w:r>
      <w:r>
        <w:rPr>
          <w:rStyle w:val="normaltextrun"/>
        </w:rPr>
        <w:t xml:space="preserve">. </w:t>
      </w:r>
      <w:r w:rsidRPr="00B20E97">
        <w:t xml:space="preserve">2020 Jul/Aug;82(6):623-630. </w:t>
      </w:r>
      <w:r w:rsidRPr="00930085">
        <w:rPr>
          <w:rFonts w:asciiTheme="majorBidi" w:hAnsiTheme="majorBidi" w:cstheme="majorBidi"/>
          <w:bCs/>
        </w:rPr>
        <w:t xml:space="preserve">Role: Served as the </w:t>
      </w:r>
      <w:r w:rsidRPr="00930085">
        <w:rPr>
          <w:rFonts w:asciiTheme="majorBidi" w:hAnsiTheme="majorBidi" w:cstheme="majorBidi"/>
          <w:bCs/>
        </w:rPr>
        <w:lastRenderedPageBreak/>
        <w:t xml:space="preserve">lead data analyst on this analysis </w:t>
      </w:r>
      <w:r>
        <w:rPr>
          <w:rFonts w:asciiTheme="majorBidi" w:hAnsiTheme="majorBidi" w:cstheme="majorBidi"/>
          <w:bCs/>
        </w:rPr>
        <w:t>of my postdoctoral mentor’s fMRI dataset</w:t>
      </w:r>
      <w:r w:rsidRPr="00930085">
        <w:rPr>
          <w:rFonts w:asciiTheme="majorBidi" w:hAnsiTheme="majorBidi" w:cstheme="majorBidi"/>
          <w:bCs/>
        </w:rPr>
        <w:t xml:space="preserve">; </w:t>
      </w:r>
      <w:r w:rsidRPr="00930085">
        <w:rPr>
          <w:rFonts w:asciiTheme="majorBidi" w:hAnsiTheme="majorBidi" w:cstheme="majorBidi"/>
          <w:iCs/>
        </w:rPr>
        <w:t>drafted/redrafted all versions of manuscript</w:t>
      </w:r>
    </w:p>
    <w:p w14:paraId="1394E4A9" w14:textId="77777777" w:rsidR="00803EE0" w:rsidRPr="00B20E97" w:rsidRDefault="00803EE0" w:rsidP="00803EE0">
      <w:pPr>
        <w:numPr>
          <w:ilvl w:val="0"/>
          <w:numId w:val="1"/>
        </w:numPr>
        <w:ind w:left="360"/>
        <w:rPr>
          <w:rFonts w:eastAsiaTheme="minorEastAsia"/>
          <w:iCs/>
          <w:lang w:eastAsia="zh-CN"/>
        </w:rPr>
      </w:pPr>
      <w:proofErr w:type="spellStart"/>
      <w:r w:rsidRPr="000E7C8B">
        <w:t>Kochunov</w:t>
      </w:r>
      <w:proofErr w:type="spellEnd"/>
      <w:r w:rsidRPr="000E7C8B">
        <w:t xml:space="preserve"> P, Fan F, Ryan MC, Hatch KS, Tan S, </w:t>
      </w:r>
      <w:proofErr w:type="spellStart"/>
      <w:r w:rsidRPr="000E7C8B">
        <w:t>Jahanshad</w:t>
      </w:r>
      <w:proofErr w:type="spellEnd"/>
      <w:r w:rsidRPr="000E7C8B">
        <w:t xml:space="preserve"> N, Thompson PM, van </w:t>
      </w:r>
      <w:proofErr w:type="spellStart"/>
      <w:r w:rsidRPr="000E7C8B">
        <w:t>Erp</w:t>
      </w:r>
      <w:proofErr w:type="spellEnd"/>
      <w:r w:rsidRPr="000E7C8B">
        <w:t xml:space="preserve"> TGM, Turner JA, Chen S, Du X, Adhikari B, Bruce H, </w:t>
      </w:r>
      <w:r w:rsidRPr="00B20E97">
        <w:rPr>
          <w:b/>
          <w:bCs/>
        </w:rPr>
        <w:t>Hare S</w:t>
      </w:r>
      <w:r w:rsidRPr="000E7C8B">
        <w:t xml:space="preserve">, </w:t>
      </w:r>
      <w:proofErr w:type="spellStart"/>
      <w:r w:rsidRPr="000E7C8B">
        <w:t>Goldwaser</w:t>
      </w:r>
      <w:proofErr w:type="spellEnd"/>
      <w:r w:rsidRPr="000E7C8B">
        <w:t xml:space="preserve"> E, </w:t>
      </w:r>
      <w:proofErr w:type="spellStart"/>
      <w:r w:rsidRPr="000E7C8B">
        <w:t>Kvarta</w:t>
      </w:r>
      <w:proofErr w:type="spellEnd"/>
      <w:r w:rsidRPr="000E7C8B">
        <w:t xml:space="preserve"> M, Huang J, Tong J, Cui Y, Cao B, Tan Y, Hong LE</w:t>
      </w:r>
      <w:r>
        <w:t xml:space="preserve">. </w:t>
      </w:r>
      <w:r w:rsidRPr="00B20E97">
        <w:t>Translating ENIGMA schizophrenia findings using the regional vulnerability index: Association with cognition, symptoms, and disease trajectory</w:t>
      </w:r>
      <w:r>
        <w:t xml:space="preserve">. </w:t>
      </w:r>
      <w:r w:rsidRPr="004F0553">
        <w:rPr>
          <w:i/>
          <w:iCs/>
        </w:rPr>
        <w:t>Hum Brain Mapp</w:t>
      </w:r>
      <w:r w:rsidRPr="000E7C8B">
        <w:t xml:space="preserve">. 2020 May 28. </w:t>
      </w:r>
      <w:proofErr w:type="spellStart"/>
      <w:r w:rsidRPr="000E7C8B">
        <w:t>doi</w:t>
      </w:r>
      <w:proofErr w:type="spellEnd"/>
      <w:r w:rsidRPr="000E7C8B">
        <w:t>: 10.1002/hbm.25045. Online ahead of print.</w:t>
      </w:r>
      <w:r>
        <w:t xml:space="preserve"> Role: 10</w:t>
      </w:r>
      <w:r>
        <w:rPr>
          <w:rFonts w:eastAsiaTheme="minorEastAsia"/>
          <w:iCs/>
          <w:lang w:eastAsia="zh-CN"/>
        </w:rPr>
        <w:t>% effort on final data analyses; helped with interpretation of results and editing final manuscript</w:t>
      </w:r>
    </w:p>
    <w:p w14:paraId="5214D57A" w14:textId="77777777" w:rsidR="00803EE0" w:rsidRDefault="00803EE0" w:rsidP="00803EE0">
      <w:pPr>
        <w:numPr>
          <w:ilvl w:val="0"/>
          <w:numId w:val="1"/>
        </w:numPr>
        <w:ind w:left="360"/>
        <w:rPr>
          <w:rFonts w:eastAsiaTheme="minorEastAsia"/>
          <w:iCs/>
          <w:lang w:eastAsia="zh-CN"/>
        </w:rPr>
      </w:pPr>
      <w:proofErr w:type="spellStart"/>
      <w:r w:rsidRPr="00B20E97">
        <w:t>Kochunov</w:t>
      </w:r>
      <w:proofErr w:type="spellEnd"/>
      <w:r w:rsidRPr="00B20E97">
        <w:t xml:space="preserve"> P, </w:t>
      </w:r>
      <w:proofErr w:type="spellStart"/>
      <w:r w:rsidRPr="00B20E97">
        <w:t>Zavaliangos-Petropulu</w:t>
      </w:r>
      <w:proofErr w:type="spellEnd"/>
      <w:r w:rsidRPr="00B20E97">
        <w:t xml:space="preserve"> A, </w:t>
      </w:r>
      <w:proofErr w:type="spellStart"/>
      <w:r w:rsidRPr="00B20E97">
        <w:t>Jahanshad</w:t>
      </w:r>
      <w:proofErr w:type="spellEnd"/>
      <w:r w:rsidRPr="00B20E97">
        <w:t xml:space="preserve"> N, Thompson PM, Ryan MC, </w:t>
      </w:r>
      <w:proofErr w:type="spellStart"/>
      <w:r w:rsidRPr="00B20E97">
        <w:t>Chiappelli</w:t>
      </w:r>
      <w:proofErr w:type="spellEnd"/>
      <w:r w:rsidRPr="00B20E97">
        <w:t xml:space="preserve"> J, Chen S, Du X, Hatch K, Adhikari B, Sampath H, </w:t>
      </w:r>
      <w:r w:rsidRPr="00B20E97">
        <w:rPr>
          <w:b/>
          <w:bCs/>
        </w:rPr>
        <w:t>Hare S</w:t>
      </w:r>
      <w:r w:rsidRPr="00B20E97">
        <w:t xml:space="preserve">, </w:t>
      </w:r>
      <w:proofErr w:type="spellStart"/>
      <w:r w:rsidRPr="00B20E97">
        <w:t>Kvarta</w:t>
      </w:r>
      <w:proofErr w:type="spellEnd"/>
      <w:r w:rsidRPr="00B20E97">
        <w:t xml:space="preserve"> M, </w:t>
      </w:r>
      <w:proofErr w:type="spellStart"/>
      <w:r w:rsidRPr="00B20E97">
        <w:t>Goldwaser</w:t>
      </w:r>
      <w:proofErr w:type="spellEnd"/>
      <w:r w:rsidRPr="00B20E97">
        <w:t xml:space="preserve"> E, Yang F, Olvera RL, Fox PT, Curran JE, </w:t>
      </w:r>
      <w:proofErr w:type="spellStart"/>
      <w:r w:rsidRPr="00B20E97">
        <w:t>Blangero</w:t>
      </w:r>
      <w:proofErr w:type="spellEnd"/>
      <w:r w:rsidRPr="00B20E97">
        <w:t xml:space="preserve"> J, </w:t>
      </w:r>
      <w:proofErr w:type="spellStart"/>
      <w:r w:rsidRPr="00B20E97">
        <w:t>Glahn</w:t>
      </w:r>
      <w:proofErr w:type="spellEnd"/>
      <w:r w:rsidRPr="00B20E97">
        <w:t xml:space="preserve"> DC, Tan Y, Hong LE</w:t>
      </w:r>
      <w:r>
        <w:t xml:space="preserve">. A White Matter Connection of Schizophrenia and Alzheimer’s disease. </w:t>
      </w:r>
      <w:proofErr w:type="spellStart"/>
      <w:r w:rsidRPr="004F0553">
        <w:rPr>
          <w:i/>
          <w:iCs/>
        </w:rPr>
        <w:t>Schizophr</w:t>
      </w:r>
      <w:proofErr w:type="spellEnd"/>
      <w:r w:rsidRPr="004F0553">
        <w:rPr>
          <w:i/>
          <w:iCs/>
        </w:rPr>
        <w:t xml:space="preserve"> Bull</w:t>
      </w:r>
      <w:r w:rsidRPr="00B20E97">
        <w:t>. 202</w:t>
      </w:r>
      <w:r>
        <w:t>1.</w:t>
      </w:r>
      <w:r w:rsidRPr="00B20E97">
        <w:t xml:space="preserve"> </w:t>
      </w:r>
      <w:r>
        <w:t>Feb</w:t>
      </w:r>
      <w:r w:rsidRPr="00B20E97">
        <w:t>;</w:t>
      </w:r>
      <w:r>
        <w:t>47</w:t>
      </w:r>
      <w:r w:rsidRPr="00B20E97">
        <w:t>(</w:t>
      </w:r>
      <w:r>
        <w:t>1</w:t>
      </w:r>
      <w:r w:rsidRPr="00B20E97">
        <w:t>):</w:t>
      </w:r>
      <w:r>
        <w:t>197</w:t>
      </w:r>
      <w:r w:rsidRPr="00B20E97">
        <w:t>-</w:t>
      </w:r>
      <w:r>
        <w:t>206</w:t>
      </w:r>
      <w:r w:rsidRPr="00B20E97">
        <w:t>.</w:t>
      </w:r>
      <w:r>
        <w:t xml:space="preserve"> Role: 10</w:t>
      </w:r>
      <w:r>
        <w:rPr>
          <w:rFonts w:eastAsiaTheme="minorEastAsia"/>
          <w:iCs/>
          <w:lang w:eastAsia="zh-CN"/>
        </w:rPr>
        <w:t>% effort on final data analyses; helped with interpretation of results and editing final manuscript</w:t>
      </w:r>
    </w:p>
    <w:p w14:paraId="044E7800" w14:textId="77777777" w:rsidR="00803EE0" w:rsidRPr="00382ED3" w:rsidRDefault="00803EE0" w:rsidP="00803EE0">
      <w:pPr>
        <w:numPr>
          <w:ilvl w:val="0"/>
          <w:numId w:val="1"/>
        </w:numPr>
        <w:ind w:left="360"/>
        <w:rPr>
          <w:rFonts w:eastAsiaTheme="minorEastAsia"/>
          <w:iCs/>
          <w:lang w:eastAsia="zh-CN"/>
        </w:rPr>
      </w:pPr>
      <w:proofErr w:type="spellStart"/>
      <w:r>
        <w:rPr>
          <w:rStyle w:val="authors"/>
        </w:rPr>
        <w:t>Kochunov</w:t>
      </w:r>
      <w:proofErr w:type="spellEnd"/>
      <w:r>
        <w:rPr>
          <w:rStyle w:val="authors"/>
        </w:rPr>
        <w:t xml:space="preserve"> P, Ryann MC, Yang Q, Hatch KS, Alyssa Z, </w:t>
      </w:r>
      <w:proofErr w:type="spellStart"/>
      <w:r>
        <w:rPr>
          <w:rStyle w:val="authors"/>
        </w:rPr>
        <w:t>Thomopoulos</w:t>
      </w:r>
      <w:proofErr w:type="spellEnd"/>
      <w:r>
        <w:rPr>
          <w:rStyle w:val="authors"/>
        </w:rPr>
        <w:t xml:space="preserve"> SI, </w:t>
      </w:r>
      <w:proofErr w:type="spellStart"/>
      <w:r>
        <w:rPr>
          <w:rStyle w:val="authors"/>
        </w:rPr>
        <w:t>Jahanshad</w:t>
      </w:r>
      <w:proofErr w:type="spellEnd"/>
      <w:r>
        <w:rPr>
          <w:rStyle w:val="authors"/>
        </w:rPr>
        <w:t xml:space="preserve"> N, </w:t>
      </w:r>
      <w:proofErr w:type="spellStart"/>
      <w:r>
        <w:rPr>
          <w:rStyle w:val="authors"/>
        </w:rPr>
        <w:t>Schmaal</w:t>
      </w:r>
      <w:proofErr w:type="spellEnd"/>
      <w:r>
        <w:rPr>
          <w:rStyle w:val="authors"/>
        </w:rPr>
        <w:t xml:space="preserve"> L, Thompson PM, Chen S, Du X, Adhikari B, Bruce H, </w:t>
      </w:r>
      <w:r w:rsidRPr="00382ED3">
        <w:rPr>
          <w:rStyle w:val="authors"/>
          <w:b/>
          <w:bCs/>
        </w:rPr>
        <w:t>Hare S</w:t>
      </w:r>
      <w:r>
        <w:rPr>
          <w:rStyle w:val="authors"/>
        </w:rPr>
        <w:t xml:space="preserve">, </w:t>
      </w:r>
      <w:proofErr w:type="spellStart"/>
      <w:r>
        <w:rPr>
          <w:rStyle w:val="authors"/>
        </w:rPr>
        <w:t>Goldwaser</w:t>
      </w:r>
      <w:proofErr w:type="spellEnd"/>
      <w:r>
        <w:rPr>
          <w:rStyle w:val="authors"/>
        </w:rPr>
        <w:t xml:space="preserve"> EL, </w:t>
      </w:r>
      <w:proofErr w:type="spellStart"/>
      <w:r>
        <w:rPr>
          <w:rStyle w:val="authors"/>
        </w:rPr>
        <w:t>Kvarta</w:t>
      </w:r>
      <w:proofErr w:type="spellEnd"/>
      <w:r>
        <w:rPr>
          <w:rStyle w:val="authors"/>
        </w:rPr>
        <w:t xml:space="preserve"> MD, Nichols TE, Hong L. </w:t>
      </w:r>
      <w:r>
        <w:rPr>
          <w:rStyle w:val="Title1"/>
        </w:rPr>
        <w:t xml:space="preserve">Comparison of Regional Brain Deficit Patterns in Common Psychiatric and Neurological Disorders as Revealed by Big Data. </w:t>
      </w:r>
      <w:proofErr w:type="spellStart"/>
      <w:r w:rsidRPr="004F0553">
        <w:rPr>
          <w:rStyle w:val="journalname"/>
          <w:i/>
          <w:iCs/>
        </w:rPr>
        <w:t>NeuroImage</w:t>
      </w:r>
      <w:proofErr w:type="spellEnd"/>
      <w:r w:rsidRPr="004F0553">
        <w:rPr>
          <w:rStyle w:val="journalname"/>
          <w:i/>
          <w:iCs/>
        </w:rPr>
        <w:t>: Clinical</w:t>
      </w:r>
      <w:r>
        <w:rPr>
          <w:rStyle w:val="journalname"/>
        </w:rPr>
        <w:t xml:space="preserve">. </w:t>
      </w:r>
      <w:r>
        <w:rPr>
          <w:rStyle w:val="displaydate"/>
        </w:rPr>
        <w:t>2021</w:t>
      </w:r>
      <w:r>
        <w:t xml:space="preserve">; </w:t>
      </w:r>
      <w:r>
        <w:rPr>
          <w:rStyle w:val="volume"/>
        </w:rPr>
        <w:t xml:space="preserve">29. </w:t>
      </w:r>
      <w:r>
        <w:t>Role: 10</w:t>
      </w:r>
      <w:r>
        <w:rPr>
          <w:rFonts w:eastAsiaTheme="minorEastAsia"/>
          <w:iCs/>
          <w:lang w:eastAsia="zh-CN"/>
        </w:rPr>
        <w:t>% effort on final data analyses; helped with interpretation of results and editing final manuscript</w:t>
      </w:r>
    </w:p>
    <w:p w14:paraId="515E40D6" w14:textId="77777777" w:rsidR="00803EE0" w:rsidRPr="008D7964" w:rsidRDefault="00803EE0" w:rsidP="00803EE0">
      <w:pPr>
        <w:numPr>
          <w:ilvl w:val="0"/>
          <w:numId w:val="1"/>
        </w:numPr>
        <w:ind w:left="360"/>
        <w:rPr>
          <w:rFonts w:eastAsiaTheme="minorEastAsia"/>
          <w:iCs/>
          <w:lang w:eastAsia="zh-CN"/>
        </w:rPr>
      </w:pPr>
      <w:r w:rsidRPr="00B00435">
        <w:rPr>
          <w:rStyle w:val="normaltextrun"/>
          <w:b/>
          <w:bCs/>
        </w:rPr>
        <w:t>Hare, S.M.,</w:t>
      </w:r>
      <w:r w:rsidRPr="003B6A7D">
        <w:rPr>
          <w:rStyle w:val="normaltextrun"/>
        </w:rPr>
        <w:t xml:space="preserve"> </w:t>
      </w:r>
      <w:proofErr w:type="spellStart"/>
      <w:r w:rsidRPr="003B6A7D">
        <w:rPr>
          <w:rStyle w:val="spellingerror"/>
        </w:rPr>
        <w:t>Chiappelli</w:t>
      </w:r>
      <w:proofErr w:type="spellEnd"/>
      <w:r w:rsidRPr="003B6A7D">
        <w:rPr>
          <w:rStyle w:val="normaltextrun"/>
        </w:rPr>
        <w:t>,</w:t>
      </w:r>
      <w:r>
        <w:rPr>
          <w:rStyle w:val="normaltextrun"/>
        </w:rPr>
        <w:t xml:space="preserve"> J.J.</w:t>
      </w:r>
      <w:r w:rsidRPr="003B6A7D">
        <w:rPr>
          <w:rStyle w:val="normaltextrun"/>
        </w:rPr>
        <w:t xml:space="preserve">, Adhikari, </w:t>
      </w:r>
      <w:r>
        <w:rPr>
          <w:rStyle w:val="normaltextrun"/>
        </w:rPr>
        <w:t>B.M.</w:t>
      </w:r>
      <w:r w:rsidRPr="003B6A7D">
        <w:rPr>
          <w:rStyle w:val="normaltextrun"/>
        </w:rPr>
        <w:t xml:space="preserve">, </w:t>
      </w:r>
      <w:proofErr w:type="spellStart"/>
      <w:r w:rsidRPr="003B6A7D">
        <w:rPr>
          <w:rStyle w:val="spellingerror"/>
        </w:rPr>
        <w:t>Kvarta</w:t>
      </w:r>
      <w:proofErr w:type="spellEnd"/>
      <w:r w:rsidRPr="003B6A7D">
        <w:rPr>
          <w:rStyle w:val="normaltextrun"/>
        </w:rPr>
        <w:t>,</w:t>
      </w:r>
      <w:r>
        <w:rPr>
          <w:rStyle w:val="normaltextrun"/>
        </w:rPr>
        <w:t xml:space="preserve"> M.</w:t>
      </w:r>
      <w:r w:rsidRPr="003B6A7D">
        <w:rPr>
          <w:rStyle w:val="normaltextrun"/>
        </w:rPr>
        <w:t xml:space="preserve">, </w:t>
      </w:r>
      <w:proofErr w:type="spellStart"/>
      <w:r w:rsidRPr="003B6A7D">
        <w:rPr>
          <w:rStyle w:val="spellingerror"/>
        </w:rPr>
        <w:t>Goldwaser</w:t>
      </w:r>
      <w:proofErr w:type="spellEnd"/>
      <w:r w:rsidRPr="003B6A7D">
        <w:rPr>
          <w:rStyle w:val="normaltextrun"/>
        </w:rPr>
        <w:t>,</w:t>
      </w:r>
      <w:r>
        <w:rPr>
          <w:rStyle w:val="normaltextrun"/>
        </w:rPr>
        <w:t xml:space="preserve"> E.</w:t>
      </w:r>
      <w:r w:rsidRPr="003B6A7D">
        <w:rPr>
          <w:rStyle w:val="normaltextrun"/>
        </w:rPr>
        <w:t>, Du,</w:t>
      </w:r>
      <w:r>
        <w:rPr>
          <w:rStyle w:val="normaltextrun"/>
        </w:rPr>
        <w:t xml:space="preserve"> X.</w:t>
      </w:r>
      <w:r w:rsidRPr="003B6A7D">
        <w:rPr>
          <w:rStyle w:val="normaltextrun"/>
        </w:rPr>
        <w:t xml:space="preserve">, Chen, </w:t>
      </w:r>
      <w:r>
        <w:rPr>
          <w:rStyle w:val="normaltextrun"/>
        </w:rPr>
        <w:t>S.</w:t>
      </w:r>
      <w:r w:rsidRPr="003B6A7D">
        <w:rPr>
          <w:rStyle w:val="normaltextrun"/>
        </w:rPr>
        <w:t xml:space="preserve">, </w:t>
      </w:r>
      <w:proofErr w:type="spellStart"/>
      <w:r w:rsidRPr="003B6A7D">
        <w:rPr>
          <w:rStyle w:val="spellingerror"/>
        </w:rPr>
        <w:t>Kochunov</w:t>
      </w:r>
      <w:proofErr w:type="spellEnd"/>
      <w:r>
        <w:rPr>
          <w:rStyle w:val="normaltextrun"/>
        </w:rPr>
        <w:t xml:space="preserve">, P., Hong, L.E. </w:t>
      </w:r>
      <w:r>
        <w:rPr>
          <w:rStyle w:val="eop"/>
        </w:rPr>
        <w:t> </w:t>
      </w:r>
      <w:r>
        <w:t xml:space="preserve">Local and Long-Range Connectivity Patterns of Auditory Perceptual Disturbance in Schizophrenia. </w:t>
      </w:r>
      <w:r w:rsidRPr="00421B39">
        <w:rPr>
          <w:i/>
          <w:iCs/>
        </w:rPr>
        <w:t>Schizophrenia Research</w:t>
      </w:r>
      <w:r>
        <w:t>. 2021. Feb</w:t>
      </w:r>
      <w:r w:rsidRPr="00B20E97">
        <w:t>;</w:t>
      </w:r>
      <w:r>
        <w:t>228</w:t>
      </w:r>
      <w:r w:rsidRPr="00B20E97">
        <w:t>:</w:t>
      </w:r>
      <w:r>
        <w:t>262-270</w:t>
      </w:r>
      <w:r w:rsidRPr="00B20E97">
        <w:t>.</w:t>
      </w:r>
      <w:r>
        <w:t xml:space="preserve"> </w:t>
      </w:r>
      <w:r w:rsidRPr="00930085">
        <w:rPr>
          <w:rFonts w:asciiTheme="majorBidi" w:hAnsiTheme="majorBidi" w:cstheme="majorBidi"/>
          <w:bCs/>
        </w:rPr>
        <w:t xml:space="preserve">Role: Served as the lead data analyst on this analysis </w:t>
      </w:r>
      <w:r>
        <w:rPr>
          <w:rFonts w:asciiTheme="majorBidi" w:hAnsiTheme="majorBidi" w:cstheme="majorBidi"/>
          <w:bCs/>
        </w:rPr>
        <w:t>of my postdoctoral mentor’s fMRI dataset</w:t>
      </w:r>
      <w:r w:rsidRPr="00930085">
        <w:rPr>
          <w:rFonts w:asciiTheme="majorBidi" w:hAnsiTheme="majorBidi" w:cstheme="majorBidi"/>
          <w:bCs/>
        </w:rPr>
        <w:t xml:space="preserve">; </w:t>
      </w:r>
      <w:r w:rsidRPr="00930085">
        <w:rPr>
          <w:rFonts w:asciiTheme="majorBidi" w:hAnsiTheme="majorBidi" w:cstheme="majorBidi"/>
          <w:iCs/>
        </w:rPr>
        <w:t>drafted/redrafted all versions of manuscript</w:t>
      </w:r>
    </w:p>
    <w:p w14:paraId="27EA2B5C" w14:textId="77777777" w:rsidR="00803EE0" w:rsidRPr="008702C8" w:rsidRDefault="00803EE0" w:rsidP="00803EE0">
      <w:pPr>
        <w:numPr>
          <w:ilvl w:val="0"/>
          <w:numId w:val="1"/>
        </w:numPr>
        <w:ind w:left="360"/>
        <w:rPr>
          <w:rFonts w:eastAsiaTheme="minorEastAsia"/>
          <w:lang w:eastAsia="zh-CN"/>
        </w:rPr>
      </w:pPr>
      <w:r w:rsidRPr="00FB55CC">
        <w:fldChar w:fldCharType="begin"/>
      </w:r>
      <w:r w:rsidRPr="00FB55CC">
        <w:instrText xml:space="preserve"> ADDIN ZOTERO_BIBL {"uncited":[],"omitted":[],"custom":[]} CSL_BIBLIOGRAPHY </w:instrText>
      </w:r>
      <w:r w:rsidRPr="00FB55CC">
        <w:fldChar w:fldCharType="separate"/>
      </w:r>
      <w:r w:rsidRPr="008702C8">
        <w:t xml:space="preserve">Tong J, Zhou Y, Huang J, Zhang P, Fan F, Chen S, Tian B, Cui Y, Tian L, Tan S, Wang Z, Feng W, Yang F, </w:t>
      </w:r>
      <w:r w:rsidRPr="008702C8">
        <w:rPr>
          <w:b/>
          <w:bCs/>
        </w:rPr>
        <w:t>Hare S,</w:t>
      </w:r>
      <w:r w:rsidRPr="008702C8">
        <w:t xml:space="preserve"> Goldwaser EL, Bruce HA, Kvarta M, Chen S, Kochunov P, Tan Y, Hong LE. N-methyl-D-aspartate Receptor Antibody and White Matter Deficits in Schizophrenia Treatment-Resistance. </w:t>
      </w:r>
      <w:r w:rsidRPr="00EE0D9A">
        <w:rPr>
          <w:i/>
          <w:iCs/>
        </w:rPr>
        <w:t>Schizophr Bull</w:t>
      </w:r>
      <w:r w:rsidRPr="008702C8">
        <w:t>. 2021. 47(5): 1463-1472.</w:t>
      </w:r>
    </w:p>
    <w:p w14:paraId="5D8E2530" w14:textId="77777777" w:rsidR="00803EE0" w:rsidRPr="008702C8" w:rsidRDefault="00803EE0" w:rsidP="00803EE0">
      <w:pPr>
        <w:numPr>
          <w:ilvl w:val="0"/>
          <w:numId w:val="1"/>
        </w:numPr>
        <w:ind w:left="360"/>
        <w:rPr>
          <w:rFonts w:eastAsiaTheme="minorEastAsia"/>
          <w:lang w:eastAsia="zh-CN"/>
        </w:rPr>
      </w:pPr>
      <w:r w:rsidRPr="008702C8">
        <w:t xml:space="preserve">Savransky A, Chiappelli J, Du X, Carino K, Kvarta M, Bruce H, Kochunov P, Goldwaser E, Tan Y, </w:t>
      </w:r>
      <w:r w:rsidRPr="008702C8">
        <w:rPr>
          <w:b/>
          <w:bCs/>
        </w:rPr>
        <w:t>Hare S</w:t>
      </w:r>
      <w:r w:rsidRPr="008702C8">
        <w:t xml:space="preserve">, Hong LE. Association of working memory and elevated overnight urinary norepinephrine in patients with schizophrenia. </w:t>
      </w:r>
      <w:r w:rsidRPr="00EE0D9A">
        <w:rPr>
          <w:i/>
          <w:iCs/>
        </w:rPr>
        <w:t>J Psych Research</w:t>
      </w:r>
      <w:r w:rsidRPr="008702C8">
        <w:t xml:space="preserve"> 2021;137:89-95. </w:t>
      </w:r>
    </w:p>
    <w:p w14:paraId="31358831" w14:textId="77777777" w:rsidR="00803EE0" w:rsidRPr="008702C8" w:rsidRDefault="00803EE0" w:rsidP="00803EE0">
      <w:pPr>
        <w:numPr>
          <w:ilvl w:val="0"/>
          <w:numId w:val="1"/>
        </w:numPr>
        <w:ind w:left="360"/>
        <w:rPr>
          <w:rFonts w:eastAsiaTheme="minorEastAsia"/>
          <w:lang w:eastAsia="zh-CN"/>
        </w:rPr>
      </w:pPr>
      <w:r w:rsidRPr="008702C8">
        <w:rPr>
          <w:b/>
          <w:bCs/>
          <w:color w:val="000000"/>
          <w:bdr w:val="none" w:sz="0" w:space="0" w:color="auto" w:frame="1"/>
          <w:shd w:val="clear" w:color="auto" w:fill="FFFFFF"/>
        </w:rPr>
        <w:t>Hare, S.M.,</w:t>
      </w:r>
      <w:r w:rsidRPr="008702C8">
        <w:rPr>
          <w:color w:val="000000"/>
          <w:bdr w:val="none" w:sz="0" w:space="0" w:color="auto" w:frame="1"/>
          <w:shd w:val="clear" w:color="auto" w:fill="FFFFFF"/>
        </w:rPr>
        <w:t xml:space="preserve"> Du, X., Adhikari, B.M., Garcia, L., Bruce, H., Kochunov, P., Hong, </w:t>
      </w:r>
      <w:r w:rsidRPr="00005A27">
        <w:rPr>
          <w:color w:val="000000"/>
          <w:bdr w:val="none" w:sz="0" w:space="0" w:color="auto" w:frame="1"/>
          <w:shd w:val="clear" w:color="auto" w:fill="FFFFFF"/>
        </w:rPr>
        <w:t>L.E. </w:t>
      </w:r>
      <w:r w:rsidRPr="00005A27">
        <w:rPr>
          <w:color w:val="000000"/>
          <w:shd w:val="clear" w:color="auto" w:fill="FFFFFF"/>
        </w:rPr>
        <w:t>Mapping Local and Long-Distance Resting Connectivity Markers of TMS-Related</w:t>
      </w:r>
      <w:r w:rsidRPr="008702C8">
        <w:rPr>
          <w:color w:val="000000"/>
          <w:shd w:val="clear" w:color="auto" w:fill="FFFFFF"/>
        </w:rPr>
        <w:t xml:space="preserve"> Inhibition Deficits in Schizophrenia. </w:t>
      </w:r>
      <w:r w:rsidRPr="00EE0D9A">
        <w:rPr>
          <w:i/>
          <w:iCs/>
          <w:color w:val="000000"/>
          <w:shd w:val="clear" w:color="auto" w:fill="FFFFFF"/>
        </w:rPr>
        <w:t>Neuroimage Clin</w:t>
      </w:r>
      <w:r w:rsidRPr="008702C8">
        <w:rPr>
          <w:color w:val="000000"/>
          <w:shd w:val="clear" w:color="auto" w:fill="FFFFFF"/>
        </w:rPr>
        <w:t xml:space="preserve"> 2021 Apr 30; 31:102688. </w:t>
      </w:r>
      <w:r w:rsidRPr="008702C8">
        <w:rPr>
          <w:rStyle w:val="citation-doi"/>
        </w:rPr>
        <w:t>doi: 10.1016/j.nicl.2021.102688. Published Online Ahead of Print.</w:t>
      </w:r>
    </w:p>
    <w:p w14:paraId="6DB68CE6" w14:textId="77777777" w:rsidR="00803EE0" w:rsidRPr="008702C8" w:rsidRDefault="00803EE0" w:rsidP="00803EE0">
      <w:pPr>
        <w:numPr>
          <w:ilvl w:val="0"/>
          <w:numId w:val="1"/>
        </w:numPr>
        <w:ind w:left="360"/>
        <w:rPr>
          <w:rFonts w:eastAsiaTheme="minorEastAsia"/>
          <w:lang w:eastAsia="zh-CN"/>
        </w:rPr>
      </w:pPr>
      <w:r w:rsidRPr="008702C8">
        <w:t xml:space="preserve">Kvarta MD, Bruce HA, Chiappelli J, </w:t>
      </w:r>
      <w:r w:rsidRPr="008702C8">
        <w:rPr>
          <w:b/>
          <w:bCs/>
        </w:rPr>
        <w:t>Hare SM</w:t>
      </w:r>
      <w:r w:rsidRPr="008702C8">
        <w:t xml:space="preserve">, Goldwaser EL, Sewell J, Sampath H, Lightner S, Marshall W, Hatch K, Humphries E, Ament S, Shuldiner AR, Mitchell BD, McMahon FJ, Kochunov P, Hong LE. Multiple dimensions of stress vs. genetic effects on depression. </w:t>
      </w:r>
      <w:r w:rsidRPr="00EE0D9A">
        <w:rPr>
          <w:i/>
          <w:iCs/>
        </w:rPr>
        <w:t>Transl Psychiatry.</w:t>
      </w:r>
      <w:r w:rsidRPr="008702C8">
        <w:t xml:space="preserve"> 2021 Apr 29;11(1):254. doi: 10.1038/s41398-021-01369-9.</w:t>
      </w:r>
    </w:p>
    <w:p w14:paraId="0F48503D" w14:textId="77777777" w:rsidR="00803EE0" w:rsidRPr="008702C8" w:rsidRDefault="00803EE0" w:rsidP="00803EE0">
      <w:pPr>
        <w:numPr>
          <w:ilvl w:val="0"/>
          <w:numId w:val="1"/>
        </w:numPr>
        <w:ind w:left="360"/>
        <w:rPr>
          <w:rFonts w:eastAsiaTheme="minorEastAsia"/>
          <w:lang w:eastAsia="zh-CN"/>
        </w:rPr>
      </w:pPr>
      <w:r w:rsidRPr="008702C8">
        <w:t xml:space="preserve">Zhou Y, Huang J, Zhang P, Tong J, Fan F, Gou M, Cui Y, Luo X, Tan S, Wang Z, Feng W, Yang F, Tian B, Tian L, Savransky A, </w:t>
      </w:r>
      <w:r w:rsidRPr="008702C8">
        <w:rPr>
          <w:b/>
          <w:bCs/>
        </w:rPr>
        <w:t>Hare S</w:t>
      </w:r>
      <w:r w:rsidRPr="008702C8">
        <w:t xml:space="preserve">, Ryan MC, Goldwaser E, Chiappelli J, Chen S, Kochunov P, Kvarta M, Tan Y, Hong LE. Allostatic Load Effects on Cortical and Cognitive Deficits in Essentially Normotensive, Normoweight Patients with Schizophrenia. </w:t>
      </w:r>
      <w:r w:rsidRPr="00EE0D9A">
        <w:rPr>
          <w:i/>
          <w:iCs/>
        </w:rPr>
        <w:t>Schizophr Bull</w:t>
      </w:r>
      <w:r w:rsidRPr="008702C8">
        <w:t xml:space="preserve">. 2021 Jul 8;47(4):1048-1057. </w:t>
      </w:r>
    </w:p>
    <w:p w14:paraId="643AF13A" w14:textId="77777777" w:rsidR="00803EE0" w:rsidRPr="008702C8" w:rsidRDefault="00803EE0" w:rsidP="00803EE0">
      <w:pPr>
        <w:numPr>
          <w:ilvl w:val="0"/>
          <w:numId w:val="1"/>
        </w:numPr>
        <w:ind w:left="360"/>
        <w:rPr>
          <w:rFonts w:eastAsiaTheme="minorEastAsia"/>
          <w:lang w:eastAsia="zh-CN"/>
        </w:rPr>
      </w:pPr>
      <w:r w:rsidRPr="00005A27">
        <w:lastRenderedPageBreak/>
        <w:t xml:space="preserve">Ge Y, </w:t>
      </w:r>
      <w:r w:rsidRPr="00005A27">
        <w:rPr>
          <w:b/>
          <w:bCs/>
        </w:rPr>
        <w:t>Hare S</w:t>
      </w:r>
      <w:r w:rsidRPr="00005A27">
        <w:t>, Chen G, Waltz JA, Kochunov P, Elliot Hong L, Chen S. Bayes estimate of</w:t>
      </w:r>
      <w:r w:rsidRPr="008702C8">
        <w:t xml:space="preserve"> primary threshold in clusterwise functional magnetic resonance imaging inferences. </w:t>
      </w:r>
      <w:r w:rsidRPr="00EE0D9A">
        <w:rPr>
          <w:i/>
          <w:iCs/>
        </w:rPr>
        <w:t>Stat Med.</w:t>
      </w:r>
      <w:r w:rsidRPr="008702C8">
        <w:t xml:space="preserve"> 2021 Nov 10;40(25):5673-5689. doi: 10.1002/sim.9147. Epub 2021 Jul 26. PMID: 34309050; PMCID: PMC8972072.</w:t>
      </w:r>
    </w:p>
    <w:p w14:paraId="44451955" w14:textId="77777777" w:rsidR="00803EE0" w:rsidRPr="008702C8" w:rsidRDefault="00803EE0" w:rsidP="00803EE0">
      <w:pPr>
        <w:numPr>
          <w:ilvl w:val="0"/>
          <w:numId w:val="1"/>
        </w:numPr>
        <w:ind w:left="360"/>
        <w:rPr>
          <w:rFonts w:eastAsiaTheme="minorEastAsia"/>
          <w:lang w:eastAsia="zh-CN"/>
        </w:rPr>
      </w:pPr>
      <w:r w:rsidRPr="008702C8">
        <w:rPr>
          <w:b/>
          <w:bCs/>
        </w:rPr>
        <w:t>Hare SM</w:t>
      </w:r>
      <w:r w:rsidRPr="008702C8">
        <w:t xml:space="preserve">. Hallucinations: A Functional Network Model of How Sensory Representations Become Selected for Conscious Awareness in Schizophrenia. </w:t>
      </w:r>
      <w:r w:rsidRPr="00EE0D9A">
        <w:rPr>
          <w:i/>
          <w:iCs/>
        </w:rPr>
        <w:t>Front Neurosci</w:t>
      </w:r>
      <w:r w:rsidRPr="008702C8">
        <w:t>. 2021 Nov 23;15:733038. doi: 10.3389/fnins.2021.733038. PMID: 34887720; PMCID: PMC8650055.</w:t>
      </w:r>
    </w:p>
    <w:p w14:paraId="29E9B4DC" w14:textId="77777777" w:rsidR="00803EE0" w:rsidRPr="008702C8" w:rsidRDefault="00803EE0" w:rsidP="00803EE0">
      <w:pPr>
        <w:numPr>
          <w:ilvl w:val="0"/>
          <w:numId w:val="1"/>
        </w:numPr>
        <w:ind w:left="360"/>
        <w:rPr>
          <w:rFonts w:eastAsiaTheme="minorEastAsia"/>
          <w:lang w:eastAsia="zh-CN"/>
        </w:rPr>
      </w:pPr>
      <w:r w:rsidRPr="008702C8">
        <w:t xml:space="preserve">Goldwaser EL, Du X, Adhikari BM, Kvarta M, Chiappelli J, </w:t>
      </w:r>
      <w:r w:rsidRPr="008702C8">
        <w:rPr>
          <w:b/>
          <w:bCs/>
        </w:rPr>
        <w:t>Hare S</w:t>
      </w:r>
      <w:r w:rsidRPr="008702C8">
        <w:t xml:space="preserve">, Marshall W, Savransky A, Carino K, Bruce H, Acheson A, Kochunov P, Hong LE. Role of White Matter Microstructure in Impulsive Behavior. </w:t>
      </w:r>
      <w:r w:rsidRPr="00EE0D9A">
        <w:rPr>
          <w:i/>
          <w:iCs/>
        </w:rPr>
        <w:t>J Neuropsychiatry Clin Neurosci</w:t>
      </w:r>
      <w:r w:rsidRPr="008702C8">
        <w:t>. 2022 Jan 18:appineuropsych21070167. doi: 10.1176/appi.neuropsych.21070167. Epub ahead of print. PMID: 35040662.</w:t>
      </w:r>
    </w:p>
    <w:p w14:paraId="05CC33BE" w14:textId="77777777" w:rsidR="00803EE0" w:rsidRPr="008702C8" w:rsidRDefault="00803EE0" w:rsidP="00803EE0">
      <w:pPr>
        <w:numPr>
          <w:ilvl w:val="0"/>
          <w:numId w:val="1"/>
        </w:numPr>
        <w:ind w:left="360"/>
        <w:rPr>
          <w:rFonts w:eastAsiaTheme="minorEastAsia"/>
          <w:lang w:eastAsia="zh-CN"/>
        </w:rPr>
      </w:pPr>
      <w:r w:rsidRPr="008702C8">
        <w:t xml:space="preserve">Wilkinson S, Green H, </w:t>
      </w:r>
      <w:r w:rsidRPr="008702C8">
        <w:rPr>
          <w:b/>
          <w:bCs/>
        </w:rPr>
        <w:t>Hare S</w:t>
      </w:r>
      <w:r w:rsidRPr="008702C8">
        <w:t xml:space="preserve">, Houlders J, Humpston C, Alderson-Day B. Thinking about hallucinations: why philosophy matters. </w:t>
      </w:r>
      <w:r w:rsidRPr="00EE0D9A">
        <w:rPr>
          <w:i/>
          <w:iCs/>
        </w:rPr>
        <w:t xml:space="preserve">Cogn Neuropsychiatry. </w:t>
      </w:r>
      <w:r w:rsidRPr="008702C8">
        <w:t>2022 Mar-May;27(2-3):219-235. doi: 10.1080/13546805.2021.2007067. PMID: 34874242; PMCID: PMC9006978.</w:t>
      </w:r>
    </w:p>
    <w:p w14:paraId="05E9AF02" w14:textId="77777777" w:rsidR="00803EE0" w:rsidRPr="00756017" w:rsidRDefault="00803EE0" w:rsidP="00803EE0">
      <w:pPr>
        <w:numPr>
          <w:ilvl w:val="0"/>
          <w:numId w:val="1"/>
        </w:numPr>
        <w:ind w:left="360"/>
        <w:rPr>
          <w:rFonts w:eastAsiaTheme="minorEastAsia"/>
          <w:lang w:eastAsia="zh-CN"/>
        </w:rPr>
      </w:pPr>
      <w:r w:rsidRPr="008702C8">
        <w:t xml:space="preserve">Ryan MC, Hong LE, Hatch KS, Gao S, Chen S, Haerian K, Wang J, Goldwaser EL, Du X, Adhikari BM, Bruce H, </w:t>
      </w:r>
      <w:r w:rsidRPr="008702C8">
        <w:rPr>
          <w:b/>
          <w:bCs/>
        </w:rPr>
        <w:t>Hare S</w:t>
      </w:r>
      <w:r w:rsidRPr="008702C8">
        <w:t xml:space="preserve">, Kvarta MD, Jahanshad N, Nichols TE, Thompson PM, Kochunov P. The additive impact of cardio-metabolic disorders and psychiatric illnesses on accelerated brain aging. </w:t>
      </w:r>
      <w:r w:rsidRPr="00EE0D9A">
        <w:rPr>
          <w:i/>
          <w:iCs/>
        </w:rPr>
        <w:t>Hum Brain Mapp.</w:t>
      </w:r>
      <w:r w:rsidRPr="008702C8">
        <w:t xml:space="preserve"> 2022 Apr 15;43(6):1997-2010. doi: 10.1002/hbm.25769. Epub 2022 Feb 3. PMID: 35112422; PMCID: PMC8933252.</w:t>
      </w:r>
    </w:p>
    <w:p w14:paraId="70EB8EEE" w14:textId="77777777" w:rsidR="00803EE0" w:rsidRPr="008702C8" w:rsidRDefault="00803EE0" w:rsidP="00803EE0">
      <w:pPr>
        <w:numPr>
          <w:ilvl w:val="0"/>
          <w:numId w:val="1"/>
        </w:numPr>
        <w:ind w:left="360"/>
        <w:rPr>
          <w:rFonts w:eastAsiaTheme="minorEastAsia"/>
          <w:lang w:eastAsia="zh-CN"/>
        </w:rPr>
      </w:pPr>
      <w:r>
        <w:t>Sathyasaikumar, KV</w:t>
      </w:r>
      <w:r w:rsidRPr="00005A27">
        <w:t xml:space="preserve">, Notarangelo, FM, Kelly, DL, Rowland, LM, </w:t>
      </w:r>
      <w:r w:rsidRPr="00005A27">
        <w:rPr>
          <w:b/>
          <w:bCs/>
        </w:rPr>
        <w:t>Hare SM</w:t>
      </w:r>
      <w:r w:rsidRPr="00005A27">
        <w:t>, Chen, S, Mo, C. Buchanan, RW, Schwarcz, R. Tryptophan Challenge in Healthy Controls and People with Schizophrenia:  Acute Effects on Plasma Levels of Kynurenine, Kynurenic Acid and 5-</w:t>
      </w:r>
      <w:r w:rsidRPr="008702C8">
        <w:t xml:space="preserve">Hydroxyindoleacetic Acid. </w:t>
      </w:r>
      <w:r w:rsidRPr="00EE0D9A">
        <w:rPr>
          <w:i/>
          <w:iCs/>
        </w:rPr>
        <w:t>Pharmaceuticals</w:t>
      </w:r>
      <w:r w:rsidRPr="008702C8">
        <w:t xml:space="preserve"> 2022 Aug 15;15(8):1003. doi: 10.3390/ph15081003</w:t>
      </w:r>
    </w:p>
    <w:p w14:paraId="17D72AF0" w14:textId="77777777" w:rsidR="00803EE0" w:rsidRPr="00E17829" w:rsidRDefault="00803EE0" w:rsidP="00803EE0">
      <w:pPr>
        <w:numPr>
          <w:ilvl w:val="0"/>
          <w:numId w:val="1"/>
        </w:numPr>
        <w:ind w:left="360"/>
        <w:rPr>
          <w:rFonts w:eastAsiaTheme="minorEastAsia"/>
          <w:lang w:eastAsia="zh-CN"/>
        </w:rPr>
      </w:pPr>
      <w:r w:rsidRPr="008702C8">
        <w:rPr>
          <w:color w:val="000000"/>
        </w:rPr>
        <w:t xml:space="preserve">Adhikari, BM, Hong, LE, Zhao, Z., Wang, DJJ, Thompson, PM, Jahanshad, N, Zhu, AH, Turner, JA, van Erp TGM, Calhoun, VD, Hatch, KS, Bruce, H, </w:t>
      </w:r>
      <w:r w:rsidRPr="008702C8">
        <w:rPr>
          <w:b/>
          <w:bCs/>
          <w:color w:val="000000"/>
        </w:rPr>
        <w:t>Hare, SM</w:t>
      </w:r>
      <w:r w:rsidRPr="008702C8">
        <w:rPr>
          <w:color w:val="000000"/>
        </w:rPr>
        <w:t xml:space="preserve">, Chiappelli, J., Goldwaser, EL, Kvarta, MD, Ma, Y., Du, X, Nichols, TE, Shuldiner, AR, Mitchell, BD, Chen, S, Kochunov, P. Cerebral Blood Flow and Cardiovascular Risk Effects on Resting Brain Regional Homogeneity. </w:t>
      </w:r>
      <w:r w:rsidRPr="00EE0D9A">
        <w:rPr>
          <w:i/>
          <w:iCs/>
          <w:color w:val="000000"/>
        </w:rPr>
        <w:t>Neuroimage</w:t>
      </w:r>
      <w:r w:rsidRPr="008702C8">
        <w:rPr>
          <w:color w:val="000000"/>
        </w:rPr>
        <w:t xml:space="preserve"> 2022 Nov 15;262:119555 doi: 10.1016</w:t>
      </w:r>
      <w:r w:rsidRPr="00AD5CB1">
        <w:rPr>
          <w:color w:val="000000"/>
        </w:rPr>
        <w:t>/</w:t>
      </w:r>
      <w:r w:rsidRPr="008702C8">
        <w:rPr>
          <w:i/>
          <w:iCs/>
          <w:color w:val="000000"/>
        </w:rPr>
        <w:t>J</w:t>
      </w:r>
      <w:r w:rsidRPr="008702C8">
        <w:rPr>
          <w:color w:val="000000"/>
        </w:rPr>
        <w:t xml:space="preserve">. </w:t>
      </w:r>
      <w:r w:rsidRPr="008702C8">
        <w:rPr>
          <w:i/>
          <w:iCs/>
          <w:color w:val="000000"/>
        </w:rPr>
        <w:t>Neuroimage</w:t>
      </w:r>
      <w:r w:rsidRPr="008702C8">
        <w:rPr>
          <w:color w:val="000000"/>
        </w:rPr>
        <w:t>.</w:t>
      </w:r>
      <w:r>
        <w:rPr>
          <w:color w:val="000000"/>
        </w:rPr>
        <w:t xml:space="preserve"> 2022.119555. Epub 2022 Aug 11</w:t>
      </w:r>
    </w:p>
    <w:p w14:paraId="3496F103" w14:textId="77777777" w:rsidR="00803EE0" w:rsidRDefault="00803EE0" w:rsidP="00803EE0">
      <w:pPr>
        <w:pStyle w:val="ListParagraph"/>
        <w:ind w:left="0"/>
        <w:rPr>
          <w:rFonts w:ascii="Times New Roman" w:hAnsi="Times New Roman" w:cs="Times New Roman"/>
        </w:rPr>
      </w:pPr>
      <w:r w:rsidRPr="00FB55CC">
        <w:fldChar w:fldCharType="end"/>
      </w:r>
      <w:r>
        <w:rPr>
          <w:rFonts w:ascii="Times New Roman" w:hAnsi="Times New Roman" w:cs="Times New Roman"/>
        </w:rPr>
        <w:t xml:space="preserve">24. </w:t>
      </w:r>
      <w:r w:rsidRPr="000864EC">
        <w:rPr>
          <w:rFonts w:ascii="Times New Roman" w:hAnsi="Times New Roman" w:cs="Times New Roman"/>
        </w:rPr>
        <w:t xml:space="preserve">Fan, F., Huang, J., Tan, S., Wang, Z., Chen, S., Li, Y., </w:t>
      </w:r>
      <w:r w:rsidRPr="000864EC">
        <w:rPr>
          <w:rFonts w:ascii="Times New Roman" w:hAnsi="Times New Roman" w:cs="Times New Roman"/>
          <w:b/>
          <w:bCs/>
        </w:rPr>
        <w:t>Hare, S.,</w:t>
      </w:r>
      <w:r w:rsidRPr="000864EC">
        <w:rPr>
          <w:rFonts w:ascii="Times New Roman" w:hAnsi="Times New Roman" w:cs="Times New Roman"/>
        </w:rPr>
        <w:t xml:space="preserve"> Hu, X., Yang, F.D., Tian, </w:t>
      </w:r>
    </w:p>
    <w:p w14:paraId="3725A3D8" w14:textId="15FA1BDC" w:rsidR="00122DDB" w:rsidRDefault="00803EE0" w:rsidP="00122DDB">
      <w:pPr>
        <w:pStyle w:val="ListParagraph"/>
        <w:ind w:left="360"/>
        <w:rPr>
          <w:rFonts w:ascii="Times New Roman" w:hAnsi="Times New Roman" w:cs="Times New Roman"/>
        </w:rPr>
      </w:pPr>
      <w:r w:rsidRPr="000864EC">
        <w:rPr>
          <w:rFonts w:ascii="Times New Roman" w:hAnsi="Times New Roman" w:cs="Times New Roman"/>
        </w:rPr>
        <w:t xml:space="preserve">B., </w:t>
      </w:r>
      <w:proofErr w:type="spellStart"/>
      <w:r w:rsidRPr="000864EC">
        <w:rPr>
          <w:rFonts w:ascii="Times New Roman" w:hAnsi="Times New Roman" w:cs="Times New Roman"/>
        </w:rPr>
        <w:t>Kochunov</w:t>
      </w:r>
      <w:proofErr w:type="spellEnd"/>
      <w:r w:rsidRPr="000864EC">
        <w:rPr>
          <w:rFonts w:ascii="Times New Roman" w:hAnsi="Times New Roman" w:cs="Times New Roman"/>
        </w:rPr>
        <w:t xml:space="preserve">, P., Tan, Y., Hong, L.E. Association of Cortical Thickness and Cognition with </w:t>
      </w:r>
      <w:r w:rsidRPr="00122DDB">
        <w:rPr>
          <w:rFonts w:ascii="Times New Roman" w:hAnsi="Times New Roman" w:cs="Times New Roman"/>
        </w:rPr>
        <w:t xml:space="preserve">Schizophrenia Treatment Resistance. </w:t>
      </w:r>
      <w:r w:rsidRPr="00122DDB">
        <w:rPr>
          <w:rFonts w:ascii="Times" w:hAnsi="Times" w:cs="Times New Roman"/>
          <w:i/>
          <w:iCs/>
        </w:rPr>
        <w:t>Psychiatry and Clinical Neurosciences</w:t>
      </w:r>
      <w:r w:rsidRPr="00122DDB">
        <w:rPr>
          <w:rFonts w:ascii="Times" w:hAnsi="Times" w:cs="Times New Roman"/>
        </w:rPr>
        <w:t>. 202</w:t>
      </w:r>
      <w:r w:rsidR="00122DDB" w:rsidRPr="00122DDB">
        <w:rPr>
          <w:rFonts w:ascii="Times" w:hAnsi="Times" w:cs="Times New Roman"/>
        </w:rPr>
        <w:t xml:space="preserve">3. </w:t>
      </w:r>
      <w:r w:rsidR="00122DDB" w:rsidRPr="00122DDB">
        <w:rPr>
          <w:rStyle w:val="docsum-journal-citation"/>
          <w:rFonts w:ascii="Times" w:hAnsi="Times"/>
        </w:rPr>
        <w:t xml:space="preserve">Jan;77(1):12-19. </w:t>
      </w:r>
      <w:proofErr w:type="spellStart"/>
      <w:r w:rsidR="00122DDB" w:rsidRPr="00122DDB">
        <w:rPr>
          <w:rStyle w:val="docsum-journal-citation"/>
          <w:rFonts w:ascii="Times" w:hAnsi="Times"/>
        </w:rPr>
        <w:t>doi</w:t>
      </w:r>
      <w:proofErr w:type="spellEnd"/>
      <w:r w:rsidR="00122DDB" w:rsidRPr="00122DDB">
        <w:rPr>
          <w:rStyle w:val="docsum-journal-citation"/>
          <w:rFonts w:ascii="Times" w:hAnsi="Times"/>
        </w:rPr>
        <w:t>: 10.1111/pcn.13486.</w:t>
      </w:r>
    </w:p>
    <w:p w14:paraId="2374B70A" w14:textId="77777777" w:rsidR="00803EE0" w:rsidRPr="00325472" w:rsidRDefault="00803EE0" w:rsidP="00803EE0">
      <w:pPr>
        <w:pStyle w:val="ListParagraph"/>
        <w:ind w:left="0"/>
        <w:rPr>
          <w:rFonts w:ascii="Times New Roman" w:hAnsi="Times New Roman" w:cs="Times New Roman"/>
        </w:rPr>
      </w:pPr>
      <w:r w:rsidRPr="00325472">
        <w:rPr>
          <w:rFonts w:ascii="Times New Roman" w:hAnsi="Times New Roman" w:cs="Times New Roman"/>
        </w:rPr>
        <w:t xml:space="preserve">25. </w:t>
      </w:r>
      <w:proofErr w:type="spellStart"/>
      <w:r w:rsidRPr="00325472">
        <w:rPr>
          <w:rFonts w:ascii="Times New Roman" w:hAnsi="Times New Roman" w:cs="Times New Roman"/>
        </w:rPr>
        <w:t>Cheon</w:t>
      </w:r>
      <w:proofErr w:type="spellEnd"/>
      <w:r w:rsidRPr="00325472">
        <w:rPr>
          <w:rFonts w:ascii="Times New Roman" w:hAnsi="Times New Roman" w:cs="Times New Roman"/>
        </w:rPr>
        <w:t xml:space="preserve">, E, Male, AG, Gao, B, Adhikari, BM, </w:t>
      </w:r>
      <w:r w:rsidRPr="00325472">
        <w:rPr>
          <w:rFonts w:ascii="Times New Roman" w:hAnsi="Times New Roman" w:cs="Times New Roman"/>
          <w:b/>
          <w:bCs/>
        </w:rPr>
        <w:t>Hare, SM</w:t>
      </w:r>
      <w:r w:rsidRPr="00325472">
        <w:rPr>
          <w:rFonts w:ascii="Times New Roman" w:hAnsi="Times New Roman" w:cs="Times New Roman"/>
        </w:rPr>
        <w:t xml:space="preserve">, </w:t>
      </w:r>
      <w:proofErr w:type="spellStart"/>
      <w:r w:rsidRPr="00325472">
        <w:rPr>
          <w:rFonts w:ascii="Times New Roman" w:hAnsi="Times New Roman" w:cs="Times New Roman"/>
        </w:rPr>
        <w:t>Belger</w:t>
      </w:r>
      <w:proofErr w:type="spellEnd"/>
      <w:r w:rsidRPr="00325472">
        <w:rPr>
          <w:rFonts w:ascii="Times New Roman" w:hAnsi="Times New Roman" w:cs="Times New Roman"/>
        </w:rPr>
        <w:t xml:space="preserve">, A, </w:t>
      </w:r>
      <w:proofErr w:type="spellStart"/>
      <w:r w:rsidRPr="00325472">
        <w:rPr>
          <w:rFonts w:ascii="Times New Roman" w:hAnsi="Times New Roman" w:cs="Times New Roman"/>
        </w:rPr>
        <w:t>Potkin</w:t>
      </w:r>
      <w:proofErr w:type="spellEnd"/>
      <w:r w:rsidRPr="00325472">
        <w:rPr>
          <w:rFonts w:ascii="Times New Roman" w:hAnsi="Times New Roman" w:cs="Times New Roman"/>
        </w:rPr>
        <w:t xml:space="preserve">, SG, Bustillo, JR, </w:t>
      </w:r>
    </w:p>
    <w:p w14:paraId="4F9ECEB4" w14:textId="77777777" w:rsidR="00803EE0" w:rsidRPr="00325472" w:rsidRDefault="00803EE0" w:rsidP="00803EE0">
      <w:r w:rsidRPr="00325472">
        <w:t xml:space="preserve">      </w:t>
      </w:r>
      <w:proofErr w:type="spellStart"/>
      <w:r w:rsidRPr="00325472">
        <w:t>Mathalon</w:t>
      </w:r>
      <w:proofErr w:type="spellEnd"/>
      <w:r w:rsidRPr="00325472">
        <w:t xml:space="preserve">, DH, Ford, JM, Lim, KO, Mueller, B. </w:t>
      </w:r>
      <w:proofErr w:type="spellStart"/>
      <w:r w:rsidRPr="00325472">
        <w:t>Preda</w:t>
      </w:r>
      <w:proofErr w:type="spellEnd"/>
      <w:r w:rsidRPr="00325472">
        <w:t xml:space="preserve">, A, O’Leary, D, Strauss, GP, Ahmed, </w:t>
      </w:r>
    </w:p>
    <w:p w14:paraId="1A6CA197" w14:textId="77777777" w:rsidR="00803EE0" w:rsidRPr="00325472" w:rsidRDefault="00803EE0" w:rsidP="00803EE0">
      <w:r w:rsidRPr="00325472">
        <w:t xml:space="preserve">      A, Thompson, P, </w:t>
      </w:r>
      <w:proofErr w:type="spellStart"/>
      <w:r w:rsidRPr="00325472">
        <w:t>Jahanshad</w:t>
      </w:r>
      <w:proofErr w:type="spellEnd"/>
      <w:r w:rsidRPr="00325472">
        <w:t xml:space="preserve">, N, </w:t>
      </w:r>
      <w:proofErr w:type="spellStart"/>
      <w:r w:rsidRPr="00325472">
        <w:t>Kochunov</w:t>
      </w:r>
      <w:proofErr w:type="spellEnd"/>
      <w:r w:rsidRPr="00325472">
        <w:t xml:space="preserve">, P, Calhoun, VD, Turner, JA, van </w:t>
      </w:r>
      <w:proofErr w:type="spellStart"/>
      <w:r w:rsidRPr="00325472">
        <w:t>Erp</w:t>
      </w:r>
      <w:proofErr w:type="spellEnd"/>
      <w:r w:rsidRPr="00325472">
        <w:t xml:space="preserve">, TGM.       </w:t>
      </w:r>
    </w:p>
    <w:p w14:paraId="547FDB4C" w14:textId="77777777" w:rsidR="00803EE0" w:rsidRPr="00325472" w:rsidRDefault="00803EE0" w:rsidP="00803EE0">
      <w:r w:rsidRPr="00325472">
        <w:t xml:space="preserve">      Amplitude of Low Frequency Fluctuations is associated with Negative Symptom Domains in </w:t>
      </w:r>
    </w:p>
    <w:p w14:paraId="480CCA5A" w14:textId="64596691" w:rsidR="00803EE0" w:rsidRPr="00325472" w:rsidRDefault="00803EE0" w:rsidP="00614FD2">
      <w:r w:rsidRPr="00325472">
        <w:t xml:space="preserve">      Schizophrenia. Psychiatry Research: </w:t>
      </w:r>
      <w:r w:rsidRPr="00325472">
        <w:rPr>
          <w:i/>
          <w:iCs/>
        </w:rPr>
        <w:t>Neuroimaging</w:t>
      </w:r>
      <w:r w:rsidR="00614FD2">
        <w:t xml:space="preserve">. </w:t>
      </w:r>
      <w:r w:rsidR="00614FD2">
        <w:rPr>
          <w:rStyle w:val="cit"/>
        </w:rPr>
        <w:t xml:space="preserve">2023 </w:t>
      </w:r>
      <w:proofErr w:type="gramStart"/>
      <w:r w:rsidR="00614FD2">
        <w:rPr>
          <w:rStyle w:val="cit"/>
        </w:rPr>
        <w:t>Mar;329:111597</w:t>
      </w:r>
      <w:proofErr w:type="gramEnd"/>
      <w:r w:rsidR="00614FD2">
        <w:rPr>
          <w:rStyle w:val="cit"/>
        </w:rPr>
        <w:t>.</w:t>
      </w:r>
      <w:r w:rsidR="00614FD2">
        <w:t xml:space="preserve"> </w:t>
      </w:r>
    </w:p>
    <w:p w14:paraId="2DBBAD12" w14:textId="77777777" w:rsidR="00803EE0" w:rsidRDefault="00803EE0" w:rsidP="00803EE0">
      <w:r>
        <w:t xml:space="preserve">26. </w:t>
      </w:r>
      <w:r w:rsidRPr="000864EC">
        <w:t xml:space="preserve">Du, X., </w:t>
      </w:r>
      <w:r w:rsidRPr="003A4B4A">
        <w:rPr>
          <w:b/>
          <w:bCs/>
        </w:rPr>
        <w:t>Hare, S</w:t>
      </w:r>
      <w:r w:rsidRPr="000864EC">
        <w:t xml:space="preserve">., </w:t>
      </w:r>
      <w:proofErr w:type="spellStart"/>
      <w:r w:rsidRPr="000864EC">
        <w:t>Summerfelt</w:t>
      </w:r>
      <w:proofErr w:type="spellEnd"/>
      <w:r w:rsidRPr="000864EC">
        <w:t xml:space="preserve">, A., Adhikari, B.M., Garcia, L., Marshall, W., Zan, P., </w:t>
      </w:r>
      <w:proofErr w:type="spellStart"/>
      <w:r w:rsidRPr="000864EC">
        <w:t>Kvarta</w:t>
      </w:r>
      <w:proofErr w:type="spellEnd"/>
      <w:r w:rsidRPr="000864EC">
        <w:t xml:space="preserve">, </w:t>
      </w:r>
    </w:p>
    <w:p w14:paraId="13EB653B" w14:textId="77777777" w:rsidR="00803EE0" w:rsidRDefault="00803EE0" w:rsidP="00803EE0">
      <w:r>
        <w:t xml:space="preserve">      </w:t>
      </w:r>
      <w:r w:rsidRPr="000864EC">
        <w:t xml:space="preserve">M., </w:t>
      </w:r>
      <w:proofErr w:type="spellStart"/>
      <w:r w:rsidRPr="000864EC">
        <w:t>Goldwaser</w:t>
      </w:r>
      <w:proofErr w:type="spellEnd"/>
      <w:r w:rsidRPr="000864EC">
        <w:t xml:space="preserve">, E., Bruce, H., Gao, S., Sampath, H., </w:t>
      </w:r>
      <w:proofErr w:type="spellStart"/>
      <w:r w:rsidRPr="000864EC">
        <w:t>Kochunov</w:t>
      </w:r>
      <w:proofErr w:type="spellEnd"/>
      <w:r w:rsidRPr="000864EC">
        <w:t xml:space="preserve">, P., Simon, J., Hong, LE. </w:t>
      </w:r>
    </w:p>
    <w:p w14:paraId="48974C2B" w14:textId="77777777" w:rsidR="00803EE0" w:rsidRDefault="00803EE0" w:rsidP="00803EE0">
      <w:r>
        <w:t xml:space="preserve">      </w:t>
      </w:r>
      <w:r w:rsidRPr="000864EC">
        <w:t xml:space="preserve">Cortical </w:t>
      </w:r>
      <w:proofErr w:type="spellStart"/>
      <w:r w:rsidRPr="000864EC">
        <w:t>Connectomic</w:t>
      </w:r>
      <w:proofErr w:type="spellEnd"/>
      <w:r w:rsidRPr="000864EC">
        <w:t xml:space="preserve"> Mediations on Gamma Band Synchronization in Schizophrenia. </w:t>
      </w:r>
    </w:p>
    <w:p w14:paraId="4A81BF6C" w14:textId="746ABE91" w:rsidR="00803EE0" w:rsidRPr="00614FD2" w:rsidRDefault="00803EE0" w:rsidP="00614FD2">
      <w:r>
        <w:t xml:space="preserve">      </w:t>
      </w:r>
      <w:r w:rsidRPr="005E5C95">
        <w:rPr>
          <w:i/>
          <w:iCs/>
        </w:rPr>
        <w:t>Translational Psychiatry</w:t>
      </w:r>
      <w:r w:rsidR="00614FD2">
        <w:t xml:space="preserve">. 2023. </w:t>
      </w:r>
      <w:r w:rsidR="00122DDB">
        <w:rPr>
          <w:rStyle w:val="docsum-journal-citation"/>
        </w:rPr>
        <w:t xml:space="preserve">Jan 19;13(1):13. </w:t>
      </w:r>
      <w:proofErr w:type="spellStart"/>
      <w:r w:rsidR="00122DDB">
        <w:rPr>
          <w:rStyle w:val="docsum-journal-citation"/>
        </w:rPr>
        <w:t>doi</w:t>
      </w:r>
      <w:proofErr w:type="spellEnd"/>
      <w:r w:rsidR="00122DDB">
        <w:rPr>
          <w:rStyle w:val="docsum-journal-citation"/>
        </w:rPr>
        <w:t>: 10.1038/s41398-022-02300-6.</w:t>
      </w:r>
    </w:p>
    <w:p w14:paraId="6E997DAE" w14:textId="330DB1AC" w:rsidR="00803EE0" w:rsidRDefault="00803EE0" w:rsidP="00803EE0">
      <w:pPr>
        <w:ind w:left="360" w:hanging="360"/>
      </w:pPr>
      <w:r>
        <w:t>2</w:t>
      </w:r>
      <w:r w:rsidR="00614FD2">
        <w:t>7</w:t>
      </w:r>
      <w:r>
        <w:t xml:space="preserve">. </w:t>
      </w:r>
      <w:r w:rsidRPr="00BC63BE">
        <w:rPr>
          <w:b/>
          <w:bCs/>
          <w:kern w:val="36"/>
        </w:rPr>
        <w:t>Hare, SM</w:t>
      </w:r>
      <w:r>
        <w:rPr>
          <w:kern w:val="36"/>
        </w:rPr>
        <w:t xml:space="preserve">, </w:t>
      </w:r>
      <w:r w:rsidRPr="000864EC">
        <w:t>Adhikari, BM,</w:t>
      </w:r>
      <w:r>
        <w:t xml:space="preserve"> Mo, C, Chen, S, </w:t>
      </w:r>
      <w:proofErr w:type="spellStart"/>
      <w:r w:rsidRPr="00651E66">
        <w:rPr>
          <w:rFonts w:asciiTheme="majorBidi" w:hAnsiTheme="majorBidi" w:cstheme="majorBidi"/>
        </w:rPr>
        <w:t>Wijtenburg</w:t>
      </w:r>
      <w:proofErr w:type="spellEnd"/>
      <w:r>
        <w:rPr>
          <w:rFonts w:asciiTheme="majorBidi" w:hAnsiTheme="majorBidi" w:cstheme="majorBidi"/>
        </w:rPr>
        <w:t xml:space="preserve">, SA, Seneviratne, C, Kane-Gerard, S, </w:t>
      </w:r>
      <w:proofErr w:type="spellStart"/>
      <w:r>
        <w:t>Sathyasaikumar</w:t>
      </w:r>
      <w:proofErr w:type="spellEnd"/>
      <w:r>
        <w:t xml:space="preserve">, KV, Notarangelo, FM, </w:t>
      </w:r>
      <w:proofErr w:type="spellStart"/>
      <w:r>
        <w:t>Schwarcz</w:t>
      </w:r>
      <w:proofErr w:type="spellEnd"/>
      <w:r>
        <w:t xml:space="preserve">, R, Rowland, LM, Kelly, DL, Buchanan, </w:t>
      </w:r>
      <w:r>
        <w:lastRenderedPageBreak/>
        <w:t xml:space="preserve">RW. Tryptophan Challenge in Individuals with Schizophrenia and Healthy Controls: Acute Effects on Circulating Kynurenine and Kynurenic Acid, Cognition and Cerebral Blood Flow. </w:t>
      </w:r>
      <w:r w:rsidRPr="00C11834">
        <w:rPr>
          <w:i/>
          <w:iCs/>
        </w:rPr>
        <w:t>Neuropsychopharmacology</w:t>
      </w:r>
      <w:r>
        <w:t>. 2023. Published online ahead of print. Doi: 10.1038/s41386-023-01587-3</w:t>
      </w:r>
    </w:p>
    <w:p w14:paraId="67B60604" w14:textId="04AE88A6" w:rsidR="00614FD2" w:rsidRDefault="00614FD2" w:rsidP="00462992">
      <w:r>
        <w:t xml:space="preserve">28. </w:t>
      </w:r>
      <w:r w:rsidRPr="000864EC">
        <w:t xml:space="preserve">Du, X., </w:t>
      </w:r>
      <w:proofErr w:type="spellStart"/>
      <w:r w:rsidRPr="000864EC">
        <w:t>Choa</w:t>
      </w:r>
      <w:proofErr w:type="spellEnd"/>
      <w:r w:rsidRPr="000864EC">
        <w:t xml:space="preserve">, FS, </w:t>
      </w:r>
      <w:r w:rsidRPr="003A4B4A">
        <w:rPr>
          <w:b/>
          <w:bCs/>
        </w:rPr>
        <w:t>Hare, S</w:t>
      </w:r>
      <w:r w:rsidRPr="000864EC">
        <w:t xml:space="preserve">., </w:t>
      </w:r>
      <w:proofErr w:type="spellStart"/>
      <w:r w:rsidRPr="000864EC">
        <w:t>Chiappelli</w:t>
      </w:r>
      <w:proofErr w:type="spellEnd"/>
      <w:r w:rsidRPr="000864EC">
        <w:t xml:space="preserve">, J., Bruce, H., </w:t>
      </w:r>
      <w:proofErr w:type="spellStart"/>
      <w:r w:rsidRPr="000864EC">
        <w:t>Kvarta</w:t>
      </w:r>
      <w:proofErr w:type="spellEnd"/>
      <w:r w:rsidRPr="000864EC">
        <w:t xml:space="preserve">, M., </w:t>
      </w:r>
      <w:proofErr w:type="spellStart"/>
      <w:r w:rsidRPr="000864EC">
        <w:t>Summerfelt</w:t>
      </w:r>
      <w:proofErr w:type="spellEnd"/>
      <w:r w:rsidRPr="000864EC">
        <w:t xml:space="preserve">, A., Ma, Y., </w:t>
      </w:r>
    </w:p>
    <w:p w14:paraId="4D11BD77" w14:textId="77777777" w:rsidR="00614FD2" w:rsidRDefault="00614FD2" w:rsidP="00462992">
      <w:r>
        <w:t xml:space="preserve">      </w:t>
      </w:r>
      <w:proofErr w:type="spellStart"/>
      <w:r w:rsidRPr="000864EC">
        <w:t>Regenold</w:t>
      </w:r>
      <w:proofErr w:type="spellEnd"/>
      <w:r w:rsidRPr="000864EC">
        <w:t xml:space="preserve">, W.T., Walton, K., Wittenberg, GF, </w:t>
      </w:r>
      <w:proofErr w:type="spellStart"/>
      <w:r w:rsidRPr="000864EC">
        <w:t>vanderVaart</w:t>
      </w:r>
      <w:proofErr w:type="spellEnd"/>
      <w:r w:rsidRPr="000864EC">
        <w:t xml:space="preserve">, A., Zhao, Z., Chen, S., </w:t>
      </w:r>
    </w:p>
    <w:p w14:paraId="3C9E5B4B" w14:textId="77777777" w:rsidR="00614FD2" w:rsidRDefault="00614FD2" w:rsidP="00462992">
      <w:r>
        <w:t xml:space="preserve">      </w:t>
      </w:r>
      <w:proofErr w:type="spellStart"/>
      <w:r w:rsidRPr="000864EC">
        <w:t>Kochunov</w:t>
      </w:r>
      <w:proofErr w:type="spellEnd"/>
      <w:r w:rsidRPr="000864EC">
        <w:t xml:space="preserve">, P., Hong, LE. Combining Neuroimaging and Brain Stimulation to Test </w:t>
      </w:r>
    </w:p>
    <w:p w14:paraId="222116A7" w14:textId="77777777" w:rsidR="00614FD2" w:rsidRDefault="00614FD2" w:rsidP="00462992">
      <w:pPr>
        <w:contextualSpacing/>
      </w:pPr>
      <w:r>
        <w:t xml:space="preserve">      </w:t>
      </w:r>
      <w:r w:rsidRPr="000864EC">
        <w:t xml:space="preserve">Alternative Causal Pathways for Nicotine Addiction in Schizophrenia. </w:t>
      </w:r>
      <w:r w:rsidRPr="005E5C95">
        <w:rPr>
          <w:i/>
          <w:iCs/>
        </w:rPr>
        <w:t>Molecular Psychiatry</w:t>
      </w:r>
      <w:r w:rsidRPr="000864EC">
        <w:t xml:space="preserve"> </w:t>
      </w:r>
    </w:p>
    <w:p w14:paraId="56A54831" w14:textId="77777777" w:rsidR="00462992" w:rsidRDefault="00614FD2" w:rsidP="00462992">
      <w:pPr>
        <w:contextualSpacing/>
      </w:pPr>
      <w:r>
        <w:t xml:space="preserve">      </w:t>
      </w:r>
      <w:r w:rsidRPr="000864EC">
        <w:t>(</w:t>
      </w:r>
      <w:r>
        <w:t>In</w:t>
      </w:r>
      <w:r w:rsidRPr="000864EC">
        <w:t xml:space="preserve"> review).</w:t>
      </w:r>
    </w:p>
    <w:p w14:paraId="42187E0D" w14:textId="6F36BB13" w:rsidR="00122DDB" w:rsidRPr="00122DDB" w:rsidRDefault="00676F94" w:rsidP="00676F94">
      <w:pPr>
        <w:ind w:left="288" w:hanging="288"/>
        <w:contextualSpacing/>
      </w:pPr>
      <w:r>
        <w:t xml:space="preserve">29. </w:t>
      </w:r>
      <w:r w:rsidRPr="00676F94">
        <w:rPr>
          <w:b/>
          <w:bCs/>
        </w:rPr>
        <w:t>Hare, SM.,</w:t>
      </w:r>
      <w:r>
        <w:t xml:space="preserve"> </w:t>
      </w:r>
      <w:proofErr w:type="spellStart"/>
      <w:r>
        <w:t>Benzer</w:t>
      </w:r>
      <w:proofErr w:type="spellEnd"/>
      <w:r>
        <w:t xml:space="preserve">, S., Knight, S., </w:t>
      </w:r>
      <w:proofErr w:type="spellStart"/>
      <w:r>
        <w:t>Rakhshan</w:t>
      </w:r>
      <w:proofErr w:type="spellEnd"/>
      <w:r>
        <w:t xml:space="preserve"> </w:t>
      </w:r>
      <w:proofErr w:type="spellStart"/>
      <w:r>
        <w:t>Rouhakhtar</w:t>
      </w:r>
      <w:proofErr w:type="spellEnd"/>
      <w:r>
        <w:t xml:space="preserve">, P., Reeves, G., McDonald, K., </w:t>
      </w:r>
      <w:proofErr w:type="spellStart"/>
      <w:r>
        <w:t>RachBeisel</w:t>
      </w:r>
      <w:proofErr w:type="spellEnd"/>
      <w:r>
        <w:t xml:space="preserve">, J. </w:t>
      </w:r>
      <w:r w:rsidR="00122DDB" w:rsidRPr="00462992">
        <w:t>Virtual Civil Commitment Hearings: Convenience at the Costs of Compromised Communication &amp; Safety Assessments</w:t>
      </w:r>
      <w:r w:rsidR="00462992">
        <w:t>. Psychiatric Services. (</w:t>
      </w:r>
      <w:r w:rsidR="00E51EC5">
        <w:t>accepted</w:t>
      </w:r>
      <w:r w:rsidR="00462992">
        <w:t>)</w:t>
      </w:r>
    </w:p>
    <w:p w14:paraId="6C1D7B85" w14:textId="77777777" w:rsidR="00122DDB" w:rsidRDefault="00122DDB" w:rsidP="00614FD2"/>
    <w:p w14:paraId="17B27698" w14:textId="77777777" w:rsidR="00194B7C" w:rsidRDefault="00194B7C" w:rsidP="008824F4">
      <w:pPr>
        <w:rPr>
          <w:color w:val="000000"/>
        </w:rPr>
      </w:pPr>
    </w:p>
    <w:p w14:paraId="0D337678" w14:textId="3EACA621" w:rsidR="00207B1A" w:rsidRPr="00207B1A" w:rsidRDefault="00207B1A" w:rsidP="00207B1A">
      <w:pPr>
        <w:rPr>
          <w:rFonts w:asciiTheme="majorBidi" w:hAnsiTheme="majorBidi" w:cstheme="majorBidi"/>
          <w:b/>
          <w:u w:val="single"/>
        </w:rPr>
      </w:pPr>
      <w:r w:rsidRPr="00207B1A">
        <w:rPr>
          <w:rFonts w:asciiTheme="majorBidi" w:hAnsiTheme="majorBidi" w:cstheme="majorBidi"/>
          <w:b/>
          <w:u w:val="single"/>
        </w:rPr>
        <w:t>Proffered Communications</w:t>
      </w:r>
    </w:p>
    <w:p w14:paraId="0A548DE6" w14:textId="77777777" w:rsidR="00485870" w:rsidRDefault="00485870" w:rsidP="00102777">
      <w:pPr>
        <w:rPr>
          <w:rFonts w:asciiTheme="majorBidi" w:hAnsiTheme="majorBidi" w:cstheme="majorBidi"/>
        </w:rPr>
      </w:pPr>
    </w:p>
    <w:p w14:paraId="68D45BC9" w14:textId="77777777" w:rsidR="00611336" w:rsidRPr="00611336" w:rsidRDefault="00425235" w:rsidP="00611336">
      <w:pPr>
        <w:numPr>
          <w:ilvl w:val="0"/>
          <w:numId w:val="5"/>
        </w:numPr>
        <w:tabs>
          <w:tab w:val="num" w:pos="360"/>
        </w:tabs>
        <w:ind w:left="360"/>
        <w:rPr>
          <w:rFonts w:asciiTheme="majorBidi" w:eastAsia="MS Mincho" w:hAnsiTheme="majorBidi" w:cstheme="majorBidi"/>
        </w:rPr>
      </w:pPr>
      <w:r w:rsidRPr="00D754DB">
        <w:rPr>
          <w:rFonts w:asciiTheme="majorBidi" w:eastAsia="MS Mincho" w:hAnsiTheme="majorBidi" w:cstheme="majorBidi"/>
          <w:b/>
        </w:rPr>
        <w:t>Hare, S.</w:t>
      </w:r>
      <w:r w:rsidRPr="00D754DB">
        <w:rPr>
          <w:rFonts w:asciiTheme="majorBidi" w:eastAsia="MS Mincho" w:hAnsiTheme="majorBidi" w:cstheme="majorBidi"/>
        </w:rPr>
        <w:t xml:space="preserve"> </w:t>
      </w:r>
      <w:r w:rsidR="00D754DB" w:rsidRPr="00D754DB">
        <w:rPr>
          <w:rFonts w:asciiTheme="majorBidi" w:hAnsiTheme="majorBidi" w:cstheme="majorBidi"/>
        </w:rPr>
        <w:t>Studying Human Morality in the Magnet: An Attempt to Reconcile the Complexity of the Moral Life with the Constraints of Neuroimaging Methods.</w:t>
      </w:r>
      <w:r w:rsidRPr="00D754DB">
        <w:rPr>
          <w:rFonts w:asciiTheme="majorBidi" w:eastAsia="MS Mincho" w:hAnsiTheme="majorBidi" w:cstheme="majorBidi"/>
        </w:rPr>
        <w:t xml:space="preserve">, </w:t>
      </w:r>
      <w:r w:rsidR="00D754DB" w:rsidRPr="00D754DB">
        <w:rPr>
          <w:rFonts w:asciiTheme="majorBidi" w:eastAsia="MS Mincho" w:hAnsiTheme="majorBidi" w:cstheme="majorBidi"/>
        </w:rPr>
        <w:t xml:space="preserve">International </w:t>
      </w:r>
      <w:proofErr w:type="spellStart"/>
      <w:r w:rsidR="00D754DB" w:rsidRPr="00D754DB">
        <w:rPr>
          <w:rFonts w:asciiTheme="majorBidi" w:eastAsia="MS Mincho" w:hAnsiTheme="majorBidi" w:cstheme="majorBidi"/>
        </w:rPr>
        <w:t>Ne</w:t>
      </w:r>
      <w:r w:rsidR="005537C1">
        <w:rPr>
          <w:rFonts w:asciiTheme="majorBidi" w:eastAsia="MS Mincho" w:hAnsiTheme="majorBidi" w:cstheme="majorBidi"/>
        </w:rPr>
        <w:t>uroethics</w:t>
      </w:r>
      <w:proofErr w:type="spellEnd"/>
      <w:r w:rsidR="005537C1">
        <w:rPr>
          <w:rFonts w:asciiTheme="majorBidi" w:eastAsia="MS Mincho" w:hAnsiTheme="majorBidi" w:cstheme="majorBidi"/>
        </w:rPr>
        <w:t xml:space="preserve"> Society</w:t>
      </w:r>
      <w:r w:rsidRPr="00D754DB">
        <w:rPr>
          <w:rFonts w:asciiTheme="majorBidi" w:eastAsia="MS Mincho" w:hAnsiTheme="majorBidi" w:cstheme="majorBidi"/>
        </w:rPr>
        <w:t xml:space="preserve">, </w:t>
      </w:r>
      <w:r w:rsidR="007E0FDE" w:rsidRPr="00D754DB">
        <w:rPr>
          <w:rFonts w:asciiTheme="majorBidi" w:eastAsia="MS Mincho" w:hAnsiTheme="majorBidi" w:cstheme="majorBidi"/>
        </w:rPr>
        <w:t>New Orleans</w:t>
      </w:r>
      <w:r w:rsidR="007E0FDE" w:rsidRPr="00611336">
        <w:rPr>
          <w:rFonts w:asciiTheme="majorBidi" w:eastAsia="MS Mincho" w:hAnsiTheme="majorBidi" w:cstheme="majorBidi"/>
        </w:rPr>
        <w:t>, LA, poster presentation, 201</w:t>
      </w:r>
      <w:r w:rsidRPr="00611336">
        <w:rPr>
          <w:rFonts w:asciiTheme="majorBidi" w:eastAsia="MS Mincho" w:hAnsiTheme="majorBidi" w:cstheme="majorBidi"/>
        </w:rPr>
        <w:t>2</w:t>
      </w:r>
    </w:p>
    <w:p w14:paraId="35D226CE" w14:textId="77777777" w:rsidR="00B008B9" w:rsidRDefault="00611336" w:rsidP="00B008B9">
      <w:pPr>
        <w:numPr>
          <w:ilvl w:val="0"/>
          <w:numId w:val="5"/>
        </w:numPr>
        <w:tabs>
          <w:tab w:val="num" w:pos="360"/>
        </w:tabs>
        <w:ind w:left="360"/>
        <w:rPr>
          <w:rFonts w:asciiTheme="majorBidi" w:eastAsia="MS Mincho" w:hAnsiTheme="majorBidi" w:cstheme="majorBidi"/>
        </w:rPr>
      </w:pPr>
      <w:r w:rsidRPr="00611336">
        <w:rPr>
          <w:rFonts w:asciiTheme="majorBidi" w:hAnsiTheme="majorBidi" w:cstheme="majorBidi"/>
          <w:b/>
        </w:rPr>
        <w:t>Hare, S</w:t>
      </w:r>
      <w:r w:rsidRPr="00611336">
        <w:rPr>
          <w:rFonts w:asciiTheme="majorBidi" w:hAnsiTheme="majorBidi" w:cstheme="majorBidi"/>
        </w:rPr>
        <w:t xml:space="preserve">., Molony, J., McCarthy, S., </w:t>
      </w:r>
      <w:proofErr w:type="spellStart"/>
      <w:r w:rsidRPr="00611336">
        <w:rPr>
          <w:rFonts w:asciiTheme="majorBidi" w:hAnsiTheme="majorBidi" w:cstheme="majorBidi"/>
        </w:rPr>
        <w:t>Brandstatt</w:t>
      </w:r>
      <w:proofErr w:type="spellEnd"/>
      <w:r w:rsidRPr="00611336">
        <w:rPr>
          <w:rFonts w:asciiTheme="majorBidi" w:hAnsiTheme="majorBidi" w:cstheme="majorBidi"/>
        </w:rPr>
        <w:t xml:space="preserve">, K., </w:t>
      </w:r>
      <w:proofErr w:type="spellStart"/>
      <w:r w:rsidRPr="00611336">
        <w:rPr>
          <w:rFonts w:asciiTheme="majorBidi" w:hAnsiTheme="majorBidi" w:cstheme="majorBidi"/>
        </w:rPr>
        <w:t>Skiadopoulos</w:t>
      </w:r>
      <w:proofErr w:type="spellEnd"/>
      <w:r w:rsidRPr="00611336">
        <w:rPr>
          <w:rFonts w:asciiTheme="majorBidi" w:hAnsiTheme="majorBidi" w:cstheme="majorBidi"/>
        </w:rPr>
        <w:t xml:space="preserve">, L., Bharani, K.L., Morrison, R.G. </w:t>
      </w:r>
      <w:r w:rsidRPr="00073527">
        <w:rPr>
          <w:rFonts w:asciiTheme="majorBidi" w:hAnsiTheme="majorBidi" w:cstheme="majorBidi"/>
          <w:iCs/>
        </w:rPr>
        <w:t>Insight follows Incubation in the Remote Associates Test</w:t>
      </w:r>
      <w:r w:rsidRPr="00611336">
        <w:rPr>
          <w:rFonts w:asciiTheme="majorBidi" w:hAnsiTheme="majorBidi" w:cstheme="majorBidi"/>
          <w:i/>
        </w:rPr>
        <w:t>.</w:t>
      </w:r>
      <w:r w:rsidRPr="00611336">
        <w:rPr>
          <w:rFonts w:asciiTheme="majorBidi" w:hAnsiTheme="majorBidi" w:cstheme="majorBidi"/>
        </w:rPr>
        <w:t xml:space="preserve"> Cognitive Neuroscience</w:t>
      </w:r>
      <w:r w:rsidR="002A71C6">
        <w:rPr>
          <w:rFonts w:asciiTheme="majorBidi" w:hAnsiTheme="majorBidi" w:cstheme="majorBidi"/>
        </w:rPr>
        <w:t xml:space="preserve"> Society</w:t>
      </w:r>
      <w:r w:rsidR="00B27577">
        <w:rPr>
          <w:rFonts w:asciiTheme="majorBidi" w:hAnsiTheme="majorBidi" w:cstheme="majorBidi"/>
        </w:rPr>
        <w:t xml:space="preserve">, </w:t>
      </w:r>
      <w:r w:rsidRPr="00611336">
        <w:rPr>
          <w:rFonts w:asciiTheme="majorBidi" w:hAnsiTheme="majorBidi" w:cstheme="majorBidi"/>
        </w:rPr>
        <w:t>Chicago, IL, poster presentation, 2012</w:t>
      </w:r>
    </w:p>
    <w:p w14:paraId="5A277F2E" w14:textId="77777777" w:rsidR="00907EE7" w:rsidRDefault="00B008B9" w:rsidP="00907EE7">
      <w:pPr>
        <w:numPr>
          <w:ilvl w:val="0"/>
          <w:numId w:val="5"/>
        </w:numPr>
        <w:tabs>
          <w:tab w:val="num" w:pos="360"/>
        </w:tabs>
        <w:ind w:left="360"/>
        <w:rPr>
          <w:rFonts w:asciiTheme="majorBidi" w:eastAsia="MS Mincho" w:hAnsiTheme="majorBidi" w:cstheme="majorBidi"/>
        </w:rPr>
      </w:pPr>
      <w:r w:rsidRPr="00B008B9">
        <w:rPr>
          <w:b/>
          <w:bCs/>
        </w:rPr>
        <w:t>Hare, S</w:t>
      </w:r>
      <w:r w:rsidRPr="00B008B9">
        <w:t xml:space="preserve">. </w:t>
      </w:r>
      <w:r w:rsidRPr="00B008B9">
        <w:rPr>
          <w:bCs/>
        </w:rPr>
        <w:t xml:space="preserve">Can Modern-Day </w:t>
      </w:r>
      <w:proofErr w:type="spellStart"/>
      <w:r w:rsidRPr="00B008B9">
        <w:rPr>
          <w:bCs/>
        </w:rPr>
        <w:t>Cerebroscopes</w:t>
      </w:r>
      <w:proofErr w:type="spellEnd"/>
      <w:r w:rsidRPr="00B008B9">
        <w:rPr>
          <w:bCs/>
        </w:rPr>
        <w:t xml:space="preserve"> Undermine Incorrigibility of Happiness Claims? The Application and Limitations of Neuroimaging Technology.</w:t>
      </w:r>
      <w:r w:rsidRPr="00B008B9">
        <w:t xml:space="preserve"> International </w:t>
      </w:r>
      <w:proofErr w:type="spellStart"/>
      <w:r w:rsidRPr="00B008B9">
        <w:t>Neu</w:t>
      </w:r>
      <w:r w:rsidR="002A71C6">
        <w:t>roethics</w:t>
      </w:r>
      <w:proofErr w:type="spellEnd"/>
      <w:r w:rsidR="002A71C6">
        <w:t xml:space="preserve"> Society</w:t>
      </w:r>
      <w:r w:rsidR="0049226C">
        <w:t>,</w:t>
      </w:r>
      <w:r w:rsidRPr="00B008B9">
        <w:t xml:space="preserve"> San Diego, CA</w:t>
      </w:r>
      <w:r w:rsidR="0049226C">
        <w:t>, poster presentation, 2013</w:t>
      </w:r>
    </w:p>
    <w:p w14:paraId="3846F974" w14:textId="77777777" w:rsidR="00347545" w:rsidRDefault="00907EE7" w:rsidP="00347545">
      <w:pPr>
        <w:numPr>
          <w:ilvl w:val="0"/>
          <w:numId w:val="5"/>
        </w:numPr>
        <w:tabs>
          <w:tab w:val="num" w:pos="360"/>
        </w:tabs>
        <w:ind w:left="360"/>
        <w:rPr>
          <w:rFonts w:asciiTheme="majorBidi" w:eastAsia="MS Mincho" w:hAnsiTheme="majorBidi" w:cstheme="majorBidi"/>
        </w:rPr>
      </w:pPr>
      <w:r w:rsidRPr="00907EE7">
        <w:rPr>
          <w:rFonts w:asciiTheme="majorBidi" w:hAnsiTheme="majorBidi" w:cstheme="majorBidi"/>
          <w:b/>
        </w:rPr>
        <w:t>Hare, S.,</w:t>
      </w:r>
      <w:r w:rsidRPr="00907EE7">
        <w:rPr>
          <w:rFonts w:asciiTheme="majorBidi" w:hAnsiTheme="majorBidi" w:cstheme="majorBidi"/>
        </w:rPr>
        <w:t xml:space="preserve"> Turner, J.A., Vincent, N.A. The Research Domain Criteria and Biomarkers of Auditory Hallucinations in Criminal Responsibility Assessments. Neuro-Interventions and the Law</w:t>
      </w:r>
      <w:r>
        <w:rPr>
          <w:rFonts w:asciiTheme="majorBidi" w:hAnsiTheme="majorBidi" w:cstheme="majorBidi"/>
        </w:rPr>
        <w:t xml:space="preserve"> Conference,</w:t>
      </w:r>
      <w:r w:rsidRPr="00907EE7">
        <w:rPr>
          <w:rFonts w:asciiTheme="majorBidi" w:hAnsiTheme="majorBidi" w:cstheme="majorBidi"/>
        </w:rPr>
        <w:t xml:space="preserve"> Atlanta, G</w:t>
      </w:r>
      <w:r w:rsidR="00AD7278">
        <w:rPr>
          <w:rFonts w:asciiTheme="majorBidi" w:hAnsiTheme="majorBidi" w:cstheme="majorBidi"/>
        </w:rPr>
        <w:t>A, poster presentation</w:t>
      </w:r>
      <w:r w:rsidR="00347545">
        <w:rPr>
          <w:rFonts w:asciiTheme="majorBidi" w:hAnsiTheme="majorBidi" w:cstheme="majorBidi"/>
        </w:rPr>
        <w:t>,</w:t>
      </w:r>
      <w:r w:rsidR="00AD7278">
        <w:rPr>
          <w:rFonts w:asciiTheme="majorBidi" w:hAnsiTheme="majorBidi" w:cstheme="majorBidi"/>
        </w:rPr>
        <w:t xml:space="preserve"> 2014</w:t>
      </w:r>
    </w:p>
    <w:p w14:paraId="15DCA6A4" w14:textId="3F53AD4D" w:rsidR="000371B6" w:rsidRDefault="00347545" w:rsidP="000371B6">
      <w:pPr>
        <w:numPr>
          <w:ilvl w:val="0"/>
          <w:numId w:val="5"/>
        </w:numPr>
        <w:tabs>
          <w:tab w:val="num" w:pos="360"/>
        </w:tabs>
        <w:ind w:left="360"/>
        <w:rPr>
          <w:rFonts w:asciiTheme="majorBidi" w:eastAsia="MS Mincho" w:hAnsiTheme="majorBidi" w:cstheme="majorBidi"/>
        </w:rPr>
      </w:pPr>
      <w:r w:rsidRPr="00347545">
        <w:rPr>
          <w:rFonts w:asciiTheme="majorBidi" w:hAnsiTheme="majorBidi" w:cstheme="majorBidi"/>
          <w:b/>
        </w:rPr>
        <w:t>Hare, S.,</w:t>
      </w:r>
      <w:r w:rsidRPr="00347545">
        <w:rPr>
          <w:rFonts w:asciiTheme="majorBidi" w:hAnsiTheme="majorBidi" w:cstheme="majorBidi"/>
        </w:rPr>
        <w:t xml:space="preserve"> </w:t>
      </w:r>
      <w:proofErr w:type="spellStart"/>
      <w:r w:rsidRPr="00347545">
        <w:rPr>
          <w:rFonts w:asciiTheme="majorBidi" w:hAnsiTheme="majorBidi" w:cstheme="majorBidi"/>
        </w:rPr>
        <w:t>Pasquerello</w:t>
      </w:r>
      <w:proofErr w:type="spellEnd"/>
      <w:r w:rsidRPr="00347545">
        <w:rPr>
          <w:rFonts w:asciiTheme="majorBidi" w:hAnsiTheme="majorBidi" w:cstheme="majorBidi"/>
        </w:rPr>
        <w:t xml:space="preserve">, D., </w:t>
      </w:r>
      <w:proofErr w:type="spellStart"/>
      <w:r w:rsidRPr="00347545">
        <w:rPr>
          <w:rFonts w:asciiTheme="majorBidi" w:hAnsiTheme="majorBidi" w:cstheme="majorBidi"/>
        </w:rPr>
        <w:t>Damaraju</w:t>
      </w:r>
      <w:proofErr w:type="spellEnd"/>
      <w:r w:rsidRPr="00347545">
        <w:rPr>
          <w:rFonts w:asciiTheme="majorBidi" w:hAnsiTheme="majorBidi" w:cstheme="majorBidi"/>
        </w:rPr>
        <w:t xml:space="preserve">, E., </w:t>
      </w:r>
      <w:proofErr w:type="spellStart"/>
      <w:r w:rsidRPr="00347545">
        <w:rPr>
          <w:rFonts w:asciiTheme="majorBidi" w:hAnsiTheme="majorBidi" w:cstheme="majorBidi"/>
        </w:rPr>
        <w:t>Belger</w:t>
      </w:r>
      <w:proofErr w:type="spellEnd"/>
      <w:r w:rsidRPr="00347545">
        <w:rPr>
          <w:rFonts w:asciiTheme="majorBidi" w:hAnsiTheme="majorBidi" w:cstheme="majorBidi"/>
        </w:rPr>
        <w:t xml:space="preserve">, A., Ford, J., </w:t>
      </w:r>
      <w:proofErr w:type="spellStart"/>
      <w:r w:rsidRPr="00347545">
        <w:rPr>
          <w:rFonts w:asciiTheme="majorBidi" w:hAnsiTheme="majorBidi" w:cstheme="majorBidi"/>
        </w:rPr>
        <w:t>Mathalon</w:t>
      </w:r>
      <w:proofErr w:type="spellEnd"/>
      <w:r w:rsidRPr="00347545">
        <w:rPr>
          <w:rFonts w:asciiTheme="majorBidi" w:hAnsiTheme="majorBidi" w:cstheme="majorBidi"/>
        </w:rPr>
        <w:t xml:space="preserve">, D., Mueller, B., </w:t>
      </w:r>
      <w:proofErr w:type="spellStart"/>
      <w:r w:rsidRPr="00347545">
        <w:rPr>
          <w:rFonts w:asciiTheme="majorBidi" w:hAnsiTheme="majorBidi" w:cstheme="majorBidi"/>
        </w:rPr>
        <w:t>Preda</w:t>
      </w:r>
      <w:proofErr w:type="spellEnd"/>
      <w:r w:rsidRPr="00347545">
        <w:rPr>
          <w:rFonts w:asciiTheme="majorBidi" w:hAnsiTheme="majorBidi" w:cstheme="majorBidi"/>
        </w:rPr>
        <w:t xml:space="preserve">, A., van </w:t>
      </w:r>
      <w:proofErr w:type="spellStart"/>
      <w:r w:rsidRPr="00347545">
        <w:rPr>
          <w:rFonts w:asciiTheme="majorBidi" w:hAnsiTheme="majorBidi" w:cstheme="majorBidi"/>
        </w:rPr>
        <w:t>Erp</w:t>
      </w:r>
      <w:proofErr w:type="spellEnd"/>
      <w:r w:rsidRPr="00347545">
        <w:rPr>
          <w:rFonts w:asciiTheme="majorBidi" w:hAnsiTheme="majorBidi" w:cstheme="majorBidi"/>
        </w:rPr>
        <w:t>, T., Calhoun, V., Turner, J. The Impact of Hallucination Profile on Resting-State Low-Frequency Fluctuations in Schizophrenia. The International Con</w:t>
      </w:r>
      <w:r w:rsidR="000371B6">
        <w:rPr>
          <w:rFonts w:asciiTheme="majorBidi" w:hAnsiTheme="majorBidi" w:cstheme="majorBidi"/>
        </w:rPr>
        <w:t>gress on Schizophrenia Research,</w:t>
      </w:r>
      <w:r w:rsidRPr="00347545">
        <w:rPr>
          <w:rFonts w:asciiTheme="majorBidi" w:hAnsiTheme="majorBidi" w:cstheme="majorBidi"/>
        </w:rPr>
        <w:t xml:space="preserve"> Colorado Springs, CO, </w:t>
      </w:r>
      <w:r w:rsidR="005507C6">
        <w:rPr>
          <w:rFonts w:asciiTheme="majorBidi" w:hAnsiTheme="majorBidi" w:cstheme="majorBidi"/>
        </w:rPr>
        <w:t>oral</w:t>
      </w:r>
      <w:r w:rsidRPr="00347545">
        <w:rPr>
          <w:rFonts w:asciiTheme="majorBidi" w:hAnsiTheme="majorBidi" w:cstheme="majorBidi"/>
        </w:rPr>
        <w:t xml:space="preserve"> presentation, 2015</w:t>
      </w:r>
    </w:p>
    <w:p w14:paraId="4CF1B0B4" w14:textId="77777777" w:rsidR="00F23EE1" w:rsidRDefault="00001F44" w:rsidP="00F23EE1">
      <w:pPr>
        <w:numPr>
          <w:ilvl w:val="0"/>
          <w:numId w:val="5"/>
        </w:numPr>
        <w:tabs>
          <w:tab w:val="num" w:pos="360"/>
        </w:tabs>
        <w:ind w:left="360"/>
        <w:rPr>
          <w:rFonts w:asciiTheme="majorBidi" w:eastAsia="MS Mincho" w:hAnsiTheme="majorBidi" w:cstheme="majorBidi"/>
        </w:rPr>
      </w:pPr>
      <w:r w:rsidRPr="000371B6">
        <w:rPr>
          <w:rFonts w:asciiTheme="majorBidi" w:hAnsiTheme="majorBidi" w:cstheme="majorBidi"/>
        </w:rPr>
        <w:t xml:space="preserve">Law, A., </w:t>
      </w:r>
      <w:r w:rsidRPr="000371B6">
        <w:rPr>
          <w:rFonts w:asciiTheme="majorBidi" w:hAnsiTheme="majorBidi" w:cstheme="majorBidi"/>
          <w:b/>
        </w:rPr>
        <w:t>Hare, S.,</w:t>
      </w:r>
      <w:r w:rsidRPr="000371B6">
        <w:rPr>
          <w:rFonts w:asciiTheme="majorBidi" w:hAnsiTheme="majorBidi" w:cstheme="majorBidi"/>
        </w:rPr>
        <w:t xml:space="preserve"> Ahmadi, A., Turner, J.A. Functional Network Connectivity in Hallucinating Patients with Schizophrenia. </w:t>
      </w:r>
      <w:proofErr w:type="spellStart"/>
      <w:r w:rsidRPr="000371B6">
        <w:rPr>
          <w:rFonts w:asciiTheme="majorBidi" w:hAnsiTheme="majorBidi" w:cstheme="majorBidi"/>
        </w:rPr>
        <w:t>Brai</w:t>
      </w:r>
      <w:r w:rsidR="000371B6" w:rsidRPr="000371B6">
        <w:rPr>
          <w:rFonts w:asciiTheme="majorBidi" w:hAnsiTheme="majorBidi" w:cstheme="majorBidi"/>
        </w:rPr>
        <w:t>nModes</w:t>
      </w:r>
      <w:proofErr w:type="spellEnd"/>
      <w:r w:rsidR="000371B6" w:rsidRPr="000371B6">
        <w:rPr>
          <w:rFonts w:asciiTheme="majorBidi" w:hAnsiTheme="majorBidi" w:cstheme="majorBidi"/>
        </w:rPr>
        <w:t xml:space="preserve"> Conference, Atlanta, GA, poster presentation, 2015</w:t>
      </w:r>
    </w:p>
    <w:p w14:paraId="6F14BC09" w14:textId="77777777" w:rsidR="00DA7D16" w:rsidRDefault="00F23EE1" w:rsidP="00DA7D16">
      <w:pPr>
        <w:numPr>
          <w:ilvl w:val="0"/>
          <w:numId w:val="5"/>
        </w:numPr>
        <w:tabs>
          <w:tab w:val="num" w:pos="360"/>
        </w:tabs>
        <w:ind w:left="360"/>
        <w:rPr>
          <w:rFonts w:asciiTheme="majorBidi" w:eastAsia="MS Mincho" w:hAnsiTheme="majorBidi" w:cstheme="majorBidi"/>
        </w:rPr>
      </w:pPr>
      <w:r w:rsidRPr="00F23EE1">
        <w:rPr>
          <w:rFonts w:asciiTheme="majorBidi" w:hAnsiTheme="majorBidi" w:cstheme="majorBidi"/>
          <w:b/>
          <w:bCs/>
        </w:rPr>
        <w:t>Hare, S.,</w:t>
      </w:r>
      <w:r w:rsidRPr="00F23EE1">
        <w:rPr>
          <w:rFonts w:asciiTheme="majorBidi" w:hAnsiTheme="majorBidi" w:cstheme="majorBidi"/>
        </w:rPr>
        <w:t xml:space="preserve"> Vincent, N. Happiness, </w:t>
      </w:r>
      <w:proofErr w:type="spellStart"/>
      <w:r w:rsidRPr="00F23EE1">
        <w:rPr>
          <w:rFonts w:asciiTheme="majorBidi" w:hAnsiTheme="majorBidi" w:cstheme="majorBidi"/>
        </w:rPr>
        <w:t>Cerebroscopes</w:t>
      </w:r>
      <w:proofErr w:type="spellEnd"/>
      <w:r w:rsidRPr="00F23EE1">
        <w:rPr>
          <w:rFonts w:asciiTheme="majorBidi" w:hAnsiTheme="majorBidi" w:cstheme="majorBidi"/>
        </w:rPr>
        <w:t xml:space="preserve"> and Incorrigibility: Prospects for </w:t>
      </w:r>
      <w:proofErr w:type="spellStart"/>
      <w:r w:rsidRPr="00F23EE1">
        <w:rPr>
          <w:rFonts w:asciiTheme="majorBidi" w:hAnsiTheme="majorBidi" w:cstheme="majorBidi"/>
        </w:rPr>
        <w:t>Neuroeudaimonia</w:t>
      </w:r>
      <w:proofErr w:type="spellEnd"/>
      <w:r w:rsidRPr="00F23EE1">
        <w:rPr>
          <w:rFonts w:asciiTheme="majorBidi" w:hAnsiTheme="majorBidi" w:cstheme="majorBidi"/>
        </w:rPr>
        <w:t>. Center for Advanced Brain Imaging</w:t>
      </w:r>
      <w:r w:rsidR="00344021">
        <w:rPr>
          <w:rFonts w:asciiTheme="majorBidi" w:hAnsiTheme="majorBidi" w:cstheme="majorBidi"/>
        </w:rPr>
        <w:t>,</w:t>
      </w:r>
      <w:r w:rsidRPr="00F23EE1">
        <w:rPr>
          <w:rFonts w:asciiTheme="majorBidi" w:hAnsiTheme="majorBidi" w:cstheme="majorBidi"/>
        </w:rPr>
        <w:t xml:space="preserve"> Atlanta, GA, oral presentation, 2015</w:t>
      </w:r>
    </w:p>
    <w:p w14:paraId="097E8C86" w14:textId="77777777" w:rsidR="00E6377C" w:rsidRDefault="00DA7D16" w:rsidP="00E6377C">
      <w:pPr>
        <w:numPr>
          <w:ilvl w:val="0"/>
          <w:numId w:val="5"/>
        </w:numPr>
        <w:tabs>
          <w:tab w:val="num" w:pos="360"/>
        </w:tabs>
        <w:ind w:left="360"/>
        <w:rPr>
          <w:rFonts w:asciiTheme="majorBidi" w:eastAsia="MS Mincho" w:hAnsiTheme="majorBidi" w:cstheme="majorBidi"/>
        </w:rPr>
      </w:pPr>
      <w:r w:rsidRPr="00DA7D16">
        <w:rPr>
          <w:rFonts w:asciiTheme="majorBidi" w:hAnsiTheme="majorBidi" w:cstheme="majorBidi"/>
          <w:b/>
        </w:rPr>
        <w:t>Hare, S.</w:t>
      </w:r>
      <w:r w:rsidRPr="00DA7D16">
        <w:rPr>
          <w:rFonts w:asciiTheme="majorBidi" w:hAnsiTheme="majorBidi" w:cstheme="majorBidi"/>
          <w:bCs/>
        </w:rPr>
        <w:t xml:space="preserve">, Ford, J.M., Law, A., Ahmadi, A., </w:t>
      </w:r>
      <w:proofErr w:type="spellStart"/>
      <w:r w:rsidRPr="00DA7D16">
        <w:rPr>
          <w:rFonts w:asciiTheme="majorBidi" w:hAnsiTheme="majorBidi" w:cstheme="majorBidi"/>
          <w:bCs/>
        </w:rPr>
        <w:t>Damaraju</w:t>
      </w:r>
      <w:proofErr w:type="spellEnd"/>
      <w:r w:rsidRPr="00DA7D16">
        <w:rPr>
          <w:rFonts w:asciiTheme="majorBidi" w:hAnsiTheme="majorBidi" w:cstheme="majorBidi"/>
          <w:bCs/>
        </w:rPr>
        <w:t xml:space="preserve">, E., </w:t>
      </w:r>
      <w:proofErr w:type="spellStart"/>
      <w:r w:rsidRPr="00DA7D16">
        <w:rPr>
          <w:rFonts w:asciiTheme="majorBidi" w:hAnsiTheme="majorBidi" w:cstheme="majorBidi"/>
          <w:bCs/>
        </w:rPr>
        <w:t>Belger</w:t>
      </w:r>
      <w:proofErr w:type="spellEnd"/>
      <w:r w:rsidRPr="00DA7D16">
        <w:rPr>
          <w:rFonts w:asciiTheme="majorBidi" w:hAnsiTheme="majorBidi" w:cstheme="majorBidi"/>
          <w:bCs/>
        </w:rPr>
        <w:t xml:space="preserve">, A., Bustillo, J., Lee, H.J., </w:t>
      </w:r>
      <w:proofErr w:type="spellStart"/>
      <w:r w:rsidRPr="00DA7D16">
        <w:rPr>
          <w:rFonts w:asciiTheme="majorBidi" w:hAnsiTheme="majorBidi" w:cstheme="majorBidi"/>
          <w:bCs/>
        </w:rPr>
        <w:t>Mathalon</w:t>
      </w:r>
      <w:proofErr w:type="spellEnd"/>
      <w:r w:rsidRPr="00DA7D16">
        <w:rPr>
          <w:rFonts w:asciiTheme="majorBidi" w:hAnsiTheme="majorBidi" w:cstheme="majorBidi"/>
          <w:bCs/>
        </w:rPr>
        <w:t xml:space="preserve">, D.H., Mueller, B.A., </w:t>
      </w:r>
      <w:proofErr w:type="spellStart"/>
      <w:r w:rsidRPr="00DA7D16">
        <w:rPr>
          <w:rFonts w:asciiTheme="majorBidi" w:hAnsiTheme="majorBidi" w:cstheme="majorBidi"/>
          <w:bCs/>
        </w:rPr>
        <w:t>Preda</w:t>
      </w:r>
      <w:proofErr w:type="spellEnd"/>
      <w:r w:rsidRPr="00DA7D16">
        <w:rPr>
          <w:rFonts w:asciiTheme="majorBidi" w:hAnsiTheme="majorBidi" w:cstheme="majorBidi"/>
          <w:bCs/>
        </w:rPr>
        <w:t xml:space="preserve">, A., van </w:t>
      </w:r>
      <w:proofErr w:type="spellStart"/>
      <w:r w:rsidRPr="00DA7D16">
        <w:rPr>
          <w:rFonts w:asciiTheme="majorBidi" w:hAnsiTheme="majorBidi" w:cstheme="majorBidi"/>
          <w:bCs/>
        </w:rPr>
        <w:t>Erp</w:t>
      </w:r>
      <w:proofErr w:type="spellEnd"/>
      <w:r w:rsidRPr="00DA7D16">
        <w:rPr>
          <w:rFonts w:asciiTheme="majorBidi" w:hAnsiTheme="majorBidi" w:cstheme="majorBidi"/>
          <w:bCs/>
        </w:rPr>
        <w:t xml:space="preserve">, T.G.M., </w:t>
      </w:r>
      <w:proofErr w:type="spellStart"/>
      <w:r w:rsidRPr="00DA7D16">
        <w:rPr>
          <w:rFonts w:asciiTheme="majorBidi" w:hAnsiTheme="majorBidi" w:cstheme="majorBidi"/>
          <w:bCs/>
        </w:rPr>
        <w:t>Potkin</w:t>
      </w:r>
      <w:proofErr w:type="spellEnd"/>
      <w:r w:rsidRPr="00DA7D16">
        <w:rPr>
          <w:rFonts w:asciiTheme="majorBidi" w:hAnsiTheme="majorBidi" w:cstheme="majorBidi"/>
          <w:bCs/>
        </w:rPr>
        <w:t>, S.G., Calhoun, V.D., Turner, J.A., Function Biomedical Informatics Research Network (FBIRN). Hallucinations &amp; the Resting-State Brain: A Review of Findings in the FBIRN Dataset. International Consortium for Hallucinations Re</w:t>
      </w:r>
      <w:r w:rsidR="003D3EDC">
        <w:rPr>
          <w:rFonts w:asciiTheme="majorBidi" w:hAnsiTheme="majorBidi" w:cstheme="majorBidi"/>
          <w:bCs/>
        </w:rPr>
        <w:t>search</w:t>
      </w:r>
      <w:r w:rsidRPr="00DA7D16">
        <w:rPr>
          <w:rFonts w:asciiTheme="majorBidi" w:hAnsiTheme="majorBidi" w:cstheme="majorBidi"/>
          <w:bCs/>
        </w:rPr>
        <w:t>, Chicago, IL, poster presentation, 2016</w:t>
      </w:r>
    </w:p>
    <w:p w14:paraId="56E1AFD8" w14:textId="77777777" w:rsidR="005537C1" w:rsidRDefault="00E6377C" w:rsidP="005537C1">
      <w:pPr>
        <w:numPr>
          <w:ilvl w:val="0"/>
          <w:numId w:val="5"/>
        </w:numPr>
        <w:tabs>
          <w:tab w:val="num" w:pos="360"/>
        </w:tabs>
        <w:ind w:left="360"/>
        <w:rPr>
          <w:rFonts w:asciiTheme="majorBidi" w:eastAsia="MS Mincho" w:hAnsiTheme="majorBidi" w:cstheme="majorBidi"/>
        </w:rPr>
      </w:pPr>
      <w:r w:rsidRPr="00E6377C">
        <w:rPr>
          <w:rFonts w:asciiTheme="majorBidi" w:hAnsiTheme="majorBidi" w:cstheme="majorBidi"/>
          <w:bCs/>
        </w:rPr>
        <w:t xml:space="preserve">Persichetti, E., Aral Ahmadi, </w:t>
      </w:r>
      <w:r w:rsidRPr="00E6377C">
        <w:rPr>
          <w:rFonts w:asciiTheme="majorBidi" w:hAnsiTheme="majorBidi" w:cstheme="majorBidi"/>
          <w:b/>
          <w:bCs/>
        </w:rPr>
        <w:t>Hare, S.,</w:t>
      </w:r>
      <w:r w:rsidRPr="00E6377C">
        <w:rPr>
          <w:rFonts w:asciiTheme="majorBidi" w:hAnsiTheme="majorBidi" w:cstheme="majorBidi"/>
          <w:bCs/>
        </w:rPr>
        <w:t xml:space="preserve"> Turner, J.A. Seed to Voxel Connectivity in Relation to Hallucinations in Schizophrenia. Georgia Psychological Society, Atlanta, GA, poster presentation, 2016</w:t>
      </w:r>
    </w:p>
    <w:p w14:paraId="2B23D008" w14:textId="77777777" w:rsidR="00E34A99" w:rsidRDefault="005537C1" w:rsidP="00E34A99">
      <w:pPr>
        <w:numPr>
          <w:ilvl w:val="0"/>
          <w:numId w:val="5"/>
        </w:numPr>
        <w:tabs>
          <w:tab w:val="num" w:pos="360"/>
        </w:tabs>
        <w:ind w:left="360"/>
        <w:rPr>
          <w:rFonts w:asciiTheme="majorBidi" w:eastAsia="MS Mincho" w:hAnsiTheme="majorBidi" w:cstheme="majorBidi"/>
        </w:rPr>
      </w:pPr>
      <w:r w:rsidRPr="005537C1">
        <w:rPr>
          <w:b/>
        </w:rPr>
        <w:lastRenderedPageBreak/>
        <w:t>Hare, S.,</w:t>
      </w:r>
      <w:r w:rsidRPr="005537C1">
        <w:t xml:space="preserve"> </w:t>
      </w:r>
      <w:proofErr w:type="spellStart"/>
      <w:r w:rsidRPr="005537C1">
        <w:t>Schuite-Koops</w:t>
      </w:r>
      <w:proofErr w:type="spellEnd"/>
      <w:r w:rsidRPr="005537C1">
        <w:t>, S., Sommer, I.E., Turner, J.A. Hearing Voices Without Psychosis: An Analysis of Functional Network Connectivity. Organ</w:t>
      </w:r>
      <w:r w:rsidR="00807A54">
        <w:t>ization for Human Brain Mapping,</w:t>
      </w:r>
      <w:r w:rsidRPr="005537C1">
        <w:t xml:space="preserve"> Geneva, Switzerland, poster presentation, 2016</w:t>
      </w:r>
    </w:p>
    <w:p w14:paraId="17F07F3A" w14:textId="77777777" w:rsidR="00E34A99" w:rsidRPr="00E34A99" w:rsidRDefault="00E34A99" w:rsidP="00E34A99">
      <w:pPr>
        <w:numPr>
          <w:ilvl w:val="0"/>
          <w:numId w:val="5"/>
        </w:numPr>
        <w:tabs>
          <w:tab w:val="num" w:pos="360"/>
        </w:tabs>
        <w:ind w:left="360"/>
        <w:rPr>
          <w:rFonts w:asciiTheme="majorBidi" w:eastAsia="MS Mincho" w:hAnsiTheme="majorBidi" w:cstheme="majorBidi"/>
        </w:rPr>
      </w:pPr>
      <w:r w:rsidRPr="00E34A99">
        <w:rPr>
          <w:rFonts w:asciiTheme="majorBidi" w:hAnsiTheme="majorBidi" w:cstheme="majorBidi"/>
          <w:b/>
          <w:bCs/>
        </w:rPr>
        <w:t>Hare, S</w:t>
      </w:r>
      <w:r w:rsidRPr="00E34A99">
        <w:rPr>
          <w:rFonts w:asciiTheme="majorBidi" w:hAnsiTheme="majorBidi" w:cstheme="majorBidi"/>
        </w:rPr>
        <w:t>. Disrupted Network Cross Talk, Hippocampal Dysfunction and Hallucinations in Schizophrenia. Neuroscience Institute Breakfast Lectur</w:t>
      </w:r>
      <w:r w:rsidR="0088496C">
        <w:rPr>
          <w:rFonts w:asciiTheme="majorBidi" w:hAnsiTheme="majorBidi" w:cstheme="majorBidi"/>
        </w:rPr>
        <w:t>e (NIBL),</w:t>
      </w:r>
      <w:r w:rsidRPr="00E34A99">
        <w:rPr>
          <w:rFonts w:asciiTheme="majorBidi" w:hAnsiTheme="majorBidi" w:cstheme="majorBidi"/>
        </w:rPr>
        <w:t xml:space="preserve"> Atlanta, GA, </w:t>
      </w:r>
      <w:r>
        <w:rPr>
          <w:rFonts w:asciiTheme="majorBidi" w:hAnsiTheme="majorBidi" w:cstheme="majorBidi"/>
        </w:rPr>
        <w:t>oral</w:t>
      </w:r>
      <w:r w:rsidRPr="00E34A99">
        <w:rPr>
          <w:rFonts w:asciiTheme="majorBidi" w:hAnsiTheme="majorBidi" w:cstheme="majorBidi"/>
        </w:rPr>
        <w:t xml:space="preserve"> presentation, 2017</w:t>
      </w:r>
    </w:p>
    <w:p w14:paraId="004D9004" w14:textId="77777777" w:rsidR="00937EF6" w:rsidRDefault="00A74E50" w:rsidP="00937EF6">
      <w:pPr>
        <w:numPr>
          <w:ilvl w:val="0"/>
          <w:numId w:val="5"/>
        </w:numPr>
        <w:tabs>
          <w:tab w:val="num" w:pos="360"/>
        </w:tabs>
        <w:ind w:left="360"/>
        <w:rPr>
          <w:rFonts w:asciiTheme="majorBidi" w:eastAsia="MS Mincho" w:hAnsiTheme="majorBidi" w:cstheme="majorBidi"/>
        </w:rPr>
      </w:pPr>
      <w:r w:rsidRPr="00E34A99">
        <w:rPr>
          <w:rFonts w:asciiTheme="majorBidi" w:hAnsiTheme="majorBidi" w:cstheme="majorBidi"/>
          <w:b/>
          <w:bCs/>
        </w:rPr>
        <w:t>Hare, S</w:t>
      </w:r>
      <w:r w:rsidRPr="00E34A99">
        <w:rPr>
          <w:rFonts w:asciiTheme="majorBidi" w:hAnsiTheme="majorBidi" w:cstheme="majorBidi"/>
        </w:rPr>
        <w:t xml:space="preserve">. Disrupted Network Cross Talk, Hippocampal Dysfunction and Hallucinations in Schizophrenia. </w:t>
      </w:r>
      <w:r>
        <w:rPr>
          <w:rFonts w:asciiTheme="majorBidi" w:hAnsiTheme="majorBidi" w:cstheme="majorBidi"/>
        </w:rPr>
        <w:t>International Congress on Schizophrenia Research,</w:t>
      </w:r>
      <w:r w:rsidR="0088496C">
        <w:rPr>
          <w:rFonts w:asciiTheme="majorBidi" w:hAnsiTheme="majorBidi" w:cstheme="majorBidi"/>
        </w:rPr>
        <w:t xml:space="preserve"> San Diego, CA</w:t>
      </w:r>
      <w:r w:rsidRPr="00E34A99">
        <w:rPr>
          <w:rFonts w:asciiTheme="majorBidi" w:hAnsiTheme="majorBidi" w:cstheme="majorBidi"/>
        </w:rPr>
        <w:t xml:space="preserve">, </w:t>
      </w:r>
      <w:r>
        <w:rPr>
          <w:rFonts w:asciiTheme="majorBidi" w:hAnsiTheme="majorBidi" w:cstheme="majorBidi"/>
        </w:rPr>
        <w:t>oral</w:t>
      </w:r>
      <w:r w:rsidRPr="00E34A99">
        <w:rPr>
          <w:rFonts w:asciiTheme="majorBidi" w:hAnsiTheme="majorBidi" w:cstheme="majorBidi"/>
        </w:rPr>
        <w:t xml:space="preserve"> presentation, 2017</w:t>
      </w:r>
    </w:p>
    <w:p w14:paraId="3A9AA8EB" w14:textId="77777777" w:rsidR="00D07167" w:rsidRDefault="00937EF6" w:rsidP="00D07167">
      <w:pPr>
        <w:numPr>
          <w:ilvl w:val="0"/>
          <w:numId w:val="5"/>
        </w:numPr>
        <w:tabs>
          <w:tab w:val="num" w:pos="360"/>
        </w:tabs>
        <w:ind w:left="360"/>
        <w:rPr>
          <w:rFonts w:asciiTheme="majorBidi" w:eastAsia="MS Mincho" w:hAnsiTheme="majorBidi" w:cstheme="majorBidi"/>
        </w:rPr>
      </w:pPr>
      <w:r w:rsidRPr="00937EF6">
        <w:rPr>
          <w:rFonts w:asciiTheme="majorBidi" w:hAnsiTheme="majorBidi" w:cstheme="majorBidi"/>
          <w:b/>
          <w:bCs/>
        </w:rPr>
        <w:t>Hare, S.,</w:t>
      </w:r>
      <w:r w:rsidRPr="00937EF6">
        <w:rPr>
          <w:rFonts w:asciiTheme="majorBidi" w:hAnsiTheme="majorBidi" w:cstheme="majorBidi"/>
        </w:rPr>
        <w:t xml:space="preserve"> Turner, J.A. </w:t>
      </w:r>
      <w:proofErr w:type="gramStart"/>
      <w:r w:rsidRPr="00937EF6">
        <w:rPr>
          <w:rFonts w:asciiTheme="majorBidi" w:hAnsiTheme="majorBidi" w:cstheme="majorBidi"/>
        </w:rPr>
        <w:t>Stigma</w:t>
      </w:r>
      <w:proofErr w:type="gramEnd"/>
      <w:r w:rsidRPr="00937EF6">
        <w:rPr>
          <w:rFonts w:asciiTheme="majorBidi" w:hAnsiTheme="majorBidi" w:cstheme="majorBidi"/>
        </w:rPr>
        <w:t xml:space="preserve"> and the Medicalization of Hearing Voices</w:t>
      </w:r>
      <w:r w:rsidR="008323D9">
        <w:rPr>
          <w:rFonts w:asciiTheme="majorBidi" w:hAnsiTheme="majorBidi" w:cstheme="majorBidi"/>
        </w:rPr>
        <w:t xml:space="preserve">. </w:t>
      </w:r>
      <w:r w:rsidRPr="00937EF6">
        <w:rPr>
          <w:rFonts w:asciiTheme="majorBidi" w:hAnsiTheme="majorBidi" w:cstheme="majorBidi"/>
        </w:rPr>
        <w:t>Emory University</w:t>
      </w:r>
      <w:r w:rsidR="00404239">
        <w:rPr>
          <w:rFonts w:asciiTheme="majorBidi" w:hAnsiTheme="majorBidi" w:cstheme="majorBidi"/>
        </w:rPr>
        <w:t xml:space="preserve"> </w:t>
      </w:r>
      <w:proofErr w:type="spellStart"/>
      <w:r w:rsidR="00404239">
        <w:rPr>
          <w:rFonts w:asciiTheme="majorBidi" w:hAnsiTheme="majorBidi" w:cstheme="majorBidi"/>
        </w:rPr>
        <w:t>Neuroethics</w:t>
      </w:r>
      <w:proofErr w:type="spellEnd"/>
      <w:r w:rsidR="00404239">
        <w:rPr>
          <w:rFonts w:asciiTheme="majorBidi" w:hAnsiTheme="majorBidi" w:cstheme="majorBidi"/>
        </w:rPr>
        <w:t xml:space="preserve"> in the News Series</w:t>
      </w:r>
      <w:r w:rsidRPr="00937EF6">
        <w:rPr>
          <w:rFonts w:asciiTheme="majorBidi" w:hAnsiTheme="majorBidi" w:cstheme="majorBidi"/>
        </w:rPr>
        <w:t>, Atlanta, GA, oral presentation, 2017</w:t>
      </w:r>
    </w:p>
    <w:p w14:paraId="5A4F1371" w14:textId="77777777" w:rsidR="00B91926" w:rsidRDefault="00D07167" w:rsidP="00B91926">
      <w:pPr>
        <w:numPr>
          <w:ilvl w:val="0"/>
          <w:numId w:val="5"/>
        </w:numPr>
        <w:tabs>
          <w:tab w:val="num" w:pos="360"/>
        </w:tabs>
        <w:ind w:left="360"/>
        <w:rPr>
          <w:rFonts w:asciiTheme="majorBidi" w:eastAsia="MS Mincho" w:hAnsiTheme="majorBidi" w:cstheme="majorBidi"/>
        </w:rPr>
      </w:pPr>
      <w:r w:rsidRPr="00D07167">
        <w:rPr>
          <w:rFonts w:asciiTheme="majorBidi" w:hAnsiTheme="majorBidi" w:cstheme="majorBidi"/>
          <w:b/>
        </w:rPr>
        <w:t>Hare, S.</w:t>
      </w:r>
      <w:r w:rsidRPr="00D07167">
        <w:rPr>
          <w:rFonts w:asciiTheme="majorBidi" w:hAnsiTheme="majorBidi" w:cstheme="majorBidi"/>
        </w:rPr>
        <w:t xml:space="preserve">, Ford, J.M., </w:t>
      </w:r>
      <w:proofErr w:type="spellStart"/>
      <w:r w:rsidRPr="00D07167">
        <w:rPr>
          <w:rFonts w:asciiTheme="majorBidi" w:hAnsiTheme="majorBidi" w:cstheme="majorBidi"/>
        </w:rPr>
        <w:t>Mathalon</w:t>
      </w:r>
      <w:proofErr w:type="spellEnd"/>
      <w:r w:rsidRPr="00D07167">
        <w:rPr>
          <w:rFonts w:asciiTheme="majorBidi" w:hAnsiTheme="majorBidi" w:cstheme="majorBidi"/>
        </w:rPr>
        <w:t xml:space="preserve">, D.H., Ahmadi, A., </w:t>
      </w:r>
      <w:proofErr w:type="spellStart"/>
      <w:r w:rsidRPr="00D07167">
        <w:rPr>
          <w:rFonts w:asciiTheme="majorBidi" w:hAnsiTheme="majorBidi" w:cstheme="majorBidi"/>
        </w:rPr>
        <w:t>Damaraju</w:t>
      </w:r>
      <w:proofErr w:type="spellEnd"/>
      <w:r w:rsidRPr="00D07167">
        <w:rPr>
          <w:rFonts w:asciiTheme="majorBidi" w:hAnsiTheme="majorBidi" w:cstheme="majorBidi"/>
        </w:rPr>
        <w:t xml:space="preserve">, E., Bustillo, J., </w:t>
      </w:r>
      <w:proofErr w:type="spellStart"/>
      <w:r w:rsidRPr="00D07167">
        <w:rPr>
          <w:rFonts w:asciiTheme="majorBidi" w:hAnsiTheme="majorBidi" w:cstheme="majorBidi"/>
        </w:rPr>
        <w:t>Belger</w:t>
      </w:r>
      <w:proofErr w:type="spellEnd"/>
      <w:r w:rsidRPr="00D07167">
        <w:rPr>
          <w:rFonts w:asciiTheme="majorBidi" w:hAnsiTheme="majorBidi" w:cstheme="majorBidi"/>
        </w:rPr>
        <w:t xml:space="preserve">, A., </w:t>
      </w:r>
      <w:r w:rsidRPr="00D07167">
        <w:rPr>
          <w:rFonts w:asciiTheme="majorBidi" w:hAnsiTheme="majorBidi" w:cstheme="majorBidi"/>
          <w:lang w:eastAsia="ko-KR"/>
        </w:rPr>
        <w:t>Lee, H.J.,</w:t>
      </w:r>
      <w:r w:rsidRPr="00D07167">
        <w:rPr>
          <w:rFonts w:asciiTheme="majorBidi" w:hAnsiTheme="majorBidi" w:cstheme="majorBidi"/>
        </w:rPr>
        <w:t xml:space="preserve"> Mueller, B.A., Lim, K.O., Brown, G.G., </w:t>
      </w:r>
      <w:proofErr w:type="spellStart"/>
      <w:r w:rsidRPr="00D07167">
        <w:rPr>
          <w:rFonts w:asciiTheme="majorBidi" w:hAnsiTheme="majorBidi" w:cstheme="majorBidi"/>
        </w:rPr>
        <w:t>Preda</w:t>
      </w:r>
      <w:proofErr w:type="spellEnd"/>
      <w:r w:rsidRPr="00D07167">
        <w:rPr>
          <w:rFonts w:asciiTheme="majorBidi" w:hAnsiTheme="majorBidi" w:cstheme="majorBidi"/>
        </w:rPr>
        <w:t xml:space="preserve">, A., van </w:t>
      </w:r>
      <w:proofErr w:type="spellStart"/>
      <w:r w:rsidRPr="00D07167">
        <w:rPr>
          <w:rFonts w:asciiTheme="majorBidi" w:hAnsiTheme="majorBidi" w:cstheme="majorBidi"/>
        </w:rPr>
        <w:t>Erp</w:t>
      </w:r>
      <w:proofErr w:type="spellEnd"/>
      <w:r w:rsidRPr="00D07167">
        <w:rPr>
          <w:rFonts w:asciiTheme="majorBidi" w:hAnsiTheme="majorBidi" w:cstheme="majorBidi"/>
        </w:rPr>
        <w:t xml:space="preserve">, T.G.M., </w:t>
      </w:r>
      <w:proofErr w:type="spellStart"/>
      <w:r w:rsidRPr="00D07167">
        <w:rPr>
          <w:rFonts w:asciiTheme="majorBidi" w:hAnsiTheme="majorBidi" w:cstheme="majorBidi"/>
        </w:rPr>
        <w:t>Potkin</w:t>
      </w:r>
      <w:proofErr w:type="spellEnd"/>
      <w:r w:rsidRPr="00D07167">
        <w:rPr>
          <w:rFonts w:asciiTheme="majorBidi" w:hAnsiTheme="majorBidi" w:cstheme="majorBidi"/>
        </w:rPr>
        <w:t>, S.G., Calhoun, V.D., Turner, J.A. Salience-Default Mode Functional Network Connectivity Linked to Positive and Negative Symptoms of Schizophrenia. Organization for</w:t>
      </w:r>
      <w:r w:rsidR="00EF623E">
        <w:rPr>
          <w:rFonts w:asciiTheme="majorBidi" w:hAnsiTheme="majorBidi" w:cstheme="majorBidi"/>
        </w:rPr>
        <w:t xml:space="preserve"> Human Brain Mapping,</w:t>
      </w:r>
      <w:r w:rsidRPr="00D07167">
        <w:rPr>
          <w:rFonts w:asciiTheme="majorBidi" w:hAnsiTheme="majorBidi" w:cstheme="majorBidi"/>
        </w:rPr>
        <w:t xml:space="preserve"> Singapore, poster presentation, 2018</w:t>
      </w:r>
    </w:p>
    <w:p w14:paraId="26A9B6A3" w14:textId="77777777" w:rsidR="00E34A99" w:rsidRPr="007375A0" w:rsidRDefault="00B91926" w:rsidP="00B91926">
      <w:pPr>
        <w:numPr>
          <w:ilvl w:val="0"/>
          <w:numId w:val="5"/>
        </w:numPr>
        <w:tabs>
          <w:tab w:val="num" w:pos="360"/>
        </w:tabs>
        <w:ind w:left="360"/>
        <w:rPr>
          <w:rFonts w:asciiTheme="majorBidi" w:eastAsia="MS Mincho" w:hAnsiTheme="majorBidi" w:cstheme="majorBidi"/>
        </w:rPr>
      </w:pPr>
      <w:r w:rsidRPr="00B91926">
        <w:rPr>
          <w:rFonts w:asciiTheme="majorBidi" w:hAnsiTheme="majorBidi" w:cstheme="majorBidi"/>
          <w:b/>
          <w:bCs/>
        </w:rPr>
        <w:t>Hare, S</w:t>
      </w:r>
      <w:r w:rsidRPr="00B91926">
        <w:rPr>
          <w:rFonts w:asciiTheme="majorBidi" w:hAnsiTheme="majorBidi" w:cstheme="majorBidi"/>
        </w:rPr>
        <w:t>. Monitoring Self &amp; World: A Novel Network Model of Hallucinations in Schizophrenia. Hard Data Café Series, Atlanta, GA, oral presentation, 2018</w:t>
      </w:r>
    </w:p>
    <w:p w14:paraId="57D043DC" w14:textId="77777777" w:rsidR="007375A0" w:rsidRPr="00D612E2" w:rsidRDefault="007375A0" w:rsidP="007375A0">
      <w:pPr>
        <w:numPr>
          <w:ilvl w:val="0"/>
          <w:numId w:val="5"/>
        </w:numPr>
        <w:tabs>
          <w:tab w:val="num" w:pos="360"/>
        </w:tabs>
        <w:ind w:left="360"/>
        <w:rPr>
          <w:rFonts w:asciiTheme="majorBidi" w:eastAsia="MS Mincho" w:hAnsiTheme="majorBidi" w:cstheme="majorBidi"/>
        </w:rPr>
      </w:pPr>
      <w:r w:rsidRPr="00B91926">
        <w:rPr>
          <w:rFonts w:asciiTheme="majorBidi" w:hAnsiTheme="majorBidi" w:cstheme="majorBidi"/>
          <w:b/>
          <w:bCs/>
        </w:rPr>
        <w:t>Hare, S</w:t>
      </w:r>
      <w:r w:rsidRPr="00B91926">
        <w:rPr>
          <w:rFonts w:asciiTheme="majorBidi" w:hAnsiTheme="majorBidi" w:cstheme="majorBidi"/>
        </w:rPr>
        <w:t xml:space="preserve">. </w:t>
      </w:r>
      <w:r>
        <w:rPr>
          <w:rFonts w:asciiTheme="majorBidi" w:hAnsiTheme="majorBidi" w:cstheme="majorBidi"/>
        </w:rPr>
        <w:t>Salience Monitoring and Hallucinations in Schizophrenia</w:t>
      </w:r>
      <w:r w:rsidRPr="00B91926">
        <w:rPr>
          <w:rFonts w:asciiTheme="majorBidi" w:hAnsiTheme="majorBidi" w:cstheme="majorBidi"/>
        </w:rPr>
        <w:t xml:space="preserve">. </w:t>
      </w:r>
      <w:r>
        <w:rPr>
          <w:rFonts w:asciiTheme="majorBidi" w:hAnsiTheme="majorBidi" w:cstheme="majorBidi"/>
        </w:rPr>
        <w:t>Early Career Hallucinations Research Group Annual Meeting</w:t>
      </w:r>
      <w:r w:rsidRPr="00B91926">
        <w:rPr>
          <w:rFonts w:asciiTheme="majorBidi" w:hAnsiTheme="majorBidi" w:cstheme="majorBidi"/>
        </w:rPr>
        <w:t xml:space="preserve">, </w:t>
      </w:r>
      <w:r>
        <w:rPr>
          <w:rFonts w:asciiTheme="majorBidi" w:hAnsiTheme="majorBidi" w:cstheme="majorBidi"/>
        </w:rPr>
        <w:t>London, UK</w:t>
      </w:r>
      <w:r w:rsidRPr="00B91926">
        <w:rPr>
          <w:rFonts w:asciiTheme="majorBidi" w:hAnsiTheme="majorBidi" w:cstheme="majorBidi"/>
        </w:rPr>
        <w:t>, oral presentation, 2018</w:t>
      </w:r>
      <w:r>
        <w:rPr>
          <w:rFonts w:asciiTheme="majorBidi" w:hAnsiTheme="majorBidi" w:cstheme="majorBidi"/>
        </w:rPr>
        <w:t xml:space="preserve"> </w:t>
      </w:r>
    </w:p>
    <w:p w14:paraId="6BC8350C" w14:textId="082C2763" w:rsidR="00D612E2" w:rsidRPr="005507C6" w:rsidRDefault="005A174C" w:rsidP="007375A0">
      <w:pPr>
        <w:numPr>
          <w:ilvl w:val="0"/>
          <w:numId w:val="5"/>
        </w:numPr>
        <w:tabs>
          <w:tab w:val="num" w:pos="360"/>
        </w:tabs>
        <w:ind w:left="360"/>
        <w:rPr>
          <w:rFonts w:asciiTheme="majorBidi" w:eastAsia="MS Mincho" w:hAnsiTheme="majorBidi" w:cstheme="majorBidi"/>
        </w:rPr>
      </w:pPr>
      <w:r w:rsidRPr="003B6A7D">
        <w:rPr>
          <w:rStyle w:val="normaltextrun"/>
          <w:b/>
          <w:bCs/>
        </w:rPr>
        <w:t>Hare, S.M.,</w:t>
      </w:r>
      <w:r w:rsidRPr="003B6A7D">
        <w:rPr>
          <w:rStyle w:val="normaltextrun"/>
        </w:rPr>
        <w:t xml:space="preserve"> </w:t>
      </w:r>
      <w:proofErr w:type="spellStart"/>
      <w:r w:rsidRPr="003B6A7D">
        <w:rPr>
          <w:rStyle w:val="spellingerror"/>
        </w:rPr>
        <w:t>Chiappelli</w:t>
      </w:r>
      <w:proofErr w:type="spellEnd"/>
      <w:r w:rsidRPr="003B6A7D">
        <w:rPr>
          <w:rStyle w:val="normaltextrun"/>
        </w:rPr>
        <w:t>,</w:t>
      </w:r>
      <w:r>
        <w:rPr>
          <w:rStyle w:val="normaltextrun"/>
        </w:rPr>
        <w:t xml:space="preserve"> J.J.</w:t>
      </w:r>
      <w:r w:rsidRPr="003B6A7D">
        <w:rPr>
          <w:rStyle w:val="normaltextrun"/>
        </w:rPr>
        <w:t xml:space="preserve">, </w:t>
      </w:r>
      <w:proofErr w:type="spellStart"/>
      <w:r w:rsidRPr="003B6A7D">
        <w:rPr>
          <w:rStyle w:val="spellingerror"/>
        </w:rPr>
        <w:t>Savransky</w:t>
      </w:r>
      <w:proofErr w:type="spellEnd"/>
      <w:r w:rsidRPr="003B6A7D">
        <w:rPr>
          <w:rStyle w:val="normaltextrun"/>
        </w:rPr>
        <w:t>,</w:t>
      </w:r>
      <w:r>
        <w:rPr>
          <w:rStyle w:val="normaltextrun"/>
        </w:rPr>
        <w:t xml:space="preserve"> A.</w:t>
      </w:r>
      <w:r w:rsidRPr="003B6A7D">
        <w:rPr>
          <w:rStyle w:val="normaltextrun"/>
        </w:rPr>
        <w:t xml:space="preserve">, Adhikari, </w:t>
      </w:r>
      <w:r>
        <w:rPr>
          <w:rStyle w:val="normaltextrun"/>
        </w:rPr>
        <w:t>B.M.</w:t>
      </w:r>
      <w:r w:rsidRPr="003B6A7D">
        <w:rPr>
          <w:rStyle w:val="normaltextrun"/>
        </w:rPr>
        <w:t>, Wisner,</w:t>
      </w:r>
      <w:r>
        <w:rPr>
          <w:rStyle w:val="normaltextrun"/>
        </w:rPr>
        <w:t xml:space="preserve"> K.</w:t>
      </w:r>
      <w:r w:rsidRPr="003B6A7D">
        <w:rPr>
          <w:rStyle w:val="normaltextrun"/>
        </w:rPr>
        <w:t xml:space="preserve">, </w:t>
      </w:r>
      <w:proofErr w:type="spellStart"/>
      <w:r w:rsidRPr="003B6A7D">
        <w:rPr>
          <w:rStyle w:val="spellingerror"/>
        </w:rPr>
        <w:t>Kvarta</w:t>
      </w:r>
      <w:proofErr w:type="spellEnd"/>
      <w:r w:rsidRPr="003B6A7D">
        <w:rPr>
          <w:rStyle w:val="normaltextrun"/>
        </w:rPr>
        <w:t>,</w:t>
      </w:r>
      <w:r>
        <w:rPr>
          <w:rStyle w:val="normaltextrun"/>
        </w:rPr>
        <w:t xml:space="preserve"> M.</w:t>
      </w:r>
      <w:r w:rsidRPr="003B6A7D">
        <w:rPr>
          <w:rStyle w:val="normaltextrun"/>
        </w:rPr>
        <w:t xml:space="preserve">, </w:t>
      </w:r>
      <w:proofErr w:type="spellStart"/>
      <w:r w:rsidRPr="003B6A7D">
        <w:rPr>
          <w:rStyle w:val="spellingerror"/>
        </w:rPr>
        <w:t>Goldwaser</w:t>
      </w:r>
      <w:proofErr w:type="spellEnd"/>
      <w:r w:rsidRPr="003B6A7D">
        <w:rPr>
          <w:rStyle w:val="normaltextrun"/>
        </w:rPr>
        <w:t>,</w:t>
      </w:r>
      <w:r>
        <w:rPr>
          <w:rStyle w:val="normaltextrun"/>
        </w:rPr>
        <w:t xml:space="preserve"> E.</w:t>
      </w:r>
      <w:r w:rsidRPr="003B6A7D">
        <w:rPr>
          <w:rStyle w:val="normaltextrun"/>
        </w:rPr>
        <w:t>, Du,</w:t>
      </w:r>
      <w:r>
        <w:rPr>
          <w:rStyle w:val="normaltextrun"/>
        </w:rPr>
        <w:t xml:space="preserve"> X.</w:t>
      </w:r>
      <w:r w:rsidRPr="003B6A7D">
        <w:rPr>
          <w:rStyle w:val="normaltextrun"/>
        </w:rPr>
        <w:t xml:space="preserve">, Chen, </w:t>
      </w:r>
      <w:r>
        <w:rPr>
          <w:rStyle w:val="normaltextrun"/>
        </w:rPr>
        <w:t>S.</w:t>
      </w:r>
      <w:r w:rsidRPr="003B6A7D">
        <w:rPr>
          <w:rStyle w:val="normaltextrun"/>
        </w:rPr>
        <w:t>, Rowland</w:t>
      </w:r>
      <w:r>
        <w:rPr>
          <w:rStyle w:val="normaltextrun"/>
        </w:rPr>
        <w:t xml:space="preserve">, L.M., </w:t>
      </w:r>
      <w:proofErr w:type="spellStart"/>
      <w:r w:rsidRPr="003B6A7D">
        <w:rPr>
          <w:rStyle w:val="spellingerror"/>
        </w:rPr>
        <w:t>Kochunov</w:t>
      </w:r>
      <w:proofErr w:type="spellEnd"/>
      <w:r>
        <w:rPr>
          <w:rStyle w:val="normaltextrun"/>
        </w:rPr>
        <w:t xml:space="preserve">, P., Hong, L.E. </w:t>
      </w:r>
      <w:r>
        <w:rPr>
          <w:rStyle w:val="eop"/>
        </w:rPr>
        <w:t> </w:t>
      </w:r>
      <w:r w:rsidRPr="003B6A7D">
        <w:rPr>
          <w:rStyle w:val="normaltextrun"/>
        </w:rPr>
        <w:t>The Role of Hippocampal Functional Connectivity on Multisystem Subclinical Abnormalities in Schizophrenia</w:t>
      </w:r>
      <w:r>
        <w:rPr>
          <w:rStyle w:val="normaltextrun"/>
        </w:rPr>
        <w:t xml:space="preserve">. </w:t>
      </w:r>
      <w:r>
        <w:rPr>
          <w:rFonts w:asciiTheme="majorBidi" w:hAnsiTheme="majorBidi" w:cstheme="majorBidi"/>
        </w:rPr>
        <w:t xml:space="preserve">Society of Biological Psychiatry Annual Meeting, </w:t>
      </w:r>
      <w:r w:rsidRPr="00611336">
        <w:rPr>
          <w:rFonts w:asciiTheme="majorBidi" w:hAnsiTheme="majorBidi" w:cstheme="majorBidi"/>
        </w:rPr>
        <w:t>Chicago, IL, poster presentation, 201</w:t>
      </w:r>
      <w:r>
        <w:rPr>
          <w:rFonts w:asciiTheme="majorBidi" w:hAnsiTheme="majorBidi" w:cstheme="majorBidi"/>
        </w:rPr>
        <w:t>9</w:t>
      </w:r>
    </w:p>
    <w:p w14:paraId="20EFAE39" w14:textId="7EF22520" w:rsidR="005507C6" w:rsidRPr="005507C6" w:rsidRDefault="005507C6" w:rsidP="005507C6">
      <w:pPr>
        <w:numPr>
          <w:ilvl w:val="0"/>
          <w:numId w:val="5"/>
        </w:numPr>
        <w:tabs>
          <w:tab w:val="num" w:pos="360"/>
        </w:tabs>
        <w:ind w:left="360"/>
        <w:rPr>
          <w:rFonts w:asciiTheme="majorBidi" w:eastAsia="MS Mincho" w:hAnsiTheme="majorBidi" w:cstheme="majorBidi"/>
        </w:rPr>
      </w:pPr>
      <w:r w:rsidRPr="003B6A7D">
        <w:rPr>
          <w:rStyle w:val="normaltextrun"/>
          <w:b/>
          <w:bCs/>
        </w:rPr>
        <w:t>Hare, S.M.,</w:t>
      </w:r>
      <w:r w:rsidRPr="003B6A7D">
        <w:rPr>
          <w:rStyle w:val="normaltextrun"/>
        </w:rPr>
        <w:t xml:space="preserve"> </w:t>
      </w:r>
      <w:proofErr w:type="spellStart"/>
      <w:r w:rsidRPr="003B6A7D">
        <w:rPr>
          <w:rStyle w:val="spellingerror"/>
        </w:rPr>
        <w:t>Chiappelli</w:t>
      </w:r>
      <w:proofErr w:type="spellEnd"/>
      <w:r w:rsidRPr="003B6A7D">
        <w:rPr>
          <w:rStyle w:val="normaltextrun"/>
        </w:rPr>
        <w:t>,</w:t>
      </w:r>
      <w:r>
        <w:rPr>
          <w:rStyle w:val="normaltextrun"/>
        </w:rPr>
        <w:t xml:space="preserve"> J.J.</w:t>
      </w:r>
      <w:r w:rsidRPr="003B6A7D">
        <w:rPr>
          <w:rStyle w:val="normaltextrun"/>
        </w:rPr>
        <w:t xml:space="preserve">, Adhikari, </w:t>
      </w:r>
      <w:r>
        <w:rPr>
          <w:rStyle w:val="normaltextrun"/>
        </w:rPr>
        <w:t>B.M.</w:t>
      </w:r>
      <w:r w:rsidRPr="003B6A7D">
        <w:rPr>
          <w:rStyle w:val="normaltextrun"/>
        </w:rPr>
        <w:t xml:space="preserve">, </w:t>
      </w:r>
      <w:proofErr w:type="spellStart"/>
      <w:r w:rsidRPr="003B6A7D">
        <w:rPr>
          <w:rStyle w:val="spellingerror"/>
        </w:rPr>
        <w:t>Kvarta</w:t>
      </w:r>
      <w:proofErr w:type="spellEnd"/>
      <w:r w:rsidRPr="003B6A7D">
        <w:rPr>
          <w:rStyle w:val="normaltextrun"/>
        </w:rPr>
        <w:t>,</w:t>
      </w:r>
      <w:r>
        <w:rPr>
          <w:rStyle w:val="normaltextrun"/>
        </w:rPr>
        <w:t xml:space="preserve"> M.</w:t>
      </w:r>
      <w:r w:rsidRPr="003B6A7D">
        <w:rPr>
          <w:rStyle w:val="normaltextrun"/>
        </w:rPr>
        <w:t xml:space="preserve">, </w:t>
      </w:r>
      <w:proofErr w:type="spellStart"/>
      <w:r w:rsidRPr="003B6A7D">
        <w:rPr>
          <w:rStyle w:val="spellingerror"/>
        </w:rPr>
        <w:t>Goldwaser</w:t>
      </w:r>
      <w:proofErr w:type="spellEnd"/>
      <w:r w:rsidRPr="003B6A7D">
        <w:rPr>
          <w:rStyle w:val="normaltextrun"/>
        </w:rPr>
        <w:t>,</w:t>
      </w:r>
      <w:r>
        <w:rPr>
          <w:rStyle w:val="normaltextrun"/>
        </w:rPr>
        <w:t xml:space="preserve"> E.</w:t>
      </w:r>
      <w:r w:rsidRPr="003B6A7D">
        <w:rPr>
          <w:rStyle w:val="normaltextrun"/>
        </w:rPr>
        <w:t>, Du,</w:t>
      </w:r>
      <w:r>
        <w:rPr>
          <w:rStyle w:val="normaltextrun"/>
        </w:rPr>
        <w:t xml:space="preserve"> X.</w:t>
      </w:r>
      <w:r w:rsidRPr="003B6A7D">
        <w:rPr>
          <w:rStyle w:val="normaltextrun"/>
        </w:rPr>
        <w:t xml:space="preserve">, Chen, </w:t>
      </w:r>
      <w:r>
        <w:rPr>
          <w:rStyle w:val="normaltextrun"/>
        </w:rPr>
        <w:t>S.</w:t>
      </w:r>
      <w:r w:rsidRPr="003B6A7D">
        <w:rPr>
          <w:rStyle w:val="normaltextrun"/>
        </w:rPr>
        <w:t xml:space="preserve">, </w:t>
      </w:r>
      <w:proofErr w:type="spellStart"/>
      <w:r w:rsidRPr="003B6A7D">
        <w:rPr>
          <w:rStyle w:val="spellingerror"/>
        </w:rPr>
        <w:t>Kochunov</w:t>
      </w:r>
      <w:proofErr w:type="spellEnd"/>
      <w:r>
        <w:rPr>
          <w:rStyle w:val="normaltextrun"/>
        </w:rPr>
        <w:t xml:space="preserve">, P., Hong, L.E. </w:t>
      </w:r>
      <w:r>
        <w:t xml:space="preserve">Local and Long-Range Connectivity Patterns of Auditory Perceptual Disturbance in Schizophrenia. </w:t>
      </w:r>
      <w:r>
        <w:rPr>
          <w:rFonts w:asciiTheme="majorBidi" w:hAnsiTheme="majorBidi" w:cstheme="majorBidi"/>
        </w:rPr>
        <w:t>Schizophrenia International Research Society Annual Meeting, Florence</w:t>
      </w:r>
      <w:r w:rsidRPr="00611336">
        <w:rPr>
          <w:rFonts w:asciiTheme="majorBidi" w:hAnsiTheme="majorBidi" w:cstheme="majorBidi"/>
        </w:rPr>
        <w:t>,</w:t>
      </w:r>
      <w:r>
        <w:rPr>
          <w:rFonts w:asciiTheme="majorBidi" w:hAnsiTheme="majorBidi" w:cstheme="majorBidi"/>
        </w:rPr>
        <w:t xml:space="preserve"> Italy,</w:t>
      </w:r>
      <w:r w:rsidRPr="00611336">
        <w:rPr>
          <w:rFonts w:asciiTheme="majorBidi" w:hAnsiTheme="majorBidi" w:cstheme="majorBidi"/>
        </w:rPr>
        <w:t xml:space="preserve"> </w:t>
      </w:r>
      <w:r>
        <w:rPr>
          <w:rFonts w:asciiTheme="majorBidi" w:hAnsiTheme="majorBidi" w:cstheme="majorBidi"/>
        </w:rPr>
        <w:t>oral</w:t>
      </w:r>
      <w:r w:rsidRPr="00611336">
        <w:rPr>
          <w:rFonts w:asciiTheme="majorBidi" w:hAnsiTheme="majorBidi" w:cstheme="majorBidi"/>
        </w:rPr>
        <w:t xml:space="preserve"> presentation, 20</w:t>
      </w:r>
      <w:r>
        <w:rPr>
          <w:rFonts w:asciiTheme="majorBidi" w:hAnsiTheme="majorBidi" w:cstheme="majorBidi"/>
        </w:rPr>
        <w:t>20</w:t>
      </w:r>
      <w:r w:rsidR="0063036E">
        <w:rPr>
          <w:rFonts w:asciiTheme="majorBidi" w:hAnsiTheme="majorBidi" w:cstheme="majorBidi"/>
        </w:rPr>
        <w:t xml:space="preserve"> (in-person meeting cancelled, COVID-19)</w:t>
      </w:r>
    </w:p>
    <w:p w14:paraId="240D725F" w14:textId="226BBF59" w:rsidR="005507C6" w:rsidRPr="00603E64" w:rsidRDefault="005507C6" w:rsidP="005507C6">
      <w:pPr>
        <w:numPr>
          <w:ilvl w:val="0"/>
          <w:numId w:val="5"/>
        </w:numPr>
        <w:tabs>
          <w:tab w:val="num" w:pos="360"/>
        </w:tabs>
        <w:ind w:left="360"/>
        <w:rPr>
          <w:rFonts w:asciiTheme="majorBidi" w:eastAsia="MS Mincho" w:hAnsiTheme="majorBidi" w:cstheme="majorBidi"/>
        </w:rPr>
      </w:pPr>
      <w:r w:rsidRPr="003B6A7D">
        <w:rPr>
          <w:rStyle w:val="normaltextrun"/>
          <w:b/>
          <w:bCs/>
        </w:rPr>
        <w:t>Hare, S.M.,</w:t>
      </w:r>
      <w:r w:rsidRPr="003B6A7D">
        <w:rPr>
          <w:rStyle w:val="normaltextrun"/>
        </w:rPr>
        <w:t xml:space="preserve"> </w:t>
      </w:r>
      <w:proofErr w:type="spellStart"/>
      <w:r w:rsidRPr="003B6A7D">
        <w:rPr>
          <w:rStyle w:val="spellingerror"/>
        </w:rPr>
        <w:t>Chiappelli</w:t>
      </w:r>
      <w:proofErr w:type="spellEnd"/>
      <w:r w:rsidRPr="003B6A7D">
        <w:rPr>
          <w:rStyle w:val="normaltextrun"/>
        </w:rPr>
        <w:t>,</w:t>
      </w:r>
      <w:r>
        <w:rPr>
          <w:rStyle w:val="normaltextrun"/>
        </w:rPr>
        <w:t xml:space="preserve"> J.J.</w:t>
      </w:r>
      <w:r w:rsidRPr="003B6A7D">
        <w:rPr>
          <w:rStyle w:val="normaltextrun"/>
        </w:rPr>
        <w:t xml:space="preserve">, Adhikari, </w:t>
      </w:r>
      <w:r>
        <w:rPr>
          <w:rStyle w:val="normaltextrun"/>
        </w:rPr>
        <w:t>B.M.</w:t>
      </w:r>
      <w:r w:rsidRPr="003B6A7D">
        <w:rPr>
          <w:rStyle w:val="normaltextrun"/>
        </w:rPr>
        <w:t xml:space="preserve">, </w:t>
      </w:r>
      <w:proofErr w:type="spellStart"/>
      <w:r w:rsidRPr="003B6A7D">
        <w:rPr>
          <w:rStyle w:val="spellingerror"/>
        </w:rPr>
        <w:t>Kvarta</w:t>
      </w:r>
      <w:proofErr w:type="spellEnd"/>
      <w:r w:rsidRPr="003B6A7D">
        <w:rPr>
          <w:rStyle w:val="normaltextrun"/>
        </w:rPr>
        <w:t>,</w:t>
      </w:r>
      <w:r>
        <w:rPr>
          <w:rStyle w:val="normaltextrun"/>
        </w:rPr>
        <w:t xml:space="preserve"> M.</w:t>
      </w:r>
      <w:r w:rsidRPr="003B6A7D">
        <w:rPr>
          <w:rStyle w:val="normaltextrun"/>
        </w:rPr>
        <w:t xml:space="preserve">, </w:t>
      </w:r>
      <w:proofErr w:type="spellStart"/>
      <w:r w:rsidRPr="003B6A7D">
        <w:rPr>
          <w:rStyle w:val="spellingerror"/>
        </w:rPr>
        <w:t>Goldwaser</w:t>
      </w:r>
      <w:proofErr w:type="spellEnd"/>
      <w:r w:rsidRPr="003B6A7D">
        <w:rPr>
          <w:rStyle w:val="normaltextrun"/>
        </w:rPr>
        <w:t>,</w:t>
      </w:r>
      <w:r>
        <w:rPr>
          <w:rStyle w:val="normaltextrun"/>
        </w:rPr>
        <w:t xml:space="preserve"> E.</w:t>
      </w:r>
      <w:r w:rsidRPr="003B6A7D">
        <w:rPr>
          <w:rStyle w:val="normaltextrun"/>
        </w:rPr>
        <w:t>, Du,</w:t>
      </w:r>
      <w:r>
        <w:rPr>
          <w:rStyle w:val="normaltextrun"/>
        </w:rPr>
        <w:t xml:space="preserve"> X.</w:t>
      </w:r>
      <w:r w:rsidRPr="003B6A7D">
        <w:rPr>
          <w:rStyle w:val="normaltextrun"/>
        </w:rPr>
        <w:t xml:space="preserve">, Chen, </w:t>
      </w:r>
      <w:r>
        <w:rPr>
          <w:rStyle w:val="normaltextrun"/>
        </w:rPr>
        <w:t>S.</w:t>
      </w:r>
      <w:r w:rsidRPr="003B6A7D">
        <w:rPr>
          <w:rStyle w:val="normaltextrun"/>
        </w:rPr>
        <w:t xml:space="preserve">, </w:t>
      </w:r>
      <w:proofErr w:type="spellStart"/>
      <w:r w:rsidRPr="003B6A7D">
        <w:rPr>
          <w:rStyle w:val="spellingerror"/>
        </w:rPr>
        <w:t>Kochunov</w:t>
      </w:r>
      <w:proofErr w:type="spellEnd"/>
      <w:r>
        <w:rPr>
          <w:rStyle w:val="normaltextrun"/>
        </w:rPr>
        <w:t xml:space="preserve">, P., Hong, L.E. </w:t>
      </w:r>
      <w:r>
        <w:t xml:space="preserve">Local and Long-Range Connectivity Patterns of Auditory Perceptual Disturbance in Schizophrenia. </w:t>
      </w:r>
      <w:r>
        <w:rPr>
          <w:rFonts w:asciiTheme="majorBidi" w:hAnsiTheme="majorBidi" w:cstheme="majorBidi"/>
        </w:rPr>
        <w:t>Society of Biological Psychiatry Annual Meeting, New York, NY</w:t>
      </w:r>
      <w:r w:rsidRPr="00611336">
        <w:rPr>
          <w:rFonts w:asciiTheme="majorBidi" w:hAnsiTheme="majorBidi" w:cstheme="majorBidi"/>
        </w:rPr>
        <w:t>, poster presentation, 20</w:t>
      </w:r>
      <w:r>
        <w:rPr>
          <w:rFonts w:asciiTheme="majorBidi" w:hAnsiTheme="majorBidi" w:cstheme="majorBidi"/>
        </w:rPr>
        <w:t>20</w:t>
      </w:r>
      <w:r w:rsidR="0063036E">
        <w:rPr>
          <w:rFonts w:asciiTheme="majorBidi" w:hAnsiTheme="majorBidi" w:cstheme="majorBidi"/>
        </w:rPr>
        <w:t>, (in-person meeting cancelled, COVID-19)</w:t>
      </w:r>
    </w:p>
    <w:p w14:paraId="1A988D1B" w14:textId="12FA56BC" w:rsidR="00603E64" w:rsidRPr="005507C6" w:rsidRDefault="5AA18600" w:rsidP="5AA18600">
      <w:pPr>
        <w:numPr>
          <w:ilvl w:val="0"/>
          <w:numId w:val="5"/>
        </w:numPr>
        <w:tabs>
          <w:tab w:val="num" w:pos="360"/>
        </w:tabs>
        <w:ind w:left="360"/>
        <w:rPr>
          <w:rFonts w:asciiTheme="majorBidi" w:eastAsia="MS Mincho" w:hAnsiTheme="majorBidi" w:cstheme="majorBidi"/>
        </w:rPr>
      </w:pPr>
      <w:r w:rsidRPr="5AA18600">
        <w:rPr>
          <w:rStyle w:val="normaltextrun"/>
          <w:b/>
          <w:bCs/>
        </w:rPr>
        <w:t>Hare, SM.</w:t>
      </w:r>
      <w:r w:rsidRPr="5AA18600">
        <w:rPr>
          <w:rFonts w:asciiTheme="majorBidi" w:eastAsia="MS Mincho" w:hAnsiTheme="majorBidi" w:cstheme="majorBidi"/>
        </w:rPr>
        <w:t xml:space="preserve"> Artificial Intelligence, Neuroimaging and Psychiatry: Sources of Bias. International </w:t>
      </w:r>
      <w:proofErr w:type="spellStart"/>
      <w:r w:rsidRPr="5AA18600">
        <w:rPr>
          <w:rFonts w:asciiTheme="majorBidi" w:eastAsia="MS Mincho" w:hAnsiTheme="majorBidi" w:cstheme="majorBidi"/>
        </w:rPr>
        <w:t>Neuroethics</w:t>
      </w:r>
      <w:proofErr w:type="spellEnd"/>
      <w:r w:rsidRPr="5AA18600">
        <w:rPr>
          <w:rFonts w:asciiTheme="majorBidi" w:eastAsia="MS Mincho" w:hAnsiTheme="majorBidi" w:cstheme="majorBidi"/>
        </w:rPr>
        <w:t xml:space="preserve"> Society Annual Meeting (virtual), invited oral presentation, 2020</w:t>
      </w:r>
    </w:p>
    <w:p w14:paraId="02A7D861" w14:textId="77777777" w:rsidR="00651E66" w:rsidRDefault="5AA18600" w:rsidP="00651E66">
      <w:pPr>
        <w:numPr>
          <w:ilvl w:val="0"/>
          <w:numId w:val="5"/>
        </w:numPr>
        <w:tabs>
          <w:tab w:val="num" w:pos="360"/>
        </w:tabs>
        <w:ind w:left="360"/>
        <w:rPr>
          <w:rFonts w:asciiTheme="majorBidi" w:eastAsiaTheme="majorBidi" w:hAnsiTheme="majorBidi" w:cstheme="majorBidi"/>
        </w:rPr>
      </w:pPr>
      <w:r w:rsidRPr="5AA18600">
        <w:rPr>
          <w:rStyle w:val="normaltextrun"/>
          <w:b/>
          <w:bCs/>
        </w:rPr>
        <w:t>Hare, S.M.,</w:t>
      </w:r>
      <w:r w:rsidRPr="5AA18600">
        <w:rPr>
          <w:rStyle w:val="normaltextrun"/>
        </w:rPr>
        <w:t xml:space="preserve"> Du, X., Adhikari, B.M., Chen, S., Mo, C., </w:t>
      </w:r>
      <w:proofErr w:type="spellStart"/>
      <w:r w:rsidRPr="5AA18600">
        <w:rPr>
          <w:rStyle w:val="normaltextrun"/>
        </w:rPr>
        <w:t>Summerfelt</w:t>
      </w:r>
      <w:proofErr w:type="spellEnd"/>
      <w:r w:rsidRPr="5AA18600">
        <w:rPr>
          <w:rStyle w:val="normaltextrun"/>
        </w:rPr>
        <w:t xml:space="preserve">, A., </w:t>
      </w:r>
      <w:proofErr w:type="spellStart"/>
      <w:r w:rsidRPr="5AA18600">
        <w:rPr>
          <w:rStyle w:val="normaltextrun"/>
        </w:rPr>
        <w:t>Kvarta</w:t>
      </w:r>
      <w:proofErr w:type="spellEnd"/>
      <w:r w:rsidRPr="5AA18600">
        <w:rPr>
          <w:rStyle w:val="normaltextrun"/>
        </w:rPr>
        <w:t xml:space="preserve">, M.D., Garcia, L., </w:t>
      </w:r>
      <w:proofErr w:type="spellStart"/>
      <w:r w:rsidRPr="5AA18600">
        <w:rPr>
          <w:rStyle w:val="normaltextrun"/>
        </w:rPr>
        <w:t>Kochunov</w:t>
      </w:r>
      <w:proofErr w:type="spellEnd"/>
      <w:r w:rsidRPr="5AA18600">
        <w:rPr>
          <w:rStyle w:val="normaltextrun"/>
        </w:rPr>
        <w:t>, P., Hong, L.E. Mapping Local and Long-Distance Resting Connectivity Markers of TMS-Related Inhibition Reduction in Schizophrenia. Innovators in Neuroscience Symposium Virtual Conference (Joint Symposium organized by Columbia University’s Zuckerman Institute and Mount Sinai’s Friedman Brain Institute, New York), poster presentation, May 2021.</w:t>
      </w:r>
    </w:p>
    <w:p w14:paraId="7AA7FD4D" w14:textId="7C24BFF3" w:rsidR="007375A0" w:rsidRPr="00651E66" w:rsidRDefault="5AA18600" w:rsidP="00651E66">
      <w:pPr>
        <w:numPr>
          <w:ilvl w:val="0"/>
          <w:numId w:val="5"/>
        </w:numPr>
        <w:tabs>
          <w:tab w:val="num" w:pos="360"/>
        </w:tabs>
        <w:ind w:left="360"/>
        <w:rPr>
          <w:rStyle w:val="normaltextrun"/>
          <w:rFonts w:asciiTheme="majorBidi" w:eastAsiaTheme="majorBidi" w:hAnsiTheme="majorBidi" w:cstheme="majorBidi"/>
        </w:rPr>
      </w:pPr>
      <w:r w:rsidRPr="00651E66">
        <w:rPr>
          <w:rStyle w:val="normaltextrun"/>
          <w:rFonts w:ascii="Times" w:hAnsi="Times"/>
          <w:b/>
          <w:bCs/>
        </w:rPr>
        <w:t>Hare, S</w:t>
      </w:r>
      <w:r w:rsidRPr="00651E66">
        <w:rPr>
          <w:rStyle w:val="normaltextrun"/>
          <w:b/>
          <w:bCs/>
        </w:rPr>
        <w:t>.M</w:t>
      </w:r>
      <w:r w:rsidRPr="00E1665B">
        <w:rPr>
          <w:rStyle w:val="normaltextrun"/>
        </w:rPr>
        <w:t>.,</w:t>
      </w:r>
      <w:r w:rsidRPr="5AA18600">
        <w:rPr>
          <w:rStyle w:val="normaltextrun"/>
        </w:rPr>
        <w:t xml:space="preserve"> Du, X., Adhikari, B.M., Chen, S., Mo, C., </w:t>
      </w:r>
      <w:proofErr w:type="spellStart"/>
      <w:r w:rsidRPr="5AA18600">
        <w:rPr>
          <w:rStyle w:val="normaltextrun"/>
        </w:rPr>
        <w:t>Summerfelt</w:t>
      </w:r>
      <w:proofErr w:type="spellEnd"/>
      <w:r w:rsidRPr="5AA18600">
        <w:rPr>
          <w:rStyle w:val="normaltextrun"/>
        </w:rPr>
        <w:t xml:space="preserve">, A., </w:t>
      </w:r>
      <w:proofErr w:type="spellStart"/>
      <w:r w:rsidRPr="5AA18600">
        <w:rPr>
          <w:rStyle w:val="normaltextrun"/>
        </w:rPr>
        <w:t>Kvarta</w:t>
      </w:r>
      <w:proofErr w:type="spellEnd"/>
      <w:r w:rsidRPr="5AA18600">
        <w:rPr>
          <w:rStyle w:val="normaltextrun"/>
        </w:rPr>
        <w:t xml:space="preserve">, M.D., Garcia, L., </w:t>
      </w:r>
      <w:proofErr w:type="spellStart"/>
      <w:r w:rsidRPr="5AA18600">
        <w:rPr>
          <w:rStyle w:val="normaltextrun"/>
        </w:rPr>
        <w:t>Kochunov</w:t>
      </w:r>
      <w:proofErr w:type="spellEnd"/>
      <w:r w:rsidRPr="5AA18600">
        <w:rPr>
          <w:rStyle w:val="normaltextrun"/>
        </w:rPr>
        <w:t xml:space="preserve">, P., Hong, L.E. A Resting fMRI Investigation of TMS-Related Inhibition Reduction in Schizophrenia. Non-Invasive Brain Stimulation (NIBS) Virtual </w:t>
      </w:r>
      <w:r w:rsidRPr="5AA18600">
        <w:rPr>
          <w:rStyle w:val="normaltextrun"/>
        </w:rPr>
        <w:lastRenderedPageBreak/>
        <w:t>Workshop 2021 (Workshop organized by University of Minnesota), poster presentation, June 2021.</w:t>
      </w:r>
    </w:p>
    <w:p w14:paraId="6E57C7BC" w14:textId="5076700B" w:rsidR="00651E66" w:rsidRPr="00C67AB9" w:rsidRDefault="00651E66" w:rsidP="00651E66">
      <w:pPr>
        <w:numPr>
          <w:ilvl w:val="0"/>
          <w:numId w:val="5"/>
        </w:numPr>
        <w:tabs>
          <w:tab w:val="num" w:pos="360"/>
        </w:tabs>
        <w:ind w:left="360"/>
        <w:rPr>
          <w:rFonts w:asciiTheme="majorBidi" w:eastAsiaTheme="majorBidi" w:hAnsiTheme="majorBidi" w:cstheme="majorBidi"/>
        </w:rPr>
      </w:pPr>
      <w:r w:rsidRPr="009572DD">
        <w:rPr>
          <w:rStyle w:val="normaltextrun"/>
          <w:b/>
          <w:bCs/>
        </w:rPr>
        <w:t>Hare, S.M.,</w:t>
      </w:r>
      <w:r w:rsidRPr="00651E66">
        <w:rPr>
          <w:rFonts w:asciiTheme="majorBidi" w:hAnsiTheme="majorBidi" w:cstheme="majorBidi"/>
        </w:rPr>
        <w:t xml:space="preserve"> </w:t>
      </w:r>
      <w:proofErr w:type="spellStart"/>
      <w:r w:rsidRPr="00651E66">
        <w:rPr>
          <w:rFonts w:asciiTheme="majorBidi" w:hAnsiTheme="majorBidi" w:cstheme="majorBidi"/>
        </w:rPr>
        <w:t>Schwarcz</w:t>
      </w:r>
      <w:proofErr w:type="spellEnd"/>
      <w:r>
        <w:rPr>
          <w:rFonts w:asciiTheme="majorBidi" w:hAnsiTheme="majorBidi" w:cstheme="majorBidi"/>
        </w:rPr>
        <w:t xml:space="preserve">, R., </w:t>
      </w:r>
      <w:r w:rsidRPr="00651E66">
        <w:rPr>
          <w:rFonts w:asciiTheme="majorBidi" w:hAnsiTheme="majorBidi" w:cstheme="majorBidi"/>
        </w:rPr>
        <w:t>Notarangelo</w:t>
      </w:r>
      <w:r>
        <w:rPr>
          <w:rFonts w:asciiTheme="majorBidi" w:hAnsiTheme="majorBidi" w:cstheme="majorBidi"/>
        </w:rPr>
        <w:t xml:space="preserve">, F., </w:t>
      </w:r>
      <w:r w:rsidRPr="00651E66">
        <w:rPr>
          <w:rFonts w:asciiTheme="majorBidi" w:hAnsiTheme="majorBidi" w:cstheme="majorBidi"/>
        </w:rPr>
        <w:t>Kane-Gerard</w:t>
      </w:r>
      <w:r>
        <w:rPr>
          <w:rFonts w:asciiTheme="majorBidi" w:hAnsiTheme="majorBidi" w:cstheme="majorBidi"/>
        </w:rPr>
        <w:t xml:space="preserve">, S., Adhikari, B., Mo, C., Chen, S., Rowland, L.M., </w:t>
      </w:r>
      <w:proofErr w:type="spellStart"/>
      <w:r w:rsidRPr="00651E66">
        <w:rPr>
          <w:rFonts w:asciiTheme="majorBidi" w:hAnsiTheme="majorBidi" w:cstheme="majorBidi"/>
        </w:rPr>
        <w:t>Wijtenburg</w:t>
      </w:r>
      <w:proofErr w:type="spellEnd"/>
      <w:r>
        <w:rPr>
          <w:rFonts w:asciiTheme="majorBidi" w:hAnsiTheme="majorBidi" w:cstheme="majorBidi"/>
        </w:rPr>
        <w:t xml:space="preserve">, S.A, Kelly, D.L., </w:t>
      </w:r>
      <w:r w:rsidRPr="00651E66">
        <w:rPr>
          <w:rFonts w:asciiTheme="majorBidi" w:hAnsiTheme="majorBidi" w:cstheme="majorBidi"/>
        </w:rPr>
        <w:t>Buchanan</w:t>
      </w:r>
      <w:r>
        <w:rPr>
          <w:rFonts w:asciiTheme="majorBidi" w:hAnsiTheme="majorBidi" w:cstheme="majorBidi"/>
        </w:rPr>
        <w:t xml:space="preserve"> R.W. </w:t>
      </w:r>
      <w:r w:rsidRPr="00651E66">
        <w:rPr>
          <w:rFonts w:asciiTheme="majorBidi" w:hAnsiTheme="majorBidi" w:cstheme="majorBidi"/>
        </w:rPr>
        <w:t>Impact of Tryptophan Challenge on Neurocognitive Function and Cerebral Blood Flow</w:t>
      </w:r>
      <w:r>
        <w:rPr>
          <w:rFonts w:asciiTheme="majorBidi" w:hAnsiTheme="majorBidi" w:cstheme="majorBidi"/>
        </w:rPr>
        <w:t>. Conte Center Virtual Research Symposium</w:t>
      </w:r>
      <w:r w:rsidR="009572DD">
        <w:rPr>
          <w:rFonts w:asciiTheme="majorBidi" w:hAnsiTheme="majorBidi" w:cstheme="majorBidi"/>
        </w:rPr>
        <w:t>: Showcase of Rising Stars, oral presentation, November 3, 2021.</w:t>
      </w:r>
    </w:p>
    <w:p w14:paraId="6AB54004" w14:textId="6FE834DE" w:rsidR="00C67AB9" w:rsidRPr="00B472D4" w:rsidRDefault="00C67AB9" w:rsidP="00651E66">
      <w:pPr>
        <w:numPr>
          <w:ilvl w:val="0"/>
          <w:numId w:val="5"/>
        </w:numPr>
        <w:tabs>
          <w:tab w:val="num" w:pos="360"/>
        </w:tabs>
        <w:ind w:left="360"/>
        <w:rPr>
          <w:rStyle w:val="normaltextrun"/>
          <w:rFonts w:asciiTheme="majorBidi" w:eastAsiaTheme="majorBidi" w:hAnsiTheme="majorBidi" w:cstheme="majorBidi"/>
        </w:rPr>
      </w:pPr>
      <w:r w:rsidRPr="00651E66">
        <w:rPr>
          <w:rStyle w:val="normaltextrun"/>
          <w:rFonts w:ascii="Times" w:hAnsi="Times"/>
          <w:b/>
          <w:bCs/>
        </w:rPr>
        <w:t>Hare, S</w:t>
      </w:r>
      <w:r w:rsidRPr="00651E66">
        <w:rPr>
          <w:rStyle w:val="normaltextrun"/>
          <w:b/>
          <w:bCs/>
        </w:rPr>
        <w:t>.M</w:t>
      </w:r>
      <w:r w:rsidRPr="00E1665B">
        <w:rPr>
          <w:rStyle w:val="normaltextrun"/>
        </w:rPr>
        <w:t>.,</w:t>
      </w:r>
      <w:r w:rsidRPr="5AA18600">
        <w:rPr>
          <w:rStyle w:val="normaltextrun"/>
        </w:rPr>
        <w:t xml:space="preserve"> Du, X., Adhikari, B.M., Chen, S., Mo, C., </w:t>
      </w:r>
      <w:proofErr w:type="spellStart"/>
      <w:r w:rsidRPr="5AA18600">
        <w:rPr>
          <w:rStyle w:val="normaltextrun"/>
        </w:rPr>
        <w:t>Summerfelt</w:t>
      </w:r>
      <w:proofErr w:type="spellEnd"/>
      <w:r w:rsidRPr="5AA18600">
        <w:rPr>
          <w:rStyle w:val="normaltextrun"/>
        </w:rPr>
        <w:t xml:space="preserve">, A., </w:t>
      </w:r>
      <w:proofErr w:type="spellStart"/>
      <w:r w:rsidRPr="5AA18600">
        <w:rPr>
          <w:rStyle w:val="normaltextrun"/>
        </w:rPr>
        <w:t>Kvarta</w:t>
      </w:r>
      <w:proofErr w:type="spellEnd"/>
      <w:r w:rsidRPr="5AA18600">
        <w:rPr>
          <w:rStyle w:val="normaltextrun"/>
        </w:rPr>
        <w:t xml:space="preserve">, M.D., Garcia, L., </w:t>
      </w:r>
      <w:proofErr w:type="spellStart"/>
      <w:r w:rsidRPr="5AA18600">
        <w:rPr>
          <w:rStyle w:val="normaltextrun"/>
        </w:rPr>
        <w:t>Kochunov</w:t>
      </w:r>
      <w:proofErr w:type="spellEnd"/>
      <w:r w:rsidRPr="5AA18600">
        <w:rPr>
          <w:rStyle w:val="normaltextrun"/>
        </w:rPr>
        <w:t>, P., Hong, L.E. A Resting fMRI Investigation of TMS-Related Inhibition Reduction in Schizophrenia.</w:t>
      </w:r>
      <w:r>
        <w:rPr>
          <w:rStyle w:val="normaltextrun"/>
        </w:rPr>
        <w:t xml:space="preserve"> Annual Congress of the Schizophrenia International Research Society (SIRS), Florence, Italy, oral presentation</w:t>
      </w:r>
      <w:r w:rsidR="00B472D4">
        <w:rPr>
          <w:rStyle w:val="normaltextrun"/>
        </w:rPr>
        <w:t xml:space="preserve">, </w:t>
      </w:r>
      <w:r>
        <w:rPr>
          <w:rStyle w:val="normaltextrun"/>
        </w:rPr>
        <w:t>April 2022</w:t>
      </w:r>
      <w:r w:rsidRPr="5AA18600">
        <w:rPr>
          <w:rStyle w:val="normaltextrun"/>
        </w:rPr>
        <w:t xml:space="preserve"> </w:t>
      </w:r>
    </w:p>
    <w:p w14:paraId="00817987" w14:textId="01E3EE38" w:rsidR="006E7495" w:rsidRPr="006E7495" w:rsidRDefault="00B472D4" w:rsidP="006E7495">
      <w:pPr>
        <w:numPr>
          <w:ilvl w:val="0"/>
          <w:numId w:val="5"/>
        </w:numPr>
        <w:tabs>
          <w:tab w:val="num" w:pos="360"/>
        </w:tabs>
        <w:ind w:left="360"/>
        <w:rPr>
          <w:rFonts w:asciiTheme="majorBidi" w:eastAsiaTheme="majorBidi" w:hAnsiTheme="majorBidi" w:cstheme="majorBidi"/>
        </w:rPr>
      </w:pPr>
      <w:r w:rsidRPr="00B472D4">
        <w:rPr>
          <w:b/>
          <w:bCs/>
        </w:rPr>
        <w:t>Hare, S.M</w:t>
      </w:r>
      <w:r w:rsidRPr="00E1665B">
        <w:t xml:space="preserve">. </w:t>
      </w:r>
      <w:r w:rsidRPr="00E1665B">
        <w:rPr>
          <w:rFonts w:eastAsia="Arial"/>
        </w:rPr>
        <w:t>Hallucinations: A Functional Network Model of How Sensory Representations Become Selected for Conscious Awareness</w:t>
      </w:r>
      <w:r>
        <w:rPr>
          <w:rFonts w:eastAsia="Arial"/>
        </w:rPr>
        <w:t>. Virtual Conference for the Early Career Hallucinations Researchers (North America division), oral presentation, April 2022.</w:t>
      </w:r>
    </w:p>
    <w:p w14:paraId="20369AA2" w14:textId="32841D50" w:rsidR="006E7495" w:rsidRPr="00462992" w:rsidRDefault="006E7495" w:rsidP="006E7495">
      <w:pPr>
        <w:numPr>
          <w:ilvl w:val="0"/>
          <w:numId w:val="5"/>
        </w:numPr>
        <w:tabs>
          <w:tab w:val="num" w:pos="360"/>
        </w:tabs>
        <w:ind w:left="360"/>
        <w:rPr>
          <w:rFonts w:asciiTheme="majorBidi" w:eastAsiaTheme="majorBidi" w:hAnsiTheme="majorBidi" w:cstheme="majorBidi"/>
        </w:rPr>
      </w:pPr>
      <w:r>
        <w:rPr>
          <w:b/>
          <w:bCs/>
        </w:rPr>
        <w:t xml:space="preserve">Hare, SM, </w:t>
      </w:r>
      <w:proofErr w:type="spellStart"/>
      <w:r>
        <w:t>Benzer</w:t>
      </w:r>
      <w:proofErr w:type="spellEnd"/>
      <w:r>
        <w:t xml:space="preserve">, S, Knight SR, </w:t>
      </w:r>
      <w:proofErr w:type="spellStart"/>
      <w:r>
        <w:t>Rakhshaan</w:t>
      </w:r>
      <w:proofErr w:type="spellEnd"/>
      <w:r>
        <w:t xml:space="preserve"> </w:t>
      </w:r>
      <w:proofErr w:type="spellStart"/>
      <w:r>
        <w:t>Rouhakhtar</w:t>
      </w:r>
      <w:proofErr w:type="spellEnd"/>
      <w:r>
        <w:t xml:space="preserve"> P, Reeves, GM, </w:t>
      </w:r>
      <w:proofErr w:type="spellStart"/>
      <w:r>
        <w:t>Mcdonald</w:t>
      </w:r>
      <w:proofErr w:type="spellEnd"/>
      <w:r>
        <w:t xml:space="preserve">, K, </w:t>
      </w:r>
      <w:proofErr w:type="spellStart"/>
      <w:r>
        <w:t>Rach</w:t>
      </w:r>
      <w:r w:rsidR="00A54835">
        <w:t>B</w:t>
      </w:r>
      <w:r>
        <w:t>eisel</w:t>
      </w:r>
      <w:proofErr w:type="spellEnd"/>
      <w:r>
        <w:t xml:space="preserve">, J. </w:t>
      </w:r>
      <w:r w:rsidR="00A54835">
        <w:t xml:space="preserve">Virtual Civil Commitment Hearings: Challenges to Patients’ Rights to Due Process. International </w:t>
      </w:r>
      <w:proofErr w:type="spellStart"/>
      <w:r w:rsidR="00A54835">
        <w:t>Neuroethics</w:t>
      </w:r>
      <w:proofErr w:type="spellEnd"/>
      <w:r w:rsidR="00A54835">
        <w:t xml:space="preserve"> Society Annual Meeting, virtual oral presentation, November 2022</w:t>
      </w:r>
      <w:r w:rsidR="00462992">
        <w:t>.</w:t>
      </w:r>
    </w:p>
    <w:p w14:paraId="1492920A" w14:textId="7D28CCCB" w:rsidR="00462992" w:rsidRPr="00B472D4" w:rsidRDefault="00462992" w:rsidP="00462992">
      <w:pPr>
        <w:numPr>
          <w:ilvl w:val="0"/>
          <w:numId w:val="5"/>
        </w:numPr>
        <w:tabs>
          <w:tab w:val="num" w:pos="360"/>
        </w:tabs>
        <w:ind w:left="360"/>
        <w:rPr>
          <w:rStyle w:val="normaltextrun"/>
          <w:rFonts w:asciiTheme="majorBidi" w:eastAsiaTheme="majorBidi" w:hAnsiTheme="majorBidi" w:cstheme="majorBidi"/>
        </w:rPr>
      </w:pPr>
      <w:r w:rsidRPr="00BC63BE">
        <w:rPr>
          <w:b/>
          <w:bCs/>
          <w:kern w:val="36"/>
        </w:rPr>
        <w:t>Hare, SM</w:t>
      </w:r>
      <w:r>
        <w:rPr>
          <w:kern w:val="36"/>
        </w:rPr>
        <w:t xml:space="preserve">, </w:t>
      </w:r>
      <w:r w:rsidRPr="000864EC">
        <w:t>Adhikari, BM,</w:t>
      </w:r>
      <w:r>
        <w:t xml:space="preserve"> Mo, C, Chen, S, </w:t>
      </w:r>
      <w:proofErr w:type="spellStart"/>
      <w:r w:rsidRPr="00651E66">
        <w:rPr>
          <w:rFonts w:asciiTheme="majorBidi" w:hAnsiTheme="majorBidi" w:cstheme="majorBidi"/>
        </w:rPr>
        <w:t>Wijtenburg</w:t>
      </w:r>
      <w:proofErr w:type="spellEnd"/>
      <w:r>
        <w:rPr>
          <w:rFonts w:asciiTheme="majorBidi" w:hAnsiTheme="majorBidi" w:cstheme="majorBidi"/>
        </w:rPr>
        <w:t xml:space="preserve">, SA, Seneviratne, C, Kane-Gerard, S, </w:t>
      </w:r>
      <w:proofErr w:type="spellStart"/>
      <w:r>
        <w:t>Sathyasaikumar</w:t>
      </w:r>
      <w:proofErr w:type="spellEnd"/>
      <w:r>
        <w:t xml:space="preserve">, KV, Notarangelo, FM, </w:t>
      </w:r>
      <w:proofErr w:type="spellStart"/>
      <w:r>
        <w:t>Schwarcz</w:t>
      </w:r>
      <w:proofErr w:type="spellEnd"/>
      <w:r>
        <w:t xml:space="preserve">, R, Rowland, LM, Kelly, DL, Buchanan, RW. Tryptophan Challenge in Individuals with Schizophrenia and Healthy Controls: Acute Effects on Circulating Kynurenine and Kynurenic Acid, Cognition and Cerebral Blood Flow. </w:t>
      </w:r>
      <w:r>
        <w:rPr>
          <w:rStyle w:val="normaltextrun"/>
        </w:rPr>
        <w:t>Annual Congress of the Schizophrenia International Research Society (SIRS), Toronto, poster presentation, May 2023</w:t>
      </w:r>
    </w:p>
    <w:p w14:paraId="018EDD46" w14:textId="2BA4DC96" w:rsidR="00462992" w:rsidRPr="00E51EC5" w:rsidRDefault="00462992" w:rsidP="00462992">
      <w:pPr>
        <w:numPr>
          <w:ilvl w:val="0"/>
          <w:numId w:val="5"/>
        </w:numPr>
        <w:tabs>
          <w:tab w:val="num" w:pos="360"/>
        </w:tabs>
        <w:ind w:left="360"/>
        <w:rPr>
          <w:rStyle w:val="normaltextrun"/>
          <w:rFonts w:asciiTheme="majorBidi" w:eastAsiaTheme="majorBidi" w:hAnsiTheme="majorBidi" w:cstheme="majorBidi"/>
        </w:rPr>
      </w:pPr>
      <w:r w:rsidRPr="00BC63BE">
        <w:rPr>
          <w:b/>
          <w:bCs/>
          <w:kern w:val="36"/>
        </w:rPr>
        <w:t>Hare, SM</w:t>
      </w:r>
      <w:r>
        <w:rPr>
          <w:kern w:val="36"/>
        </w:rPr>
        <w:t xml:space="preserve">. </w:t>
      </w:r>
      <w:r>
        <w:t xml:space="preserve">Artificial Intelligence in Psychiatry: Sources of Bias and Ethical Considerations. </w:t>
      </w:r>
      <w:r>
        <w:rPr>
          <w:rStyle w:val="normaltextrun"/>
        </w:rPr>
        <w:t>Annual Congress of the Schizophrenia International Research Society (SIRS), Toronto, oral presentation, May 2023.</w:t>
      </w:r>
    </w:p>
    <w:p w14:paraId="6E5033F3" w14:textId="54A1300D" w:rsidR="00E51EC5" w:rsidRPr="00B472D4" w:rsidRDefault="00E51EC5" w:rsidP="00462992">
      <w:pPr>
        <w:numPr>
          <w:ilvl w:val="0"/>
          <w:numId w:val="5"/>
        </w:numPr>
        <w:tabs>
          <w:tab w:val="num" w:pos="360"/>
        </w:tabs>
        <w:ind w:left="360"/>
        <w:rPr>
          <w:rStyle w:val="normaltextrun"/>
          <w:rFonts w:asciiTheme="majorBidi" w:eastAsiaTheme="majorBidi" w:hAnsiTheme="majorBidi" w:cstheme="majorBidi"/>
        </w:rPr>
      </w:pPr>
      <w:r>
        <w:rPr>
          <w:b/>
          <w:bCs/>
          <w:kern w:val="36"/>
        </w:rPr>
        <w:t>Hare, SM</w:t>
      </w:r>
      <w:r w:rsidRPr="00E51EC5">
        <w:rPr>
          <w:rStyle w:val="normaltextrun"/>
          <w:rFonts w:asciiTheme="majorBidi" w:eastAsiaTheme="majorBidi" w:hAnsiTheme="majorBidi" w:cstheme="majorBidi"/>
        </w:rPr>
        <w:t>.</w:t>
      </w:r>
      <w:r>
        <w:rPr>
          <w:rStyle w:val="normaltextrun"/>
          <w:rFonts w:asciiTheme="majorBidi" w:eastAsiaTheme="majorBidi" w:hAnsiTheme="majorBidi" w:cstheme="majorBidi"/>
        </w:rPr>
        <w:t xml:space="preserve"> Hearing Voices</w:t>
      </w:r>
      <w:r w:rsidR="0016009A">
        <w:rPr>
          <w:rStyle w:val="normaltextrun"/>
          <w:rFonts w:asciiTheme="majorBidi" w:eastAsiaTheme="majorBidi" w:hAnsiTheme="majorBidi" w:cstheme="majorBidi"/>
        </w:rPr>
        <w:t>: Integrating Perspectives and Outside-the-Box Treatments. The National Alliance on Mental Illness (NAMI) Maryland Annual Conference. Virtual oral presentation, October 14, 2023.</w:t>
      </w:r>
    </w:p>
    <w:p w14:paraId="472C3A5E" w14:textId="55F94BDE" w:rsidR="00462992" w:rsidRDefault="00462992" w:rsidP="00462992">
      <w:pPr>
        <w:rPr>
          <w:rFonts w:asciiTheme="majorBidi" w:eastAsiaTheme="majorBidi" w:hAnsiTheme="majorBidi" w:cstheme="majorBidi"/>
        </w:rPr>
      </w:pPr>
    </w:p>
    <w:p w14:paraId="275988AC" w14:textId="77777777" w:rsidR="00651E66" w:rsidRPr="00651E66" w:rsidRDefault="00651E66" w:rsidP="00651E66">
      <w:pPr>
        <w:rPr>
          <w:rFonts w:asciiTheme="majorBidi" w:eastAsiaTheme="majorBidi" w:hAnsiTheme="majorBidi" w:cstheme="majorBidi"/>
        </w:rPr>
      </w:pPr>
    </w:p>
    <w:p w14:paraId="3184CC7C" w14:textId="77777777" w:rsidR="00E141E8" w:rsidRPr="00207B1A" w:rsidRDefault="00E141E8" w:rsidP="00102777">
      <w:pPr>
        <w:rPr>
          <w:rFonts w:asciiTheme="majorBidi" w:hAnsiTheme="majorBidi" w:cstheme="majorBidi"/>
        </w:rPr>
      </w:pPr>
    </w:p>
    <w:sectPr w:rsidR="00E141E8" w:rsidRPr="00207B1A" w:rsidSect="00E63D4A">
      <w:headerReference w:type="default" r:id="rId7"/>
      <w:footerReference w:type="default" r:id="rId8"/>
      <w:pgSz w:w="12240" w:h="15840"/>
      <w:pgMar w:top="1440" w:right="1440" w:bottom="1440" w:left="1440" w:header="720" w:footer="720" w:gutter="0"/>
      <w:cols w:space="720"/>
      <w:titlePg/>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AE529" w14:textId="77777777" w:rsidR="00875ED6" w:rsidRDefault="00875ED6">
      <w:r>
        <w:separator/>
      </w:r>
    </w:p>
  </w:endnote>
  <w:endnote w:type="continuationSeparator" w:id="0">
    <w:p w14:paraId="61BE7467" w14:textId="77777777" w:rsidR="00875ED6" w:rsidRDefault="00875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Segoe UI">
    <w:panose1 w:val="020B0604020202020204"/>
    <w:charset w:val="00"/>
    <w:family w:val="swiss"/>
    <w:pitch w:val="variable"/>
    <w:sig w:usb0="E4002EFF" w:usb1="C000E47F" w:usb2="00000009" w:usb3="00000000" w:csb0="000001FF" w:csb1="00000000"/>
  </w:font>
  <w:font w:name="áÆjÑ˛">
    <w:altName w:val="Calibri"/>
    <w:panose1 w:val="020B0604020202020204"/>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7EC66" w14:textId="77777777" w:rsidR="005A1E83" w:rsidRDefault="005A1E83" w:rsidP="005A1E83">
    <w:pPr>
      <w:pStyle w:val="Footer"/>
      <w:jc w:val="both"/>
      <w:rPr>
        <w:sz w:val="18"/>
        <w:szCs w:val="18"/>
      </w:rPr>
    </w:pPr>
  </w:p>
  <w:p w14:paraId="1DC40788" w14:textId="77777777" w:rsidR="005A1E83" w:rsidRDefault="005A1E83" w:rsidP="005A1E83">
    <w:pPr>
      <w:pStyle w:val="Footer"/>
      <w:jc w:val="both"/>
      <w:rPr>
        <w:sz w:val="18"/>
        <w:szCs w:val="18"/>
      </w:rPr>
    </w:pPr>
    <w:r>
      <w:rPr>
        <w:sz w:val="18"/>
        <w:szCs w:val="18"/>
      </w:rPr>
      <w:t>Stephanie Hare, PhD</w:t>
    </w:r>
  </w:p>
  <w:p w14:paraId="5DF4DBFF" w14:textId="5993FFAA" w:rsidR="00C44EEE" w:rsidRDefault="00B803BC" w:rsidP="005A1E83">
    <w:pPr>
      <w:pStyle w:val="Footer"/>
      <w:jc w:val="both"/>
      <w:rPr>
        <w:sz w:val="18"/>
        <w:szCs w:val="18"/>
      </w:rPr>
    </w:pPr>
    <w:r w:rsidRPr="003A248A">
      <w:rPr>
        <w:sz w:val="18"/>
        <w:szCs w:val="18"/>
      </w:rPr>
      <w:t xml:space="preserve">Page </w:t>
    </w:r>
    <w:r w:rsidR="00D27A40" w:rsidRPr="003A248A">
      <w:rPr>
        <w:sz w:val="18"/>
        <w:szCs w:val="18"/>
      </w:rPr>
      <w:fldChar w:fldCharType="begin"/>
    </w:r>
    <w:r w:rsidRPr="003A248A">
      <w:rPr>
        <w:sz w:val="18"/>
        <w:szCs w:val="18"/>
      </w:rPr>
      <w:instrText xml:space="preserve"> PAGE </w:instrText>
    </w:r>
    <w:r w:rsidR="00D27A40" w:rsidRPr="003A248A">
      <w:rPr>
        <w:sz w:val="18"/>
        <w:szCs w:val="18"/>
      </w:rPr>
      <w:fldChar w:fldCharType="separate"/>
    </w:r>
    <w:r w:rsidR="00447A8A">
      <w:rPr>
        <w:noProof/>
        <w:sz w:val="18"/>
        <w:szCs w:val="18"/>
      </w:rPr>
      <w:t>2</w:t>
    </w:r>
    <w:r w:rsidR="00D27A40" w:rsidRPr="003A248A">
      <w:rPr>
        <w:sz w:val="18"/>
        <w:szCs w:val="18"/>
      </w:rPr>
      <w:fldChar w:fldCharType="end"/>
    </w:r>
  </w:p>
  <w:p w14:paraId="379509F4" w14:textId="481A4E6D" w:rsidR="005A1E83" w:rsidRPr="003A248A" w:rsidRDefault="005A1E83" w:rsidP="005A1E83">
    <w:pPr>
      <w:pStyle w:val="Footer"/>
      <w:jc w:val="both"/>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330EFA" w14:textId="77777777" w:rsidR="00875ED6" w:rsidRDefault="00875ED6">
      <w:r>
        <w:separator/>
      </w:r>
    </w:p>
  </w:footnote>
  <w:footnote w:type="continuationSeparator" w:id="0">
    <w:p w14:paraId="35A6448B" w14:textId="77777777" w:rsidR="00875ED6" w:rsidRDefault="00875E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5B95E" w14:textId="77777777" w:rsidR="00C44EEE" w:rsidRPr="002B6F60" w:rsidRDefault="00C44EEE" w:rsidP="002B6F60">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72D77"/>
    <w:multiLevelType w:val="hybridMultilevel"/>
    <w:tmpl w:val="46C0BAA0"/>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1C7B632E"/>
    <w:multiLevelType w:val="hybridMultilevel"/>
    <w:tmpl w:val="0090FAD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5590127"/>
    <w:multiLevelType w:val="hybridMultilevel"/>
    <w:tmpl w:val="E77ABD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1B4376"/>
    <w:multiLevelType w:val="hybridMultilevel"/>
    <w:tmpl w:val="5456E546"/>
    <w:lvl w:ilvl="0" w:tplc="2F842A34">
      <w:start w:val="1"/>
      <w:numFmt w:val="decimal"/>
      <w:lvlText w:val="%1."/>
      <w:lvlJc w:val="left"/>
      <w:pPr>
        <w:tabs>
          <w:tab w:val="num" w:pos="900"/>
        </w:tabs>
        <w:ind w:left="900" w:hanging="360"/>
      </w:pPr>
      <w:rPr>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14E4344"/>
    <w:multiLevelType w:val="hybridMultilevel"/>
    <w:tmpl w:val="C6FE74DE"/>
    <w:lvl w:ilvl="0" w:tplc="D49622B6">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5567131"/>
    <w:multiLevelType w:val="hybridMultilevel"/>
    <w:tmpl w:val="51F46F1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6C11718"/>
    <w:multiLevelType w:val="hybridMultilevel"/>
    <w:tmpl w:val="7A2203BC"/>
    <w:lvl w:ilvl="0" w:tplc="C9C898CA">
      <w:start w:val="1"/>
      <w:numFmt w:val="decimal"/>
      <w:lvlText w:val="%1."/>
      <w:lvlJc w:val="left"/>
      <w:pPr>
        <w:tabs>
          <w:tab w:val="num" w:pos="1170"/>
        </w:tabs>
        <w:ind w:left="117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8941390"/>
    <w:multiLevelType w:val="hybridMultilevel"/>
    <w:tmpl w:val="80B8A8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DCC57AF"/>
    <w:multiLevelType w:val="hybridMultilevel"/>
    <w:tmpl w:val="36442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9F732C6"/>
    <w:multiLevelType w:val="hybridMultilevel"/>
    <w:tmpl w:val="048819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47057F"/>
    <w:multiLevelType w:val="hybridMultilevel"/>
    <w:tmpl w:val="46C0BAA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64E094E"/>
    <w:multiLevelType w:val="hybridMultilevel"/>
    <w:tmpl w:val="59B881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F44E41"/>
    <w:multiLevelType w:val="hybridMultilevel"/>
    <w:tmpl w:val="A5FC63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1CF554E"/>
    <w:multiLevelType w:val="hybridMultilevel"/>
    <w:tmpl w:val="46C0BAA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2C40FF9"/>
    <w:multiLevelType w:val="hybridMultilevel"/>
    <w:tmpl w:val="E9B089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32057A2"/>
    <w:multiLevelType w:val="hybridMultilevel"/>
    <w:tmpl w:val="60C6E8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78465C75"/>
    <w:multiLevelType w:val="hybridMultilevel"/>
    <w:tmpl w:val="95AC78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FF51B83"/>
    <w:multiLevelType w:val="hybridMultilevel"/>
    <w:tmpl w:val="61E28B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009867387">
    <w:abstractNumId w:val="6"/>
  </w:num>
  <w:num w:numId="2" w16cid:durableId="523441596">
    <w:abstractNumId w:val="5"/>
  </w:num>
  <w:num w:numId="3" w16cid:durableId="806699724">
    <w:abstractNumId w:val="4"/>
  </w:num>
  <w:num w:numId="4" w16cid:durableId="166483165">
    <w:abstractNumId w:val="1"/>
  </w:num>
  <w:num w:numId="5" w16cid:durableId="708454747">
    <w:abstractNumId w:val="3"/>
  </w:num>
  <w:num w:numId="6" w16cid:durableId="1240558556">
    <w:abstractNumId w:val="13"/>
  </w:num>
  <w:num w:numId="7" w16cid:durableId="1230574974">
    <w:abstractNumId w:val="10"/>
  </w:num>
  <w:num w:numId="8" w16cid:durableId="1118530510">
    <w:abstractNumId w:val="17"/>
  </w:num>
  <w:num w:numId="9" w16cid:durableId="510687276">
    <w:abstractNumId w:val="15"/>
  </w:num>
  <w:num w:numId="10" w16cid:durableId="552162175">
    <w:abstractNumId w:val="0"/>
  </w:num>
  <w:num w:numId="11" w16cid:durableId="482164226">
    <w:abstractNumId w:val="7"/>
  </w:num>
  <w:num w:numId="12" w16cid:durableId="332728402">
    <w:abstractNumId w:val="2"/>
  </w:num>
  <w:num w:numId="13" w16cid:durableId="137920321">
    <w:abstractNumId w:val="11"/>
  </w:num>
  <w:num w:numId="14" w16cid:durableId="1793398603">
    <w:abstractNumId w:val="14"/>
  </w:num>
  <w:num w:numId="15" w16cid:durableId="1988043981">
    <w:abstractNumId w:val="9"/>
  </w:num>
  <w:num w:numId="16" w16cid:durableId="953711641">
    <w:abstractNumId w:val="8"/>
  </w:num>
  <w:num w:numId="17" w16cid:durableId="1849294869">
    <w:abstractNumId w:val="12"/>
  </w:num>
  <w:num w:numId="18" w16cid:durableId="119311255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777"/>
    <w:rsid w:val="00001F44"/>
    <w:rsid w:val="000028D7"/>
    <w:rsid w:val="00005A27"/>
    <w:rsid w:val="0002011A"/>
    <w:rsid w:val="0003083A"/>
    <w:rsid w:val="00034BE2"/>
    <w:rsid w:val="000371B6"/>
    <w:rsid w:val="0004001E"/>
    <w:rsid w:val="00047CAB"/>
    <w:rsid w:val="00053BAD"/>
    <w:rsid w:val="00056E2F"/>
    <w:rsid w:val="00057985"/>
    <w:rsid w:val="00065B2B"/>
    <w:rsid w:val="00073527"/>
    <w:rsid w:val="00073AD9"/>
    <w:rsid w:val="00074890"/>
    <w:rsid w:val="00074B4D"/>
    <w:rsid w:val="00080BF4"/>
    <w:rsid w:val="00085178"/>
    <w:rsid w:val="000864EC"/>
    <w:rsid w:val="00092D8C"/>
    <w:rsid w:val="000949AD"/>
    <w:rsid w:val="00096587"/>
    <w:rsid w:val="000A20A6"/>
    <w:rsid w:val="000B323C"/>
    <w:rsid w:val="000C3DE2"/>
    <w:rsid w:val="000D0E05"/>
    <w:rsid w:val="000D3A3C"/>
    <w:rsid w:val="000D72D4"/>
    <w:rsid w:val="000E7C8B"/>
    <w:rsid w:val="000F4909"/>
    <w:rsid w:val="00101317"/>
    <w:rsid w:val="00102161"/>
    <w:rsid w:val="00102777"/>
    <w:rsid w:val="00103028"/>
    <w:rsid w:val="00103341"/>
    <w:rsid w:val="00104895"/>
    <w:rsid w:val="001063A8"/>
    <w:rsid w:val="00122C5F"/>
    <w:rsid w:val="00122DDB"/>
    <w:rsid w:val="00125275"/>
    <w:rsid w:val="00134304"/>
    <w:rsid w:val="00136ECF"/>
    <w:rsid w:val="00141DF8"/>
    <w:rsid w:val="00143442"/>
    <w:rsid w:val="00145728"/>
    <w:rsid w:val="00154676"/>
    <w:rsid w:val="0016009A"/>
    <w:rsid w:val="00165013"/>
    <w:rsid w:val="00170116"/>
    <w:rsid w:val="00181825"/>
    <w:rsid w:val="001867B5"/>
    <w:rsid w:val="0019375F"/>
    <w:rsid w:val="00194B7C"/>
    <w:rsid w:val="001B4E55"/>
    <w:rsid w:val="001B5A19"/>
    <w:rsid w:val="001B5E5A"/>
    <w:rsid w:val="001B7819"/>
    <w:rsid w:val="001C3D30"/>
    <w:rsid w:val="001E51D9"/>
    <w:rsid w:val="001F109A"/>
    <w:rsid w:val="001F5F78"/>
    <w:rsid w:val="00200ED7"/>
    <w:rsid w:val="00201BDF"/>
    <w:rsid w:val="00202C20"/>
    <w:rsid w:val="00207B1A"/>
    <w:rsid w:val="00215FD9"/>
    <w:rsid w:val="00220F57"/>
    <w:rsid w:val="00222596"/>
    <w:rsid w:val="0022454E"/>
    <w:rsid w:val="0023643F"/>
    <w:rsid w:val="0024109E"/>
    <w:rsid w:val="00241FA9"/>
    <w:rsid w:val="0025320F"/>
    <w:rsid w:val="002557BE"/>
    <w:rsid w:val="00267AA4"/>
    <w:rsid w:val="00271F3D"/>
    <w:rsid w:val="00284E15"/>
    <w:rsid w:val="00287A73"/>
    <w:rsid w:val="00290D79"/>
    <w:rsid w:val="00293D80"/>
    <w:rsid w:val="002A71C6"/>
    <w:rsid w:val="002B7602"/>
    <w:rsid w:val="002C0220"/>
    <w:rsid w:val="002C0725"/>
    <w:rsid w:val="002C1CB9"/>
    <w:rsid w:val="002D22AC"/>
    <w:rsid w:val="002D5BC3"/>
    <w:rsid w:val="002E2722"/>
    <w:rsid w:val="002E5FC9"/>
    <w:rsid w:val="002E6EC9"/>
    <w:rsid w:val="002F4DED"/>
    <w:rsid w:val="00301A18"/>
    <w:rsid w:val="0032203C"/>
    <w:rsid w:val="00325472"/>
    <w:rsid w:val="003325C7"/>
    <w:rsid w:val="003417BD"/>
    <w:rsid w:val="00343DF9"/>
    <w:rsid w:val="00344021"/>
    <w:rsid w:val="00347545"/>
    <w:rsid w:val="00350A97"/>
    <w:rsid w:val="00365C21"/>
    <w:rsid w:val="00375ECA"/>
    <w:rsid w:val="00382ED3"/>
    <w:rsid w:val="00392103"/>
    <w:rsid w:val="003A4B4A"/>
    <w:rsid w:val="003B0611"/>
    <w:rsid w:val="003B26DB"/>
    <w:rsid w:val="003B5712"/>
    <w:rsid w:val="003B6A7D"/>
    <w:rsid w:val="003D3EDC"/>
    <w:rsid w:val="003D4A80"/>
    <w:rsid w:val="003D70B4"/>
    <w:rsid w:val="003E204B"/>
    <w:rsid w:val="003E2576"/>
    <w:rsid w:val="003F28D0"/>
    <w:rsid w:val="003F40C6"/>
    <w:rsid w:val="003F51D1"/>
    <w:rsid w:val="003F52A3"/>
    <w:rsid w:val="003F643B"/>
    <w:rsid w:val="00404239"/>
    <w:rsid w:val="00414307"/>
    <w:rsid w:val="00421B39"/>
    <w:rsid w:val="00425235"/>
    <w:rsid w:val="004310EA"/>
    <w:rsid w:val="004425E3"/>
    <w:rsid w:val="00447A8A"/>
    <w:rsid w:val="00462992"/>
    <w:rsid w:val="004769CF"/>
    <w:rsid w:val="004774E4"/>
    <w:rsid w:val="00477C15"/>
    <w:rsid w:val="004827E3"/>
    <w:rsid w:val="00485870"/>
    <w:rsid w:val="0049226C"/>
    <w:rsid w:val="004950FA"/>
    <w:rsid w:val="004A5C5E"/>
    <w:rsid w:val="004B1B89"/>
    <w:rsid w:val="004B5D4D"/>
    <w:rsid w:val="004C0490"/>
    <w:rsid w:val="004C4C21"/>
    <w:rsid w:val="004D2BF2"/>
    <w:rsid w:val="004F0553"/>
    <w:rsid w:val="004F2980"/>
    <w:rsid w:val="004F7CDA"/>
    <w:rsid w:val="004F7EC0"/>
    <w:rsid w:val="00505E25"/>
    <w:rsid w:val="00505FE3"/>
    <w:rsid w:val="00506EAC"/>
    <w:rsid w:val="0052276D"/>
    <w:rsid w:val="0052531D"/>
    <w:rsid w:val="00537227"/>
    <w:rsid w:val="00541C60"/>
    <w:rsid w:val="00545E70"/>
    <w:rsid w:val="005507C6"/>
    <w:rsid w:val="005537C1"/>
    <w:rsid w:val="00556C1F"/>
    <w:rsid w:val="0057738A"/>
    <w:rsid w:val="005818F7"/>
    <w:rsid w:val="00586CC0"/>
    <w:rsid w:val="00586E95"/>
    <w:rsid w:val="005910E7"/>
    <w:rsid w:val="0059292D"/>
    <w:rsid w:val="005968FE"/>
    <w:rsid w:val="00597AD0"/>
    <w:rsid w:val="005A174C"/>
    <w:rsid w:val="005A1A30"/>
    <w:rsid w:val="005A1E83"/>
    <w:rsid w:val="005A344A"/>
    <w:rsid w:val="005C17F3"/>
    <w:rsid w:val="005C402C"/>
    <w:rsid w:val="005D05C2"/>
    <w:rsid w:val="005D1D8B"/>
    <w:rsid w:val="005D1F92"/>
    <w:rsid w:val="005D3BE5"/>
    <w:rsid w:val="005D72DC"/>
    <w:rsid w:val="005E133F"/>
    <w:rsid w:val="005E5C95"/>
    <w:rsid w:val="006016C0"/>
    <w:rsid w:val="00603E64"/>
    <w:rsid w:val="00610478"/>
    <w:rsid w:val="00611336"/>
    <w:rsid w:val="00614FD2"/>
    <w:rsid w:val="00620FE1"/>
    <w:rsid w:val="00621E5D"/>
    <w:rsid w:val="00626638"/>
    <w:rsid w:val="0063036E"/>
    <w:rsid w:val="00630E2C"/>
    <w:rsid w:val="006405F5"/>
    <w:rsid w:val="00651E66"/>
    <w:rsid w:val="00657673"/>
    <w:rsid w:val="006704E3"/>
    <w:rsid w:val="006709FB"/>
    <w:rsid w:val="00670EBC"/>
    <w:rsid w:val="006725EA"/>
    <w:rsid w:val="006728B0"/>
    <w:rsid w:val="00676F94"/>
    <w:rsid w:val="0069140A"/>
    <w:rsid w:val="0069157B"/>
    <w:rsid w:val="006B78D9"/>
    <w:rsid w:val="006C269A"/>
    <w:rsid w:val="006C5DDB"/>
    <w:rsid w:val="006D5003"/>
    <w:rsid w:val="006E1409"/>
    <w:rsid w:val="006E7495"/>
    <w:rsid w:val="006F493D"/>
    <w:rsid w:val="006F5D63"/>
    <w:rsid w:val="00703D41"/>
    <w:rsid w:val="00705CFD"/>
    <w:rsid w:val="00707FDC"/>
    <w:rsid w:val="007102E3"/>
    <w:rsid w:val="00711C8E"/>
    <w:rsid w:val="00720936"/>
    <w:rsid w:val="007212F7"/>
    <w:rsid w:val="0072379F"/>
    <w:rsid w:val="007375A0"/>
    <w:rsid w:val="00740A34"/>
    <w:rsid w:val="0074188C"/>
    <w:rsid w:val="007619E3"/>
    <w:rsid w:val="00763EA3"/>
    <w:rsid w:val="00784F4D"/>
    <w:rsid w:val="0078580D"/>
    <w:rsid w:val="00785FED"/>
    <w:rsid w:val="007904B7"/>
    <w:rsid w:val="00791607"/>
    <w:rsid w:val="007A7801"/>
    <w:rsid w:val="007B1270"/>
    <w:rsid w:val="007B3CDA"/>
    <w:rsid w:val="007B690E"/>
    <w:rsid w:val="007C5146"/>
    <w:rsid w:val="007C7F73"/>
    <w:rsid w:val="007D5468"/>
    <w:rsid w:val="007E0FDE"/>
    <w:rsid w:val="007E2806"/>
    <w:rsid w:val="007E67C9"/>
    <w:rsid w:val="007F6B44"/>
    <w:rsid w:val="00803EE0"/>
    <w:rsid w:val="00806765"/>
    <w:rsid w:val="00807A54"/>
    <w:rsid w:val="008150AD"/>
    <w:rsid w:val="0082095E"/>
    <w:rsid w:val="00821754"/>
    <w:rsid w:val="00822A20"/>
    <w:rsid w:val="00825CF2"/>
    <w:rsid w:val="008323D9"/>
    <w:rsid w:val="00834912"/>
    <w:rsid w:val="00842A6B"/>
    <w:rsid w:val="0084605C"/>
    <w:rsid w:val="0085232C"/>
    <w:rsid w:val="00854E7F"/>
    <w:rsid w:val="00865C16"/>
    <w:rsid w:val="00866071"/>
    <w:rsid w:val="0086788F"/>
    <w:rsid w:val="008702C8"/>
    <w:rsid w:val="008737D4"/>
    <w:rsid w:val="00875ED6"/>
    <w:rsid w:val="00881CEE"/>
    <w:rsid w:val="00882256"/>
    <w:rsid w:val="008824F4"/>
    <w:rsid w:val="008832A7"/>
    <w:rsid w:val="00883973"/>
    <w:rsid w:val="0088496C"/>
    <w:rsid w:val="0089275B"/>
    <w:rsid w:val="008A019E"/>
    <w:rsid w:val="008A5E74"/>
    <w:rsid w:val="008B029B"/>
    <w:rsid w:val="008B6481"/>
    <w:rsid w:val="008C7C9D"/>
    <w:rsid w:val="008D3473"/>
    <w:rsid w:val="008E4B76"/>
    <w:rsid w:val="008E50F3"/>
    <w:rsid w:val="008E5404"/>
    <w:rsid w:val="008F585E"/>
    <w:rsid w:val="009003B9"/>
    <w:rsid w:val="00907EE7"/>
    <w:rsid w:val="00920D87"/>
    <w:rsid w:val="0092740D"/>
    <w:rsid w:val="00930085"/>
    <w:rsid w:val="00930D18"/>
    <w:rsid w:val="00934818"/>
    <w:rsid w:val="00936E90"/>
    <w:rsid w:val="00937EF6"/>
    <w:rsid w:val="00951345"/>
    <w:rsid w:val="00956231"/>
    <w:rsid w:val="00956F92"/>
    <w:rsid w:val="009572DD"/>
    <w:rsid w:val="009574D3"/>
    <w:rsid w:val="009607A9"/>
    <w:rsid w:val="009711DB"/>
    <w:rsid w:val="009900A3"/>
    <w:rsid w:val="00992D23"/>
    <w:rsid w:val="00995F2C"/>
    <w:rsid w:val="009A5AC9"/>
    <w:rsid w:val="009A667D"/>
    <w:rsid w:val="009C4AB6"/>
    <w:rsid w:val="009C7A0A"/>
    <w:rsid w:val="009D2F91"/>
    <w:rsid w:val="009F1300"/>
    <w:rsid w:val="009F43FA"/>
    <w:rsid w:val="009F6C4B"/>
    <w:rsid w:val="009F7AA5"/>
    <w:rsid w:val="00A05F41"/>
    <w:rsid w:val="00A07149"/>
    <w:rsid w:val="00A161BE"/>
    <w:rsid w:val="00A164A8"/>
    <w:rsid w:val="00A23CE4"/>
    <w:rsid w:val="00A23EBF"/>
    <w:rsid w:val="00A37BA5"/>
    <w:rsid w:val="00A54835"/>
    <w:rsid w:val="00A56BDE"/>
    <w:rsid w:val="00A57E27"/>
    <w:rsid w:val="00A6778F"/>
    <w:rsid w:val="00A731C2"/>
    <w:rsid w:val="00A74E50"/>
    <w:rsid w:val="00A75A1D"/>
    <w:rsid w:val="00A839E7"/>
    <w:rsid w:val="00A962CF"/>
    <w:rsid w:val="00A96D0F"/>
    <w:rsid w:val="00A97CA3"/>
    <w:rsid w:val="00AB4953"/>
    <w:rsid w:val="00AC2884"/>
    <w:rsid w:val="00AD04B1"/>
    <w:rsid w:val="00AD5CB1"/>
    <w:rsid w:val="00AD7278"/>
    <w:rsid w:val="00AE0940"/>
    <w:rsid w:val="00AF00EB"/>
    <w:rsid w:val="00AF2919"/>
    <w:rsid w:val="00AF4040"/>
    <w:rsid w:val="00B00435"/>
    <w:rsid w:val="00B008B9"/>
    <w:rsid w:val="00B173ED"/>
    <w:rsid w:val="00B206C2"/>
    <w:rsid w:val="00B20E97"/>
    <w:rsid w:val="00B25E23"/>
    <w:rsid w:val="00B27577"/>
    <w:rsid w:val="00B3077A"/>
    <w:rsid w:val="00B31C3A"/>
    <w:rsid w:val="00B40F59"/>
    <w:rsid w:val="00B42C1C"/>
    <w:rsid w:val="00B45FAA"/>
    <w:rsid w:val="00B472D4"/>
    <w:rsid w:val="00B54167"/>
    <w:rsid w:val="00B6237A"/>
    <w:rsid w:val="00B66256"/>
    <w:rsid w:val="00B679EF"/>
    <w:rsid w:val="00B73FE9"/>
    <w:rsid w:val="00B803BC"/>
    <w:rsid w:val="00B91148"/>
    <w:rsid w:val="00B91926"/>
    <w:rsid w:val="00B93E97"/>
    <w:rsid w:val="00B96927"/>
    <w:rsid w:val="00BA2DFD"/>
    <w:rsid w:val="00BA7183"/>
    <w:rsid w:val="00BC0390"/>
    <w:rsid w:val="00BC08AE"/>
    <w:rsid w:val="00BC463B"/>
    <w:rsid w:val="00BC63BE"/>
    <w:rsid w:val="00BD32CF"/>
    <w:rsid w:val="00BE0BC3"/>
    <w:rsid w:val="00BE1C79"/>
    <w:rsid w:val="00BE7C6E"/>
    <w:rsid w:val="00BF3159"/>
    <w:rsid w:val="00BF543D"/>
    <w:rsid w:val="00BF6768"/>
    <w:rsid w:val="00C04500"/>
    <w:rsid w:val="00C067DC"/>
    <w:rsid w:val="00C133FC"/>
    <w:rsid w:val="00C13F54"/>
    <w:rsid w:val="00C15EEA"/>
    <w:rsid w:val="00C33FFF"/>
    <w:rsid w:val="00C3601E"/>
    <w:rsid w:val="00C40E5A"/>
    <w:rsid w:val="00C44EEE"/>
    <w:rsid w:val="00C54E77"/>
    <w:rsid w:val="00C67AB9"/>
    <w:rsid w:val="00C811CD"/>
    <w:rsid w:val="00C84F6C"/>
    <w:rsid w:val="00CA4851"/>
    <w:rsid w:val="00CB3092"/>
    <w:rsid w:val="00CB39AB"/>
    <w:rsid w:val="00CB741E"/>
    <w:rsid w:val="00CB754C"/>
    <w:rsid w:val="00CE0036"/>
    <w:rsid w:val="00CF6E7D"/>
    <w:rsid w:val="00D01713"/>
    <w:rsid w:val="00D031F0"/>
    <w:rsid w:val="00D07167"/>
    <w:rsid w:val="00D16D47"/>
    <w:rsid w:val="00D27A40"/>
    <w:rsid w:val="00D3256D"/>
    <w:rsid w:val="00D32618"/>
    <w:rsid w:val="00D34191"/>
    <w:rsid w:val="00D36B34"/>
    <w:rsid w:val="00D413CE"/>
    <w:rsid w:val="00D44ABE"/>
    <w:rsid w:val="00D612E2"/>
    <w:rsid w:val="00D7267D"/>
    <w:rsid w:val="00D754DB"/>
    <w:rsid w:val="00D81C8F"/>
    <w:rsid w:val="00D84E2E"/>
    <w:rsid w:val="00D875C1"/>
    <w:rsid w:val="00D930A0"/>
    <w:rsid w:val="00DA28CA"/>
    <w:rsid w:val="00DA7D16"/>
    <w:rsid w:val="00DB3CA5"/>
    <w:rsid w:val="00DC363A"/>
    <w:rsid w:val="00DC4643"/>
    <w:rsid w:val="00DC486B"/>
    <w:rsid w:val="00DC5497"/>
    <w:rsid w:val="00DC5D79"/>
    <w:rsid w:val="00DC67A5"/>
    <w:rsid w:val="00DD17F5"/>
    <w:rsid w:val="00DD7BE2"/>
    <w:rsid w:val="00DF0A14"/>
    <w:rsid w:val="00DF2C01"/>
    <w:rsid w:val="00E141E8"/>
    <w:rsid w:val="00E1665B"/>
    <w:rsid w:val="00E17829"/>
    <w:rsid w:val="00E2468B"/>
    <w:rsid w:val="00E265E2"/>
    <w:rsid w:val="00E27E15"/>
    <w:rsid w:val="00E319A3"/>
    <w:rsid w:val="00E32D09"/>
    <w:rsid w:val="00E34A99"/>
    <w:rsid w:val="00E464A5"/>
    <w:rsid w:val="00E51EC5"/>
    <w:rsid w:val="00E6377C"/>
    <w:rsid w:val="00E63D4A"/>
    <w:rsid w:val="00E74C38"/>
    <w:rsid w:val="00E82653"/>
    <w:rsid w:val="00E875F2"/>
    <w:rsid w:val="00E87BA2"/>
    <w:rsid w:val="00EA2EFF"/>
    <w:rsid w:val="00EB3DD0"/>
    <w:rsid w:val="00EC7F46"/>
    <w:rsid w:val="00EE0D9A"/>
    <w:rsid w:val="00EE1144"/>
    <w:rsid w:val="00EE6C4D"/>
    <w:rsid w:val="00EE7CEA"/>
    <w:rsid w:val="00EF1737"/>
    <w:rsid w:val="00EF1D93"/>
    <w:rsid w:val="00EF623E"/>
    <w:rsid w:val="00F02209"/>
    <w:rsid w:val="00F07A6A"/>
    <w:rsid w:val="00F10473"/>
    <w:rsid w:val="00F217FD"/>
    <w:rsid w:val="00F22E59"/>
    <w:rsid w:val="00F23EE1"/>
    <w:rsid w:val="00F27984"/>
    <w:rsid w:val="00F32AE1"/>
    <w:rsid w:val="00F35F24"/>
    <w:rsid w:val="00F37607"/>
    <w:rsid w:val="00F4298B"/>
    <w:rsid w:val="00F55FCC"/>
    <w:rsid w:val="00F76A86"/>
    <w:rsid w:val="00F822CF"/>
    <w:rsid w:val="00F86D20"/>
    <w:rsid w:val="00F944CB"/>
    <w:rsid w:val="00F96CFF"/>
    <w:rsid w:val="00FC24D3"/>
    <w:rsid w:val="00FC2D12"/>
    <w:rsid w:val="00FD2262"/>
    <w:rsid w:val="00FE416C"/>
    <w:rsid w:val="00FE65F9"/>
    <w:rsid w:val="1D279922"/>
    <w:rsid w:val="1DC44849"/>
    <w:rsid w:val="4952AA59"/>
    <w:rsid w:val="5AA18600"/>
    <w:rsid w:val="6D2693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85E837"/>
  <w15:docId w15:val="{581A21B2-8CF7-8849-820B-7B9DCD545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7602"/>
    <w:rPr>
      <w:rFonts w:ascii="Times New Roman" w:eastAsia="Times New Roman" w:hAnsi="Times New Roman" w:cs="Times New Roman"/>
      <w:lang w:eastAsia="en-US"/>
    </w:rPr>
  </w:style>
  <w:style w:type="paragraph" w:styleId="Heading4">
    <w:name w:val="heading 4"/>
    <w:basedOn w:val="Normal"/>
    <w:link w:val="Heading4Char"/>
    <w:uiPriority w:val="9"/>
    <w:qFormat/>
    <w:rsid w:val="00102777"/>
    <w:pPr>
      <w:spacing w:before="100" w:beforeAutospacing="1" w:after="100" w:afterAutospacing="1"/>
      <w:outlineLvl w:val="3"/>
    </w:pPr>
    <w:rPr>
      <w:b/>
      <w:bCs/>
      <w:lang w:eastAsia="zh-CN"/>
    </w:rPr>
  </w:style>
  <w:style w:type="paragraph" w:styleId="Heading5">
    <w:name w:val="heading 5"/>
    <w:basedOn w:val="Normal"/>
    <w:next w:val="Normal"/>
    <w:link w:val="Heading5Char"/>
    <w:qFormat/>
    <w:rsid w:val="00207B1A"/>
    <w:pPr>
      <w:spacing w:before="240" w:after="60"/>
      <w:outlineLvl w:val="4"/>
    </w:pPr>
    <w:rPr>
      <w:b/>
      <w:bCs/>
      <w:i/>
      <w:iCs/>
      <w:color w:val="00000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102777"/>
    <w:rPr>
      <w:rFonts w:ascii="Times New Roman" w:eastAsia="Times New Roman" w:hAnsi="Times New Roman" w:cs="Times New Roman"/>
      <w:b/>
      <w:bCs/>
    </w:rPr>
  </w:style>
  <w:style w:type="paragraph" w:styleId="NormalWeb">
    <w:name w:val="Normal (Web)"/>
    <w:basedOn w:val="Normal"/>
    <w:uiPriority w:val="99"/>
    <w:unhideWhenUsed/>
    <w:rsid w:val="00102777"/>
    <w:pPr>
      <w:spacing w:before="100" w:beforeAutospacing="1" w:after="100" w:afterAutospacing="1"/>
    </w:pPr>
  </w:style>
  <w:style w:type="character" w:styleId="Strong">
    <w:name w:val="Strong"/>
    <w:basedOn w:val="DefaultParagraphFont"/>
    <w:uiPriority w:val="22"/>
    <w:qFormat/>
    <w:rsid w:val="00102777"/>
    <w:rPr>
      <w:b/>
      <w:bCs/>
    </w:rPr>
  </w:style>
  <w:style w:type="paragraph" w:styleId="BodyText">
    <w:name w:val="Body Text"/>
    <w:basedOn w:val="Normal"/>
    <w:link w:val="BodyTextChar"/>
    <w:rsid w:val="00102777"/>
    <w:rPr>
      <w:rFonts w:ascii="Arial" w:hAnsi="Arial" w:cs="Arial"/>
      <w:color w:val="FF0000"/>
      <w:sz w:val="20"/>
    </w:rPr>
  </w:style>
  <w:style w:type="character" w:customStyle="1" w:styleId="BodyTextChar">
    <w:name w:val="Body Text Char"/>
    <w:basedOn w:val="DefaultParagraphFont"/>
    <w:link w:val="BodyText"/>
    <w:rsid w:val="00102777"/>
    <w:rPr>
      <w:rFonts w:ascii="Arial" w:eastAsia="Times New Roman" w:hAnsi="Arial" w:cs="Arial"/>
      <w:color w:val="FF0000"/>
      <w:sz w:val="20"/>
      <w:lang w:eastAsia="en-US"/>
    </w:rPr>
  </w:style>
  <w:style w:type="character" w:customStyle="1" w:styleId="Heading5Char">
    <w:name w:val="Heading 5 Char"/>
    <w:basedOn w:val="DefaultParagraphFont"/>
    <w:link w:val="Heading5"/>
    <w:rsid w:val="00207B1A"/>
    <w:rPr>
      <w:rFonts w:ascii="Times New Roman" w:eastAsia="Times New Roman" w:hAnsi="Times New Roman" w:cs="Times New Roman"/>
      <w:b/>
      <w:bCs/>
      <w:i/>
      <w:iCs/>
      <w:color w:val="000000"/>
      <w:sz w:val="26"/>
      <w:szCs w:val="26"/>
      <w:lang w:eastAsia="en-US"/>
    </w:rPr>
  </w:style>
  <w:style w:type="paragraph" w:styleId="Header">
    <w:name w:val="header"/>
    <w:basedOn w:val="Normal"/>
    <w:link w:val="HeaderChar"/>
    <w:rsid w:val="00207B1A"/>
    <w:pPr>
      <w:tabs>
        <w:tab w:val="center" w:pos="4320"/>
        <w:tab w:val="right" w:pos="8640"/>
      </w:tabs>
    </w:pPr>
    <w:rPr>
      <w:sz w:val="20"/>
      <w:szCs w:val="20"/>
    </w:rPr>
  </w:style>
  <w:style w:type="character" w:customStyle="1" w:styleId="HeaderChar">
    <w:name w:val="Header Char"/>
    <w:basedOn w:val="DefaultParagraphFont"/>
    <w:link w:val="Header"/>
    <w:rsid w:val="00207B1A"/>
    <w:rPr>
      <w:rFonts w:ascii="Times New Roman" w:eastAsia="Times New Roman" w:hAnsi="Times New Roman" w:cs="Times New Roman"/>
      <w:sz w:val="20"/>
      <w:szCs w:val="20"/>
      <w:lang w:eastAsia="en-US"/>
    </w:rPr>
  </w:style>
  <w:style w:type="paragraph" w:styleId="Footer">
    <w:name w:val="footer"/>
    <w:basedOn w:val="Normal"/>
    <w:link w:val="FooterChar"/>
    <w:rsid w:val="00207B1A"/>
    <w:pPr>
      <w:tabs>
        <w:tab w:val="center" w:pos="4320"/>
        <w:tab w:val="right" w:pos="8640"/>
      </w:tabs>
    </w:pPr>
    <w:rPr>
      <w:color w:val="000000"/>
    </w:rPr>
  </w:style>
  <w:style w:type="character" w:customStyle="1" w:styleId="FooterChar">
    <w:name w:val="Footer Char"/>
    <w:basedOn w:val="DefaultParagraphFont"/>
    <w:link w:val="Footer"/>
    <w:rsid w:val="00207B1A"/>
    <w:rPr>
      <w:rFonts w:ascii="Times New Roman" w:eastAsia="Times New Roman" w:hAnsi="Times New Roman" w:cs="Times New Roman"/>
      <w:color w:val="000000"/>
      <w:lang w:eastAsia="en-US"/>
    </w:rPr>
  </w:style>
  <w:style w:type="paragraph" w:styleId="ListParagraph">
    <w:name w:val="List Paragraph"/>
    <w:basedOn w:val="Normal"/>
    <w:uiPriority w:val="34"/>
    <w:qFormat/>
    <w:rsid w:val="005968FE"/>
    <w:pPr>
      <w:ind w:left="720"/>
      <w:contextualSpacing/>
    </w:pPr>
    <w:rPr>
      <w:rFonts w:asciiTheme="minorHAnsi" w:eastAsiaTheme="minorEastAsia" w:hAnsiTheme="minorHAnsi" w:cstheme="minorBidi"/>
      <w:lang w:eastAsia="zh-CN"/>
    </w:rPr>
  </w:style>
  <w:style w:type="character" w:customStyle="1" w:styleId="cit">
    <w:name w:val="cit"/>
    <w:basedOn w:val="DefaultParagraphFont"/>
    <w:rsid w:val="00626638"/>
  </w:style>
  <w:style w:type="character" w:customStyle="1" w:styleId="jrnl">
    <w:name w:val="jrnl"/>
    <w:basedOn w:val="DefaultParagraphFont"/>
    <w:rsid w:val="007375A0"/>
  </w:style>
  <w:style w:type="paragraph" w:customStyle="1" w:styleId="paragraph">
    <w:name w:val="paragraph"/>
    <w:basedOn w:val="Normal"/>
    <w:rsid w:val="003B6A7D"/>
    <w:pPr>
      <w:spacing w:before="100" w:beforeAutospacing="1" w:after="100" w:afterAutospacing="1"/>
    </w:pPr>
  </w:style>
  <w:style w:type="character" w:customStyle="1" w:styleId="normaltextrun">
    <w:name w:val="normaltextrun"/>
    <w:basedOn w:val="DefaultParagraphFont"/>
    <w:rsid w:val="003B6A7D"/>
  </w:style>
  <w:style w:type="character" w:customStyle="1" w:styleId="eop">
    <w:name w:val="eop"/>
    <w:basedOn w:val="DefaultParagraphFont"/>
    <w:rsid w:val="003B6A7D"/>
  </w:style>
  <w:style w:type="character" w:customStyle="1" w:styleId="spellingerror">
    <w:name w:val="spellingerror"/>
    <w:basedOn w:val="DefaultParagraphFont"/>
    <w:rsid w:val="003B6A7D"/>
  </w:style>
  <w:style w:type="paragraph" w:styleId="BalloonText">
    <w:name w:val="Balloon Text"/>
    <w:basedOn w:val="Normal"/>
    <w:link w:val="BalloonTextChar"/>
    <w:uiPriority w:val="99"/>
    <w:semiHidden/>
    <w:unhideWhenUsed/>
    <w:rsid w:val="005507C6"/>
    <w:rPr>
      <w:sz w:val="18"/>
      <w:szCs w:val="18"/>
    </w:rPr>
  </w:style>
  <w:style w:type="character" w:customStyle="1" w:styleId="BalloonTextChar">
    <w:name w:val="Balloon Text Char"/>
    <w:basedOn w:val="DefaultParagraphFont"/>
    <w:link w:val="BalloonText"/>
    <w:uiPriority w:val="99"/>
    <w:semiHidden/>
    <w:rsid w:val="005507C6"/>
    <w:rPr>
      <w:rFonts w:ascii="Times New Roman" w:eastAsia="Times New Roman" w:hAnsi="Times New Roman" w:cs="Times New Roman"/>
      <w:sz w:val="18"/>
      <w:szCs w:val="18"/>
      <w:lang w:eastAsia="en-US"/>
    </w:rPr>
  </w:style>
  <w:style w:type="character" w:styleId="Hyperlink">
    <w:name w:val="Hyperlink"/>
    <w:basedOn w:val="DefaultParagraphFont"/>
    <w:uiPriority w:val="99"/>
    <w:unhideWhenUsed/>
    <w:rsid w:val="000E7C8B"/>
    <w:rPr>
      <w:color w:val="0000FF"/>
      <w:u w:val="single"/>
    </w:rPr>
  </w:style>
  <w:style w:type="character" w:customStyle="1" w:styleId="docsum-authors">
    <w:name w:val="docsum-authors"/>
    <w:basedOn w:val="DefaultParagraphFont"/>
    <w:rsid w:val="000E7C8B"/>
  </w:style>
  <w:style w:type="character" w:customStyle="1" w:styleId="docsum-journal-citation">
    <w:name w:val="docsum-journal-citation"/>
    <w:basedOn w:val="DefaultParagraphFont"/>
    <w:rsid w:val="000E7C8B"/>
  </w:style>
  <w:style w:type="character" w:customStyle="1" w:styleId="citation-doi">
    <w:name w:val="citation-doi"/>
    <w:basedOn w:val="DefaultParagraphFont"/>
    <w:rsid w:val="00241FA9"/>
  </w:style>
  <w:style w:type="paragraph" w:styleId="Bibliography">
    <w:name w:val="Bibliography"/>
    <w:basedOn w:val="Normal"/>
    <w:next w:val="Normal"/>
    <w:uiPriority w:val="37"/>
    <w:semiHidden/>
    <w:unhideWhenUsed/>
    <w:rsid w:val="009900A3"/>
  </w:style>
  <w:style w:type="character" w:customStyle="1" w:styleId="tabchar">
    <w:name w:val="tabchar"/>
    <w:basedOn w:val="DefaultParagraphFont"/>
    <w:rsid w:val="00200ED7"/>
  </w:style>
  <w:style w:type="character" w:customStyle="1" w:styleId="markjvix851rm">
    <w:name w:val="markjvix851rm"/>
    <w:basedOn w:val="DefaultParagraphFont"/>
    <w:rsid w:val="00D413CE"/>
  </w:style>
  <w:style w:type="character" w:styleId="FollowedHyperlink">
    <w:name w:val="FollowedHyperlink"/>
    <w:basedOn w:val="DefaultParagraphFont"/>
    <w:uiPriority w:val="99"/>
    <w:semiHidden/>
    <w:unhideWhenUsed/>
    <w:rsid w:val="008B6481"/>
    <w:rPr>
      <w:color w:val="954F72" w:themeColor="followedHyperlink"/>
      <w:u w:val="single"/>
    </w:rPr>
  </w:style>
  <w:style w:type="character" w:customStyle="1" w:styleId="authors">
    <w:name w:val="authors"/>
    <w:basedOn w:val="DefaultParagraphFont"/>
    <w:rsid w:val="00382ED3"/>
  </w:style>
  <w:style w:type="character" w:customStyle="1" w:styleId="Title1">
    <w:name w:val="Title1"/>
    <w:basedOn w:val="DefaultParagraphFont"/>
    <w:rsid w:val="00382ED3"/>
  </w:style>
  <w:style w:type="character" w:customStyle="1" w:styleId="journalname">
    <w:name w:val="journalname"/>
    <w:basedOn w:val="DefaultParagraphFont"/>
    <w:rsid w:val="00382ED3"/>
  </w:style>
  <w:style w:type="character" w:customStyle="1" w:styleId="displaydate">
    <w:name w:val="displaydate"/>
    <w:basedOn w:val="DefaultParagraphFont"/>
    <w:rsid w:val="00382ED3"/>
  </w:style>
  <w:style w:type="character" w:customStyle="1" w:styleId="volume">
    <w:name w:val="volume"/>
    <w:basedOn w:val="DefaultParagraphFont"/>
    <w:rsid w:val="00382ED3"/>
  </w:style>
  <w:style w:type="character" w:styleId="UnresolvedMention">
    <w:name w:val="Unresolved Mention"/>
    <w:basedOn w:val="DefaultParagraphFont"/>
    <w:uiPriority w:val="99"/>
    <w:semiHidden/>
    <w:unhideWhenUsed/>
    <w:rsid w:val="00201BDF"/>
    <w:rPr>
      <w:color w:val="605E5C"/>
      <w:shd w:val="clear" w:color="auto" w:fill="E1DFDD"/>
    </w:rPr>
  </w:style>
  <w:style w:type="character" w:customStyle="1" w:styleId="mark0br0ox19g">
    <w:name w:val="mark0br0ox19g"/>
    <w:basedOn w:val="DefaultParagraphFont"/>
    <w:rsid w:val="00A161BE"/>
  </w:style>
  <w:style w:type="character" w:customStyle="1" w:styleId="mark3okc47wcc">
    <w:name w:val="mark3okc47wcc"/>
    <w:basedOn w:val="DefaultParagraphFont"/>
    <w:rsid w:val="00A161BE"/>
  </w:style>
  <w:style w:type="character" w:customStyle="1" w:styleId="markh2b22vzkm">
    <w:name w:val="markh2b22vzkm"/>
    <w:basedOn w:val="DefaultParagraphFont"/>
    <w:rsid w:val="00A161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2807">
      <w:bodyDiv w:val="1"/>
      <w:marLeft w:val="0"/>
      <w:marRight w:val="0"/>
      <w:marTop w:val="0"/>
      <w:marBottom w:val="0"/>
      <w:divBdr>
        <w:top w:val="none" w:sz="0" w:space="0" w:color="auto"/>
        <w:left w:val="none" w:sz="0" w:space="0" w:color="auto"/>
        <w:bottom w:val="none" w:sz="0" w:space="0" w:color="auto"/>
        <w:right w:val="none" w:sz="0" w:space="0" w:color="auto"/>
      </w:divBdr>
    </w:div>
    <w:div w:id="24210743">
      <w:bodyDiv w:val="1"/>
      <w:marLeft w:val="0"/>
      <w:marRight w:val="0"/>
      <w:marTop w:val="0"/>
      <w:marBottom w:val="0"/>
      <w:divBdr>
        <w:top w:val="none" w:sz="0" w:space="0" w:color="auto"/>
        <w:left w:val="none" w:sz="0" w:space="0" w:color="auto"/>
        <w:bottom w:val="none" w:sz="0" w:space="0" w:color="auto"/>
        <w:right w:val="none" w:sz="0" w:space="0" w:color="auto"/>
      </w:divBdr>
    </w:div>
    <w:div w:id="48648724">
      <w:bodyDiv w:val="1"/>
      <w:marLeft w:val="0"/>
      <w:marRight w:val="0"/>
      <w:marTop w:val="0"/>
      <w:marBottom w:val="0"/>
      <w:divBdr>
        <w:top w:val="none" w:sz="0" w:space="0" w:color="auto"/>
        <w:left w:val="none" w:sz="0" w:space="0" w:color="auto"/>
        <w:bottom w:val="none" w:sz="0" w:space="0" w:color="auto"/>
        <w:right w:val="none" w:sz="0" w:space="0" w:color="auto"/>
      </w:divBdr>
    </w:div>
    <w:div w:id="118257715">
      <w:bodyDiv w:val="1"/>
      <w:marLeft w:val="0"/>
      <w:marRight w:val="0"/>
      <w:marTop w:val="0"/>
      <w:marBottom w:val="0"/>
      <w:divBdr>
        <w:top w:val="none" w:sz="0" w:space="0" w:color="auto"/>
        <w:left w:val="none" w:sz="0" w:space="0" w:color="auto"/>
        <w:bottom w:val="none" w:sz="0" w:space="0" w:color="auto"/>
        <w:right w:val="none" w:sz="0" w:space="0" w:color="auto"/>
      </w:divBdr>
    </w:div>
    <w:div w:id="118301166">
      <w:bodyDiv w:val="1"/>
      <w:marLeft w:val="0"/>
      <w:marRight w:val="0"/>
      <w:marTop w:val="0"/>
      <w:marBottom w:val="0"/>
      <w:divBdr>
        <w:top w:val="none" w:sz="0" w:space="0" w:color="auto"/>
        <w:left w:val="none" w:sz="0" w:space="0" w:color="auto"/>
        <w:bottom w:val="none" w:sz="0" w:space="0" w:color="auto"/>
        <w:right w:val="none" w:sz="0" w:space="0" w:color="auto"/>
      </w:divBdr>
    </w:div>
    <w:div w:id="129791441">
      <w:bodyDiv w:val="1"/>
      <w:marLeft w:val="0"/>
      <w:marRight w:val="0"/>
      <w:marTop w:val="0"/>
      <w:marBottom w:val="0"/>
      <w:divBdr>
        <w:top w:val="none" w:sz="0" w:space="0" w:color="auto"/>
        <w:left w:val="none" w:sz="0" w:space="0" w:color="auto"/>
        <w:bottom w:val="none" w:sz="0" w:space="0" w:color="auto"/>
        <w:right w:val="none" w:sz="0" w:space="0" w:color="auto"/>
      </w:divBdr>
    </w:div>
    <w:div w:id="130484933">
      <w:bodyDiv w:val="1"/>
      <w:marLeft w:val="0"/>
      <w:marRight w:val="0"/>
      <w:marTop w:val="0"/>
      <w:marBottom w:val="0"/>
      <w:divBdr>
        <w:top w:val="none" w:sz="0" w:space="0" w:color="auto"/>
        <w:left w:val="none" w:sz="0" w:space="0" w:color="auto"/>
        <w:bottom w:val="none" w:sz="0" w:space="0" w:color="auto"/>
        <w:right w:val="none" w:sz="0" w:space="0" w:color="auto"/>
      </w:divBdr>
    </w:div>
    <w:div w:id="191576865">
      <w:bodyDiv w:val="1"/>
      <w:marLeft w:val="0"/>
      <w:marRight w:val="0"/>
      <w:marTop w:val="0"/>
      <w:marBottom w:val="0"/>
      <w:divBdr>
        <w:top w:val="none" w:sz="0" w:space="0" w:color="auto"/>
        <w:left w:val="none" w:sz="0" w:space="0" w:color="auto"/>
        <w:bottom w:val="none" w:sz="0" w:space="0" w:color="auto"/>
        <w:right w:val="none" w:sz="0" w:space="0" w:color="auto"/>
      </w:divBdr>
    </w:div>
    <w:div w:id="202135506">
      <w:bodyDiv w:val="1"/>
      <w:marLeft w:val="0"/>
      <w:marRight w:val="0"/>
      <w:marTop w:val="0"/>
      <w:marBottom w:val="0"/>
      <w:divBdr>
        <w:top w:val="none" w:sz="0" w:space="0" w:color="auto"/>
        <w:left w:val="none" w:sz="0" w:space="0" w:color="auto"/>
        <w:bottom w:val="none" w:sz="0" w:space="0" w:color="auto"/>
        <w:right w:val="none" w:sz="0" w:space="0" w:color="auto"/>
      </w:divBdr>
    </w:div>
    <w:div w:id="215550097">
      <w:bodyDiv w:val="1"/>
      <w:marLeft w:val="0"/>
      <w:marRight w:val="0"/>
      <w:marTop w:val="0"/>
      <w:marBottom w:val="0"/>
      <w:divBdr>
        <w:top w:val="none" w:sz="0" w:space="0" w:color="auto"/>
        <w:left w:val="none" w:sz="0" w:space="0" w:color="auto"/>
        <w:bottom w:val="none" w:sz="0" w:space="0" w:color="auto"/>
        <w:right w:val="none" w:sz="0" w:space="0" w:color="auto"/>
      </w:divBdr>
    </w:div>
    <w:div w:id="288434467">
      <w:bodyDiv w:val="1"/>
      <w:marLeft w:val="0"/>
      <w:marRight w:val="0"/>
      <w:marTop w:val="0"/>
      <w:marBottom w:val="0"/>
      <w:divBdr>
        <w:top w:val="none" w:sz="0" w:space="0" w:color="auto"/>
        <w:left w:val="none" w:sz="0" w:space="0" w:color="auto"/>
        <w:bottom w:val="none" w:sz="0" w:space="0" w:color="auto"/>
        <w:right w:val="none" w:sz="0" w:space="0" w:color="auto"/>
      </w:divBdr>
      <w:divsChild>
        <w:div w:id="1336962079">
          <w:marLeft w:val="0"/>
          <w:marRight w:val="0"/>
          <w:marTop w:val="0"/>
          <w:marBottom w:val="0"/>
          <w:divBdr>
            <w:top w:val="none" w:sz="0" w:space="0" w:color="auto"/>
            <w:left w:val="none" w:sz="0" w:space="0" w:color="auto"/>
            <w:bottom w:val="none" w:sz="0" w:space="0" w:color="auto"/>
            <w:right w:val="none" w:sz="0" w:space="0" w:color="auto"/>
          </w:divBdr>
          <w:divsChild>
            <w:div w:id="636496490">
              <w:marLeft w:val="0"/>
              <w:marRight w:val="0"/>
              <w:marTop w:val="0"/>
              <w:marBottom w:val="0"/>
              <w:divBdr>
                <w:top w:val="none" w:sz="0" w:space="0" w:color="auto"/>
                <w:left w:val="none" w:sz="0" w:space="0" w:color="auto"/>
                <w:bottom w:val="none" w:sz="0" w:space="0" w:color="auto"/>
                <w:right w:val="none" w:sz="0" w:space="0" w:color="auto"/>
              </w:divBdr>
            </w:div>
            <w:div w:id="77086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355157">
      <w:bodyDiv w:val="1"/>
      <w:marLeft w:val="0"/>
      <w:marRight w:val="0"/>
      <w:marTop w:val="0"/>
      <w:marBottom w:val="0"/>
      <w:divBdr>
        <w:top w:val="none" w:sz="0" w:space="0" w:color="auto"/>
        <w:left w:val="none" w:sz="0" w:space="0" w:color="auto"/>
        <w:bottom w:val="none" w:sz="0" w:space="0" w:color="auto"/>
        <w:right w:val="none" w:sz="0" w:space="0" w:color="auto"/>
      </w:divBdr>
      <w:divsChild>
        <w:div w:id="911617488">
          <w:marLeft w:val="0"/>
          <w:marRight w:val="0"/>
          <w:marTop w:val="0"/>
          <w:marBottom w:val="0"/>
          <w:divBdr>
            <w:top w:val="none" w:sz="0" w:space="0" w:color="auto"/>
            <w:left w:val="none" w:sz="0" w:space="0" w:color="auto"/>
            <w:bottom w:val="none" w:sz="0" w:space="0" w:color="auto"/>
            <w:right w:val="none" w:sz="0" w:space="0" w:color="auto"/>
          </w:divBdr>
        </w:div>
        <w:div w:id="124396762">
          <w:marLeft w:val="0"/>
          <w:marRight w:val="0"/>
          <w:marTop w:val="0"/>
          <w:marBottom w:val="0"/>
          <w:divBdr>
            <w:top w:val="none" w:sz="0" w:space="0" w:color="auto"/>
            <w:left w:val="none" w:sz="0" w:space="0" w:color="auto"/>
            <w:bottom w:val="none" w:sz="0" w:space="0" w:color="auto"/>
            <w:right w:val="none" w:sz="0" w:space="0" w:color="auto"/>
          </w:divBdr>
        </w:div>
        <w:div w:id="1598320750">
          <w:marLeft w:val="0"/>
          <w:marRight w:val="0"/>
          <w:marTop w:val="0"/>
          <w:marBottom w:val="0"/>
          <w:divBdr>
            <w:top w:val="none" w:sz="0" w:space="0" w:color="auto"/>
            <w:left w:val="none" w:sz="0" w:space="0" w:color="auto"/>
            <w:bottom w:val="none" w:sz="0" w:space="0" w:color="auto"/>
            <w:right w:val="none" w:sz="0" w:space="0" w:color="auto"/>
          </w:divBdr>
        </w:div>
        <w:div w:id="1316031032">
          <w:marLeft w:val="0"/>
          <w:marRight w:val="0"/>
          <w:marTop w:val="0"/>
          <w:marBottom w:val="0"/>
          <w:divBdr>
            <w:top w:val="none" w:sz="0" w:space="0" w:color="auto"/>
            <w:left w:val="none" w:sz="0" w:space="0" w:color="auto"/>
            <w:bottom w:val="none" w:sz="0" w:space="0" w:color="auto"/>
            <w:right w:val="none" w:sz="0" w:space="0" w:color="auto"/>
          </w:divBdr>
        </w:div>
        <w:div w:id="319044422">
          <w:marLeft w:val="0"/>
          <w:marRight w:val="0"/>
          <w:marTop w:val="0"/>
          <w:marBottom w:val="0"/>
          <w:divBdr>
            <w:top w:val="none" w:sz="0" w:space="0" w:color="auto"/>
            <w:left w:val="none" w:sz="0" w:space="0" w:color="auto"/>
            <w:bottom w:val="none" w:sz="0" w:space="0" w:color="auto"/>
            <w:right w:val="none" w:sz="0" w:space="0" w:color="auto"/>
          </w:divBdr>
        </w:div>
      </w:divsChild>
    </w:div>
    <w:div w:id="417942335">
      <w:bodyDiv w:val="1"/>
      <w:marLeft w:val="0"/>
      <w:marRight w:val="0"/>
      <w:marTop w:val="0"/>
      <w:marBottom w:val="0"/>
      <w:divBdr>
        <w:top w:val="none" w:sz="0" w:space="0" w:color="auto"/>
        <w:left w:val="none" w:sz="0" w:space="0" w:color="auto"/>
        <w:bottom w:val="none" w:sz="0" w:space="0" w:color="auto"/>
        <w:right w:val="none" w:sz="0" w:space="0" w:color="auto"/>
      </w:divBdr>
      <w:divsChild>
        <w:div w:id="1278029401">
          <w:marLeft w:val="0"/>
          <w:marRight w:val="0"/>
          <w:marTop w:val="0"/>
          <w:marBottom w:val="0"/>
          <w:divBdr>
            <w:top w:val="none" w:sz="0" w:space="0" w:color="auto"/>
            <w:left w:val="none" w:sz="0" w:space="0" w:color="auto"/>
            <w:bottom w:val="none" w:sz="0" w:space="0" w:color="auto"/>
            <w:right w:val="none" w:sz="0" w:space="0" w:color="auto"/>
          </w:divBdr>
        </w:div>
      </w:divsChild>
    </w:div>
    <w:div w:id="428355881">
      <w:bodyDiv w:val="1"/>
      <w:marLeft w:val="0"/>
      <w:marRight w:val="0"/>
      <w:marTop w:val="0"/>
      <w:marBottom w:val="0"/>
      <w:divBdr>
        <w:top w:val="none" w:sz="0" w:space="0" w:color="auto"/>
        <w:left w:val="none" w:sz="0" w:space="0" w:color="auto"/>
        <w:bottom w:val="none" w:sz="0" w:space="0" w:color="auto"/>
        <w:right w:val="none" w:sz="0" w:space="0" w:color="auto"/>
      </w:divBdr>
    </w:div>
    <w:div w:id="513764652">
      <w:bodyDiv w:val="1"/>
      <w:marLeft w:val="0"/>
      <w:marRight w:val="0"/>
      <w:marTop w:val="0"/>
      <w:marBottom w:val="0"/>
      <w:divBdr>
        <w:top w:val="none" w:sz="0" w:space="0" w:color="auto"/>
        <w:left w:val="none" w:sz="0" w:space="0" w:color="auto"/>
        <w:bottom w:val="none" w:sz="0" w:space="0" w:color="auto"/>
        <w:right w:val="none" w:sz="0" w:space="0" w:color="auto"/>
      </w:divBdr>
    </w:div>
    <w:div w:id="542063481">
      <w:bodyDiv w:val="1"/>
      <w:marLeft w:val="0"/>
      <w:marRight w:val="0"/>
      <w:marTop w:val="0"/>
      <w:marBottom w:val="0"/>
      <w:divBdr>
        <w:top w:val="none" w:sz="0" w:space="0" w:color="auto"/>
        <w:left w:val="none" w:sz="0" w:space="0" w:color="auto"/>
        <w:bottom w:val="none" w:sz="0" w:space="0" w:color="auto"/>
        <w:right w:val="none" w:sz="0" w:space="0" w:color="auto"/>
      </w:divBdr>
      <w:divsChild>
        <w:div w:id="1796605916">
          <w:marLeft w:val="0"/>
          <w:marRight w:val="0"/>
          <w:marTop w:val="0"/>
          <w:marBottom w:val="0"/>
          <w:divBdr>
            <w:top w:val="none" w:sz="0" w:space="0" w:color="auto"/>
            <w:left w:val="none" w:sz="0" w:space="0" w:color="auto"/>
            <w:bottom w:val="none" w:sz="0" w:space="0" w:color="auto"/>
            <w:right w:val="none" w:sz="0" w:space="0" w:color="auto"/>
          </w:divBdr>
        </w:div>
      </w:divsChild>
    </w:div>
    <w:div w:id="549616509">
      <w:bodyDiv w:val="1"/>
      <w:marLeft w:val="0"/>
      <w:marRight w:val="0"/>
      <w:marTop w:val="0"/>
      <w:marBottom w:val="0"/>
      <w:divBdr>
        <w:top w:val="none" w:sz="0" w:space="0" w:color="auto"/>
        <w:left w:val="none" w:sz="0" w:space="0" w:color="auto"/>
        <w:bottom w:val="none" w:sz="0" w:space="0" w:color="auto"/>
        <w:right w:val="none" w:sz="0" w:space="0" w:color="auto"/>
      </w:divBdr>
    </w:div>
    <w:div w:id="629091805">
      <w:bodyDiv w:val="1"/>
      <w:marLeft w:val="0"/>
      <w:marRight w:val="0"/>
      <w:marTop w:val="0"/>
      <w:marBottom w:val="0"/>
      <w:divBdr>
        <w:top w:val="none" w:sz="0" w:space="0" w:color="auto"/>
        <w:left w:val="none" w:sz="0" w:space="0" w:color="auto"/>
        <w:bottom w:val="none" w:sz="0" w:space="0" w:color="auto"/>
        <w:right w:val="none" w:sz="0" w:space="0" w:color="auto"/>
      </w:divBdr>
    </w:div>
    <w:div w:id="662314175">
      <w:bodyDiv w:val="1"/>
      <w:marLeft w:val="0"/>
      <w:marRight w:val="0"/>
      <w:marTop w:val="0"/>
      <w:marBottom w:val="0"/>
      <w:divBdr>
        <w:top w:val="none" w:sz="0" w:space="0" w:color="auto"/>
        <w:left w:val="none" w:sz="0" w:space="0" w:color="auto"/>
        <w:bottom w:val="none" w:sz="0" w:space="0" w:color="auto"/>
        <w:right w:val="none" w:sz="0" w:space="0" w:color="auto"/>
      </w:divBdr>
    </w:div>
    <w:div w:id="672687730">
      <w:bodyDiv w:val="1"/>
      <w:marLeft w:val="0"/>
      <w:marRight w:val="0"/>
      <w:marTop w:val="0"/>
      <w:marBottom w:val="0"/>
      <w:divBdr>
        <w:top w:val="none" w:sz="0" w:space="0" w:color="auto"/>
        <w:left w:val="none" w:sz="0" w:space="0" w:color="auto"/>
        <w:bottom w:val="none" w:sz="0" w:space="0" w:color="auto"/>
        <w:right w:val="none" w:sz="0" w:space="0" w:color="auto"/>
      </w:divBdr>
    </w:div>
    <w:div w:id="679158516">
      <w:bodyDiv w:val="1"/>
      <w:marLeft w:val="0"/>
      <w:marRight w:val="0"/>
      <w:marTop w:val="0"/>
      <w:marBottom w:val="0"/>
      <w:divBdr>
        <w:top w:val="none" w:sz="0" w:space="0" w:color="auto"/>
        <w:left w:val="none" w:sz="0" w:space="0" w:color="auto"/>
        <w:bottom w:val="none" w:sz="0" w:space="0" w:color="auto"/>
        <w:right w:val="none" w:sz="0" w:space="0" w:color="auto"/>
      </w:divBdr>
      <w:divsChild>
        <w:div w:id="1204349">
          <w:marLeft w:val="0"/>
          <w:marRight w:val="0"/>
          <w:marTop w:val="0"/>
          <w:marBottom w:val="0"/>
          <w:divBdr>
            <w:top w:val="none" w:sz="0" w:space="0" w:color="auto"/>
            <w:left w:val="none" w:sz="0" w:space="0" w:color="auto"/>
            <w:bottom w:val="none" w:sz="0" w:space="0" w:color="auto"/>
            <w:right w:val="none" w:sz="0" w:space="0" w:color="auto"/>
          </w:divBdr>
        </w:div>
        <w:div w:id="1136946928">
          <w:marLeft w:val="0"/>
          <w:marRight w:val="0"/>
          <w:marTop w:val="0"/>
          <w:marBottom w:val="0"/>
          <w:divBdr>
            <w:top w:val="none" w:sz="0" w:space="0" w:color="auto"/>
            <w:left w:val="none" w:sz="0" w:space="0" w:color="auto"/>
            <w:bottom w:val="none" w:sz="0" w:space="0" w:color="auto"/>
            <w:right w:val="none" w:sz="0" w:space="0" w:color="auto"/>
          </w:divBdr>
        </w:div>
      </w:divsChild>
    </w:div>
    <w:div w:id="730232980">
      <w:bodyDiv w:val="1"/>
      <w:marLeft w:val="0"/>
      <w:marRight w:val="0"/>
      <w:marTop w:val="0"/>
      <w:marBottom w:val="0"/>
      <w:divBdr>
        <w:top w:val="none" w:sz="0" w:space="0" w:color="auto"/>
        <w:left w:val="none" w:sz="0" w:space="0" w:color="auto"/>
        <w:bottom w:val="none" w:sz="0" w:space="0" w:color="auto"/>
        <w:right w:val="none" w:sz="0" w:space="0" w:color="auto"/>
      </w:divBdr>
    </w:div>
    <w:div w:id="775100510">
      <w:bodyDiv w:val="1"/>
      <w:marLeft w:val="0"/>
      <w:marRight w:val="0"/>
      <w:marTop w:val="0"/>
      <w:marBottom w:val="0"/>
      <w:divBdr>
        <w:top w:val="none" w:sz="0" w:space="0" w:color="auto"/>
        <w:left w:val="none" w:sz="0" w:space="0" w:color="auto"/>
        <w:bottom w:val="none" w:sz="0" w:space="0" w:color="auto"/>
        <w:right w:val="none" w:sz="0" w:space="0" w:color="auto"/>
      </w:divBdr>
      <w:divsChild>
        <w:div w:id="446975733">
          <w:marLeft w:val="0"/>
          <w:marRight w:val="0"/>
          <w:marTop w:val="0"/>
          <w:marBottom w:val="0"/>
          <w:divBdr>
            <w:top w:val="none" w:sz="0" w:space="0" w:color="auto"/>
            <w:left w:val="none" w:sz="0" w:space="0" w:color="auto"/>
            <w:bottom w:val="none" w:sz="0" w:space="0" w:color="auto"/>
            <w:right w:val="none" w:sz="0" w:space="0" w:color="auto"/>
          </w:divBdr>
        </w:div>
      </w:divsChild>
    </w:div>
    <w:div w:id="780077369">
      <w:bodyDiv w:val="1"/>
      <w:marLeft w:val="0"/>
      <w:marRight w:val="0"/>
      <w:marTop w:val="0"/>
      <w:marBottom w:val="0"/>
      <w:divBdr>
        <w:top w:val="none" w:sz="0" w:space="0" w:color="auto"/>
        <w:left w:val="none" w:sz="0" w:space="0" w:color="auto"/>
        <w:bottom w:val="none" w:sz="0" w:space="0" w:color="auto"/>
        <w:right w:val="none" w:sz="0" w:space="0" w:color="auto"/>
      </w:divBdr>
    </w:div>
    <w:div w:id="806167961">
      <w:bodyDiv w:val="1"/>
      <w:marLeft w:val="0"/>
      <w:marRight w:val="0"/>
      <w:marTop w:val="0"/>
      <w:marBottom w:val="0"/>
      <w:divBdr>
        <w:top w:val="none" w:sz="0" w:space="0" w:color="auto"/>
        <w:left w:val="none" w:sz="0" w:space="0" w:color="auto"/>
        <w:bottom w:val="none" w:sz="0" w:space="0" w:color="auto"/>
        <w:right w:val="none" w:sz="0" w:space="0" w:color="auto"/>
      </w:divBdr>
      <w:divsChild>
        <w:div w:id="1956906452">
          <w:marLeft w:val="0"/>
          <w:marRight w:val="0"/>
          <w:marTop w:val="0"/>
          <w:marBottom w:val="0"/>
          <w:divBdr>
            <w:top w:val="none" w:sz="0" w:space="0" w:color="auto"/>
            <w:left w:val="none" w:sz="0" w:space="0" w:color="auto"/>
            <w:bottom w:val="none" w:sz="0" w:space="0" w:color="auto"/>
            <w:right w:val="none" w:sz="0" w:space="0" w:color="auto"/>
          </w:divBdr>
        </w:div>
      </w:divsChild>
    </w:div>
    <w:div w:id="835800388">
      <w:bodyDiv w:val="1"/>
      <w:marLeft w:val="0"/>
      <w:marRight w:val="0"/>
      <w:marTop w:val="0"/>
      <w:marBottom w:val="0"/>
      <w:divBdr>
        <w:top w:val="none" w:sz="0" w:space="0" w:color="auto"/>
        <w:left w:val="none" w:sz="0" w:space="0" w:color="auto"/>
        <w:bottom w:val="none" w:sz="0" w:space="0" w:color="auto"/>
        <w:right w:val="none" w:sz="0" w:space="0" w:color="auto"/>
      </w:divBdr>
    </w:div>
    <w:div w:id="883761202">
      <w:bodyDiv w:val="1"/>
      <w:marLeft w:val="0"/>
      <w:marRight w:val="0"/>
      <w:marTop w:val="0"/>
      <w:marBottom w:val="0"/>
      <w:divBdr>
        <w:top w:val="none" w:sz="0" w:space="0" w:color="auto"/>
        <w:left w:val="none" w:sz="0" w:space="0" w:color="auto"/>
        <w:bottom w:val="none" w:sz="0" w:space="0" w:color="auto"/>
        <w:right w:val="none" w:sz="0" w:space="0" w:color="auto"/>
      </w:divBdr>
      <w:divsChild>
        <w:div w:id="506679063">
          <w:marLeft w:val="0"/>
          <w:marRight w:val="0"/>
          <w:marTop w:val="0"/>
          <w:marBottom w:val="0"/>
          <w:divBdr>
            <w:top w:val="none" w:sz="0" w:space="0" w:color="auto"/>
            <w:left w:val="none" w:sz="0" w:space="0" w:color="auto"/>
            <w:bottom w:val="none" w:sz="0" w:space="0" w:color="auto"/>
            <w:right w:val="none" w:sz="0" w:space="0" w:color="auto"/>
          </w:divBdr>
        </w:div>
      </w:divsChild>
    </w:div>
    <w:div w:id="937056564">
      <w:bodyDiv w:val="1"/>
      <w:marLeft w:val="0"/>
      <w:marRight w:val="0"/>
      <w:marTop w:val="0"/>
      <w:marBottom w:val="0"/>
      <w:divBdr>
        <w:top w:val="none" w:sz="0" w:space="0" w:color="auto"/>
        <w:left w:val="none" w:sz="0" w:space="0" w:color="auto"/>
        <w:bottom w:val="none" w:sz="0" w:space="0" w:color="auto"/>
        <w:right w:val="none" w:sz="0" w:space="0" w:color="auto"/>
      </w:divBdr>
    </w:div>
    <w:div w:id="981082841">
      <w:bodyDiv w:val="1"/>
      <w:marLeft w:val="0"/>
      <w:marRight w:val="0"/>
      <w:marTop w:val="0"/>
      <w:marBottom w:val="0"/>
      <w:divBdr>
        <w:top w:val="none" w:sz="0" w:space="0" w:color="auto"/>
        <w:left w:val="none" w:sz="0" w:space="0" w:color="auto"/>
        <w:bottom w:val="none" w:sz="0" w:space="0" w:color="auto"/>
        <w:right w:val="none" w:sz="0" w:space="0" w:color="auto"/>
      </w:divBdr>
    </w:div>
    <w:div w:id="1048336389">
      <w:bodyDiv w:val="1"/>
      <w:marLeft w:val="0"/>
      <w:marRight w:val="0"/>
      <w:marTop w:val="0"/>
      <w:marBottom w:val="0"/>
      <w:divBdr>
        <w:top w:val="none" w:sz="0" w:space="0" w:color="auto"/>
        <w:left w:val="none" w:sz="0" w:space="0" w:color="auto"/>
        <w:bottom w:val="none" w:sz="0" w:space="0" w:color="auto"/>
        <w:right w:val="none" w:sz="0" w:space="0" w:color="auto"/>
      </w:divBdr>
    </w:div>
    <w:div w:id="1074935492">
      <w:bodyDiv w:val="1"/>
      <w:marLeft w:val="0"/>
      <w:marRight w:val="0"/>
      <w:marTop w:val="0"/>
      <w:marBottom w:val="0"/>
      <w:divBdr>
        <w:top w:val="none" w:sz="0" w:space="0" w:color="auto"/>
        <w:left w:val="none" w:sz="0" w:space="0" w:color="auto"/>
        <w:bottom w:val="none" w:sz="0" w:space="0" w:color="auto"/>
        <w:right w:val="none" w:sz="0" w:space="0" w:color="auto"/>
      </w:divBdr>
      <w:divsChild>
        <w:div w:id="441415073">
          <w:marLeft w:val="0"/>
          <w:marRight w:val="0"/>
          <w:marTop w:val="0"/>
          <w:marBottom w:val="0"/>
          <w:divBdr>
            <w:top w:val="none" w:sz="0" w:space="0" w:color="auto"/>
            <w:left w:val="none" w:sz="0" w:space="0" w:color="auto"/>
            <w:bottom w:val="none" w:sz="0" w:space="0" w:color="auto"/>
            <w:right w:val="none" w:sz="0" w:space="0" w:color="auto"/>
          </w:divBdr>
        </w:div>
      </w:divsChild>
    </w:div>
    <w:div w:id="1135180689">
      <w:bodyDiv w:val="1"/>
      <w:marLeft w:val="0"/>
      <w:marRight w:val="0"/>
      <w:marTop w:val="0"/>
      <w:marBottom w:val="0"/>
      <w:divBdr>
        <w:top w:val="none" w:sz="0" w:space="0" w:color="auto"/>
        <w:left w:val="none" w:sz="0" w:space="0" w:color="auto"/>
        <w:bottom w:val="none" w:sz="0" w:space="0" w:color="auto"/>
        <w:right w:val="none" w:sz="0" w:space="0" w:color="auto"/>
      </w:divBdr>
    </w:div>
    <w:div w:id="1206987485">
      <w:bodyDiv w:val="1"/>
      <w:marLeft w:val="0"/>
      <w:marRight w:val="0"/>
      <w:marTop w:val="0"/>
      <w:marBottom w:val="0"/>
      <w:divBdr>
        <w:top w:val="none" w:sz="0" w:space="0" w:color="auto"/>
        <w:left w:val="none" w:sz="0" w:space="0" w:color="auto"/>
        <w:bottom w:val="none" w:sz="0" w:space="0" w:color="auto"/>
        <w:right w:val="none" w:sz="0" w:space="0" w:color="auto"/>
      </w:divBdr>
      <w:divsChild>
        <w:div w:id="641468311">
          <w:marLeft w:val="0"/>
          <w:marRight w:val="0"/>
          <w:marTop w:val="0"/>
          <w:marBottom w:val="0"/>
          <w:divBdr>
            <w:top w:val="none" w:sz="0" w:space="0" w:color="auto"/>
            <w:left w:val="none" w:sz="0" w:space="0" w:color="auto"/>
            <w:bottom w:val="none" w:sz="0" w:space="0" w:color="auto"/>
            <w:right w:val="none" w:sz="0" w:space="0" w:color="auto"/>
          </w:divBdr>
        </w:div>
      </w:divsChild>
    </w:div>
    <w:div w:id="1227956720">
      <w:bodyDiv w:val="1"/>
      <w:marLeft w:val="0"/>
      <w:marRight w:val="0"/>
      <w:marTop w:val="0"/>
      <w:marBottom w:val="0"/>
      <w:divBdr>
        <w:top w:val="none" w:sz="0" w:space="0" w:color="auto"/>
        <w:left w:val="none" w:sz="0" w:space="0" w:color="auto"/>
        <w:bottom w:val="none" w:sz="0" w:space="0" w:color="auto"/>
        <w:right w:val="none" w:sz="0" w:space="0" w:color="auto"/>
      </w:divBdr>
      <w:divsChild>
        <w:div w:id="35545630">
          <w:marLeft w:val="0"/>
          <w:marRight w:val="0"/>
          <w:marTop w:val="0"/>
          <w:marBottom w:val="0"/>
          <w:divBdr>
            <w:top w:val="none" w:sz="0" w:space="0" w:color="auto"/>
            <w:left w:val="none" w:sz="0" w:space="0" w:color="auto"/>
            <w:bottom w:val="none" w:sz="0" w:space="0" w:color="auto"/>
            <w:right w:val="none" w:sz="0" w:space="0" w:color="auto"/>
          </w:divBdr>
        </w:div>
      </w:divsChild>
    </w:div>
    <w:div w:id="1295911587">
      <w:bodyDiv w:val="1"/>
      <w:marLeft w:val="0"/>
      <w:marRight w:val="0"/>
      <w:marTop w:val="0"/>
      <w:marBottom w:val="0"/>
      <w:divBdr>
        <w:top w:val="none" w:sz="0" w:space="0" w:color="auto"/>
        <w:left w:val="none" w:sz="0" w:space="0" w:color="auto"/>
        <w:bottom w:val="none" w:sz="0" w:space="0" w:color="auto"/>
        <w:right w:val="none" w:sz="0" w:space="0" w:color="auto"/>
      </w:divBdr>
    </w:div>
    <w:div w:id="1358506975">
      <w:bodyDiv w:val="1"/>
      <w:marLeft w:val="0"/>
      <w:marRight w:val="0"/>
      <w:marTop w:val="0"/>
      <w:marBottom w:val="0"/>
      <w:divBdr>
        <w:top w:val="none" w:sz="0" w:space="0" w:color="auto"/>
        <w:left w:val="none" w:sz="0" w:space="0" w:color="auto"/>
        <w:bottom w:val="none" w:sz="0" w:space="0" w:color="auto"/>
        <w:right w:val="none" w:sz="0" w:space="0" w:color="auto"/>
      </w:divBdr>
    </w:div>
    <w:div w:id="1366711189">
      <w:bodyDiv w:val="1"/>
      <w:marLeft w:val="0"/>
      <w:marRight w:val="0"/>
      <w:marTop w:val="0"/>
      <w:marBottom w:val="0"/>
      <w:divBdr>
        <w:top w:val="none" w:sz="0" w:space="0" w:color="auto"/>
        <w:left w:val="none" w:sz="0" w:space="0" w:color="auto"/>
        <w:bottom w:val="none" w:sz="0" w:space="0" w:color="auto"/>
        <w:right w:val="none" w:sz="0" w:space="0" w:color="auto"/>
      </w:divBdr>
    </w:div>
    <w:div w:id="1439518401">
      <w:bodyDiv w:val="1"/>
      <w:marLeft w:val="0"/>
      <w:marRight w:val="0"/>
      <w:marTop w:val="0"/>
      <w:marBottom w:val="0"/>
      <w:divBdr>
        <w:top w:val="none" w:sz="0" w:space="0" w:color="auto"/>
        <w:left w:val="none" w:sz="0" w:space="0" w:color="auto"/>
        <w:bottom w:val="none" w:sz="0" w:space="0" w:color="auto"/>
        <w:right w:val="none" w:sz="0" w:space="0" w:color="auto"/>
      </w:divBdr>
      <w:divsChild>
        <w:div w:id="473177959">
          <w:marLeft w:val="0"/>
          <w:marRight w:val="0"/>
          <w:marTop w:val="0"/>
          <w:marBottom w:val="0"/>
          <w:divBdr>
            <w:top w:val="none" w:sz="0" w:space="0" w:color="auto"/>
            <w:left w:val="none" w:sz="0" w:space="0" w:color="auto"/>
            <w:bottom w:val="none" w:sz="0" w:space="0" w:color="auto"/>
            <w:right w:val="none" w:sz="0" w:space="0" w:color="auto"/>
          </w:divBdr>
        </w:div>
        <w:div w:id="1280797733">
          <w:marLeft w:val="0"/>
          <w:marRight w:val="0"/>
          <w:marTop w:val="0"/>
          <w:marBottom w:val="0"/>
          <w:divBdr>
            <w:top w:val="none" w:sz="0" w:space="0" w:color="auto"/>
            <w:left w:val="none" w:sz="0" w:space="0" w:color="auto"/>
            <w:bottom w:val="none" w:sz="0" w:space="0" w:color="auto"/>
            <w:right w:val="none" w:sz="0" w:space="0" w:color="auto"/>
          </w:divBdr>
        </w:div>
        <w:div w:id="1873689427">
          <w:marLeft w:val="0"/>
          <w:marRight w:val="0"/>
          <w:marTop w:val="0"/>
          <w:marBottom w:val="0"/>
          <w:divBdr>
            <w:top w:val="none" w:sz="0" w:space="0" w:color="auto"/>
            <w:left w:val="none" w:sz="0" w:space="0" w:color="auto"/>
            <w:bottom w:val="none" w:sz="0" w:space="0" w:color="auto"/>
            <w:right w:val="none" w:sz="0" w:space="0" w:color="auto"/>
          </w:divBdr>
        </w:div>
        <w:div w:id="1835221856">
          <w:marLeft w:val="0"/>
          <w:marRight w:val="0"/>
          <w:marTop w:val="0"/>
          <w:marBottom w:val="0"/>
          <w:divBdr>
            <w:top w:val="none" w:sz="0" w:space="0" w:color="auto"/>
            <w:left w:val="none" w:sz="0" w:space="0" w:color="auto"/>
            <w:bottom w:val="none" w:sz="0" w:space="0" w:color="auto"/>
            <w:right w:val="none" w:sz="0" w:space="0" w:color="auto"/>
          </w:divBdr>
        </w:div>
      </w:divsChild>
    </w:div>
    <w:div w:id="1480416126">
      <w:bodyDiv w:val="1"/>
      <w:marLeft w:val="0"/>
      <w:marRight w:val="0"/>
      <w:marTop w:val="0"/>
      <w:marBottom w:val="0"/>
      <w:divBdr>
        <w:top w:val="none" w:sz="0" w:space="0" w:color="auto"/>
        <w:left w:val="none" w:sz="0" w:space="0" w:color="auto"/>
        <w:bottom w:val="none" w:sz="0" w:space="0" w:color="auto"/>
        <w:right w:val="none" w:sz="0" w:space="0" w:color="auto"/>
      </w:divBdr>
    </w:div>
    <w:div w:id="1529836528">
      <w:bodyDiv w:val="1"/>
      <w:marLeft w:val="0"/>
      <w:marRight w:val="0"/>
      <w:marTop w:val="0"/>
      <w:marBottom w:val="0"/>
      <w:divBdr>
        <w:top w:val="none" w:sz="0" w:space="0" w:color="auto"/>
        <w:left w:val="none" w:sz="0" w:space="0" w:color="auto"/>
        <w:bottom w:val="none" w:sz="0" w:space="0" w:color="auto"/>
        <w:right w:val="none" w:sz="0" w:space="0" w:color="auto"/>
      </w:divBdr>
    </w:div>
    <w:div w:id="1544559438">
      <w:bodyDiv w:val="1"/>
      <w:marLeft w:val="0"/>
      <w:marRight w:val="0"/>
      <w:marTop w:val="0"/>
      <w:marBottom w:val="0"/>
      <w:divBdr>
        <w:top w:val="none" w:sz="0" w:space="0" w:color="auto"/>
        <w:left w:val="none" w:sz="0" w:space="0" w:color="auto"/>
        <w:bottom w:val="none" w:sz="0" w:space="0" w:color="auto"/>
        <w:right w:val="none" w:sz="0" w:space="0" w:color="auto"/>
      </w:divBdr>
    </w:div>
    <w:div w:id="1558860586">
      <w:bodyDiv w:val="1"/>
      <w:marLeft w:val="0"/>
      <w:marRight w:val="0"/>
      <w:marTop w:val="0"/>
      <w:marBottom w:val="0"/>
      <w:divBdr>
        <w:top w:val="none" w:sz="0" w:space="0" w:color="auto"/>
        <w:left w:val="none" w:sz="0" w:space="0" w:color="auto"/>
        <w:bottom w:val="none" w:sz="0" w:space="0" w:color="auto"/>
        <w:right w:val="none" w:sz="0" w:space="0" w:color="auto"/>
      </w:divBdr>
    </w:div>
    <w:div w:id="1563518718">
      <w:bodyDiv w:val="1"/>
      <w:marLeft w:val="0"/>
      <w:marRight w:val="0"/>
      <w:marTop w:val="0"/>
      <w:marBottom w:val="0"/>
      <w:divBdr>
        <w:top w:val="none" w:sz="0" w:space="0" w:color="auto"/>
        <w:left w:val="none" w:sz="0" w:space="0" w:color="auto"/>
        <w:bottom w:val="none" w:sz="0" w:space="0" w:color="auto"/>
        <w:right w:val="none" w:sz="0" w:space="0" w:color="auto"/>
      </w:divBdr>
      <w:divsChild>
        <w:div w:id="4938657">
          <w:marLeft w:val="0"/>
          <w:marRight w:val="0"/>
          <w:marTop w:val="0"/>
          <w:marBottom w:val="0"/>
          <w:divBdr>
            <w:top w:val="none" w:sz="0" w:space="0" w:color="auto"/>
            <w:left w:val="none" w:sz="0" w:space="0" w:color="auto"/>
            <w:bottom w:val="none" w:sz="0" w:space="0" w:color="auto"/>
            <w:right w:val="none" w:sz="0" w:space="0" w:color="auto"/>
          </w:divBdr>
        </w:div>
      </w:divsChild>
    </w:div>
    <w:div w:id="1567913723">
      <w:bodyDiv w:val="1"/>
      <w:marLeft w:val="0"/>
      <w:marRight w:val="0"/>
      <w:marTop w:val="0"/>
      <w:marBottom w:val="0"/>
      <w:divBdr>
        <w:top w:val="none" w:sz="0" w:space="0" w:color="auto"/>
        <w:left w:val="none" w:sz="0" w:space="0" w:color="auto"/>
        <w:bottom w:val="none" w:sz="0" w:space="0" w:color="auto"/>
        <w:right w:val="none" w:sz="0" w:space="0" w:color="auto"/>
      </w:divBdr>
    </w:div>
    <w:div w:id="1582522647">
      <w:bodyDiv w:val="1"/>
      <w:marLeft w:val="0"/>
      <w:marRight w:val="0"/>
      <w:marTop w:val="0"/>
      <w:marBottom w:val="0"/>
      <w:divBdr>
        <w:top w:val="none" w:sz="0" w:space="0" w:color="auto"/>
        <w:left w:val="none" w:sz="0" w:space="0" w:color="auto"/>
        <w:bottom w:val="none" w:sz="0" w:space="0" w:color="auto"/>
        <w:right w:val="none" w:sz="0" w:space="0" w:color="auto"/>
      </w:divBdr>
    </w:div>
    <w:div w:id="1590193417">
      <w:bodyDiv w:val="1"/>
      <w:marLeft w:val="0"/>
      <w:marRight w:val="0"/>
      <w:marTop w:val="0"/>
      <w:marBottom w:val="0"/>
      <w:divBdr>
        <w:top w:val="none" w:sz="0" w:space="0" w:color="auto"/>
        <w:left w:val="none" w:sz="0" w:space="0" w:color="auto"/>
        <w:bottom w:val="none" w:sz="0" w:space="0" w:color="auto"/>
        <w:right w:val="none" w:sz="0" w:space="0" w:color="auto"/>
      </w:divBdr>
      <w:divsChild>
        <w:div w:id="60836289">
          <w:marLeft w:val="0"/>
          <w:marRight w:val="0"/>
          <w:marTop w:val="0"/>
          <w:marBottom w:val="0"/>
          <w:divBdr>
            <w:top w:val="none" w:sz="0" w:space="0" w:color="auto"/>
            <w:left w:val="none" w:sz="0" w:space="0" w:color="auto"/>
            <w:bottom w:val="none" w:sz="0" w:space="0" w:color="auto"/>
            <w:right w:val="none" w:sz="0" w:space="0" w:color="auto"/>
          </w:divBdr>
        </w:div>
        <w:div w:id="119808572">
          <w:marLeft w:val="0"/>
          <w:marRight w:val="0"/>
          <w:marTop w:val="0"/>
          <w:marBottom w:val="0"/>
          <w:divBdr>
            <w:top w:val="none" w:sz="0" w:space="0" w:color="auto"/>
            <w:left w:val="none" w:sz="0" w:space="0" w:color="auto"/>
            <w:bottom w:val="none" w:sz="0" w:space="0" w:color="auto"/>
            <w:right w:val="none" w:sz="0" w:space="0" w:color="auto"/>
          </w:divBdr>
        </w:div>
        <w:div w:id="1816293533">
          <w:marLeft w:val="0"/>
          <w:marRight w:val="0"/>
          <w:marTop w:val="0"/>
          <w:marBottom w:val="0"/>
          <w:divBdr>
            <w:top w:val="none" w:sz="0" w:space="0" w:color="auto"/>
            <w:left w:val="none" w:sz="0" w:space="0" w:color="auto"/>
            <w:bottom w:val="none" w:sz="0" w:space="0" w:color="auto"/>
            <w:right w:val="none" w:sz="0" w:space="0" w:color="auto"/>
          </w:divBdr>
        </w:div>
      </w:divsChild>
    </w:div>
    <w:div w:id="1614287426">
      <w:bodyDiv w:val="1"/>
      <w:marLeft w:val="0"/>
      <w:marRight w:val="0"/>
      <w:marTop w:val="0"/>
      <w:marBottom w:val="0"/>
      <w:divBdr>
        <w:top w:val="none" w:sz="0" w:space="0" w:color="auto"/>
        <w:left w:val="none" w:sz="0" w:space="0" w:color="auto"/>
        <w:bottom w:val="none" w:sz="0" w:space="0" w:color="auto"/>
        <w:right w:val="none" w:sz="0" w:space="0" w:color="auto"/>
      </w:divBdr>
    </w:div>
    <w:div w:id="1619528930">
      <w:bodyDiv w:val="1"/>
      <w:marLeft w:val="0"/>
      <w:marRight w:val="0"/>
      <w:marTop w:val="0"/>
      <w:marBottom w:val="0"/>
      <w:divBdr>
        <w:top w:val="none" w:sz="0" w:space="0" w:color="auto"/>
        <w:left w:val="none" w:sz="0" w:space="0" w:color="auto"/>
        <w:bottom w:val="none" w:sz="0" w:space="0" w:color="auto"/>
        <w:right w:val="none" w:sz="0" w:space="0" w:color="auto"/>
      </w:divBdr>
      <w:divsChild>
        <w:div w:id="379475579">
          <w:marLeft w:val="0"/>
          <w:marRight w:val="0"/>
          <w:marTop w:val="0"/>
          <w:marBottom w:val="0"/>
          <w:divBdr>
            <w:top w:val="none" w:sz="0" w:space="0" w:color="auto"/>
            <w:left w:val="none" w:sz="0" w:space="0" w:color="auto"/>
            <w:bottom w:val="none" w:sz="0" w:space="0" w:color="auto"/>
            <w:right w:val="none" w:sz="0" w:space="0" w:color="auto"/>
          </w:divBdr>
        </w:div>
      </w:divsChild>
    </w:div>
    <w:div w:id="1713260352">
      <w:bodyDiv w:val="1"/>
      <w:marLeft w:val="0"/>
      <w:marRight w:val="0"/>
      <w:marTop w:val="0"/>
      <w:marBottom w:val="0"/>
      <w:divBdr>
        <w:top w:val="none" w:sz="0" w:space="0" w:color="auto"/>
        <w:left w:val="none" w:sz="0" w:space="0" w:color="auto"/>
        <w:bottom w:val="none" w:sz="0" w:space="0" w:color="auto"/>
        <w:right w:val="none" w:sz="0" w:space="0" w:color="auto"/>
      </w:divBdr>
    </w:div>
    <w:div w:id="1769884979">
      <w:bodyDiv w:val="1"/>
      <w:marLeft w:val="0"/>
      <w:marRight w:val="0"/>
      <w:marTop w:val="0"/>
      <w:marBottom w:val="0"/>
      <w:divBdr>
        <w:top w:val="none" w:sz="0" w:space="0" w:color="auto"/>
        <w:left w:val="none" w:sz="0" w:space="0" w:color="auto"/>
        <w:bottom w:val="none" w:sz="0" w:space="0" w:color="auto"/>
        <w:right w:val="none" w:sz="0" w:space="0" w:color="auto"/>
      </w:divBdr>
      <w:divsChild>
        <w:div w:id="1001615414">
          <w:marLeft w:val="0"/>
          <w:marRight w:val="0"/>
          <w:marTop w:val="0"/>
          <w:marBottom w:val="0"/>
          <w:divBdr>
            <w:top w:val="none" w:sz="0" w:space="0" w:color="auto"/>
            <w:left w:val="none" w:sz="0" w:space="0" w:color="auto"/>
            <w:bottom w:val="none" w:sz="0" w:space="0" w:color="auto"/>
            <w:right w:val="none" w:sz="0" w:space="0" w:color="auto"/>
          </w:divBdr>
        </w:div>
      </w:divsChild>
    </w:div>
    <w:div w:id="1816797689">
      <w:bodyDiv w:val="1"/>
      <w:marLeft w:val="0"/>
      <w:marRight w:val="0"/>
      <w:marTop w:val="0"/>
      <w:marBottom w:val="0"/>
      <w:divBdr>
        <w:top w:val="none" w:sz="0" w:space="0" w:color="auto"/>
        <w:left w:val="none" w:sz="0" w:space="0" w:color="auto"/>
        <w:bottom w:val="none" w:sz="0" w:space="0" w:color="auto"/>
        <w:right w:val="none" w:sz="0" w:space="0" w:color="auto"/>
      </w:divBdr>
    </w:div>
    <w:div w:id="1892185374">
      <w:bodyDiv w:val="1"/>
      <w:marLeft w:val="0"/>
      <w:marRight w:val="0"/>
      <w:marTop w:val="0"/>
      <w:marBottom w:val="0"/>
      <w:divBdr>
        <w:top w:val="none" w:sz="0" w:space="0" w:color="auto"/>
        <w:left w:val="none" w:sz="0" w:space="0" w:color="auto"/>
        <w:bottom w:val="none" w:sz="0" w:space="0" w:color="auto"/>
        <w:right w:val="none" w:sz="0" w:space="0" w:color="auto"/>
      </w:divBdr>
    </w:div>
    <w:div w:id="1917203673">
      <w:bodyDiv w:val="1"/>
      <w:marLeft w:val="0"/>
      <w:marRight w:val="0"/>
      <w:marTop w:val="0"/>
      <w:marBottom w:val="0"/>
      <w:divBdr>
        <w:top w:val="none" w:sz="0" w:space="0" w:color="auto"/>
        <w:left w:val="none" w:sz="0" w:space="0" w:color="auto"/>
        <w:bottom w:val="none" w:sz="0" w:space="0" w:color="auto"/>
        <w:right w:val="none" w:sz="0" w:space="0" w:color="auto"/>
      </w:divBdr>
    </w:div>
    <w:div w:id="1940789902">
      <w:bodyDiv w:val="1"/>
      <w:marLeft w:val="0"/>
      <w:marRight w:val="0"/>
      <w:marTop w:val="0"/>
      <w:marBottom w:val="0"/>
      <w:divBdr>
        <w:top w:val="none" w:sz="0" w:space="0" w:color="auto"/>
        <w:left w:val="none" w:sz="0" w:space="0" w:color="auto"/>
        <w:bottom w:val="none" w:sz="0" w:space="0" w:color="auto"/>
        <w:right w:val="none" w:sz="0" w:space="0" w:color="auto"/>
      </w:divBdr>
    </w:div>
    <w:div w:id="1952397498">
      <w:bodyDiv w:val="1"/>
      <w:marLeft w:val="0"/>
      <w:marRight w:val="0"/>
      <w:marTop w:val="0"/>
      <w:marBottom w:val="0"/>
      <w:divBdr>
        <w:top w:val="none" w:sz="0" w:space="0" w:color="auto"/>
        <w:left w:val="none" w:sz="0" w:space="0" w:color="auto"/>
        <w:bottom w:val="none" w:sz="0" w:space="0" w:color="auto"/>
        <w:right w:val="none" w:sz="0" w:space="0" w:color="auto"/>
      </w:divBdr>
    </w:div>
    <w:div w:id="1977181763">
      <w:bodyDiv w:val="1"/>
      <w:marLeft w:val="0"/>
      <w:marRight w:val="0"/>
      <w:marTop w:val="0"/>
      <w:marBottom w:val="0"/>
      <w:divBdr>
        <w:top w:val="none" w:sz="0" w:space="0" w:color="auto"/>
        <w:left w:val="none" w:sz="0" w:space="0" w:color="auto"/>
        <w:bottom w:val="none" w:sz="0" w:space="0" w:color="auto"/>
        <w:right w:val="none" w:sz="0" w:space="0" w:color="auto"/>
      </w:divBdr>
    </w:div>
    <w:div w:id="1996644749">
      <w:bodyDiv w:val="1"/>
      <w:marLeft w:val="0"/>
      <w:marRight w:val="0"/>
      <w:marTop w:val="0"/>
      <w:marBottom w:val="0"/>
      <w:divBdr>
        <w:top w:val="none" w:sz="0" w:space="0" w:color="auto"/>
        <w:left w:val="none" w:sz="0" w:space="0" w:color="auto"/>
        <w:bottom w:val="none" w:sz="0" w:space="0" w:color="auto"/>
        <w:right w:val="none" w:sz="0" w:space="0" w:color="auto"/>
      </w:divBdr>
    </w:div>
    <w:div w:id="2031950252">
      <w:bodyDiv w:val="1"/>
      <w:marLeft w:val="0"/>
      <w:marRight w:val="0"/>
      <w:marTop w:val="0"/>
      <w:marBottom w:val="0"/>
      <w:divBdr>
        <w:top w:val="none" w:sz="0" w:space="0" w:color="auto"/>
        <w:left w:val="none" w:sz="0" w:space="0" w:color="auto"/>
        <w:bottom w:val="none" w:sz="0" w:space="0" w:color="auto"/>
        <w:right w:val="none" w:sz="0" w:space="0" w:color="auto"/>
      </w:divBdr>
    </w:div>
    <w:div w:id="2057465016">
      <w:bodyDiv w:val="1"/>
      <w:marLeft w:val="0"/>
      <w:marRight w:val="0"/>
      <w:marTop w:val="0"/>
      <w:marBottom w:val="0"/>
      <w:divBdr>
        <w:top w:val="none" w:sz="0" w:space="0" w:color="auto"/>
        <w:left w:val="none" w:sz="0" w:space="0" w:color="auto"/>
        <w:bottom w:val="none" w:sz="0" w:space="0" w:color="auto"/>
        <w:right w:val="none" w:sz="0" w:space="0" w:color="auto"/>
      </w:divBdr>
      <w:divsChild>
        <w:div w:id="1903249503">
          <w:marLeft w:val="0"/>
          <w:marRight w:val="0"/>
          <w:marTop w:val="0"/>
          <w:marBottom w:val="0"/>
          <w:divBdr>
            <w:top w:val="none" w:sz="0" w:space="0" w:color="auto"/>
            <w:left w:val="none" w:sz="0" w:space="0" w:color="auto"/>
            <w:bottom w:val="none" w:sz="0" w:space="0" w:color="auto"/>
            <w:right w:val="none" w:sz="0" w:space="0" w:color="auto"/>
          </w:divBdr>
        </w:div>
      </w:divsChild>
    </w:div>
    <w:div w:id="2106608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13</Pages>
  <Words>5125</Words>
  <Characters>29215</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MPRC</Company>
  <LinksUpToDate>false</LinksUpToDate>
  <CharactersWithSpaces>34272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HARE</dc:creator>
  <cp:lastModifiedBy>Stephanie Hare</cp:lastModifiedBy>
  <cp:revision>2</cp:revision>
  <cp:lastPrinted>2022-10-25T12:46:00Z</cp:lastPrinted>
  <dcterms:created xsi:type="dcterms:W3CDTF">2023-11-13T18:33:00Z</dcterms:created>
  <dcterms:modified xsi:type="dcterms:W3CDTF">2023-11-13T18:33:00Z</dcterms:modified>
</cp:coreProperties>
</file>