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1149" w14:textId="3F971F97" w:rsidR="001335F1" w:rsidRPr="00DA4491" w:rsidRDefault="00E05070" w:rsidP="008046C4">
      <w:pPr>
        <w:spacing w:after="0" w:line="240" w:lineRule="auto"/>
        <w:jc w:val="center"/>
        <w:rPr>
          <w:rFonts w:ascii="Times New Roman" w:hAnsi="Times New Roman" w:cs="Times New Roman"/>
          <w:b/>
          <w:sz w:val="24"/>
          <w:lang w:val="fr-FR"/>
        </w:rPr>
      </w:pPr>
      <w:r w:rsidRPr="00DA4491">
        <w:rPr>
          <w:rFonts w:ascii="Times New Roman" w:hAnsi="Times New Roman" w:cs="Times New Roman"/>
          <w:b/>
          <w:noProof/>
          <w:sz w:val="24"/>
          <w:lang w:val="fr-FR"/>
        </w:rPr>
        <mc:AlternateContent>
          <mc:Choice Requires="aink">
            <w:drawing>
              <wp:anchor distT="0" distB="0" distL="114300" distR="114300" simplePos="0" relativeHeight="251658240" behindDoc="0" locked="0" layoutInCell="1" allowOverlap="1" wp14:anchorId="3E7C2207" wp14:editId="23A3C3FE">
                <wp:simplePos x="0" y="0"/>
                <wp:positionH relativeFrom="column">
                  <wp:posOffset>1485677</wp:posOffset>
                </wp:positionH>
                <wp:positionV relativeFrom="paragraph">
                  <wp:posOffset>-185246</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3E7C2207" wp14:editId="23A3C3FE">
                <wp:simplePos x="0" y="0"/>
                <wp:positionH relativeFrom="column">
                  <wp:posOffset>1485677</wp:posOffset>
                </wp:positionH>
                <wp:positionV relativeFrom="paragraph">
                  <wp:posOffset>-185246</wp:posOffset>
                </wp:positionV>
                <wp:extent cx="360" cy="360"/>
                <wp:effectExtent l="0" t="0" r="0" b="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00B31EAA" w:rsidRPr="00DA4491">
        <w:rPr>
          <w:rFonts w:ascii="Times New Roman" w:hAnsi="Times New Roman" w:cs="Times New Roman"/>
          <w:b/>
          <w:sz w:val="24"/>
          <w:lang w:val="fr-FR"/>
        </w:rPr>
        <w:t>Curriculum Vitae</w:t>
      </w:r>
    </w:p>
    <w:p w14:paraId="2D0A0299" w14:textId="6FE5EF33" w:rsidR="00C84412" w:rsidRPr="00DA4491" w:rsidRDefault="00C84412" w:rsidP="008046C4">
      <w:pPr>
        <w:spacing w:after="0" w:line="240" w:lineRule="auto"/>
        <w:jc w:val="center"/>
        <w:rPr>
          <w:rFonts w:ascii="Times New Roman" w:hAnsi="Times New Roman" w:cs="Times New Roman"/>
          <w:b/>
          <w:sz w:val="24"/>
          <w:lang w:val="fr-FR"/>
        </w:rPr>
      </w:pPr>
    </w:p>
    <w:p w14:paraId="741282B1" w14:textId="58AB20B1" w:rsidR="008046C4" w:rsidRPr="00DA4491" w:rsidRDefault="00C84412" w:rsidP="008046C4">
      <w:pPr>
        <w:spacing w:after="0" w:line="240" w:lineRule="auto"/>
        <w:jc w:val="center"/>
        <w:rPr>
          <w:rFonts w:ascii="Times New Roman" w:hAnsi="Times New Roman" w:cs="Times New Roman"/>
          <w:b/>
          <w:bCs/>
          <w:sz w:val="24"/>
          <w:lang w:val="fr-FR"/>
        </w:rPr>
      </w:pPr>
      <w:r w:rsidRPr="00DA4491">
        <w:rPr>
          <w:rFonts w:ascii="Times New Roman" w:hAnsi="Times New Roman" w:cs="Times New Roman"/>
          <w:b/>
          <w:bCs/>
          <w:sz w:val="24"/>
          <w:lang w:val="fr-FR"/>
        </w:rPr>
        <w:t xml:space="preserve">Jennifer </w:t>
      </w:r>
      <w:r w:rsidR="00BA4BD9" w:rsidRPr="00DA4491">
        <w:rPr>
          <w:rFonts w:ascii="Times New Roman" w:hAnsi="Times New Roman" w:cs="Times New Roman"/>
          <w:b/>
          <w:bCs/>
          <w:sz w:val="24"/>
          <w:lang w:val="fr-FR"/>
        </w:rPr>
        <w:t xml:space="preserve">S. </w:t>
      </w:r>
      <w:r w:rsidRPr="00DA4491">
        <w:rPr>
          <w:rFonts w:ascii="Times New Roman" w:hAnsi="Times New Roman" w:cs="Times New Roman"/>
          <w:b/>
          <w:bCs/>
          <w:sz w:val="24"/>
          <w:lang w:val="fr-FR"/>
        </w:rPr>
        <w:t>Albrecht</w:t>
      </w:r>
      <w:r w:rsidR="001C4C74" w:rsidRPr="00DA4491">
        <w:rPr>
          <w:rFonts w:ascii="Times New Roman" w:hAnsi="Times New Roman" w:cs="Times New Roman"/>
          <w:b/>
          <w:bCs/>
          <w:sz w:val="24"/>
          <w:lang w:val="fr-FR"/>
        </w:rPr>
        <w:t xml:space="preserve">, </w:t>
      </w:r>
      <w:r w:rsidR="00A0660F" w:rsidRPr="00DA4491">
        <w:rPr>
          <w:rFonts w:ascii="Times New Roman" w:hAnsi="Times New Roman" w:cs="Times New Roman"/>
          <w:b/>
          <w:bCs/>
          <w:sz w:val="24"/>
          <w:lang w:val="fr-FR"/>
        </w:rPr>
        <w:t>Ph.D</w:t>
      </w:r>
      <w:r w:rsidR="001C4C74" w:rsidRPr="00DA4491">
        <w:rPr>
          <w:rFonts w:ascii="Times New Roman" w:hAnsi="Times New Roman" w:cs="Times New Roman"/>
          <w:b/>
          <w:bCs/>
          <w:sz w:val="24"/>
          <w:lang w:val="fr-FR"/>
        </w:rPr>
        <w:t>.</w:t>
      </w:r>
      <w:r w:rsidR="00EB1350" w:rsidRPr="00DA4491">
        <w:rPr>
          <w:rFonts w:ascii="Times New Roman" w:hAnsi="Times New Roman" w:cs="Times New Roman"/>
          <w:b/>
          <w:noProof/>
          <w:sz w:val="24"/>
          <w:lang w:val="fr-FR"/>
        </w:rPr>
        <w:t xml:space="preserve"> </w:t>
      </w:r>
    </w:p>
    <w:p w14:paraId="052CBBB6" w14:textId="705FD5C7" w:rsidR="008046C4" w:rsidRPr="00DA4491" w:rsidRDefault="00D0605F" w:rsidP="008046C4">
      <w:pPr>
        <w:spacing w:after="0" w:line="240" w:lineRule="auto"/>
        <w:jc w:val="center"/>
        <w:rPr>
          <w:rFonts w:ascii="Times New Roman" w:eastAsia="Times New Roman" w:hAnsi="Times New Roman" w:cs="Times New Roman"/>
          <w:b/>
          <w:bCs/>
          <w:sz w:val="24"/>
          <w:szCs w:val="20"/>
        </w:rPr>
      </w:pPr>
      <w:r w:rsidRPr="00DA4491">
        <w:rPr>
          <w:rFonts w:ascii="Times New Roman" w:eastAsia="Times New Roman" w:hAnsi="Times New Roman" w:cs="Times New Roman"/>
          <w:b/>
          <w:bCs/>
          <w:sz w:val="24"/>
          <w:szCs w:val="20"/>
        </w:rPr>
        <w:t>As</w:t>
      </w:r>
      <w:r w:rsidR="00E05071" w:rsidRPr="00DA4491">
        <w:rPr>
          <w:rFonts w:ascii="Times New Roman" w:eastAsia="Times New Roman" w:hAnsi="Times New Roman" w:cs="Times New Roman"/>
          <w:b/>
          <w:bCs/>
          <w:sz w:val="24"/>
          <w:szCs w:val="20"/>
        </w:rPr>
        <w:t>socia</w:t>
      </w:r>
      <w:r w:rsidRPr="00DA4491">
        <w:rPr>
          <w:rFonts w:ascii="Times New Roman" w:eastAsia="Times New Roman" w:hAnsi="Times New Roman" w:cs="Times New Roman"/>
          <w:b/>
          <w:bCs/>
          <w:sz w:val="24"/>
          <w:szCs w:val="20"/>
        </w:rPr>
        <w:t>t</w:t>
      </w:r>
      <w:r w:rsidR="00E05071" w:rsidRPr="00DA4491">
        <w:rPr>
          <w:rFonts w:ascii="Times New Roman" w:eastAsia="Times New Roman" w:hAnsi="Times New Roman" w:cs="Times New Roman"/>
          <w:b/>
          <w:bCs/>
          <w:sz w:val="24"/>
          <w:szCs w:val="20"/>
        </w:rPr>
        <w:t>e</w:t>
      </w:r>
      <w:r w:rsidRPr="00DA4491">
        <w:rPr>
          <w:rFonts w:ascii="Times New Roman" w:eastAsia="Times New Roman" w:hAnsi="Times New Roman" w:cs="Times New Roman"/>
          <w:b/>
          <w:bCs/>
          <w:sz w:val="24"/>
          <w:szCs w:val="20"/>
        </w:rPr>
        <w:t xml:space="preserve"> Professor</w:t>
      </w:r>
      <w:r w:rsidR="00B31EAA" w:rsidRPr="00DA4491">
        <w:rPr>
          <w:rFonts w:ascii="Times New Roman" w:eastAsia="Times New Roman" w:hAnsi="Times New Roman" w:cs="Times New Roman"/>
          <w:b/>
          <w:bCs/>
          <w:sz w:val="24"/>
          <w:szCs w:val="20"/>
        </w:rPr>
        <w:t xml:space="preserve">, </w:t>
      </w:r>
      <w:r w:rsidR="001C4C74" w:rsidRPr="00DA4491">
        <w:rPr>
          <w:rFonts w:ascii="Times New Roman" w:eastAsia="Times New Roman" w:hAnsi="Times New Roman" w:cs="Times New Roman"/>
          <w:b/>
          <w:bCs/>
          <w:sz w:val="24"/>
          <w:szCs w:val="20"/>
        </w:rPr>
        <w:t xml:space="preserve">Department of </w:t>
      </w:r>
      <w:r w:rsidRPr="00DA4491">
        <w:rPr>
          <w:rFonts w:ascii="Times New Roman" w:eastAsia="Times New Roman" w:hAnsi="Times New Roman" w:cs="Times New Roman"/>
          <w:b/>
          <w:bCs/>
          <w:sz w:val="24"/>
          <w:szCs w:val="20"/>
        </w:rPr>
        <w:t>Epidemiology and Public Health</w:t>
      </w:r>
    </w:p>
    <w:p w14:paraId="2029EEE4" w14:textId="77777777" w:rsidR="008046C4" w:rsidRPr="00DA4491" w:rsidRDefault="001C4C74" w:rsidP="008046C4">
      <w:pPr>
        <w:spacing w:after="0" w:line="240" w:lineRule="auto"/>
        <w:jc w:val="center"/>
        <w:rPr>
          <w:rFonts w:ascii="Times New Roman" w:hAnsi="Times New Roman" w:cs="Times New Roman"/>
          <w:b/>
          <w:sz w:val="24"/>
        </w:rPr>
      </w:pPr>
      <w:r w:rsidRPr="00DA4491">
        <w:rPr>
          <w:rFonts w:ascii="Times New Roman" w:eastAsia="Times New Roman" w:hAnsi="Times New Roman" w:cs="Times New Roman"/>
          <w:b/>
          <w:bCs/>
          <w:sz w:val="24"/>
          <w:szCs w:val="20"/>
        </w:rPr>
        <w:t xml:space="preserve">University of Maryland School of </w:t>
      </w:r>
      <w:r w:rsidR="00D0605F" w:rsidRPr="00DA4491">
        <w:rPr>
          <w:rFonts w:ascii="Times New Roman" w:eastAsia="Times New Roman" w:hAnsi="Times New Roman" w:cs="Times New Roman"/>
          <w:b/>
          <w:bCs/>
          <w:sz w:val="24"/>
          <w:szCs w:val="20"/>
        </w:rPr>
        <w:t>Medicine</w:t>
      </w:r>
    </w:p>
    <w:p w14:paraId="03BE5608" w14:textId="77777777" w:rsidR="008046C4" w:rsidRPr="00DA4491" w:rsidRDefault="008046C4" w:rsidP="008046C4">
      <w:pPr>
        <w:spacing w:after="0" w:line="240" w:lineRule="auto"/>
        <w:jc w:val="center"/>
        <w:rPr>
          <w:rFonts w:ascii="Times New Roman" w:eastAsia="Times New Roman" w:hAnsi="Times New Roman" w:cs="Times New Roman"/>
          <w:b/>
          <w:bCs/>
          <w:sz w:val="24"/>
          <w:szCs w:val="20"/>
        </w:rPr>
      </w:pPr>
    </w:p>
    <w:p w14:paraId="37F72309" w14:textId="05AE2831" w:rsidR="00FA4BE9" w:rsidRPr="00DA4491" w:rsidRDefault="00FA4BE9" w:rsidP="00B31EAA">
      <w:pPr>
        <w:spacing w:after="0" w:line="240" w:lineRule="auto"/>
        <w:rPr>
          <w:rFonts w:ascii="Times New Roman" w:eastAsia="Times New Roman" w:hAnsi="Times New Roman" w:cs="Times New Roman"/>
          <w:b/>
          <w:bCs/>
          <w:sz w:val="24"/>
          <w:szCs w:val="20"/>
          <w:u w:val="single"/>
        </w:rPr>
      </w:pPr>
    </w:p>
    <w:p w14:paraId="1F07D79B" w14:textId="63CAE26B" w:rsidR="00B31EAA" w:rsidRPr="00DA4491" w:rsidRDefault="00B31EAA" w:rsidP="00B31EAA">
      <w:pPr>
        <w:spacing w:after="0" w:line="240" w:lineRule="auto"/>
        <w:rPr>
          <w:rFonts w:ascii="Times New Roman" w:eastAsia="Times New Roman" w:hAnsi="Times New Roman" w:cs="Times New Roman"/>
          <w:b/>
          <w:bCs/>
          <w:sz w:val="24"/>
          <w:szCs w:val="20"/>
        </w:rPr>
      </w:pPr>
      <w:r w:rsidRPr="00DA4491">
        <w:rPr>
          <w:rFonts w:ascii="Times New Roman" w:eastAsia="Times New Roman" w:hAnsi="Times New Roman" w:cs="Times New Roman"/>
          <w:b/>
          <w:bCs/>
          <w:sz w:val="24"/>
          <w:szCs w:val="20"/>
          <w:u w:val="single"/>
        </w:rPr>
        <w:t>Date</w:t>
      </w:r>
      <w:r w:rsidR="007A6B6A" w:rsidRPr="00DA4491">
        <w:rPr>
          <w:rFonts w:ascii="Times New Roman" w:eastAsia="Times New Roman" w:hAnsi="Times New Roman" w:cs="Times New Roman"/>
          <w:b/>
          <w:bCs/>
          <w:sz w:val="24"/>
          <w:szCs w:val="20"/>
        </w:rPr>
        <w:t xml:space="preserve"> </w:t>
      </w:r>
      <w:r w:rsidR="001E6297">
        <w:rPr>
          <w:rFonts w:ascii="Times New Roman" w:eastAsia="Times New Roman" w:hAnsi="Times New Roman" w:cs="Times New Roman"/>
          <w:sz w:val="24"/>
          <w:szCs w:val="20"/>
        </w:rPr>
        <w:t>June 8</w:t>
      </w:r>
      <w:r w:rsidR="002C0D87" w:rsidRPr="000775E1">
        <w:rPr>
          <w:rFonts w:ascii="Times New Roman" w:eastAsia="Times New Roman" w:hAnsi="Times New Roman" w:cs="Times New Roman"/>
          <w:sz w:val="24"/>
          <w:szCs w:val="20"/>
        </w:rPr>
        <w:t>,</w:t>
      </w:r>
      <w:r w:rsidR="002C0D87">
        <w:rPr>
          <w:rFonts w:ascii="Times New Roman" w:eastAsia="Times New Roman" w:hAnsi="Times New Roman" w:cs="Times New Roman"/>
          <w:sz w:val="24"/>
          <w:szCs w:val="20"/>
        </w:rPr>
        <w:t xml:space="preserve"> 2025</w:t>
      </w:r>
    </w:p>
    <w:p w14:paraId="0AE705CA" w14:textId="77777777" w:rsidR="00B31EAA" w:rsidRPr="00DA4491" w:rsidRDefault="00B31EAA" w:rsidP="00B31EAA">
      <w:pPr>
        <w:spacing w:after="0" w:line="240" w:lineRule="auto"/>
        <w:rPr>
          <w:rFonts w:ascii="Times New Roman" w:eastAsia="Times New Roman" w:hAnsi="Times New Roman" w:cs="Times New Roman"/>
          <w:b/>
          <w:bCs/>
          <w:sz w:val="24"/>
          <w:szCs w:val="20"/>
        </w:rPr>
      </w:pPr>
    </w:p>
    <w:p w14:paraId="5BD5DDDD" w14:textId="77777777" w:rsidR="00B31EAA" w:rsidRPr="00DA4491" w:rsidRDefault="00B31EAA" w:rsidP="00B31EAA">
      <w:pPr>
        <w:spacing w:after="0" w:line="240" w:lineRule="auto"/>
        <w:rPr>
          <w:rFonts w:ascii="Times New Roman" w:eastAsia="Times New Roman" w:hAnsi="Times New Roman" w:cs="Times New Roman"/>
          <w:b/>
          <w:bCs/>
          <w:sz w:val="24"/>
          <w:szCs w:val="20"/>
          <w:u w:val="single"/>
        </w:rPr>
      </w:pPr>
      <w:r w:rsidRPr="00DA4491">
        <w:rPr>
          <w:rFonts w:ascii="Times New Roman" w:eastAsia="Times New Roman" w:hAnsi="Times New Roman" w:cs="Times New Roman"/>
          <w:b/>
          <w:bCs/>
          <w:sz w:val="24"/>
          <w:szCs w:val="20"/>
          <w:u w:val="single"/>
        </w:rPr>
        <w:t>Contact Information</w:t>
      </w:r>
    </w:p>
    <w:p w14:paraId="36AD4C11" w14:textId="77777777" w:rsidR="009E099A" w:rsidRPr="00DA4491" w:rsidRDefault="009E099A" w:rsidP="00B31EAA">
      <w:pPr>
        <w:spacing w:after="0" w:line="240" w:lineRule="auto"/>
        <w:rPr>
          <w:rFonts w:ascii="Times New Roman" w:eastAsia="Times New Roman" w:hAnsi="Times New Roman" w:cs="Times New Roman"/>
          <w:b/>
          <w:bCs/>
          <w:sz w:val="24"/>
          <w:szCs w:val="20"/>
          <w:u w:val="single"/>
        </w:rPr>
      </w:pPr>
    </w:p>
    <w:p w14:paraId="314BE76B" w14:textId="77777777" w:rsidR="00036E9D" w:rsidRPr="00DA4491" w:rsidRDefault="00D0605F"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Department of Epidemiology and Public Health</w:t>
      </w:r>
    </w:p>
    <w:p w14:paraId="47F9B309" w14:textId="2F87ABBF" w:rsidR="00036E9D" w:rsidRPr="00DA4491" w:rsidRDefault="00036E9D"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 xml:space="preserve">School of </w:t>
      </w:r>
      <w:r w:rsidR="00D0605F" w:rsidRPr="00DA4491">
        <w:rPr>
          <w:rFonts w:ascii="Times New Roman" w:hAnsi="Times New Roman" w:cs="Times New Roman"/>
          <w:sz w:val="24"/>
        </w:rPr>
        <w:t>Medicine</w:t>
      </w:r>
    </w:p>
    <w:p w14:paraId="51563ED4" w14:textId="77777777" w:rsidR="00036E9D" w:rsidRPr="00DA4491" w:rsidRDefault="00036E9D"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University of Maryland, Baltimore</w:t>
      </w:r>
    </w:p>
    <w:p w14:paraId="74B52DB1" w14:textId="77777777" w:rsidR="00036E9D" w:rsidRPr="00DA4491" w:rsidRDefault="00D0605F"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MSTF 334C</w:t>
      </w:r>
    </w:p>
    <w:p w14:paraId="65A6E7F8" w14:textId="77777777" w:rsidR="00D0605F" w:rsidRPr="00DA4491" w:rsidRDefault="00D0605F"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10 S. Pine St.</w:t>
      </w:r>
    </w:p>
    <w:p w14:paraId="4F1DFAEC" w14:textId="77777777" w:rsidR="00036E9D" w:rsidRPr="00DA4491" w:rsidRDefault="00036E9D"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Baltimore, Maryland, 21201</w:t>
      </w:r>
    </w:p>
    <w:p w14:paraId="4C3003CE" w14:textId="77777777" w:rsidR="00036E9D" w:rsidRPr="00DA4491" w:rsidRDefault="00D0605F"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Phone: 410-706-0071</w:t>
      </w:r>
    </w:p>
    <w:p w14:paraId="690EC808" w14:textId="77777777" w:rsidR="00036E9D" w:rsidRPr="00DA4491" w:rsidRDefault="00036E9D"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Fax: 410-706-</w:t>
      </w:r>
      <w:r w:rsidR="009B3BCB" w:rsidRPr="00DA4491">
        <w:rPr>
          <w:rFonts w:ascii="Times New Roman" w:hAnsi="Times New Roman" w:cs="Times New Roman"/>
          <w:sz w:val="24"/>
        </w:rPr>
        <w:t>0098</w:t>
      </w:r>
    </w:p>
    <w:p w14:paraId="771CBEB5" w14:textId="77777777" w:rsidR="001335F1" w:rsidRPr="00DA4491" w:rsidRDefault="00D0605F" w:rsidP="00036E9D">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jalbrecht@</w:t>
      </w:r>
      <w:r w:rsidR="00A75A82" w:rsidRPr="00DA4491">
        <w:rPr>
          <w:rFonts w:ascii="Times New Roman" w:hAnsi="Times New Roman" w:cs="Times New Roman"/>
          <w:sz w:val="24"/>
        </w:rPr>
        <w:t>som</w:t>
      </w:r>
      <w:r w:rsidR="00036E9D" w:rsidRPr="00DA4491">
        <w:rPr>
          <w:rFonts w:ascii="Times New Roman" w:hAnsi="Times New Roman" w:cs="Times New Roman"/>
          <w:sz w:val="24"/>
        </w:rPr>
        <w:t>.umaryland.edu</w:t>
      </w:r>
      <w:r w:rsidR="001335F1" w:rsidRPr="00DA4491">
        <w:rPr>
          <w:rFonts w:ascii="Times New Roman" w:hAnsi="Times New Roman" w:cs="Times New Roman"/>
          <w:sz w:val="24"/>
        </w:rPr>
        <w:t xml:space="preserve"> </w:t>
      </w:r>
    </w:p>
    <w:p w14:paraId="24CD23DC" w14:textId="7FCF36A6" w:rsidR="009E099A" w:rsidRPr="00DA4491" w:rsidRDefault="009E099A" w:rsidP="00A0660F">
      <w:pPr>
        <w:tabs>
          <w:tab w:val="left" w:pos="0"/>
        </w:tabs>
        <w:spacing w:after="0" w:line="240" w:lineRule="auto"/>
        <w:jc w:val="both"/>
        <w:rPr>
          <w:rFonts w:ascii="Times New Roman" w:hAnsi="Times New Roman" w:cs="Times New Roman"/>
          <w:sz w:val="24"/>
        </w:rPr>
      </w:pPr>
      <w:r w:rsidRPr="00DA4491">
        <w:rPr>
          <w:rFonts w:ascii="Times New Roman" w:hAnsi="Times New Roman" w:cs="Times New Roman"/>
          <w:sz w:val="24"/>
        </w:rPr>
        <w:t>Foreign Languages: French</w:t>
      </w:r>
      <w:r w:rsidR="001B2E65" w:rsidRPr="00DA4491">
        <w:rPr>
          <w:rFonts w:ascii="Times New Roman" w:hAnsi="Times New Roman" w:cs="Times New Roman"/>
          <w:sz w:val="24"/>
        </w:rPr>
        <w:t xml:space="preserve"> (prof</w:t>
      </w:r>
      <w:r w:rsidR="00681089" w:rsidRPr="00DA4491">
        <w:rPr>
          <w:rFonts w:ascii="Times New Roman" w:hAnsi="Times New Roman" w:cs="Times New Roman"/>
          <w:sz w:val="24"/>
        </w:rPr>
        <w:t>icient)</w:t>
      </w:r>
    </w:p>
    <w:p w14:paraId="6CE57D5F" w14:textId="77777777" w:rsidR="001335F1" w:rsidRPr="00DA4491" w:rsidRDefault="001335F1" w:rsidP="001335F1">
      <w:pPr>
        <w:spacing w:after="0" w:line="240" w:lineRule="auto"/>
        <w:rPr>
          <w:rFonts w:ascii="Times New Roman" w:hAnsi="Times New Roman" w:cs="Times New Roman"/>
          <w:sz w:val="24"/>
        </w:rPr>
      </w:pPr>
    </w:p>
    <w:p w14:paraId="3B07862B" w14:textId="77777777" w:rsidR="001335F1" w:rsidRPr="00DA4491" w:rsidRDefault="00253D0F" w:rsidP="001335F1">
      <w:pPr>
        <w:spacing w:line="240" w:lineRule="auto"/>
        <w:rPr>
          <w:rFonts w:ascii="Times New Roman" w:hAnsi="Times New Roman" w:cs="Times New Roman"/>
          <w:sz w:val="24"/>
          <w:u w:val="single"/>
        </w:rPr>
      </w:pPr>
      <w:r w:rsidRPr="00DA4491">
        <w:rPr>
          <w:rFonts w:ascii="Times New Roman" w:hAnsi="Times New Roman" w:cs="Times New Roman"/>
          <w:b/>
          <w:sz w:val="24"/>
          <w:u w:val="single"/>
        </w:rPr>
        <w:t>Education</w:t>
      </w:r>
    </w:p>
    <w:p w14:paraId="61296363" w14:textId="3A26C4F9" w:rsidR="00C24AC1" w:rsidRPr="00DA4491" w:rsidRDefault="00C24AC1" w:rsidP="008F1378">
      <w:pPr>
        <w:spacing w:after="0" w:line="240" w:lineRule="auto"/>
        <w:ind w:left="1350" w:hanging="1350"/>
        <w:rPr>
          <w:rFonts w:ascii="Times New Roman" w:hAnsi="Times New Roman" w:cs="Times New Roman"/>
          <w:sz w:val="24"/>
        </w:rPr>
      </w:pPr>
      <w:r w:rsidRPr="00DA4491">
        <w:rPr>
          <w:rFonts w:ascii="Times New Roman" w:hAnsi="Times New Roman" w:cs="Times New Roman"/>
          <w:sz w:val="24"/>
        </w:rPr>
        <w:t>1987</w:t>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bCs/>
          <w:sz w:val="24"/>
        </w:rPr>
        <w:t>B.A. in Biology, Magna Cum Laude</w:t>
      </w:r>
      <w:r w:rsidR="00BB3509" w:rsidRPr="00DA4491">
        <w:rPr>
          <w:rFonts w:ascii="Times New Roman" w:hAnsi="Times New Roman" w:cs="Times New Roman"/>
          <w:bCs/>
          <w:sz w:val="24"/>
        </w:rPr>
        <w:t xml:space="preserve">, </w:t>
      </w:r>
      <w:r w:rsidRPr="00DA4491">
        <w:rPr>
          <w:rFonts w:ascii="Times New Roman" w:hAnsi="Times New Roman" w:cs="Times New Roman"/>
          <w:sz w:val="24"/>
        </w:rPr>
        <w:t xml:space="preserve">State University of New York at Buffalo </w:t>
      </w:r>
    </w:p>
    <w:p w14:paraId="0BD6A845" w14:textId="2AAD1F4A" w:rsidR="00C24AC1" w:rsidRPr="00DA4491" w:rsidRDefault="00C24AC1" w:rsidP="00D31D0B">
      <w:pPr>
        <w:spacing w:after="0" w:line="240" w:lineRule="auto"/>
        <w:ind w:left="1350" w:firstLine="90"/>
        <w:rPr>
          <w:rFonts w:ascii="Times New Roman" w:hAnsi="Times New Roman" w:cs="Times New Roman"/>
          <w:sz w:val="24"/>
        </w:rPr>
      </w:pPr>
      <w:r w:rsidRPr="00DA4491">
        <w:rPr>
          <w:rFonts w:ascii="Times New Roman" w:hAnsi="Times New Roman" w:cs="Times New Roman"/>
          <w:sz w:val="24"/>
        </w:rPr>
        <w:t xml:space="preserve">Buffalo, NY </w:t>
      </w:r>
    </w:p>
    <w:p w14:paraId="6A8C6EC4" w14:textId="7F4681E5" w:rsidR="00BF7386" w:rsidRPr="00DA4491" w:rsidRDefault="00C64AD2" w:rsidP="00C64AD2">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 xml:space="preserve">1987-1988 </w:t>
      </w:r>
      <w:r w:rsidRPr="00DA4491">
        <w:rPr>
          <w:rFonts w:ascii="Times New Roman" w:hAnsi="Times New Roman" w:cs="Times New Roman"/>
          <w:sz w:val="24"/>
        </w:rPr>
        <w:tab/>
        <w:t xml:space="preserve">Doctoral student, </w:t>
      </w:r>
      <w:r w:rsidR="00187378" w:rsidRPr="00DA4491">
        <w:rPr>
          <w:rFonts w:ascii="Times New Roman" w:hAnsi="Times New Roman" w:cs="Times New Roman"/>
          <w:sz w:val="24"/>
        </w:rPr>
        <w:t>C</w:t>
      </w:r>
      <w:r w:rsidRPr="00DA4491">
        <w:rPr>
          <w:rFonts w:ascii="Times New Roman" w:hAnsi="Times New Roman" w:cs="Times New Roman"/>
          <w:sz w:val="24"/>
        </w:rPr>
        <w:t xml:space="preserve">ell and </w:t>
      </w:r>
      <w:r w:rsidR="00187378" w:rsidRPr="00DA4491">
        <w:rPr>
          <w:rFonts w:ascii="Times New Roman" w:hAnsi="Times New Roman" w:cs="Times New Roman"/>
          <w:sz w:val="24"/>
        </w:rPr>
        <w:t>M</w:t>
      </w:r>
      <w:r w:rsidRPr="00DA4491">
        <w:rPr>
          <w:rFonts w:ascii="Times New Roman" w:hAnsi="Times New Roman" w:cs="Times New Roman"/>
          <w:sz w:val="24"/>
        </w:rPr>
        <w:t xml:space="preserve">olecular </w:t>
      </w:r>
      <w:r w:rsidR="00187378" w:rsidRPr="00DA4491">
        <w:rPr>
          <w:rFonts w:ascii="Times New Roman" w:hAnsi="Times New Roman" w:cs="Times New Roman"/>
          <w:sz w:val="24"/>
        </w:rPr>
        <w:t>B</w:t>
      </w:r>
      <w:r w:rsidRPr="00DA4491">
        <w:rPr>
          <w:rFonts w:ascii="Times New Roman" w:hAnsi="Times New Roman" w:cs="Times New Roman"/>
          <w:sz w:val="24"/>
        </w:rPr>
        <w:t>iology</w:t>
      </w:r>
    </w:p>
    <w:p w14:paraId="4128DA6F" w14:textId="0E6A18CA" w:rsidR="00C64AD2" w:rsidRPr="00DA4491" w:rsidRDefault="00BF7386" w:rsidP="00BF7386">
      <w:pPr>
        <w:spacing w:after="0" w:line="240" w:lineRule="auto"/>
        <w:ind w:left="1440"/>
        <w:rPr>
          <w:rFonts w:ascii="Times New Roman" w:hAnsi="Times New Roman" w:cs="Times New Roman"/>
          <w:i/>
          <w:sz w:val="24"/>
        </w:rPr>
      </w:pPr>
      <w:r w:rsidRPr="00DA4491">
        <w:rPr>
          <w:rFonts w:ascii="Times New Roman" w:hAnsi="Times New Roman" w:cs="Times New Roman"/>
          <w:i/>
          <w:sz w:val="24"/>
        </w:rPr>
        <w:t>L</w:t>
      </w:r>
      <w:r w:rsidR="00C64AD2" w:rsidRPr="00DA4491">
        <w:rPr>
          <w:rFonts w:ascii="Times New Roman" w:hAnsi="Times New Roman" w:cs="Times New Roman"/>
          <w:i/>
          <w:sz w:val="24"/>
        </w:rPr>
        <w:t>eft prior to taking comprehensive exam</w:t>
      </w:r>
      <w:r w:rsidR="0067574F" w:rsidRPr="00DA4491">
        <w:rPr>
          <w:rFonts w:ascii="Times New Roman" w:hAnsi="Times New Roman" w:cs="Times New Roman"/>
          <w:i/>
          <w:sz w:val="24"/>
        </w:rPr>
        <w:t xml:space="preserve"> – no degree conferred</w:t>
      </w:r>
    </w:p>
    <w:p w14:paraId="5750B62E" w14:textId="6A661327" w:rsidR="00C64AD2" w:rsidRPr="00DA4491" w:rsidRDefault="00C64AD2" w:rsidP="00C64AD2">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Roswell Park Memorial Institute</w:t>
      </w:r>
    </w:p>
    <w:p w14:paraId="4E69E517" w14:textId="50660EBA" w:rsidR="00C64AD2" w:rsidRPr="00DA4491" w:rsidRDefault="00C64AD2" w:rsidP="00C64AD2">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State University of New York at Buffalo</w:t>
      </w:r>
    </w:p>
    <w:p w14:paraId="4E962975" w14:textId="0647BB20" w:rsidR="00C64AD2" w:rsidRPr="00DA4491" w:rsidRDefault="00C64AD2" w:rsidP="00C64AD2">
      <w:pPr>
        <w:spacing w:after="0" w:line="240" w:lineRule="auto"/>
        <w:ind w:left="1350" w:firstLine="90"/>
        <w:rPr>
          <w:rFonts w:ascii="Times New Roman" w:hAnsi="Times New Roman" w:cs="Times New Roman"/>
          <w:sz w:val="24"/>
        </w:rPr>
      </w:pPr>
      <w:r w:rsidRPr="00DA4491">
        <w:rPr>
          <w:rFonts w:ascii="Times New Roman" w:hAnsi="Times New Roman" w:cs="Times New Roman"/>
          <w:sz w:val="24"/>
        </w:rPr>
        <w:t>Buffalo, NY</w:t>
      </w:r>
    </w:p>
    <w:p w14:paraId="2AB305C0" w14:textId="1B92EF17" w:rsidR="00AC3AFD" w:rsidRPr="00DA4491" w:rsidRDefault="00AC3AFD" w:rsidP="0078159D">
      <w:pPr>
        <w:spacing w:after="0" w:line="240" w:lineRule="auto"/>
        <w:rPr>
          <w:rFonts w:ascii="Times New Roman" w:hAnsi="Times New Roman" w:cs="Times New Roman"/>
          <w:sz w:val="24"/>
        </w:rPr>
      </w:pPr>
      <w:r w:rsidRPr="00DA4491">
        <w:rPr>
          <w:rFonts w:ascii="Times New Roman" w:hAnsi="Times New Roman" w:cs="Times New Roman"/>
          <w:sz w:val="24"/>
        </w:rPr>
        <w:t>2009</w:t>
      </w:r>
      <w:r w:rsidR="000F6EEF" w:rsidRPr="00DA4491">
        <w:rPr>
          <w:rFonts w:ascii="Times New Roman" w:hAnsi="Times New Roman" w:cs="Times New Roman"/>
          <w:sz w:val="24"/>
        </w:rPr>
        <w:t>-2012</w:t>
      </w:r>
      <w:r w:rsidRPr="00DA4491">
        <w:rPr>
          <w:rFonts w:ascii="Times New Roman" w:hAnsi="Times New Roman" w:cs="Times New Roman"/>
          <w:sz w:val="24"/>
        </w:rPr>
        <w:tab/>
      </w:r>
      <w:r w:rsidR="00AC14B8" w:rsidRPr="00DA4491">
        <w:rPr>
          <w:rFonts w:ascii="Times New Roman" w:hAnsi="Times New Roman" w:cs="Times New Roman"/>
          <w:sz w:val="24"/>
        </w:rPr>
        <w:t>Ph.D.</w:t>
      </w:r>
      <w:r w:rsidR="000F6EEF" w:rsidRPr="00DA4491">
        <w:rPr>
          <w:rFonts w:ascii="Times New Roman" w:hAnsi="Times New Roman" w:cs="Times New Roman"/>
          <w:sz w:val="24"/>
        </w:rPr>
        <w:t xml:space="preserve"> in</w:t>
      </w:r>
      <w:r w:rsidRPr="00DA4491">
        <w:rPr>
          <w:rFonts w:ascii="Times New Roman" w:hAnsi="Times New Roman" w:cs="Times New Roman"/>
          <w:sz w:val="24"/>
        </w:rPr>
        <w:t xml:space="preserve"> Epidemiology</w:t>
      </w:r>
      <w:r w:rsidR="008F1378" w:rsidRPr="00DA4491">
        <w:rPr>
          <w:rFonts w:ascii="Times New Roman" w:hAnsi="Times New Roman" w:cs="Times New Roman"/>
          <w:sz w:val="24"/>
        </w:rPr>
        <w:t>, UMSOM</w:t>
      </w:r>
    </w:p>
    <w:p w14:paraId="379A6A8D" w14:textId="22C0B50B" w:rsidR="000F6EEF" w:rsidRPr="00DA4491" w:rsidRDefault="000F6EEF" w:rsidP="00D31D0B">
      <w:pPr>
        <w:spacing w:after="0" w:line="240" w:lineRule="auto"/>
        <w:ind w:left="1440"/>
        <w:rPr>
          <w:rFonts w:ascii="Times New Roman" w:hAnsi="Times New Roman" w:cs="Times New Roman"/>
          <w:sz w:val="24"/>
        </w:rPr>
      </w:pPr>
      <w:r w:rsidRPr="00DA4491">
        <w:rPr>
          <w:rFonts w:ascii="Times New Roman" w:hAnsi="Times New Roman" w:cs="Times New Roman"/>
          <w:sz w:val="24"/>
        </w:rPr>
        <w:t>Dissertation Title</w:t>
      </w:r>
      <w:r w:rsidR="001335F1" w:rsidRPr="00DA4491">
        <w:rPr>
          <w:rFonts w:ascii="Times New Roman" w:hAnsi="Times New Roman" w:cs="Times New Roman"/>
          <w:sz w:val="24"/>
        </w:rPr>
        <w:t xml:space="preserve">: </w:t>
      </w:r>
      <w:r w:rsidRPr="00DA4491">
        <w:rPr>
          <w:rFonts w:ascii="Times New Roman" w:hAnsi="Times New Roman" w:cs="Times New Roman"/>
          <w:sz w:val="24"/>
        </w:rPr>
        <w:t>Depressive Symptoms, Non-Adherence to Discharge Instructions, and 30-Day Unplanned Hospital Readmission among Community-Dwelling Elders</w:t>
      </w:r>
      <w:r w:rsidR="008F1378" w:rsidRPr="00DA4491">
        <w:rPr>
          <w:rFonts w:ascii="Times New Roman" w:hAnsi="Times New Roman" w:cs="Times New Roman"/>
          <w:sz w:val="24"/>
        </w:rPr>
        <w:t xml:space="preserve">, </w:t>
      </w:r>
      <w:r w:rsidRPr="00DA4491">
        <w:rPr>
          <w:rFonts w:ascii="Times New Roman" w:hAnsi="Times New Roman" w:cs="Times New Roman"/>
          <w:sz w:val="24"/>
        </w:rPr>
        <w:t>Mentors: Drs. Jon Furuno</w:t>
      </w:r>
      <w:r w:rsidR="00C35C4F" w:rsidRPr="00DA4491">
        <w:rPr>
          <w:rFonts w:ascii="Times New Roman" w:hAnsi="Times New Roman" w:cs="Times New Roman"/>
          <w:sz w:val="24"/>
        </w:rPr>
        <w:t xml:space="preserve"> and Ann Gruber-Baldini</w:t>
      </w:r>
    </w:p>
    <w:p w14:paraId="6A9E6E7A" w14:textId="77777777" w:rsidR="001335F1" w:rsidRPr="00DA4491" w:rsidRDefault="001335F1" w:rsidP="001335F1">
      <w:pPr>
        <w:spacing w:after="0" w:line="240" w:lineRule="auto"/>
        <w:rPr>
          <w:rFonts w:ascii="Times New Roman" w:hAnsi="Times New Roman" w:cs="Times New Roman"/>
          <w:sz w:val="24"/>
        </w:rPr>
      </w:pPr>
      <w:r w:rsidRPr="00DA4491">
        <w:rPr>
          <w:rFonts w:ascii="Times New Roman" w:hAnsi="Times New Roman" w:cs="Times New Roman"/>
          <w:bCs/>
          <w:sz w:val="24"/>
        </w:rPr>
        <w:tab/>
      </w:r>
      <w:r w:rsidRPr="00DA4491">
        <w:rPr>
          <w:rFonts w:ascii="Times New Roman" w:hAnsi="Times New Roman" w:cs="Times New Roman"/>
          <w:bCs/>
          <w:sz w:val="24"/>
        </w:rPr>
        <w:tab/>
      </w:r>
      <w:r w:rsidR="00FE07F4" w:rsidRPr="00DA4491">
        <w:rPr>
          <w:rFonts w:ascii="Times New Roman" w:hAnsi="Times New Roman" w:cs="Times New Roman"/>
          <w:bCs/>
          <w:sz w:val="24"/>
        </w:rPr>
        <w:tab/>
      </w:r>
      <w:r w:rsidR="00FE07F4" w:rsidRPr="00DA4491">
        <w:rPr>
          <w:rFonts w:ascii="Times New Roman" w:hAnsi="Times New Roman" w:cs="Times New Roman"/>
          <w:bCs/>
          <w:sz w:val="24"/>
        </w:rPr>
        <w:tab/>
      </w:r>
      <w:r w:rsidRPr="00DA4491">
        <w:rPr>
          <w:rFonts w:ascii="Times New Roman" w:hAnsi="Times New Roman" w:cs="Times New Roman"/>
          <w:sz w:val="24"/>
        </w:rPr>
        <w:t xml:space="preserve"> </w:t>
      </w:r>
    </w:p>
    <w:p w14:paraId="5B013142" w14:textId="77777777" w:rsidR="00FB34F6" w:rsidRPr="00DA4491" w:rsidRDefault="00FB34F6" w:rsidP="001335F1">
      <w:pPr>
        <w:spacing w:line="240" w:lineRule="auto"/>
        <w:rPr>
          <w:rFonts w:ascii="Times New Roman" w:hAnsi="Times New Roman" w:cs="Times New Roman"/>
          <w:b/>
          <w:sz w:val="24"/>
          <w:u w:val="single"/>
        </w:rPr>
      </w:pPr>
      <w:r w:rsidRPr="00DA4491">
        <w:rPr>
          <w:rFonts w:ascii="Times New Roman" w:hAnsi="Times New Roman" w:cs="Times New Roman"/>
          <w:b/>
          <w:sz w:val="24"/>
          <w:u w:val="single"/>
        </w:rPr>
        <w:t>Post Graduate Education and Training</w:t>
      </w:r>
    </w:p>
    <w:p w14:paraId="57CBA33E" w14:textId="5942E0B6" w:rsidR="00FB34F6" w:rsidRPr="00DA4491" w:rsidRDefault="00FA4BE9" w:rsidP="00FB34F6">
      <w:pPr>
        <w:spacing w:after="0" w:line="240" w:lineRule="auto"/>
        <w:rPr>
          <w:rFonts w:ascii="Times New Roman" w:hAnsi="Times New Roman" w:cs="Times New Roman"/>
          <w:sz w:val="24"/>
        </w:rPr>
      </w:pPr>
      <w:r w:rsidRPr="00DA4491">
        <w:rPr>
          <w:rFonts w:ascii="Times New Roman" w:hAnsi="Times New Roman" w:cs="Times New Roman"/>
          <w:sz w:val="24"/>
        </w:rPr>
        <w:t>2013-2014</w:t>
      </w:r>
      <w:r w:rsidR="00FB34F6" w:rsidRPr="00DA4491">
        <w:rPr>
          <w:rFonts w:ascii="Times New Roman" w:hAnsi="Times New Roman" w:cs="Times New Roman"/>
          <w:sz w:val="24"/>
        </w:rPr>
        <w:tab/>
        <w:t>Postdoctoral Fellow</w:t>
      </w:r>
    </w:p>
    <w:p w14:paraId="72878BE6" w14:textId="77777777" w:rsidR="009727CB" w:rsidRPr="00DA4491" w:rsidRDefault="00FB34F6" w:rsidP="009727CB">
      <w:pPr>
        <w:spacing w:after="0" w:line="240" w:lineRule="auto"/>
        <w:ind w:left="540"/>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University of Maryland School of Pharmacy</w:t>
      </w:r>
    </w:p>
    <w:p w14:paraId="1EBAB054" w14:textId="711CD3C3" w:rsidR="00FB34F6" w:rsidRPr="00DA4491" w:rsidRDefault="009727CB" w:rsidP="009727CB">
      <w:pPr>
        <w:spacing w:after="0" w:line="240" w:lineRule="auto"/>
        <w:ind w:left="540"/>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00FB34F6" w:rsidRPr="00DA4491">
        <w:rPr>
          <w:rFonts w:ascii="Times New Roman" w:hAnsi="Times New Roman" w:cs="Times New Roman"/>
          <w:sz w:val="24"/>
        </w:rPr>
        <w:t>Department of Pharmaceutical Health Services Research</w:t>
      </w:r>
    </w:p>
    <w:p w14:paraId="7DCCFC9E" w14:textId="5117687A" w:rsidR="00FB34F6" w:rsidRPr="00DA4491" w:rsidRDefault="00FB34F6" w:rsidP="00FB34F6">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Traumatic Brain Injury among Older Adults</w:t>
      </w:r>
      <w:r w:rsidRPr="00DA4491">
        <w:rPr>
          <w:rFonts w:ascii="Times New Roman" w:hAnsi="Times New Roman" w:cs="Times New Roman"/>
          <w:sz w:val="24"/>
        </w:rPr>
        <w:tab/>
      </w:r>
    </w:p>
    <w:p w14:paraId="3C042811" w14:textId="5BF99CAE" w:rsidR="00FB34F6" w:rsidRPr="00DA4491" w:rsidRDefault="00FB34F6" w:rsidP="00FB34F6">
      <w:pPr>
        <w:spacing w:after="0" w:line="240" w:lineRule="auto"/>
        <w:rPr>
          <w:rFonts w:ascii="Times New Roman" w:hAnsi="Times New Roman" w:cs="Times New Roman"/>
          <w:sz w:val="24"/>
        </w:rPr>
      </w:pPr>
      <w:r w:rsidRPr="00DA4491">
        <w:rPr>
          <w:rFonts w:ascii="Times New Roman" w:hAnsi="Times New Roman" w:cs="Times New Roman"/>
          <w:sz w:val="24"/>
        </w:rPr>
        <w:tab/>
      </w:r>
      <w:r w:rsidR="00474070" w:rsidRPr="00DA4491">
        <w:rPr>
          <w:rFonts w:ascii="Times New Roman" w:hAnsi="Times New Roman" w:cs="Times New Roman"/>
          <w:sz w:val="24"/>
        </w:rPr>
        <w:tab/>
      </w:r>
      <w:r w:rsidRPr="00DA4491">
        <w:rPr>
          <w:rFonts w:ascii="Times New Roman" w:hAnsi="Times New Roman" w:cs="Times New Roman"/>
          <w:sz w:val="24"/>
        </w:rPr>
        <w:t>Mentors: Drs. Ilene Zuckerman and Linda Simoni-Wastila</w:t>
      </w:r>
    </w:p>
    <w:p w14:paraId="0681F8F5" w14:textId="77777777" w:rsidR="00FB34F6" w:rsidRPr="00DA4491" w:rsidRDefault="00FB34F6" w:rsidP="001335F1">
      <w:pPr>
        <w:spacing w:line="240" w:lineRule="auto"/>
        <w:rPr>
          <w:rFonts w:ascii="Times New Roman" w:hAnsi="Times New Roman" w:cs="Times New Roman"/>
          <w:b/>
          <w:sz w:val="24"/>
          <w:u w:val="single"/>
        </w:rPr>
      </w:pPr>
    </w:p>
    <w:p w14:paraId="43388E3E" w14:textId="77777777" w:rsidR="001335F1" w:rsidRPr="00DA4491" w:rsidRDefault="00253D0F" w:rsidP="00482AB4">
      <w:pPr>
        <w:spacing w:after="0" w:line="240" w:lineRule="auto"/>
        <w:rPr>
          <w:rFonts w:ascii="Times New Roman" w:hAnsi="Times New Roman" w:cs="Times New Roman"/>
          <w:b/>
          <w:sz w:val="24"/>
          <w:u w:val="single"/>
        </w:rPr>
      </w:pPr>
      <w:r w:rsidRPr="00DA4491">
        <w:rPr>
          <w:rFonts w:ascii="Times New Roman" w:hAnsi="Times New Roman" w:cs="Times New Roman"/>
          <w:b/>
          <w:sz w:val="24"/>
          <w:u w:val="single"/>
        </w:rPr>
        <w:t>Employment</w:t>
      </w:r>
      <w:r w:rsidR="00954917" w:rsidRPr="00DA4491">
        <w:rPr>
          <w:rFonts w:ascii="Times New Roman" w:hAnsi="Times New Roman" w:cs="Times New Roman"/>
          <w:b/>
          <w:sz w:val="24"/>
          <w:u w:val="single"/>
        </w:rPr>
        <w:t xml:space="preserve"> History</w:t>
      </w:r>
    </w:p>
    <w:p w14:paraId="18B7DCE9" w14:textId="3FA2FE2C" w:rsidR="002779C0" w:rsidRPr="00DA4491" w:rsidRDefault="002779C0" w:rsidP="00093AD9">
      <w:pPr>
        <w:spacing w:line="240" w:lineRule="auto"/>
        <w:ind w:firstLine="360"/>
        <w:rPr>
          <w:rFonts w:ascii="Times New Roman" w:hAnsi="Times New Roman" w:cs="Times New Roman"/>
          <w:b/>
          <w:sz w:val="24"/>
          <w:u w:val="single"/>
        </w:rPr>
      </w:pPr>
      <w:r w:rsidRPr="00DA4491">
        <w:rPr>
          <w:rFonts w:ascii="Times New Roman" w:hAnsi="Times New Roman" w:cs="Times New Roman"/>
          <w:b/>
          <w:sz w:val="24"/>
          <w:u w:val="single"/>
        </w:rPr>
        <w:t>Academic Appointments</w:t>
      </w:r>
    </w:p>
    <w:p w14:paraId="22CCA7F7" w14:textId="2D584A17" w:rsidR="002779C0" w:rsidRPr="00DA4491" w:rsidRDefault="002779C0" w:rsidP="002779C0">
      <w:pPr>
        <w:spacing w:after="0" w:line="240" w:lineRule="auto"/>
        <w:rPr>
          <w:rFonts w:ascii="Times New Roman" w:hAnsi="Times New Roman" w:cs="Times New Roman"/>
          <w:sz w:val="24"/>
        </w:rPr>
      </w:pPr>
      <w:r w:rsidRPr="00DA4491">
        <w:rPr>
          <w:rFonts w:ascii="Times New Roman" w:hAnsi="Times New Roman" w:cs="Times New Roman"/>
          <w:sz w:val="24"/>
        </w:rPr>
        <w:lastRenderedPageBreak/>
        <w:t>2014-</w:t>
      </w:r>
      <w:r w:rsidR="0066522E" w:rsidRPr="00DA4491">
        <w:rPr>
          <w:rFonts w:ascii="Times New Roman" w:hAnsi="Times New Roman" w:cs="Times New Roman"/>
          <w:sz w:val="24"/>
        </w:rPr>
        <w:t>2020</w:t>
      </w:r>
      <w:r w:rsidRPr="00DA4491">
        <w:rPr>
          <w:rFonts w:ascii="Times New Roman" w:hAnsi="Times New Roman" w:cs="Times New Roman"/>
          <w:sz w:val="24"/>
        </w:rPr>
        <w:tab/>
        <w:t>Assistant Professor</w:t>
      </w:r>
    </w:p>
    <w:p w14:paraId="5D4B4D05" w14:textId="649820E2" w:rsidR="002F28DE" w:rsidRPr="00DA4491" w:rsidRDefault="002779C0" w:rsidP="002779C0">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002F28DE" w:rsidRPr="00DA4491">
        <w:rPr>
          <w:rFonts w:ascii="Times New Roman" w:hAnsi="Times New Roman" w:cs="Times New Roman"/>
          <w:sz w:val="24"/>
        </w:rPr>
        <w:t>UMSOM</w:t>
      </w:r>
    </w:p>
    <w:p w14:paraId="6167CFFE" w14:textId="4090F403" w:rsidR="002779C0" w:rsidRPr="00DA4491" w:rsidRDefault="002779C0" w:rsidP="002779C0">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Department of Epidemiology and Public Health</w:t>
      </w:r>
    </w:p>
    <w:p w14:paraId="66A3268D" w14:textId="3CA054CF" w:rsidR="002779C0" w:rsidRPr="00DA4491" w:rsidRDefault="002779C0" w:rsidP="002779C0">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Baltimore, MD</w:t>
      </w:r>
    </w:p>
    <w:p w14:paraId="78976277" w14:textId="61B2A6AA" w:rsidR="007B70CC" w:rsidRPr="00DA4491" w:rsidRDefault="007B70CC" w:rsidP="007B70CC">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 xml:space="preserve">2017-2022   </w:t>
      </w:r>
      <w:r w:rsidRPr="00DA4491">
        <w:rPr>
          <w:rStyle w:val="apple-style-span"/>
          <w:rFonts w:ascii="Times New Roman" w:hAnsi="Times New Roman" w:cs="Times New Roman"/>
          <w:color w:val="000000"/>
          <w:sz w:val="24"/>
          <w:szCs w:val="20"/>
        </w:rPr>
        <w:tab/>
        <w:t>Director of Epidemiology Track</w:t>
      </w:r>
    </w:p>
    <w:p w14:paraId="62A96072" w14:textId="1DB0AC77" w:rsidR="007B70CC" w:rsidRPr="00DA4491" w:rsidRDefault="007B70CC" w:rsidP="007B70CC">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t>Epidemiology and Human Genetics Program</w:t>
      </w:r>
    </w:p>
    <w:p w14:paraId="16E5E0F0" w14:textId="1DD50981" w:rsidR="007B70CC" w:rsidRPr="00DA4491" w:rsidRDefault="007B70CC" w:rsidP="007B70CC">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t>Graduate Program in Life Sciences</w:t>
      </w:r>
    </w:p>
    <w:p w14:paraId="0BF323C5" w14:textId="10DA5D27" w:rsidR="007B70CC" w:rsidRPr="00DA4491" w:rsidRDefault="007B70CC" w:rsidP="007B70CC">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t>UMSOM</w:t>
      </w:r>
    </w:p>
    <w:p w14:paraId="38E63468" w14:textId="1AEF3710" w:rsidR="0066522E" w:rsidRPr="00DA4491" w:rsidRDefault="0066522E" w:rsidP="0066522E">
      <w:pPr>
        <w:spacing w:after="0" w:line="240" w:lineRule="auto"/>
        <w:rPr>
          <w:rFonts w:ascii="Times New Roman" w:hAnsi="Times New Roman" w:cs="Times New Roman"/>
          <w:sz w:val="24"/>
        </w:rPr>
      </w:pPr>
      <w:r w:rsidRPr="00DA4491">
        <w:rPr>
          <w:rFonts w:ascii="Times New Roman" w:hAnsi="Times New Roman" w:cs="Times New Roman"/>
          <w:sz w:val="24"/>
        </w:rPr>
        <w:t>2020</w:t>
      </w:r>
      <w:r w:rsidR="009D2E3B" w:rsidRPr="00DA4491">
        <w:rPr>
          <w:rFonts w:ascii="Times New Roman" w:hAnsi="Times New Roman" w:cs="Times New Roman"/>
          <w:sz w:val="24"/>
        </w:rPr>
        <w:t>-present</w:t>
      </w:r>
      <w:r w:rsidRPr="00DA4491">
        <w:rPr>
          <w:rFonts w:ascii="Times New Roman" w:hAnsi="Times New Roman" w:cs="Times New Roman"/>
          <w:sz w:val="24"/>
        </w:rPr>
        <w:tab/>
        <w:t>Associate Professor</w:t>
      </w:r>
    </w:p>
    <w:p w14:paraId="72753D24" w14:textId="77777777" w:rsidR="0066522E" w:rsidRPr="00DA4491" w:rsidRDefault="0066522E" w:rsidP="0066522E">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UMSOM</w:t>
      </w:r>
    </w:p>
    <w:p w14:paraId="16B7733C" w14:textId="77777777" w:rsidR="0066522E" w:rsidRPr="00DA4491" w:rsidRDefault="0066522E" w:rsidP="0066522E">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Department of Epidemiology and Public Health</w:t>
      </w:r>
    </w:p>
    <w:p w14:paraId="16CC80AB" w14:textId="3201CF5B" w:rsidR="0066522E" w:rsidRPr="00DA4491" w:rsidRDefault="0066522E" w:rsidP="0066522E">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t>Baltimore, MD</w:t>
      </w:r>
    </w:p>
    <w:p w14:paraId="3E541A90" w14:textId="77777777" w:rsidR="00783580" w:rsidRPr="00DA4491" w:rsidRDefault="00783580" w:rsidP="000E25C7">
      <w:pPr>
        <w:spacing w:after="0" w:line="240" w:lineRule="auto"/>
        <w:rPr>
          <w:rFonts w:ascii="Times New Roman" w:hAnsi="Times New Roman" w:cs="Times New Roman"/>
          <w:sz w:val="24"/>
        </w:rPr>
      </w:pPr>
    </w:p>
    <w:p w14:paraId="6BB5C60D" w14:textId="14338D13" w:rsidR="00D95F16" w:rsidRPr="00DA4491" w:rsidRDefault="00D95F16" w:rsidP="00093AD9">
      <w:pPr>
        <w:spacing w:line="240" w:lineRule="auto"/>
        <w:ind w:firstLine="360"/>
        <w:rPr>
          <w:rFonts w:ascii="Times New Roman" w:hAnsi="Times New Roman" w:cs="Times New Roman"/>
          <w:b/>
          <w:sz w:val="24"/>
          <w:u w:val="single"/>
        </w:rPr>
      </w:pPr>
      <w:r w:rsidRPr="00DA4491">
        <w:rPr>
          <w:rFonts w:ascii="Times New Roman" w:hAnsi="Times New Roman" w:cs="Times New Roman"/>
          <w:b/>
          <w:sz w:val="24"/>
          <w:u w:val="single"/>
        </w:rPr>
        <w:t>Other Employment</w:t>
      </w:r>
    </w:p>
    <w:p w14:paraId="4D77A431" w14:textId="77777777" w:rsidR="003C27BE" w:rsidRPr="00DA4491" w:rsidRDefault="004571EF" w:rsidP="003C27BE">
      <w:pPr>
        <w:spacing w:after="0" w:line="240" w:lineRule="auto"/>
        <w:rPr>
          <w:rFonts w:ascii="Times New Roman" w:hAnsi="Times New Roman" w:cs="Times New Roman"/>
          <w:bCs/>
          <w:sz w:val="24"/>
        </w:rPr>
      </w:pPr>
      <w:r w:rsidRPr="00DA4491">
        <w:rPr>
          <w:rFonts w:ascii="Times New Roman" w:hAnsi="Times New Roman" w:cs="Times New Roman"/>
          <w:sz w:val="24"/>
        </w:rPr>
        <w:t>198</w:t>
      </w:r>
      <w:r w:rsidR="003912D4" w:rsidRPr="00DA4491">
        <w:rPr>
          <w:rFonts w:ascii="Times New Roman" w:hAnsi="Times New Roman" w:cs="Times New Roman"/>
          <w:sz w:val="24"/>
        </w:rPr>
        <w:t>8</w:t>
      </w:r>
      <w:r w:rsidRPr="00DA4491">
        <w:rPr>
          <w:rFonts w:ascii="Times New Roman" w:hAnsi="Times New Roman" w:cs="Times New Roman"/>
          <w:sz w:val="24"/>
        </w:rPr>
        <w:t>-1991</w:t>
      </w:r>
      <w:r w:rsidRPr="00DA4491">
        <w:rPr>
          <w:rFonts w:ascii="Times New Roman" w:hAnsi="Times New Roman" w:cs="Times New Roman"/>
          <w:sz w:val="24"/>
        </w:rPr>
        <w:tab/>
      </w:r>
      <w:r w:rsidRPr="00DA4491">
        <w:rPr>
          <w:rFonts w:ascii="Times New Roman" w:hAnsi="Times New Roman" w:cs="Times New Roman"/>
          <w:bCs/>
          <w:sz w:val="24"/>
        </w:rPr>
        <w:t xml:space="preserve">Lab Manager and Instructor </w:t>
      </w:r>
    </w:p>
    <w:p w14:paraId="704312EA" w14:textId="4DC65A01" w:rsidR="004571EF" w:rsidRPr="00DA4491" w:rsidRDefault="004571EF" w:rsidP="003C27BE">
      <w:pPr>
        <w:spacing w:after="0" w:line="240" w:lineRule="auto"/>
        <w:ind w:left="720" w:firstLine="720"/>
        <w:rPr>
          <w:rFonts w:ascii="Times New Roman" w:hAnsi="Times New Roman" w:cs="Times New Roman"/>
          <w:bCs/>
          <w:sz w:val="24"/>
        </w:rPr>
      </w:pPr>
      <w:r w:rsidRPr="00DA4491">
        <w:rPr>
          <w:rFonts w:ascii="Times New Roman" w:hAnsi="Times New Roman" w:cs="Times New Roman"/>
          <w:sz w:val="24"/>
        </w:rPr>
        <w:t>University of South Carolina at Aiken</w:t>
      </w:r>
    </w:p>
    <w:p w14:paraId="5839857B" w14:textId="77777777" w:rsidR="004571EF" w:rsidRPr="00DA4491" w:rsidRDefault="004571EF" w:rsidP="003C27BE">
      <w:pPr>
        <w:spacing w:after="0" w:line="240" w:lineRule="auto"/>
        <w:ind w:left="720" w:firstLine="720"/>
        <w:rPr>
          <w:rFonts w:ascii="Times New Roman" w:hAnsi="Times New Roman" w:cs="Times New Roman"/>
          <w:b/>
          <w:bCs/>
          <w:sz w:val="24"/>
        </w:rPr>
      </w:pPr>
      <w:r w:rsidRPr="00DA4491">
        <w:rPr>
          <w:rFonts w:ascii="Times New Roman" w:hAnsi="Times New Roman" w:cs="Times New Roman"/>
          <w:sz w:val="24"/>
        </w:rPr>
        <w:t xml:space="preserve">Aiken, SC </w:t>
      </w:r>
      <w:r w:rsidRPr="00DA4491">
        <w:rPr>
          <w:rFonts w:ascii="Times New Roman" w:hAnsi="Times New Roman" w:cs="Times New Roman"/>
          <w:b/>
          <w:bCs/>
          <w:sz w:val="24"/>
        </w:rPr>
        <w:tab/>
      </w:r>
    </w:p>
    <w:p w14:paraId="47F16E04" w14:textId="77777777" w:rsidR="00D970C1" w:rsidRPr="00DA4491" w:rsidRDefault="004571EF" w:rsidP="00D970C1">
      <w:pPr>
        <w:spacing w:after="0" w:line="240" w:lineRule="auto"/>
        <w:rPr>
          <w:rFonts w:ascii="Times New Roman" w:hAnsi="Times New Roman" w:cs="Times New Roman"/>
          <w:bCs/>
          <w:sz w:val="24"/>
        </w:rPr>
      </w:pPr>
      <w:r w:rsidRPr="00DA4491">
        <w:rPr>
          <w:rFonts w:ascii="Times New Roman" w:hAnsi="Times New Roman" w:cs="Times New Roman"/>
          <w:sz w:val="24"/>
        </w:rPr>
        <w:t xml:space="preserve">2007-2009 </w:t>
      </w:r>
      <w:r w:rsidRPr="00DA4491">
        <w:rPr>
          <w:rFonts w:ascii="Times New Roman" w:hAnsi="Times New Roman" w:cs="Times New Roman"/>
          <w:sz w:val="24"/>
        </w:rPr>
        <w:tab/>
      </w:r>
      <w:r w:rsidRPr="00DA4491">
        <w:rPr>
          <w:rFonts w:ascii="Times New Roman" w:hAnsi="Times New Roman" w:cs="Times New Roman"/>
          <w:bCs/>
          <w:sz w:val="24"/>
        </w:rPr>
        <w:t>Adjunct Instructor, Biology Lab</w:t>
      </w:r>
    </w:p>
    <w:p w14:paraId="540A9A1D" w14:textId="7E66C71C" w:rsidR="004571EF" w:rsidRPr="00DA4491" w:rsidRDefault="004571EF" w:rsidP="00D970C1">
      <w:pPr>
        <w:spacing w:after="0" w:line="240" w:lineRule="auto"/>
        <w:ind w:left="720" w:firstLine="720"/>
        <w:rPr>
          <w:rFonts w:ascii="Times New Roman" w:hAnsi="Times New Roman" w:cs="Times New Roman"/>
          <w:bCs/>
          <w:sz w:val="24"/>
        </w:rPr>
      </w:pPr>
      <w:r w:rsidRPr="00DA4491">
        <w:rPr>
          <w:rFonts w:ascii="Times New Roman" w:hAnsi="Times New Roman" w:cs="Times New Roman"/>
          <w:sz w:val="24"/>
        </w:rPr>
        <w:t>Howard County Community College</w:t>
      </w:r>
    </w:p>
    <w:p w14:paraId="6F6406BB" w14:textId="77777777" w:rsidR="004571EF" w:rsidRPr="00DA4491" w:rsidRDefault="004571EF" w:rsidP="00D970C1">
      <w:pPr>
        <w:spacing w:after="0" w:line="240" w:lineRule="auto"/>
        <w:ind w:left="720" w:firstLine="720"/>
        <w:rPr>
          <w:rFonts w:ascii="Times New Roman" w:hAnsi="Times New Roman" w:cs="Times New Roman"/>
          <w:sz w:val="24"/>
        </w:rPr>
      </w:pPr>
      <w:r w:rsidRPr="00DA4491">
        <w:rPr>
          <w:rFonts w:ascii="Times New Roman" w:hAnsi="Times New Roman" w:cs="Times New Roman"/>
          <w:sz w:val="24"/>
        </w:rPr>
        <w:t xml:space="preserve">Columbia, MD </w:t>
      </w:r>
    </w:p>
    <w:p w14:paraId="0529420A" w14:textId="766848B0" w:rsidR="004571EF" w:rsidRPr="00DA4491" w:rsidRDefault="004571EF" w:rsidP="004571EF">
      <w:pPr>
        <w:spacing w:after="0" w:line="240" w:lineRule="auto"/>
        <w:rPr>
          <w:rFonts w:ascii="Times New Roman" w:hAnsi="Times New Roman" w:cs="Times New Roman"/>
          <w:sz w:val="24"/>
        </w:rPr>
      </w:pPr>
      <w:r w:rsidRPr="00DA4491">
        <w:rPr>
          <w:rFonts w:ascii="Times New Roman" w:hAnsi="Times New Roman" w:cs="Times New Roman"/>
          <w:sz w:val="24"/>
        </w:rPr>
        <w:t>2008-2009</w:t>
      </w:r>
      <w:r w:rsidRPr="00DA4491">
        <w:rPr>
          <w:rFonts w:ascii="Times New Roman" w:hAnsi="Times New Roman" w:cs="Times New Roman"/>
          <w:bCs/>
          <w:sz w:val="24"/>
        </w:rPr>
        <w:t xml:space="preserve"> </w:t>
      </w:r>
      <w:r w:rsidRPr="00DA4491">
        <w:rPr>
          <w:rFonts w:ascii="Times New Roman" w:hAnsi="Times New Roman" w:cs="Times New Roman"/>
          <w:bCs/>
          <w:sz w:val="24"/>
        </w:rPr>
        <w:tab/>
        <w:t>Adjunct Instructor, Biology Lab</w:t>
      </w:r>
      <w:r w:rsidRPr="00DA4491">
        <w:rPr>
          <w:rFonts w:ascii="Times New Roman" w:hAnsi="Times New Roman" w:cs="Times New Roman"/>
          <w:sz w:val="24"/>
        </w:rPr>
        <w:t xml:space="preserve"> </w:t>
      </w:r>
    </w:p>
    <w:p w14:paraId="1AD73115" w14:textId="310C1D81" w:rsidR="004571EF" w:rsidRPr="00DA4491" w:rsidRDefault="00D970C1" w:rsidP="00D970C1">
      <w:pPr>
        <w:spacing w:after="0" w:line="240" w:lineRule="auto"/>
        <w:ind w:left="720" w:firstLine="720"/>
        <w:rPr>
          <w:rFonts w:ascii="Times New Roman" w:hAnsi="Times New Roman" w:cs="Times New Roman"/>
          <w:sz w:val="24"/>
        </w:rPr>
      </w:pPr>
      <w:r w:rsidRPr="00DA4491">
        <w:rPr>
          <w:rFonts w:ascii="Times New Roman" w:hAnsi="Times New Roman" w:cs="Times New Roman"/>
          <w:sz w:val="24"/>
        </w:rPr>
        <w:t>Ba</w:t>
      </w:r>
      <w:r w:rsidR="004571EF" w:rsidRPr="00DA4491">
        <w:rPr>
          <w:rFonts w:ascii="Times New Roman" w:hAnsi="Times New Roman" w:cs="Times New Roman"/>
          <w:sz w:val="24"/>
        </w:rPr>
        <w:t>ltimore County Community College</w:t>
      </w:r>
    </w:p>
    <w:p w14:paraId="4C82B5FD" w14:textId="77777777" w:rsidR="004571EF" w:rsidRPr="00DA4491" w:rsidRDefault="004571EF" w:rsidP="00D970C1">
      <w:pPr>
        <w:spacing w:after="0" w:line="240" w:lineRule="auto"/>
        <w:ind w:left="720" w:firstLine="720"/>
        <w:rPr>
          <w:rFonts w:ascii="Times New Roman" w:hAnsi="Times New Roman" w:cs="Times New Roman"/>
          <w:sz w:val="24"/>
        </w:rPr>
      </w:pPr>
      <w:r w:rsidRPr="00DA4491">
        <w:rPr>
          <w:rFonts w:ascii="Times New Roman" w:hAnsi="Times New Roman" w:cs="Times New Roman"/>
          <w:sz w:val="24"/>
        </w:rPr>
        <w:t xml:space="preserve">Baltimore, MD </w:t>
      </w:r>
    </w:p>
    <w:p w14:paraId="39A95941" w14:textId="5FFD2C31" w:rsidR="001335F1" w:rsidRPr="00DA4491" w:rsidRDefault="008D5A97" w:rsidP="00E73F6F">
      <w:pPr>
        <w:spacing w:after="0" w:line="240" w:lineRule="auto"/>
        <w:ind w:left="2880" w:firstLine="720"/>
        <w:rPr>
          <w:rFonts w:ascii="Times New Roman" w:hAnsi="Times New Roman" w:cs="Times New Roman"/>
          <w:sz w:val="24"/>
        </w:rPr>
      </w:pPr>
      <w:r w:rsidRPr="00DA4491">
        <w:rPr>
          <w:rFonts w:ascii="Times New Roman" w:hAnsi="Times New Roman" w:cs="Times New Roman"/>
          <w:b/>
          <w:bCs/>
          <w:sz w:val="24"/>
        </w:rPr>
        <w:tab/>
      </w:r>
      <w:r w:rsidRPr="00DA4491">
        <w:rPr>
          <w:rFonts w:ascii="Times New Roman" w:hAnsi="Times New Roman" w:cs="Times New Roman"/>
          <w:b/>
          <w:bCs/>
          <w:sz w:val="24"/>
        </w:rPr>
        <w:tab/>
      </w:r>
      <w:r w:rsidRPr="00DA4491">
        <w:rPr>
          <w:rFonts w:ascii="Times New Roman" w:hAnsi="Times New Roman" w:cs="Times New Roman"/>
          <w:b/>
          <w:bCs/>
          <w:sz w:val="24"/>
        </w:rPr>
        <w:tab/>
      </w:r>
    </w:p>
    <w:p w14:paraId="791D5ECC" w14:textId="1C2E341F" w:rsidR="000156DD" w:rsidRPr="00DA4491" w:rsidRDefault="00253D0F" w:rsidP="0072740D">
      <w:pPr>
        <w:spacing w:line="240" w:lineRule="auto"/>
        <w:rPr>
          <w:rFonts w:ascii="Times New Roman" w:hAnsi="Times New Roman" w:cs="Times New Roman"/>
          <w:sz w:val="24"/>
          <w:u w:val="single"/>
        </w:rPr>
      </w:pPr>
      <w:r w:rsidRPr="00DA4491">
        <w:rPr>
          <w:rFonts w:ascii="Times New Roman" w:hAnsi="Times New Roman" w:cs="Times New Roman"/>
          <w:b/>
          <w:sz w:val="24"/>
          <w:u w:val="single"/>
        </w:rPr>
        <w:t>Honors and Awards</w:t>
      </w:r>
    </w:p>
    <w:p w14:paraId="76CAA0B5" w14:textId="5D14648C" w:rsidR="00EC7D86" w:rsidRPr="00DA4491" w:rsidRDefault="00424171" w:rsidP="006F6B4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2011</w:t>
      </w:r>
      <w:r w:rsidR="006F6B4A" w:rsidRPr="00DA4491">
        <w:rPr>
          <w:rFonts w:ascii="Times New Roman" w:hAnsi="Times New Roman" w:cs="Times New Roman"/>
          <w:sz w:val="24"/>
        </w:rPr>
        <w:tab/>
      </w:r>
      <w:r w:rsidR="00EC7D86" w:rsidRPr="00DA4491">
        <w:rPr>
          <w:rFonts w:ascii="Times New Roman" w:hAnsi="Times New Roman" w:cs="Times New Roman"/>
          <w:sz w:val="24"/>
        </w:rPr>
        <w:t>Student Dissertation Workshop and Travel Scholarship</w:t>
      </w:r>
    </w:p>
    <w:p w14:paraId="05843921" w14:textId="77777777" w:rsidR="00512F61" w:rsidRPr="00DA4491" w:rsidRDefault="000156DD" w:rsidP="006F6B4A">
      <w:pPr>
        <w:spacing w:after="0" w:line="240" w:lineRule="auto"/>
        <w:ind w:left="720" w:firstLine="720"/>
        <w:rPr>
          <w:rStyle w:val="apple-style-span"/>
          <w:rFonts w:ascii="Times New Roman" w:hAnsi="Times New Roman" w:cs="Times New Roman"/>
          <w:color w:val="000000"/>
          <w:sz w:val="24"/>
          <w:szCs w:val="20"/>
        </w:rPr>
      </w:pPr>
      <w:r w:rsidRPr="00DA4491">
        <w:rPr>
          <w:rFonts w:ascii="Times New Roman" w:hAnsi="Times New Roman" w:cs="Times New Roman"/>
          <w:sz w:val="24"/>
        </w:rPr>
        <w:t>Society for Epidemiologic Research</w:t>
      </w:r>
      <w:r w:rsidR="00EC7D86" w:rsidRPr="00DA4491">
        <w:rPr>
          <w:rStyle w:val="apple-style-span"/>
          <w:rFonts w:ascii="Times New Roman" w:hAnsi="Times New Roman" w:cs="Times New Roman"/>
          <w:color w:val="000000"/>
          <w:sz w:val="24"/>
          <w:szCs w:val="20"/>
        </w:rPr>
        <w:t xml:space="preserve">  </w:t>
      </w:r>
    </w:p>
    <w:p w14:paraId="56842F79" w14:textId="5D7573A8" w:rsidR="00C05CB4" w:rsidRPr="00DA4491" w:rsidRDefault="00512F61" w:rsidP="008D2D8A">
      <w:pPr>
        <w:spacing w:after="0" w:line="240" w:lineRule="auto"/>
        <w:ind w:left="72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Awarded to top five applicants nationally</w:t>
      </w:r>
      <w:r w:rsidR="00EC7D86" w:rsidRPr="00DA4491">
        <w:rPr>
          <w:rStyle w:val="apple-style-span"/>
          <w:rFonts w:ascii="Times New Roman" w:hAnsi="Times New Roman" w:cs="Times New Roman"/>
          <w:color w:val="000000"/>
          <w:sz w:val="24"/>
          <w:szCs w:val="20"/>
        </w:rPr>
        <w:t xml:space="preserve">      </w:t>
      </w:r>
      <w:r w:rsidR="00EC7D86" w:rsidRPr="00DA4491">
        <w:rPr>
          <w:rStyle w:val="apple-style-span"/>
          <w:rFonts w:ascii="Times New Roman" w:hAnsi="Times New Roman" w:cs="Times New Roman"/>
          <w:color w:val="000000"/>
          <w:sz w:val="24"/>
          <w:szCs w:val="20"/>
        </w:rPr>
        <w:tab/>
        <w:t xml:space="preserve">  </w:t>
      </w:r>
      <w:r w:rsidR="00EC7D86" w:rsidRPr="00DA4491">
        <w:rPr>
          <w:rStyle w:val="apple-style-span"/>
          <w:rFonts w:ascii="Times New Roman" w:hAnsi="Times New Roman" w:cs="Times New Roman"/>
          <w:color w:val="000000"/>
          <w:sz w:val="24"/>
          <w:szCs w:val="20"/>
        </w:rPr>
        <w:tab/>
      </w:r>
    </w:p>
    <w:p w14:paraId="281E0834" w14:textId="53222049" w:rsidR="00240C47" w:rsidRPr="00DA4491" w:rsidRDefault="00240C47" w:rsidP="008D2D8A">
      <w:pPr>
        <w:spacing w:after="0" w:line="240" w:lineRule="auto"/>
        <w:ind w:left="1440" w:hanging="1440"/>
        <w:rPr>
          <w:rStyle w:val="apple-style-span"/>
          <w:rFonts w:ascii="Times New Roman" w:hAnsi="Times New Roman" w:cs="Times New Roman"/>
          <w:sz w:val="24"/>
        </w:rPr>
      </w:pPr>
      <w:r w:rsidRPr="00DA4491">
        <w:rPr>
          <w:rStyle w:val="apple-style-span"/>
          <w:rFonts w:ascii="Times New Roman" w:hAnsi="Times New Roman" w:cs="Times New Roman"/>
          <w:color w:val="000000"/>
          <w:sz w:val="24"/>
          <w:szCs w:val="20"/>
        </w:rPr>
        <w:t>2012</w:t>
      </w:r>
      <w:r w:rsidR="008D2D8A" w:rsidRPr="00DA4491">
        <w:rPr>
          <w:rStyle w:val="apple-style-span"/>
          <w:rFonts w:ascii="Times New Roman" w:hAnsi="Times New Roman" w:cs="Times New Roman"/>
          <w:color w:val="000000"/>
          <w:sz w:val="24"/>
          <w:szCs w:val="20"/>
        </w:rPr>
        <w:tab/>
      </w:r>
      <w:r w:rsidR="009A7B9A" w:rsidRPr="00DA4491">
        <w:rPr>
          <w:rStyle w:val="apple-style-span"/>
          <w:rFonts w:ascii="Times New Roman" w:hAnsi="Times New Roman" w:cs="Times New Roman"/>
          <w:color w:val="000000"/>
          <w:sz w:val="24"/>
          <w:szCs w:val="20"/>
        </w:rPr>
        <w:t>T</w:t>
      </w:r>
      <w:r w:rsidRPr="00DA4491">
        <w:rPr>
          <w:rStyle w:val="apple-style-span"/>
          <w:rFonts w:ascii="Times New Roman" w:hAnsi="Times New Roman" w:cs="Times New Roman"/>
          <w:color w:val="000000"/>
          <w:sz w:val="24"/>
          <w:szCs w:val="20"/>
        </w:rPr>
        <w:t xml:space="preserve">rudy Bush Award for </w:t>
      </w:r>
      <w:r w:rsidR="000A7152" w:rsidRPr="00DA4491">
        <w:rPr>
          <w:rStyle w:val="apple-style-span"/>
          <w:rFonts w:ascii="Times New Roman" w:hAnsi="Times New Roman" w:cs="Times New Roman"/>
          <w:color w:val="000000"/>
          <w:sz w:val="24"/>
          <w:szCs w:val="20"/>
        </w:rPr>
        <w:t>excellence in epidemiologic research</w:t>
      </w:r>
    </w:p>
    <w:p w14:paraId="232D852A" w14:textId="227458CC" w:rsidR="00C05CB4" w:rsidRPr="00DA4491" w:rsidRDefault="001042C4" w:rsidP="001F2FBD">
      <w:pPr>
        <w:spacing w:after="0" w:line="240" w:lineRule="auto"/>
        <w:ind w:left="3600" w:hanging="216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UMSOM</w:t>
      </w:r>
    </w:p>
    <w:p w14:paraId="245A60AB" w14:textId="77777777" w:rsidR="00173835" w:rsidRPr="00DA4491" w:rsidRDefault="00173835" w:rsidP="001F2FBD">
      <w:pPr>
        <w:spacing w:after="0" w:line="240" w:lineRule="auto"/>
        <w:ind w:left="72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Department of Epidemiology and Public Health</w:t>
      </w:r>
    </w:p>
    <w:p w14:paraId="3A3B53BE" w14:textId="4D5381A4" w:rsidR="00E73F6F" w:rsidRPr="00DA4491" w:rsidRDefault="00D85A19" w:rsidP="00EA70CA">
      <w:pPr>
        <w:spacing w:after="0" w:line="240" w:lineRule="auto"/>
        <w:rPr>
          <w:rFonts w:ascii="Times New Roman" w:hAnsi="Times New Roman" w:cs="Times New Roman"/>
          <w:sz w:val="24"/>
        </w:rPr>
      </w:pPr>
      <w:r w:rsidRPr="00DA4491">
        <w:rPr>
          <w:rFonts w:ascii="Times New Roman" w:hAnsi="Times New Roman" w:cs="Times New Roman"/>
          <w:sz w:val="24"/>
        </w:rPr>
        <w:t>2018</w:t>
      </w:r>
      <w:r w:rsidRPr="00DA4491">
        <w:rPr>
          <w:rFonts w:ascii="Times New Roman" w:hAnsi="Times New Roman" w:cs="Times New Roman"/>
          <w:sz w:val="24"/>
        </w:rPr>
        <w:tab/>
      </w:r>
      <w:r w:rsidRPr="00DA4491">
        <w:rPr>
          <w:rFonts w:ascii="Times New Roman" w:hAnsi="Times New Roman" w:cs="Times New Roman"/>
          <w:sz w:val="24"/>
        </w:rPr>
        <w:tab/>
        <w:t>Faculty Mentoring Award</w:t>
      </w:r>
    </w:p>
    <w:p w14:paraId="11086EC7" w14:textId="07AB1581" w:rsidR="00D85A19" w:rsidRPr="00DA4491" w:rsidRDefault="001042C4" w:rsidP="001F2FBD">
      <w:pPr>
        <w:spacing w:after="0" w:line="240" w:lineRule="auto"/>
        <w:ind w:left="3600" w:hanging="216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UMSOM</w:t>
      </w:r>
    </w:p>
    <w:p w14:paraId="0B8E781A" w14:textId="77777777" w:rsidR="00D85A19" w:rsidRPr="00DA4491" w:rsidRDefault="00D85A19" w:rsidP="001F2FBD">
      <w:pPr>
        <w:spacing w:after="0" w:line="240" w:lineRule="auto"/>
        <w:ind w:left="72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Department of Epidemiology and Public Health</w:t>
      </w:r>
    </w:p>
    <w:p w14:paraId="130D2D03" w14:textId="03EED36B" w:rsidR="004A3ABB" w:rsidRPr="00DA4491" w:rsidRDefault="0036052C" w:rsidP="001F2FBD">
      <w:pPr>
        <w:pStyle w:val="DataField11pt-Single"/>
        <w:ind w:left="1440" w:hanging="1440"/>
        <w:rPr>
          <w:rStyle w:val="Strong"/>
          <w:rFonts w:ascii="Times New Roman" w:eastAsiaTheme="majorEastAsia" w:hAnsi="Times New Roman" w:cs="Times New Roman"/>
          <w:b w:val="0"/>
          <w:sz w:val="24"/>
          <w:szCs w:val="24"/>
        </w:rPr>
      </w:pPr>
      <w:r w:rsidRPr="00DA4491">
        <w:rPr>
          <w:rFonts w:ascii="Times New Roman" w:hAnsi="Times New Roman" w:cs="Times New Roman"/>
          <w:bCs/>
          <w:sz w:val="24"/>
          <w:szCs w:val="24"/>
        </w:rPr>
        <w:t>2019</w:t>
      </w:r>
      <w:r w:rsidR="001F2FBD" w:rsidRPr="00DA4491">
        <w:rPr>
          <w:rFonts w:ascii="Times New Roman" w:hAnsi="Times New Roman" w:cs="Times New Roman"/>
          <w:bCs/>
          <w:sz w:val="24"/>
          <w:szCs w:val="24"/>
        </w:rPr>
        <w:tab/>
      </w:r>
      <w:r w:rsidRPr="00DA4491">
        <w:rPr>
          <w:rStyle w:val="Strong"/>
          <w:rFonts w:ascii="Times New Roman" w:eastAsiaTheme="majorEastAsia" w:hAnsi="Times New Roman" w:cs="Times New Roman"/>
          <w:b w:val="0"/>
          <w:sz w:val="24"/>
          <w:szCs w:val="24"/>
        </w:rPr>
        <w:t>Faculty Mentoring Award</w:t>
      </w:r>
    </w:p>
    <w:p w14:paraId="0575419A" w14:textId="43784B5A" w:rsidR="004A3ABB" w:rsidRPr="00DA4491" w:rsidRDefault="001042C4" w:rsidP="001F2FBD">
      <w:pPr>
        <w:pStyle w:val="DataField11pt-Single"/>
        <w:ind w:left="720" w:firstLine="72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UMSOM</w:t>
      </w:r>
    </w:p>
    <w:p w14:paraId="434F91C5" w14:textId="210F2543" w:rsidR="0036052C" w:rsidRPr="00DA4491" w:rsidRDefault="0036052C" w:rsidP="001F2FBD">
      <w:pPr>
        <w:pStyle w:val="DataField11pt-Single"/>
        <w:ind w:left="720" w:firstLine="72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Department of Epidemiology and Public Health</w:t>
      </w:r>
    </w:p>
    <w:p w14:paraId="7DD542A0" w14:textId="1881BC79" w:rsidR="004D384B" w:rsidRPr="00DA4491" w:rsidRDefault="004D384B" w:rsidP="004D384B">
      <w:pPr>
        <w:pStyle w:val="DataField11pt-Single"/>
        <w:ind w:left="1440" w:hanging="1440"/>
        <w:rPr>
          <w:rStyle w:val="Strong"/>
          <w:rFonts w:ascii="Times New Roman" w:eastAsiaTheme="majorEastAsia" w:hAnsi="Times New Roman" w:cs="Times New Roman"/>
          <w:b w:val="0"/>
          <w:sz w:val="24"/>
          <w:szCs w:val="24"/>
        </w:rPr>
      </w:pPr>
      <w:r w:rsidRPr="00DA4491">
        <w:rPr>
          <w:rFonts w:ascii="Times New Roman" w:hAnsi="Times New Roman" w:cs="Times New Roman"/>
          <w:bCs/>
          <w:sz w:val="24"/>
          <w:szCs w:val="24"/>
        </w:rPr>
        <w:t>2019</w:t>
      </w:r>
      <w:r w:rsidRPr="00DA4491">
        <w:rPr>
          <w:rFonts w:ascii="Times New Roman" w:hAnsi="Times New Roman" w:cs="Times New Roman"/>
          <w:bCs/>
          <w:sz w:val="24"/>
          <w:szCs w:val="24"/>
        </w:rPr>
        <w:tab/>
        <w:t xml:space="preserve">Mark </w:t>
      </w:r>
      <w:r w:rsidR="003E7FE3" w:rsidRPr="00DA4491">
        <w:rPr>
          <w:rFonts w:ascii="Times New Roman" w:hAnsi="Times New Roman" w:cs="Times New Roman"/>
          <w:bCs/>
          <w:sz w:val="24"/>
          <w:szCs w:val="24"/>
        </w:rPr>
        <w:t xml:space="preserve">E. </w:t>
      </w:r>
      <w:r w:rsidRPr="00DA4491">
        <w:rPr>
          <w:rFonts w:ascii="Times New Roman" w:hAnsi="Times New Roman" w:cs="Times New Roman"/>
          <w:bCs/>
          <w:sz w:val="24"/>
          <w:szCs w:val="24"/>
        </w:rPr>
        <w:t>Shirtl</w:t>
      </w:r>
      <w:r w:rsidR="00752ED6" w:rsidRPr="00DA4491">
        <w:rPr>
          <w:rFonts w:ascii="Times New Roman" w:hAnsi="Times New Roman" w:cs="Times New Roman"/>
          <w:bCs/>
          <w:sz w:val="24"/>
          <w:szCs w:val="24"/>
        </w:rPr>
        <w:t>i</w:t>
      </w:r>
      <w:r w:rsidRPr="00DA4491">
        <w:rPr>
          <w:rFonts w:ascii="Times New Roman" w:hAnsi="Times New Roman" w:cs="Times New Roman"/>
          <w:bCs/>
          <w:sz w:val="24"/>
          <w:szCs w:val="24"/>
        </w:rPr>
        <w:t>ff</w:t>
      </w:r>
      <w:r w:rsidR="00752ED6" w:rsidRPr="00DA4491">
        <w:rPr>
          <w:rFonts w:ascii="Times New Roman" w:hAnsi="Times New Roman" w:cs="Times New Roman"/>
          <w:bCs/>
          <w:sz w:val="24"/>
          <w:szCs w:val="24"/>
        </w:rPr>
        <w:t xml:space="preserve"> PhD Student </w:t>
      </w:r>
      <w:r w:rsidRPr="00DA4491">
        <w:rPr>
          <w:rStyle w:val="Strong"/>
          <w:rFonts w:ascii="Times New Roman" w:eastAsiaTheme="majorEastAsia" w:hAnsi="Times New Roman" w:cs="Times New Roman"/>
          <w:b w:val="0"/>
          <w:sz w:val="24"/>
          <w:szCs w:val="24"/>
        </w:rPr>
        <w:t>Mentoring Award</w:t>
      </w:r>
    </w:p>
    <w:p w14:paraId="7969E3C4" w14:textId="589CC6F8" w:rsidR="004D384B" w:rsidRPr="00DA4491" w:rsidRDefault="0056575E" w:rsidP="004D384B">
      <w:pPr>
        <w:pStyle w:val="DataField11pt-Single"/>
        <w:ind w:left="720" w:firstLine="72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University of Maryland Graduate School</w:t>
      </w:r>
    </w:p>
    <w:p w14:paraId="6E53C8EA" w14:textId="4EBEEC30" w:rsidR="004D384B" w:rsidRPr="00DA4491" w:rsidRDefault="00752ED6" w:rsidP="004D384B">
      <w:pPr>
        <w:pStyle w:val="DataField11pt-Single"/>
        <w:ind w:left="720" w:firstLine="72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Graduate Program in the Life Sciences</w:t>
      </w:r>
    </w:p>
    <w:p w14:paraId="0D77DF42" w14:textId="534F217B" w:rsidR="00187899" w:rsidRPr="00DA4491" w:rsidRDefault="00187899" w:rsidP="00434773">
      <w:pPr>
        <w:pStyle w:val="DataField11pt-Single"/>
        <w:ind w:left="1440" w:hanging="144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2020</w:t>
      </w:r>
      <w:r w:rsidRPr="00DA4491">
        <w:rPr>
          <w:rStyle w:val="Strong"/>
          <w:rFonts w:ascii="Times New Roman" w:eastAsiaTheme="majorEastAsia" w:hAnsi="Times New Roman" w:cs="Times New Roman"/>
          <w:b w:val="0"/>
          <w:sz w:val="24"/>
          <w:szCs w:val="24"/>
        </w:rPr>
        <w:tab/>
      </w:r>
      <w:r w:rsidR="00434773" w:rsidRPr="00DA4491">
        <w:rPr>
          <w:rStyle w:val="Strong"/>
          <w:rFonts w:ascii="Times New Roman" w:eastAsiaTheme="majorEastAsia" w:hAnsi="Times New Roman" w:cs="Times New Roman"/>
          <w:b w:val="0"/>
          <w:sz w:val="24"/>
          <w:szCs w:val="24"/>
        </w:rPr>
        <w:t>Inductee into the Beta Tau Chapter of The Delta Omega Honorary Society in Public Health</w:t>
      </w:r>
    </w:p>
    <w:p w14:paraId="7462E2AB" w14:textId="77777777" w:rsidR="000725B8" w:rsidRPr="00DA4491" w:rsidRDefault="000725B8" w:rsidP="000725B8">
      <w:pPr>
        <w:pStyle w:val="DataField11pt-Single"/>
        <w:ind w:left="1440" w:hanging="144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2021</w:t>
      </w:r>
      <w:r w:rsidRPr="00DA4491">
        <w:rPr>
          <w:rStyle w:val="Strong"/>
          <w:rFonts w:ascii="Times New Roman" w:eastAsiaTheme="majorEastAsia" w:hAnsi="Times New Roman" w:cs="Times New Roman"/>
          <w:b w:val="0"/>
          <w:sz w:val="24"/>
          <w:szCs w:val="24"/>
        </w:rPr>
        <w:tab/>
        <w:t>Faculty Mentoring Award</w:t>
      </w:r>
    </w:p>
    <w:p w14:paraId="109EBB27" w14:textId="77777777" w:rsidR="000725B8" w:rsidRPr="00DA4491" w:rsidRDefault="000725B8" w:rsidP="000725B8">
      <w:pPr>
        <w:pStyle w:val="DataField11pt-Single"/>
        <w:ind w:left="720" w:firstLine="72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UMSOM</w:t>
      </w:r>
    </w:p>
    <w:p w14:paraId="347E728D" w14:textId="77777777" w:rsidR="000725B8" w:rsidRPr="00DA4491" w:rsidRDefault="000725B8" w:rsidP="000725B8">
      <w:pPr>
        <w:pStyle w:val="DataField11pt-Single"/>
        <w:ind w:left="720" w:firstLine="720"/>
        <w:rPr>
          <w:rStyle w:val="Strong"/>
          <w:rFonts w:ascii="Times New Roman" w:eastAsiaTheme="majorEastAsia" w:hAnsi="Times New Roman" w:cs="Times New Roman"/>
          <w:b w:val="0"/>
          <w:sz w:val="24"/>
          <w:szCs w:val="24"/>
        </w:rPr>
      </w:pPr>
      <w:r w:rsidRPr="00DA4491">
        <w:rPr>
          <w:rStyle w:val="Strong"/>
          <w:rFonts w:ascii="Times New Roman" w:eastAsiaTheme="majorEastAsia" w:hAnsi="Times New Roman" w:cs="Times New Roman"/>
          <w:b w:val="0"/>
          <w:sz w:val="24"/>
          <w:szCs w:val="24"/>
        </w:rPr>
        <w:t>Department of Epidemiology and Public Health</w:t>
      </w:r>
    </w:p>
    <w:p w14:paraId="008B2C55" w14:textId="77777777" w:rsidR="00A55F20" w:rsidRPr="00DA4491" w:rsidRDefault="00A55F20" w:rsidP="00A55F20">
      <w:pPr>
        <w:spacing w:line="240" w:lineRule="auto"/>
        <w:rPr>
          <w:rFonts w:ascii="Times New Roman" w:hAnsi="Times New Roman" w:cs="Times New Roman"/>
          <w:b/>
          <w:sz w:val="24"/>
          <w:u w:val="single"/>
        </w:rPr>
      </w:pPr>
      <w:r w:rsidRPr="00DA4491">
        <w:rPr>
          <w:rFonts w:ascii="Times New Roman" w:hAnsi="Times New Roman" w:cs="Times New Roman"/>
          <w:b/>
          <w:sz w:val="24"/>
          <w:u w:val="single"/>
        </w:rPr>
        <w:lastRenderedPageBreak/>
        <w:t>Professional Society Memberships</w:t>
      </w:r>
    </w:p>
    <w:p w14:paraId="76305F77" w14:textId="77777777" w:rsidR="00A55F20" w:rsidRPr="00DA4491" w:rsidRDefault="00A55F20" w:rsidP="00A55F20">
      <w:pPr>
        <w:spacing w:after="0" w:line="240" w:lineRule="auto"/>
        <w:rPr>
          <w:rFonts w:ascii="Times New Roman" w:hAnsi="Times New Roman" w:cs="Times New Roman"/>
          <w:sz w:val="24"/>
        </w:rPr>
      </w:pPr>
      <w:r w:rsidRPr="00DA4491">
        <w:rPr>
          <w:rFonts w:ascii="Times New Roman" w:hAnsi="Times New Roman" w:cs="Times New Roman"/>
          <w:sz w:val="24"/>
        </w:rPr>
        <w:t>2013-present</w:t>
      </w:r>
      <w:r w:rsidRPr="00DA4491">
        <w:rPr>
          <w:rFonts w:ascii="Times New Roman" w:hAnsi="Times New Roman" w:cs="Times New Roman"/>
          <w:sz w:val="24"/>
        </w:rPr>
        <w:tab/>
        <w:t>Member, Gerontological Society of America</w:t>
      </w:r>
    </w:p>
    <w:p w14:paraId="38CB46FA" w14:textId="77777777" w:rsidR="00A55F20" w:rsidRPr="00DA4491" w:rsidRDefault="00A55F20" w:rsidP="00A55F20">
      <w:pPr>
        <w:spacing w:after="0" w:line="240" w:lineRule="auto"/>
        <w:rPr>
          <w:rFonts w:ascii="Times New Roman" w:hAnsi="Times New Roman" w:cs="Times New Roman"/>
          <w:sz w:val="24"/>
        </w:rPr>
      </w:pPr>
      <w:r w:rsidRPr="00DA4491">
        <w:rPr>
          <w:rFonts w:ascii="Times New Roman" w:hAnsi="Times New Roman" w:cs="Times New Roman"/>
          <w:sz w:val="24"/>
        </w:rPr>
        <w:t>2018-present</w:t>
      </w:r>
      <w:r w:rsidRPr="00DA4491">
        <w:rPr>
          <w:rFonts w:ascii="Times New Roman" w:hAnsi="Times New Roman" w:cs="Times New Roman"/>
          <w:sz w:val="24"/>
        </w:rPr>
        <w:tab/>
        <w:t>Member, Society for Epidemiologic Research</w:t>
      </w:r>
    </w:p>
    <w:p w14:paraId="696EB5AA" w14:textId="77777777" w:rsidR="00A55F20" w:rsidRPr="00DA4491" w:rsidRDefault="00A55F20" w:rsidP="00A55F20">
      <w:pPr>
        <w:spacing w:after="0" w:line="240" w:lineRule="auto"/>
        <w:rPr>
          <w:rFonts w:ascii="Times New Roman" w:hAnsi="Times New Roman" w:cs="Times New Roman"/>
          <w:sz w:val="24"/>
        </w:rPr>
      </w:pPr>
      <w:r w:rsidRPr="00DA4491">
        <w:rPr>
          <w:rFonts w:ascii="Times New Roman" w:hAnsi="Times New Roman" w:cs="Times New Roman"/>
          <w:sz w:val="24"/>
        </w:rPr>
        <w:t>2018-present</w:t>
      </w:r>
      <w:r w:rsidRPr="00DA4491">
        <w:rPr>
          <w:rFonts w:ascii="Times New Roman" w:hAnsi="Times New Roman" w:cs="Times New Roman"/>
          <w:sz w:val="24"/>
        </w:rPr>
        <w:tab/>
        <w:t>Member, American Association of Sleep Medicine</w:t>
      </w:r>
    </w:p>
    <w:p w14:paraId="573C3A96" w14:textId="15A50DB9" w:rsidR="00A55F20" w:rsidRPr="00DA4491" w:rsidRDefault="00A55F20" w:rsidP="00A55F20">
      <w:pPr>
        <w:spacing w:after="0" w:line="240" w:lineRule="auto"/>
        <w:rPr>
          <w:rFonts w:ascii="Times New Roman" w:hAnsi="Times New Roman" w:cs="Times New Roman"/>
          <w:sz w:val="24"/>
        </w:rPr>
      </w:pPr>
      <w:r w:rsidRPr="00DA4491">
        <w:rPr>
          <w:rFonts w:ascii="Times New Roman" w:hAnsi="Times New Roman" w:cs="Times New Roman"/>
          <w:sz w:val="24"/>
        </w:rPr>
        <w:t>2019-</w:t>
      </w:r>
      <w:r w:rsidR="0012324A">
        <w:rPr>
          <w:rFonts w:ascii="Times New Roman" w:hAnsi="Times New Roman" w:cs="Times New Roman"/>
          <w:sz w:val="24"/>
        </w:rPr>
        <w:t>2023</w:t>
      </w:r>
      <w:r w:rsidRPr="00DA4491">
        <w:rPr>
          <w:rFonts w:ascii="Times New Roman" w:hAnsi="Times New Roman" w:cs="Times New Roman"/>
          <w:sz w:val="24"/>
        </w:rPr>
        <w:tab/>
        <w:t>Member, International Brain Injury Association</w:t>
      </w:r>
    </w:p>
    <w:p w14:paraId="3CA061B0" w14:textId="6E29703F" w:rsidR="00A55F20" w:rsidRDefault="00A55F20" w:rsidP="00A55F20">
      <w:pPr>
        <w:spacing w:after="0" w:line="240" w:lineRule="auto"/>
        <w:rPr>
          <w:rFonts w:ascii="Times New Roman" w:hAnsi="Times New Roman" w:cs="Times New Roman"/>
          <w:sz w:val="24"/>
        </w:rPr>
      </w:pPr>
      <w:r w:rsidRPr="00DA4491">
        <w:rPr>
          <w:rFonts w:ascii="Times New Roman" w:hAnsi="Times New Roman" w:cs="Times New Roman"/>
          <w:sz w:val="24"/>
        </w:rPr>
        <w:t>2019-</w:t>
      </w:r>
      <w:r w:rsidR="0012324A">
        <w:rPr>
          <w:rFonts w:ascii="Times New Roman" w:hAnsi="Times New Roman" w:cs="Times New Roman"/>
          <w:sz w:val="24"/>
        </w:rPr>
        <w:t>2023</w:t>
      </w:r>
      <w:r w:rsidRPr="00DA4491">
        <w:rPr>
          <w:rFonts w:ascii="Times New Roman" w:hAnsi="Times New Roman" w:cs="Times New Roman"/>
          <w:sz w:val="24"/>
        </w:rPr>
        <w:tab/>
        <w:t xml:space="preserve">Member, North American Brain Injury Society </w:t>
      </w:r>
    </w:p>
    <w:p w14:paraId="7D37BF38" w14:textId="48267B1D" w:rsidR="008076D3" w:rsidRPr="00DA4491" w:rsidRDefault="008076D3" w:rsidP="00A55F20">
      <w:pPr>
        <w:spacing w:after="0" w:line="240" w:lineRule="auto"/>
        <w:rPr>
          <w:rFonts w:ascii="Times New Roman" w:hAnsi="Times New Roman" w:cs="Times New Roman"/>
          <w:sz w:val="24"/>
        </w:rPr>
      </w:pPr>
      <w:r>
        <w:rPr>
          <w:rFonts w:ascii="Times New Roman" w:hAnsi="Times New Roman" w:cs="Times New Roman"/>
          <w:sz w:val="24"/>
        </w:rPr>
        <w:t>2024</w:t>
      </w:r>
      <w:r>
        <w:rPr>
          <w:rFonts w:ascii="Times New Roman" w:hAnsi="Times New Roman" w:cs="Times New Roman"/>
          <w:sz w:val="24"/>
        </w:rPr>
        <w:tab/>
      </w:r>
      <w:r>
        <w:rPr>
          <w:rFonts w:ascii="Times New Roman" w:hAnsi="Times New Roman" w:cs="Times New Roman"/>
          <w:sz w:val="24"/>
        </w:rPr>
        <w:tab/>
        <w:t xml:space="preserve">Member, National Neurotrauma Society </w:t>
      </w:r>
    </w:p>
    <w:p w14:paraId="6B7B9EE2" w14:textId="77777777" w:rsidR="00A55F20" w:rsidRDefault="00A55F20" w:rsidP="002A08E6">
      <w:pPr>
        <w:spacing w:after="0" w:line="240" w:lineRule="auto"/>
        <w:rPr>
          <w:rFonts w:ascii="Times New Roman" w:hAnsi="Times New Roman" w:cs="Times New Roman"/>
          <w:b/>
          <w:bCs/>
          <w:sz w:val="24"/>
          <w:u w:val="single"/>
        </w:rPr>
      </w:pPr>
    </w:p>
    <w:p w14:paraId="2F94E6E9" w14:textId="32185B84" w:rsidR="002A08E6" w:rsidRPr="00DA4491" w:rsidRDefault="00253D0F" w:rsidP="002A08E6">
      <w:pPr>
        <w:spacing w:after="0" w:line="240" w:lineRule="auto"/>
        <w:rPr>
          <w:rFonts w:ascii="Times New Roman" w:hAnsi="Times New Roman" w:cs="Times New Roman"/>
          <w:b/>
          <w:bCs/>
          <w:sz w:val="24"/>
          <w:u w:val="single"/>
        </w:rPr>
      </w:pPr>
      <w:r w:rsidRPr="00DA4491">
        <w:rPr>
          <w:rFonts w:ascii="Times New Roman" w:hAnsi="Times New Roman" w:cs="Times New Roman"/>
          <w:b/>
          <w:bCs/>
          <w:sz w:val="24"/>
          <w:u w:val="single"/>
        </w:rPr>
        <w:t>Administrative Service</w:t>
      </w:r>
    </w:p>
    <w:p w14:paraId="71CA6472" w14:textId="77777777" w:rsidR="008711DF" w:rsidRPr="00DA4491" w:rsidRDefault="008711DF" w:rsidP="008711DF">
      <w:pPr>
        <w:spacing w:after="0" w:line="240" w:lineRule="auto"/>
        <w:ind w:firstLine="360"/>
        <w:rPr>
          <w:rFonts w:ascii="Times New Roman" w:hAnsi="Times New Roman" w:cs="Times New Roman"/>
          <w:b/>
          <w:bCs/>
          <w:sz w:val="24"/>
          <w:u w:val="single"/>
        </w:rPr>
      </w:pPr>
      <w:r w:rsidRPr="00DA4491">
        <w:rPr>
          <w:rFonts w:ascii="Times New Roman" w:hAnsi="Times New Roman" w:cs="Times New Roman"/>
          <w:b/>
          <w:bCs/>
          <w:sz w:val="24"/>
          <w:u w:val="single"/>
        </w:rPr>
        <w:t>Institutional Service</w:t>
      </w:r>
    </w:p>
    <w:p w14:paraId="7C7C681D" w14:textId="60C7D161" w:rsidR="003D65B8" w:rsidRPr="00447ED8" w:rsidRDefault="00447ED8" w:rsidP="002A08E6">
      <w:pPr>
        <w:spacing w:after="0" w:line="240" w:lineRule="auto"/>
        <w:rPr>
          <w:rFonts w:ascii="Times New Roman" w:hAnsi="Times New Roman" w:cs="Times New Roman"/>
          <w:bCs/>
          <w:sz w:val="24"/>
          <w:u w:val="single"/>
        </w:rPr>
      </w:pPr>
      <w:r w:rsidRPr="00447ED8">
        <w:rPr>
          <w:rFonts w:ascii="Times New Roman" w:hAnsi="Times New Roman" w:cs="Times New Roman"/>
          <w:bCs/>
          <w:sz w:val="24"/>
          <w:u w:val="single"/>
        </w:rPr>
        <w:t>UMSOM</w:t>
      </w:r>
    </w:p>
    <w:p w14:paraId="3B60325F" w14:textId="1C61EB8A" w:rsidR="00A23DC7" w:rsidRPr="00DA4491" w:rsidRDefault="00177EAD" w:rsidP="00A23DC7">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2014-2016</w:t>
      </w:r>
      <w:r w:rsidR="00A23DC7" w:rsidRPr="00DA4491">
        <w:rPr>
          <w:rStyle w:val="apple-style-span"/>
          <w:rFonts w:ascii="Times New Roman" w:hAnsi="Times New Roman" w:cs="Times New Roman"/>
          <w:color w:val="000000"/>
          <w:sz w:val="24"/>
          <w:szCs w:val="20"/>
        </w:rPr>
        <w:tab/>
      </w:r>
      <w:r w:rsidR="009770FF" w:rsidRPr="00DA4491">
        <w:rPr>
          <w:rStyle w:val="apple-style-span"/>
          <w:rFonts w:ascii="Times New Roman" w:hAnsi="Times New Roman" w:cs="Times New Roman"/>
          <w:color w:val="000000"/>
          <w:sz w:val="24"/>
          <w:szCs w:val="20"/>
        </w:rPr>
        <w:tab/>
      </w:r>
      <w:r w:rsidR="00A23DC7" w:rsidRPr="00DA4491">
        <w:rPr>
          <w:rStyle w:val="apple-style-span"/>
          <w:rFonts w:ascii="Times New Roman" w:hAnsi="Times New Roman" w:cs="Times New Roman"/>
          <w:color w:val="000000"/>
          <w:sz w:val="24"/>
          <w:szCs w:val="20"/>
        </w:rPr>
        <w:t>Member</w:t>
      </w:r>
    </w:p>
    <w:p w14:paraId="74792A8B" w14:textId="4F4C87A6" w:rsidR="00A23DC7" w:rsidRPr="00DA4491" w:rsidRDefault="00A23DC7" w:rsidP="00A23DC7">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sidR="009770FF"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Admiss</w:t>
      </w:r>
      <w:r w:rsidR="00547199" w:rsidRPr="00DA4491">
        <w:rPr>
          <w:rStyle w:val="apple-style-span"/>
          <w:rFonts w:ascii="Times New Roman" w:hAnsi="Times New Roman" w:cs="Times New Roman"/>
          <w:color w:val="000000"/>
          <w:sz w:val="24"/>
          <w:szCs w:val="20"/>
        </w:rPr>
        <w:t>i</w:t>
      </w:r>
      <w:r w:rsidRPr="00DA4491">
        <w:rPr>
          <w:rStyle w:val="apple-style-span"/>
          <w:rFonts w:ascii="Times New Roman" w:hAnsi="Times New Roman" w:cs="Times New Roman"/>
          <w:color w:val="000000"/>
          <w:sz w:val="24"/>
          <w:szCs w:val="20"/>
        </w:rPr>
        <w:t>ons Committee</w:t>
      </w:r>
    </w:p>
    <w:p w14:paraId="67621400" w14:textId="77777777" w:rsidR="00A23DC7" w:rsidRPr="00DA4491" w:rsidRDefault="00A23DC7" w:rsidP="00547199">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Department of Epidemiology and Public Health</w:t>
      </w:r>
    </w:p>
    <w:p w14:paraId="38A6276E" w14:textId="64935BAD" w:rsidR="00A23DC7" w:rsidRPr="00DA4491" w:rsidRDefault="001042C4" w:rsidP="009770FF">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UMSOM</w:t>
      </w:r>
    </w:p>
    <w:p w14:paraId="59438239" w14:textId="45FCCE49" w:rsidR="006B4E33" w:rsidRPr="00DA4491" w:rsidRDefault="006B4E33" w:rsidP="006B4E33">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2015</w:t>
      </w:r>
      <w:r w:rsidR="0053291E" w:rsidRPr="00DA4491">
        <w:rPr>
          <w:rStyle w:val="apple-style-span"/>
          <w:rFonts w:ascii="Times New Roman" w:hAnsi="Times New Roman" w:cs="Times New Roman"/>
          <w:color w:val="000000"/>
          <w:sz w:val="24"/>
          <w:szCs w:val="20"/>
        </w:rPr>
        <w:t>-</w:t>
      </w:r>
      <w:r w:rsidR="00F375BF" w:rsidRPr="00DA4491">
        <w:rPr>
          <w:rStyle w:val="apple-style-span"/>
          <w:rFonts w:ascii="Times New Roman" w:hAnsi="Times New Roman" w:cs="Times New Roman"/>
          <w:color w:val="000000"/>
          <w:sz w:val="24"/>
          <w:szCs w:val="20"/>
        </w:rPr>
        <w:t>201</w:t>
      </w:r>
      <w:r w:rsidR="00BD462C" w:rsidRPr="00DA4491">
        <w:rPr>
          <w:rStyle w:val="apple-style-span"/>
          <w:rFonts w:ascii="Times New Roman" w:hAnsi="Times New Roman" w:cs="Times New Roman"/>
          <w:color w:val="000000"/>
          <w:sz w:val="24"/>
          <w:szCs w:val="20"/>
        </w:rPr>
        <w:t>7</w:t>
      </w:r>
      <w:r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Member</w:t>
      </w:r>
    </w:p>
    <w:p w14:paraId="0DE7A7B1" w14:textId="0E829E57" w:rsidR="006B4E33" w:rsidRPr="00DA4491" w:rsidRDefault="006B4E33" w:rsidP="006B4E33">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Comprehensive Examinations Committee</w:t>
      </w:r>
    </w:p>
    <w:p w14:paraId="0B18E2C2" w14:textId="41A56E8C" w:rsidR="006B4E33" w:rsidRPr="00DA4491" w:rsidRDefault="001042C4" w:rsidP="00547199">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De</w:t>
      </w:r>
      <w:r w:rsidR="006B4E33" w:rsidRPr="00DA4491">
        <w:rPr>
          <w:rStyle w:val="apple-style-span"/>
          <w:rFonts w:ascii="Times New Roman" w:hAnsi="Times New Roman" w:cs="Times New Roman"/>
          <w:color w:val="000000"/>
          <w:sz w:val="24"/>
          <w:szCs w:val="20"/>
        </w:rPr>
        <w:t>partment of Epidemiology and Public Health</w:t>
      </w:r>
    </w:p>
    <w:p w14:paraId="54BFDB75" w14:textId="2CA4CFB6" w:rsidR="006B4E33" w:rsidRPr="00DA4491" w:rsidRDefault="001042C4" w:rsidP="00547199">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UMSOM</w:t>
      </w:r>
    </w:p>
    <w:p w14:paraId="5F52ED12" w14:textId="44011E96" w:rsidR="00024F01" w:rsidRPr="00DA4491" w:rsidRDefault="00024F01" w:rsidP="00024F01">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2016</w:t>
      </w:r>
      <w:r w:rsidR="00AF687A" w:rsidRPr="00DA4491">
        <w:rPr>
          <w:rStyle w:val="apple-style-span"/>
          <w:rFonts w:ascii="Times New Roman" w:hAnsi="Times New Roman" w:cs="Times New Roman"/>
          <w:color w:val="000000"/>
          <w:sz w:val="24"/>
          <w:szCs w:val="20"/>
        </w:rPr>
        <w:t>-2018</w:t>
      </w:r>
      <w:r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Member</w:t>
      </w:r>
    </w:p>
    <w:p w14:paraId="0B5DB604" w14:textId="79FF360F" w:rsidR="00024F01" w:rsidRPr="00DA4491" w:rsidRDefault="00024F01" w:rsidP="00024F01">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Pharmaceutical Research Computing Advisory Committee</w:t>
      </w:r>
    </w:p>
    <w:p w14:paraId="251C6F34" w14:textId="4EC9C7EC" w:rsidR="00024F01" w:rsidRPr="00DA4491" w:rsidRDefault="00024F01" w:rsidP="00024F01">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Department of Pharmaceutical Health Services Research</w:t>
      </w:r>
    </w:p>
    <w:p w14:paraId="4EE2D6C3" w14:textId="77777777" w:rsidR="00024F01" w:rsidRPr="00DA4491" w:rsidRDefault="00024F01" w:rsidP="00547199">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University of Maryland School of Pharmacy</w:t>
      </w:r>
    </w:p>
    <w:p w14:paraId="6F55CB82" w14:textId="2E0786EC" w:rsidR="00177EAD" w:rsidRPr="00DA4491" w:rsidRDefault="00177EAD" w:rsidP="00177EAD">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2016</w:t>
      </w:r>
      <w:r w:rsidR="00AF687A" w:rsidRPr="00DA4491">
        <w:rPr>
          <w:rStyle w:val="apple-style-span"/>
          <w:rFonts w:ascii="Times New Roman" w:hAnsi="Times New Roman" w:cs="Times New Roman"/>
          <w:color w:val="000000"/>
          <w:sz w:val="24"/>
          <w:szCs w:val="20"/>
        </w:rPr>
        <w:t>-present</w:t>
      </w:r>
      <w:r w:rsidR="001C0892"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001C0892" w:rsidRPr="00DA4491">
        <w:rPr>
          <w:rStyle w:val="apple-style-span"/>
          <w:rFonts w:ascii="Times New Roman" w:hAnsi="Times New Roman" w:cs="Times New Roman"/>
          <w:color w:val="000000"/>
          <w:sz w:val="24"/>
          <w:szCs w:val="20"/>
        </w:rPr>
        <w:t>Member</w:t>
      </w:r>
    </w:p>
    <w:p w14:paraId="496D1DCE" w14:textId="71CFCB92" w:rsidR="001C0892" w:rsidRPr="00DA4491" w:rsidRDefault="001C0892" w:rsidP="00177EAD">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sidR="00547199"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Graduate Program Committee</w:t>
      </w:r>
    </w:p>
    <w:p w14:paraId="7A1D511B" w14:textId="77777777" w:rsidR="001C0892" w:rsidRPr="00DA4491" w:rsidRDefault="001C0892" w:rsidP="00547199">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Department of Epidemiology and Public Health</w:t>
      </w:r>
    </w:p>
    <w:p w14:paraId="51BD80E1" w14:textId="7CD59437" w:rsidR="001C0892" w:rsidRPr="00DA4491" w:rsidRDefault="005019CA" w:rsidP="00324B8E">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UMSOM</w:t>
      </w:r>
    </w:p>
    <w:p w14:paraId="6E060C2E" w14:textId="4C3050DB" w:rsidR="00AC7D02" w:rsidRPr="00DA4491" w:rsidRDefault="00AC7D02" w:rsidP="005019CA">
      <w:pPr>
        <w:spacing w:after="0" w:line="240" w:lineRule="auto"/>
        <w:ind w:left="1440" w:hanging="1440"/>
        <w:rPr>
          <w:rFonts w:ascii="Times New Roman" w:hAnsi="Times New Roman" w:cs="Times New Roman"/>
          <w:bCs/>
          <w:sz w:val="24"/>
        </w:rPr>
      </w:pPr>
      <w:r w:rsidRPr="00DA4491">
        <w:rPr>
          <w:rFonts w:ascii="Times New Roman" w:hAnsi="Times New Roman" w:cs="Times New Roman"/>
          <w:bCs/>
          <w:sz w:val="24"/>
        </w:rPr>
        <w:t>2017</w:t>
      </w:r>
      <w:r w:rsidR="005019CA" w:rsidRPr="00DA4491">
        <w:rPr>
          <w:rFonts w:ascii="Times New Roman" w:hAnsi="Times New Roman" w:cs="Times New Roman"/>
          <w:bCs/>
          <w:sz w:val="24"/>
        </w:rPr>
        <w:tab/>
      </w:r>
      <w:r w:rsidR="00324B8E" w:rsidRPr="00DA4491">
        <w:rPr>
          <w:rFonts w:ascii="Times New Roman" w:hAnsi="Times New Roman" w:cs="Times New Roman"/>
          <w:bCs/>
          <w:sz w:val="24"/>
        </w:rPr>
        <w:tab/>
      </w:r>
      <w:r w:rsidRPr="00DA4491">
        <w:rPr>
          <w:rFonts w:ascii="Times New Roman" w:hAnsi="Times New Roman" w:cs="Times New Roman"/>
          <w:bCs/>
          <w:sz w:val="24"/>
        </w:rPr>
        <w:t>Departmental Representative</w:t>
      </w:r>
    </w:p>
    <w:p w14:paraId="790E35BF" w14:textId="52A32F2A" w:rsidR="00AC7D02" w:rsidRPr="00DA4491" w:rsidRDefault="00AC7D02" w:rsidP="00324B8E">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Awards Committee</w:t>
      </w:r>
    </w:p>
    <w:p w14:paraId="3130D61A" w14:textId="35250AF4" w:rsidR="00AC7D02" w:rsidRPr="00DA4491" w:rsidRDefault="00AC7D02" w:rsidP="00324B8E">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 xml:space="preserve">Graduate Program in the Life Sciences </w:t>
      </w:r>
    </w:p>
    <w:p w14:paraId="6D4DDD75" w14:textId="34B839B5" w:rsidR="00145515" w:rsidRPr="00DA4491" w:rsidRDefault="00145515" w:rsidP="005D3153">
      <w:pPr>
        <w:spacing w:after="0" w:line="240" w:lineRule="auto"/>
        <w:ind w:left="1440" w:hanging="1440"/>
        <w:rPr>
          <w:rFonts w:ascii="Times New Roman" w:hAnsi="Times New Roman" w:cs="Times New Roman"/>
          <w:bCs/>
          <w:sz w:val="24"/>
        </w:rPr>
      </w:pPr>
      <w:r w:rsidRPr="00DA4491">
        <w:rPr>
          <w:rFonts w:ascii="Times New Roman" w:hAnsi="Times New Roman" w:cs="Times New Roman"/>
          <w:bCs/>
          <w:sz w:val="24"/>
        </w:rPr>
        <w:t>2018</w:t>
      </w:r>
      <w:r w:rsidR="00A02A26" w:rsidRPr="00DA4491">
        <w:rPr>
          <w:rFonts w:ascii="Times New Roman" w:hAnsi="Times New Roman" w:cs="Times New Roman"/>
          <w:bCs/>
          <w:sz w:val="24"/>
        </w:rPr>
        <w:t>-</w:t>
      </w:r>
      <w:r w:rsidR="009030FD" w:rsidRPr="00DA4491">
        <w:rPr>
          <w:rFonts w:ascii="Times New Roman" w:hAnsi="Times New Roman" w:cs="Times New Roman"/>
          <w:bCs/>
          <w:sz w:val="24"/>
        </w:rPr>
        <w:t>2022</w:t>
      </w:r>
      <w:r w:rsidR="005D3153" w:rsidRPr="00DA4491">
        <w:rPr>
          <w:rFonts w:ascii="Times New Roman" w:hAnsi="Times New Roman" w:cs="Times New Roman"/>
          <w:bCs/>
          <w:sz w:val="24"/>
        </w:rPr>
        <w:tab/>
      </w:r>
      <w:r w:rsidR="00324B8E" w:rsidRPr="00DA4491">
        <w:rPr>
          <w:rFonts w:ascii="Times New Roman" w:hAnsi="Times New Roman" w:cs="Times New Roman"/>
          <w:bCs/>
          <w:sz w:val="24"/>
        </w:rPr>
        <w:tab/>
      </w:r>
      <w:r w:rsidRPr="00DA4491">
        <w:rPr>
          <w:rFonts w:ascii="Times New Roman" w:hAnsi="Times New Roman" w:cs="Times New Roman"/>
          <w:bCs/>
          <w:sz w:val="24"/>
        </w:rPr>
        <w:t>Departmental Representative</w:t>
      </w:r>
    </w:p>
    <w:p w14:paraId="5F35CEB5" w14:textId="7C492D76" w:rsidR="00145515" w:rsidRPr="00DA4491" w:rsidRDefault="00145515" w:rsidP="00324B8E">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School of Medicine Council</w:t>
      </w:r>
    </w:p>
    <w:p w14:paraId="2E47E3AD" w14:textId="557D5EE1" w:rsidR="00145515" w:rsidRPr="00DA4491" w:rsidRDefault="005D3153" w:rsidP="00324B8E">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UMSOM</w:t>
      </w:r>
    </w:p>
    <w:p w14:paraId="16F6293C" w14:textId="4BEBD895" w:rsidR="00F375BF" w:rsidRPr="00DA4491" w:rsidRDefault="003D50D6" w:rsidP="003D50D6">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2020</w:t>
      </w:r>
      <w:r w:rsidR="00E27A77" w:rsidRPr="00DA4491">
        <w:rPr>
          <w:rFonts w:ascii="Times New Roman" w:hAnsi="Times New Roman" w:cs="Times New Roman"/>
          <w:bCs/>
          <w:sz w:val="24"/>
        </w:rPr>
        <w:t>-</w:t>
      </w:r>
      <w:r w:rsidR="00525C4A" w:rsidRPr="00DA4491">
        <w:rPr>
          <w:rFonts w:ascii="Times New Roman" w:hAnsi="Times New Roman" w:cs="Times New Roman"/>
          <w:bCs/>
          <w:sz w:val="24"/>
        </w:rPr>
        <w:t>2022</w:t>
      </w:r>
      <w:r w:rsidRPr="00DA4491">
        <w:rPr>
          <w:rFonts w:ascii="Times New Roman" w:hAnsi="Times New Roman" w:cs="Times New Roman"/>
          <w:bCs/>
          <w:sz w:val="24"/>
        </w:rPr>
        <w:tab/>
        <w:t>Faculty Representative</w:t>
      </w:r>
    </w:p>
    <w:p w14:paraId="0633552E" w14:textId="398C7B29" w:rsidR="003D50D6" w:rsidRPr="00DA4491" w:rsidRDefault="003D50D6" w:rsidP="003D50D6">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ab/>
        <w:t xml:space="preserve">Women in Medicine and Science </w:t>
      </w:r>
      <w:r w:rsidR="00815490" w:rsidRPr="00DA4491">
        <w:rPr>
          <w:rFonts w:ascii="Times New Roman" w:hAnsi="Times New Roman" w:cs="Times New Roman"/>
          <w:bCs/>
          <w:sz w:val="24"/>
        </w:rPr>
        <w:t>Executive Council</w:t>
      </w:r>
    </w:p>
    <w:p w14:paraId="6B0A778E" w14:textId="65F029E1" w:rsidR="004B190D" w:rsidRPr="00DA4491" w:rsidRDefault="004B190D" w:rsidP="004B190D">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UMSOM</w:t>
      </w:r>
    </w:p>
    <w:p w14:paraId="05F6D035" w14:textId="716E1D76" w:rsidR="002F38A0" w:rsidRPr="00DA4491" w:rsidRDefault="002F38A0" w:rsidP="002F38A0">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2021-</w:t>
      </w:r>
      <w:r w:rsidR="0069217A" w:rsidRPr="00DA4491">
        <w:rPr>
          <w:rFonts w:ascii="Times New Roman" w:hAnsi="Times New Roman" w:cs="Times New Roman"/>
          <w:bCs/>
          <w:sz w:val="24"/>
        </w:rPr>
        <w:t>2024</w:t>
      </w:r>
      <w:r w:rsidRPr="00DA4491">
        <w:rPr>
          <w:rFonts w:ascii="Times New Roman" w:hAnsi="Times New Roman" w:cs="Times New Roman"/>
          <w:bCs/>
          <w:sz w:val="24"/>
        </w:rPr>
        <w:tab/>
        <w:t>Committee Member</w:t>
      </w:r>
    </w:p>
    <w:p w14:paraId="689E3720" w14:textId="77777777" w:rsidR="002F38A0" w:rsidRPr="00DA4491" w:rsidRDefault="002F38A0" w:rsidP="002F38A0">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ab/>
        <w:t>MPH Curriculum Committee</w:t>
      </w:r>
    </w:p>
    <w:p w14:paraId="18B5B778" w14:textId="77777777" w:rsidR="002F38A0" w:rsidRPr="00DA4491" w:rsidRDefault="002F38A0" w:rsidP="002F38A0">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ab/>
        <w:t>UMSOM</w:t>
      </w:r>
    </w:p>
    <w:p w14:paraId="57753209" w14:textId="6BF0E9F0" w:rsidR="00525C4A" w:rsidRPr="00DA4491" w:rsidRDefault="00525C4A" w:rsidP="00525C4A">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2022-present</w:t>
      </w:r>
      <w:r w:rsidRPr="00DA4491">
        <w:rPr>
          <w:rFonts w:ascii="Times New Roman" w:hAnsi="Times New Roman" w:cs="Times New Roman"/>
          <w:bCs/>
          <w:sz w:val="24"/>
        </w:rPr>
        <w:tab/>
        <w:t>Secretary/Treasurer</w:t>
      </w:r>
    </w:p>
    <w:p w14:paraId="460D5671" w14:textId="77777777" w:rsidR="00525C4A" w:rsidRPr="00DA4491" w:rsidRDefault="00525C4A" w:rsidP="00525C4A">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ab/>
        <w:t>Women in Medicine and Science Executive Council</w:t>
      </w:r>
    </w:p>
    <w:p w14:paraId="08B9F85B" w14:textId="77777777" w:rsidR="00525C4A" w:rsidRPr="00DA4491" w:rsidRDefault="00525C4A" w:rsidP="00525C4A">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UMSOM</w:t>
      </w:r>
    </w:p>
    <w:p w14:paraId="2F484642" w14:textId="454FA07A" w:rsidR="00500299" w:rsidRPr="00DA4491" w:rsidRDefault="00500299" w:rsidP="003D50D6">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2022</w:t>
      </w:r>
      <w:r w:rsidR="002F2574" w:rsidRPr="00DA4491">
        <w:rPr>
          <w:rFonts w:ascii="Times New Roman" w:hAnsi="Times New Roman" w:cs="Times New Roman"/>
          <w:bCs/>
          <w:sz w:val="24"/>
        </w:rPr>
        <w:t>-present</w:t>
      </w:r>
      <w:r w:rsidRPr="00DA4491">
        <w:rPr>
          <w:rFonts w:ascii="Times New Roman" w:hAnsi="Times New Roman" w:cs="Times New Roman"/>
          <w:bCs/>
          <w:sz w:val="24"/>
        </w:rPr>
        <w:tab/>
      </w:r>
      <w:r w:rsidR="00EC5408" w:rsidRPr="00DA4491">
        <w:rPr>
          <w:rFonts w:ascii="Times New Roman" w:hAnsi="Times New Roman" w:cs="Times New Roman"/>
          <w:bCs/>
          <w:sz w:val="24"/>
        </w:rPr>
        <w:t>Member</w:t>
      </w:r>
    </w:p>
    <w:p w14:paraId="0F5516FC" w14:textId="01F24EAC" w:rsidR="00EC5408" w:rsidRPr="00DA4491" w:rsidRDefault="00EC5408" w:rsidP="00EC5408">
      <w:pPr>
        <w:spacing w:after="0" w:line="240" w:lineRule="auto"/>
        <w:rPr>
          <w:rFonts w:ascii="Times New Roman" w:hAnsi="Times New Roman" w:cs="Times New Roman"/>
          <w:bCs/>
          <w:sz w:val="24"/>
        </w:rPr>
      </w:pPr>
      <w:r w:rsidRPr="00DA4491">
        <w:rPr>
          <w:rFonts w:ascii="Times New Roman" w:hAnsi="Times New Roman" w:cs="Times New Roman"/>
          <w:bCs/>
          <w:sz w:val="24"/>
        </w:rPr>
        <w:tab/>
      </w:r>
      <w:r w:rsidRPr="00DA4491">
        <w:rPr>
          <w:rFonts w:ascii="Times New Roman" w:hAnsi="Times New Roman" w:cs="Times New Roman"/>
          <w:bCs/>
          <w:sz w:val="24"/>
        </w:rPr>
        <w:tab/>
      </w:r>
      <w:r w:rsidRPr="00DA4491">
        <w:rPr>
          <w:rFonts w:ascii="Times New Roman" w:hAnsi="Times New Roman" w:cs="Times New Roman"/>
          <w:bCs/>
          <w:sz w:val="24"/>
        </w:rPr>
        <w:tab/>
      </w:r>
      <w:r w:rsidR="00237FB3" w:rsidRPr="00DA4491">
        <w:rPr>
          <w:rFonts w:ascii="Times New Roman" w:hAnsi="Times New Roman" w:cs="Times New Roman"/>
          <w:bCs/>
          <w:sz w:val="24"/>
        </w:rPr>
        <w:t>M</w:t>
      </w:r>
      <w:r w:rsidR="003A1E05" w:rsidRPr="00DA4491">
        <w:rPr>
          <w:rFonts w:ascii="Times New Roman" w:hAnsi="Times New Roman" w:cs="Times New Roman"/>
          <w:bCs/>
          <w:sz w:val="24"/>
        </w:rPr>
        <w:t>edical School Training Program</w:t>
      </w:r>
      <w:r w:rsidR="00237FB3" w:rsidRPr="00DA4491">
        <w:rPr>
          <w:rFonts w:ascii="Times New Roman" w:hAnsi="Times New Roman" w:cs="Times New Roman"/>
          <w:bCs/>
          <w:sz w:val="24"/>
        </w:rPr>
        <w:t xml:space="preserve"> Admissions and Advisory Committee</w:t>
      </w:r>
    </w:p>
    <w:p w14:paraId="1FF36207" w14:textId="4BA2019F" w:rsidR="00237FB3" w:rsidRPr="00DA4491" w:rsidRDefault="00237FB3" w:rsidP="00237FB3">
      <w:pPr>
        <w:spacing w:after="0" w:line="240" w:lineRule="auto"/>
        <w:ind w:left="1440" w:firstLine="720"/>
        <w:rPr>
          <w:rFonts w:ascii="Times New Roman" w:hAnsi="Times New Roman" w:cs="Times New Roman"/>
          <w:bCs/>
          <w:sz w:val="24"/>
        </w:rPr>
      </w:pPr>
      <w:r w:rsidRPr="00DA4491">
        <w:rPr>
          <w:rFonts w:ascii="Times New Roman" w:hAnsi="Times New Roman" w:cs="Times New Roman"/>
          <w:bCs/>
          <w:sz w:val="24"/>
        </w:rPr>
        <w:t>UMSOM</w:t>
      </w:r>
    </w:p>
    <w:p w14:paraId="371C3333" w14:textId="4B328AE2" w:rsidR="00833968" w:rsidRPr="00DA4491" w:rsidRDefault="00833968" w:rsidP="00833968">
      <w:pPr>
        <w:spacing w:after="0" w:line="240" w:lineRule="auto"/>
        <w:rPr>
          <w:rFonts w:ascii="Times New Roman" w:hAnsi="Times New Roman" w:cs="Times New Roman"/>
          <w:bCs/>
          <w:sz w:val="24"/>
        </w:rPr>
      </w:pPr>
      <w:r w:rsidRPr="00DA4491">
        <w:rPr>
          <w:rFonts w:ascii="Times New Roman" w:hAnsi="Times New Roman" w:cs="Times New Roman"/>
          <w:bCs/>
          <w:sz w:val="24"/>
        </w:rPr>
        <w:t>2023</w:t>
      </w:r>
      <w:r w:rsidR="00D22EED">
        <w:rPr>
          <w:rFonts w:ascii="Times New Roman" w:hAnsi="Times New Roman" w:cs="Times New Roman"/>
          <w:bCs/>
          <w:sz w:val="24"/>
        </w:rPr>
        <w:t>-present</w:t>
      </w:r>
      <w:r w:rsidRPr="00DA4491">
        <w:rPr>
          <w:rFonts w:ascii="Times New Roman" w:hAnsi="Times New Roman" w:cs="Times New Roman"/>
          <w:bCs/>
          <w:sz w:val="24"/>
        </w:rPr>
        <w:tab/>
      </w:r>
      <w:r w:rsidRPr="00DA4491">
        <w:rPr>
          <w:rFonts w:ascii="Times New Roman" w:hAnsi="Times New Roman" w:cs="Times New Roman"/>
          <w:bCs/>
          <w:sz w:val="24"/>
        </w:rPr>
        <w:tab/>
        <w:t>Member</w:t>
      </w:r>
    </w:p>
    <w:p w14:paraId="3ABB8C5F" w14:textId="045F2850" w:rsidR="00833968" w:rsidRPr="00DA4491" w:rsidRDefault="00833968" w:rsidP="00833968">
      <w:pPr>
        <w:spacing w:after="0" w:line="240" w:lineRule="auto"/>
        <w:rPr>
          <w:rFonts w:ascii="Times New Roman" w:hAnsi="Times New Roman" w:cs="Times New Roman"/>
          <w:bCs/>
          <w:sz w:val="24"/>
        </w:rPr>
      </w:pPr>
      <w:r w:rsidRPr="00DA4491">
        <w:rPr>
          <w:rFonts w:ascii="Times New Roman" w:hAnsi="Times New Roman" w:cs="Times New Roman"/>
          <w:bCs/>
          <w:sz w:val="24"/>
        </w:rPr>
        <w:lastRenderedPageBreak/>
        <w:tab/>
      </w:r>
      <w:r w:rsidRPr="00DA4491">
        <w:rPr>
          <w:rFonts w:ascii="Times New Roman" w:hAnsi="Times New Roman" w:cs="Times New Roman"/>
          <w:bCs/>
          <w:sz w:val="24"/>
        </w:rPr>
        <w:tab/>
      </w:r>
      <w:r w:rsidRPr="00DA4491">
        <w:rPr>
          <w:rFonts w:ascii="Times New Roman" w:hAnsi="Times New Roman" w:cs="Times New Roman"/>
          <w:bCs/>
          <w:sz w:val="24"/>
        </w:rPr>
        <w:tab/>
      </w:r>
      <w:r w:rsidR="008576FC" w:rsidRPr="00DA4491">
        <w:rPr>
          <w:rFonts w:ascii="Times New Roman" w:hAnsi="Times New Roman" w:cs="Times New Roman"/>
          <w:bCs/>
          <w:sz w:val="24"/>
        </w:rPr>
        <w:t>MD/Masters Steering Committee</w:t>
      </w:r>
    </w:p>
    <w:p w14:paraId="357507AD" w14:textId="2D57F038" w:rsidR="00CE717D" w:rsidRPr="00DA4491" w:rsidRDefault="00CE717D" w:rsidP="00833968">
      <w:pPr>
        <w:spacing w:after="0" w:line="240" w:lineRule="auto"/>
        <w:rPr>
          <w:rFonts w:ascii="Times New Roman" w:hAnsi="Times New Roman" w:cs="Times New Roman"/>
          <w:bCs/>
          <w:sz w:val="24"/>
        </w:rPr>
      </w:pPr>
      <w:r w:rsidRPr="00DA4491">
        <w:rPr>
          <w:rFonts w:ascii="Times New Roman" w:hAnsi="Times New Roman" w:cs="Times New Roman"/>
          <w:bCs/>
          <w:sz w:val="24"/>
        </w:rPr>
        <w:tab/>
      </w:r>
      <w:r w:rsidRPr="00DA4491">
        <w:rPr>
          <w:rFonts w:ascii="Times New Roman" w:hAnsi="Times New Roman" w:cs="Times New Roman"/>
          <w:bCs/>
          <w:sz w:val="24"/>
        </w:rPr>
        <w:tab/>
      </w:r>
      <w:r w:rsidRPr="00DA4491">
        <w:rPr>
          <w:rFonts w:ascii="Times New Roman" w:hAnsi="Times New Roman" w:cs="Times New Roman"/>
          <w:bCs/>
          <w:sz w:val="24"/>
        </w:rPr>
        <w:tab/>
        <w:t>UMSOM</w:t>
      </w:r>
    </w:p>
    <w:p w14:paraId="535A6411" w14:textId="77777777" w:rsidR="00C63E03" w:rsidRPr="00DA4491" w:rsidRDefault="00C63E03" w:rsidP="00C63E03">
      <w:pPr>
        <w:spacing w:after="0" w:line="240" w:lineRule="auto"/>
        <w:rPr>
          <w:rStyle w:val="apple-style-span"/>
          <w:rFonts w:ascii="Times New Roman" w:hAnsi="Times New Roman" w:cs="Times New Roman"/>
          <w:color w:val="000000"/>
          <w:sz w:val="24"/>
          <w:szCs w:val="20"/>
        </w:rPr>
      </w:pPr>
      <w:r w:rsidRPr="00DA4491">
        <w:rPr>
          <w:rFonts w:ascii="Times New Roman" w:hAnsi="Times New Roman" w:cs="Times New Roman"/>
          <w:bCs/>
          <w:sz w:val="24"/>
        </w:rPr>
        <w:t>2017</w:t>
      </w:r>
      <w:r w:rsidRPr="00DA4491">
        <w:rPr>
          <w:rStyle w:val="apple-style-span"/>
          <w:rFonts w:ascii="Times New Roman" w:hAnsi="Times New Roman" w:cs="Times New Roman"/>
          <w:color w:val="000000"/>
          <w:sz w:val="24"/>
          <w:szCs w:val="20"/>
        </w:rPr>
        <w:t>-present</w:t>
      </w: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t>Chair</w:t>
      </w:r>
    </w:p>
    <w:p w14:paraId="4DBDCE9F" w14:textId="77777777" w:rsidR="00C63E03" w:rsidRPr="00DA4491" w:rsidRDefault="00C63E03" w:rsidP="00C63E03">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t>Comprehensive Examinations Committee</w:t>
      </w:r>
    </w:p>
    <w:p w14:paraId="05AC7990" w14:textId="77777777" w:rsidR="00C63E03" w:rsidRPr="00DA4491" w:rsidRDefault="00C63E03" w:rsidP="00C63E03">
      <w:pPr>
        <w:spacing w:after="0" w:line="240" w:lineRule="auto"/>
        <w:ind w:left="1440" w:firstLine="720"/>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Department of Epidemiology and Public Health</w:t>
      </w:r>
    </w:p>
    <w:p w14:paraId="44C04DF2" w14:textId="77777777" w:rsidR="00C63E03" w:rsidRPr="00DA4491" w:rsidRDefault="00C63E03" w:rsidP="00C63E03">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UMSOM</w:t>
      </w:r>
    </w:p>
    <w:p w14:paraId="53A580AE" w14:textId="77777777" w:rsidR="00DD4303" w:rsidRDefault="00DD4303" w:rsidP="00DD4303">
      <w:pPr>
        <w:spacing w:after="0" w:line="240" w:lineRule="auto"/>
        <w:ind w:left="1440" w:hanging="1440"/>
        <w:rPr>
          <w:rFonts w:ascii="Times New Roman" w:hAnsi="Times New Roman" w:cs="Times New Roman"/>
          <w:bCs/>
          <w:sz w:val="24"/>
        </w:rPr>
      </w:pPr>
      <w:r w:rsidRPr="00DA4491">
        <w:rPr>
          <w:rFonts w:ascii="Times New Roman" w:hAnsi="Times New Roman" w:cs="Times New Roman"/>
          <w:bCs/>
          <w:sz w:val="24"/>
        </w:rPr>
        <w:t>2021-present</w:t>
      </w:r>
      <w:r w:rsidRPr="00DA4491">
        <w:rPr>
          <w:rFonts w:ascii="Times New Roman" w:hAnsi="Times New Roman" w:cs="Times New Roman"/>
          <w:bCs/>
          <w:sz w:val="24"/>
        </w:rPr>
        <w:tab/>
      </w:r>
      <w:r>
        <w:rPr>
          <w:rFonts w:ascii="Times New Roman" w:hAnsi="Times New Roman" w:cs="Times New Roman"/>
          <w:bCs/>
          <w:sz w:val="24"/>
        </w:rPr>
        <w:tab/>
      </w:r>
      <w:r w:rsidRPr="00DA4491">
        <w:rPr>
          <w:rFonts w:ascii="Times New Roman" w:hAnsi="Times New Roman" w:cs="Times New Roman"/>
          <w:bCs/>
          <w:sz w:val="24"/>
        </w:rPr>
        <w:t>Director</w:t>
      </w:r>
    </w:p>
    <w:p w14:paraId="0F4675BF" w14:textId="77777777" w:rsidR="00DD4303" w:rsidRPr="00DA4491" w:rsidRDefault="00DD4303" w:rsidP="00DD4303">
      <w:pPr>
        <w:spacing w:after="0" w:line="240" w:lineRule="auto"/>
        <w:ind w:left="1440" w:firstLine="720"/>
        <w:rPr>
          <w:rFonts w:ascii="Times New Roman" w:hAnsi="Times New Roman" w:cs="Times New Roman"/>
          <w:bCs/>
          <w:sz w:val="24"/>
        </w:rPr>
      </w:pPr>
      <w:r w:rsidRPr="00DA4491">
        <w:rPr>
          <w:rFonts w:ascii="Times New Roman" w:hAnsi="Times New Roman" w:cs="Times New Roman"/>
          <w:bCs/>
          <w:sz w:val="24"/>
        </w:rPr>
        <w:t>Clinical Research Education Programs</w:t>
      </w:r>
    </w:p>
    <w:p w14:paraId="1D1FCE65" w14:textId="77777777" w:rsidR="00DD4303" w:rsidRPr="00DA4491" w:rsidRDefault="00DD4303" w:rsidP="00DD4303">
      <w:pPr>
        <w:spacing w:after="0" w:line="240" w:lineRule="auto"/>
        <w:rPr>
          <w:rStyle w:val="apple-style-span"/>
          <w:rFonts w:ascii="Times New Roman" w:hAnsi="Times New Roman" w:cs="Times New Roman"/>
          <w:color w:val="000000"/>
          <w:sz w:val="24"/>
          <w:szCs w:val="20"/>
        </w:rPr>
      </w:pPr>
      <w:r w:rsidRPr="00DA4491">
        <w:rPr>
          <w:rFonts w:ascii="Times New Roman" w:hAnsi="Times New Roman" w:cs="Times New Roman"/>
          <w:bCs/>
          <w:sz w:val="24"/>
        </w:rPr>
        <w:tab/>
      </w:r>
      <w:r w:rsidRPr="00DA4491">
        <w:rPr>
          <w:rFonts w:ascii="Times New Roman" w:hAnsi="Times New Roman" w:cs="Times New Roman"/>
          <w:bCs/>
          <w:sz w:val="24"/>
        </w:rPr>
        <w:tab/>
      </w:r>
      <w:r>
        <w:rPr>
          <w:rFonts w:ascii="Times New Roman" w:hAnsi="Times New Roman" w:cs="Times New Roman"/>
          <w:bCs/>
          <w:sz w:val="24"/>
        </w:rPr>
        <w:tab/>
      </w:r>
      <w:r w:rsidRPr="00DA4491">
        <w:rPr>
          <w:rStyle w:val="apple-style-span"/>
          <w:rFonts w:ascii="Times New Roman" w:hAnsi="Times New Roman" w:cs="Times New Roman"/>
          <w:color w:val="000000"/>
          <w:sz w:val="24"/>
          <w:szCs w:val="20"/>
        </w:rPr>
        <w:t>Graduate Program in Life Sciences</w:t>
      </w:r>
    </w:p>
    <w:p w14:paraId="683DC065" w14:textId="77777777" w:rsidR="00DD4303" w:rsidRPr="00DA4491" w:rsidRDefault="00DD4303" w:rsidP="00DD4303">
      <w:pPr>
        <w:spacing w:after="0" w:line="240" w:lineRule="auto"/>
        <w:rPr>
          <w:rStyle w:val="apple-style-span"/>
          <w:rFonts w:ascii="Times New Roman" w:hAnsi="Times New Roman" w:cs="Times New Roman"/>
          <w:color w:val="000000"/>
          <w:sz w:val="24"/>
          <w:szCs w:val="20"/>
        </w:rPr>
      </w:pPr>
      <w:r w:rsidRPr="00DA4491">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ab/>
      </w:r>
      <w:r>
        <w:rPr>
          <w:rStyle w:val="apple-style-span"/>
          <w:rFonts w:ascii="Times New Roman" w:hAnsi="Times New Roman" w:cs="Times New Roman"/>
          <w:color w:val="000000"/>
          <w:sz w:val="24"/>
          <w:szCs w:val="20"/>
        </w:rPr>
        <w:tab/>
      </w:r>
      <w:r w:rsidRPr="00DA4491">
        <w:rPr>
          <w:rStyle w:val="apple-style-span"/>
          <w:rFonts w:ascii="Times New Roman" w:hAnsi="Times New Roman" w:cs="Times New Roman"/>
          <w:color w:val="000000"/>
          <w:sz w:val="24"/>
          <w:szCs w:val="20"/>
        </w:rPr>
        <w:t>UMSOM</w:t>
      </w:r>
    </w:p>
    <w:p w14:paraId="240ADC61" w14:textId="77777777" w:rsidR="00DD4303" w:rsidRPr="00DA4491" w:rsidRDefault="00DD4303" w:rsidP="00DD4303">
      <w:pPr>
        <w:spacing w:after="0" w:line="240" w:lineRule="auto"/>
        <w:ind w:left="1440" w:hanging="1440"/>
        <w:rPr>
          <w:rFonts w:ascii="Times New Roman" w:hAnsi="Times New Roman" w:cs="Times New Roman"/>
          <w:bCs/>
          <w:sz w:val="24"/>
        </w:rPr>
      </w:pPr>
      <w:r w:rsidRPr="00DA4491">
        <w:rPr>
          <w:rFonts w:ascii="Times New Roman" w:hAnsi="Times New Roman" w:cs="Times New Roman"/>
          <w:bCs/>
          <w:sz w:val="24"/>
        </w:rPr>
        <w:t>2022-present</w:t>
      </w:r>
      <w:r w:rsidRPr="00DA4491">
        <w:rPr>
          <w:rFonts w:ascii="Times New Roman" w:hAnsi="Times New Roman" w:cs="Times New Roman"/>
          <w:bCs/>
          <w:sz w:val="24"/>
        </w:rPr>
        <w:tab/>
      </w:r>
      <w:r>
        <w:rPr>
          <w:rFonts w:ascii="Times New Roman" w:hAnsi="Times New Roman" w:cs="Times New Roman"/>
          <w:bCs/>
          <w:sz w:val="24"/>
        </w:rPr>
        <w:tab/>
        <w:t>Co-Director</w:t>
      </w:r>
    </w:p>
    <w:p w14:paraId="4FB5281D" w14:textId="77777777" w:rsidR="00DD4303" w:rsidRDefault="00DD4303" w:rsidP="00DD4303">
      <w:pPr>
        <w:spacing w:after="0" w:line="240" w:lineRule="auto"/>
        <w:ind w:left="1440" w:hanging="1440"/>
        <w:rPr>
          <w:rFonts w:ascii="Times New Roman" w:hAnsi="Times New Roman" w:cs="Times New Roman"/>
          <w:bCs/>
          <w:sz w:val="24"/>
        </w:rPr>
      </w:pPr>
      <w:r w:rsidRPr="00DA4491">
        <w:rPr>
          <w:rFonts w:ascii="Times New Roman" w:hAnsi="Times New Roman" w:cs="Times New Roman"/>
          <w:bCs/>
          <w:sz w:val="24"/>
        </w:rPr>
        <w:tab/>
      </w:r>
      <w:r>
        <w:rPr>
          <w:rFonts w:ascii="Times New Roman" w:hAnsi="Times New Roman" w:cs="Times New Roman"/>
          <w:bCs/>
          <w:sz w:val="24"/>
        </w:rPr>
        <w:tab/>
      </w:r>
      <w:r w:rsidRPr="00DA4491">
        <w:rPr>
          <w:rFonts w:ascii="Times New Roman" w:hAnsi="Times New Roman" w:cs="Times New Roman"/>
          <w:bCs/>
          <w:sz w:val="24"/>
        </w:rPr>
        <w:t>Pilot and Exploratory Studies Core</w:t>
      </w:r>
    </w:p>
    <w:p w14:paraId="73D0C72F" w14:textId="77777777" w:rsidR="00DD4303" w:rsidRPr="00DA4491" w:rsidRDefault="00DD4303" w:rsidP="00DD4303">
      <w:pPr>
        <w:spacing w:after="0" w:line="240" w:lineRule="auto"/>
        <w:ind w:left="1440" w:firstLine="720"/>
        <w:rPr>
          <w:rFonts w:ascii="Times New Roman" w:hAnsi="Times New Roman" w:cs="Times New Roman"/>
          <w:bCs/>
          <w:sz w:val="24"/>
        </w:rPr>
      </w:pPr>
      <w:r w:rsidRPr="00DA4491">
        <w:rPr>
          <w:rFonts w:ascii="Times New Roman" w:hAnsi="Times New Roman" w:cs="Times New Roman"/>
          <w:bCs/>
          <w:sz w:val="24"/>
        </w:rPr>
        <w:t>Claude D. Pepper Center</w:t>
      </w:r>
    </w:p>
    <w:p w14:paraId="2B76506F" w14:textId="77777777" w:rsidR="00DD4303" w:rsidRPr="00DA4491" w:rsidRDefault="00DD4303" w:rsidP="00DD4303">
      <w:pPr>
        <w:spacing w:after="0" w:line="240" w:lineRule="auto"/>
        <w:ind w:left="2880" w:hanging="720"/>
        <w:rPr>
          <w:rFonts w:ascii="Times New Roman" w:hAnsi="Times New Roman" w:cs="Times New Roman"/>
          <w:bCs/>
          <w:sz w:val="24"/>
        </w:rPr>
      </w:pPr>
      <w:r w:rsidRPr="00DA4491">
        <w:rPr>
          <w:rFonts w:ascii="Times New Roman" w:hAnsi="Times New Roman" w:cs="Times New Roman"/>
          <w:bCs/>
          <w:sz w:val="24"/>
        </w:rPr>
        <w:t>UMSOM</w:t>
      </w:r>
    </w:p>
    <w:p w14:paraId="7C460CFD" w14:textId="1E0CC99C" w:rsidR="00C63E03" w:rsidRPr="00DA4491" w:rsidRDefault="00C63E03" w:rsidP="00C63E03">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2024</w:t>
      </w:r>
      <w:r w:rsidRPr="00DA4491">
        <w:rPr>
          <w:rFonts w:ascii="Times New Roman" w:hAnsi="Times New Roman" w:cs="Times New Roman"/>
          <w:bCs/>
          <w:sz w:val="24"/>
        </w:rPr>
        <w:tab/>
        <w:t>Chair</w:t>
      </w:r>
    </w:p>
    <w:p w14:paraId="266D4943" w14:textId="77777777" w:rsidR="00C63E03" w:rsidRPr="00DA4491" w:rsidRDefault="00C63E03" w:rsidP="00C63E03">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ab/>
        <w:t>MPH Curriculum Committee</w:t>
      </w:r>
    </w:p>
    <w:p w14:paraId="49A052DA" w14:textId="77777777" w:rsidR="00C63E03" w:rsidRDefault="00C63E03" w:rsidP="00C63E03">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ab/>
        <w:t>UMSOM</w:t>
      </w:r>
    </w:p>
    <w:p w14:paraId="3BEED78B" w14:textId="624127B3" w:rsidR="00194591" w:rsidRDefault="00194591" w:rsidP="00C63E03">
      <w:pPr>
        <w:spacing w:after="0" w:line="240" w:lineRule="auto"/>
        <w:ind w:left="2160" w:hanging="2160"/>
        <w:rPr>
          <w:rFonts w:ascii="Times New Roman" w:hAnsi="Times New Roman" w:cs="Times New Roman"/>
          <w:bCs/>
          <w:sz w:val="24"/>
        </w:rPr>
      </w:pPr>
      <w:r>
        <w:rPr>
          <w:rFonts w:ascii="Times New Roman" w:hAnsi="Times New Roman" w:cs="Times New Roman"/>
          <w:bCs/>
          <w:sz w:val="24"/>
        </w:rPr>
        <w:t>2025</w:t>
      </w:r>
      <w:r>
        <w:rPr>
          <w:rFonts w:ascii="Times New Roman" w:hAnsi="Times New Roman" w:cs="Times New Roman"/>
          <w:bCs/>
          <w:sz w:val="24"/>
        </w:rPr>
        <w:tab/>
        <w:t>Judge</w:t>
      </w:r>
    </w:p>
    <w:p w14:paraId="0C26AADB" w14:textId="13C9BCFE" w:rsidR="005E36B9" w:rsidRDefault="005E36B9" w:rsidP="00C63E03">
      <w:pPr>
        <w:spacing w:after="0" w:line="240" w:lineRule="auto"/>
        <w:ind w:left="2160" w:hanging="2160"/>
        <w:rPr>
          <w:rFonts w:ascii="Times New Roman" w:hAnsi="Times New Roman" w:cs="Times New Roman"/>
          <w:bCs/>
          <w:sz w:val="24"/>
        </w:rPr>
      </w:pPr>
      <w:r>
        <w:rPr>
          <w:rFonts w:ascii="Times New Roman" w:hAnsi="Times New Roman" w:cs="Times New Roman"/>
          <w:bCs/>
          <w:sz w:val="24"/>
        </w:rPr>
        <w:tab/>
        <w:t>MPH Posters</w:t>
      </w:r>
    </w:p>
    <w:p w14:paraId="43556391" w14:textId="7A3C00E6" w:rsidR="005E36B9" w:rsidRPr="00DA4491" w:rsidRDefault="005E36B9" w:rsidP="00C63E03">
      <w:pPr>
        <w:spacing w:after="0" w:line="240" w:lineRule="auto"/>
        <w:ind w:left="2160" w:hanging="2160"/>
        <w:rPr>
          <w:rFonts w:ascii="Times New Roman" w:hAnsi="Times New Roman" w:cs="Times New Roman"/>
          <w:bCs/>
          <w:sz w:val="24"/>
        </w:rPr>
      </w:pPr>
      <w:r>
        <w:rPr>
          <w:rFonts w:ascii="Times New Roman" w:hAnsi="Times New Roman" w:cs="Times New Roman"/>
          <w:bCs/>
          <w:sz w:val="24"/>
        </w:rPr>
        <w:tab/>
      </w:r>
      <w:r w:rsidRPr="005E36B9">
        <w:rPr>
          <w:rFonts w:ascii="Times New Roman" w:hAnsi="Times New Roman" w:cs="Times New Roman"/>
          <w:bCs/>
          <w:sz w:val="24"/>
        </w:rPr>
        <w:t>UMSOM</w:t>
      </w:r>
    </w:p>
    <w:p w14:paraId="5C6CC1F9" w14:textId="77777777" w:rsidR="00C63E03" w:rsidRDefault="00C63E03" w:rsidP="003D50D6">
      <w:pPr>
        <w:spacing w:after="0" w:line="240" w:lineRule="auto"/>
        <w:ind w:left="2160" w:hanging="2160"/>
        <w:rPr>
          <w:rFonts w:ascii="Times New Roman" w:hAnsi="Times New Roman" w:cs="Times New Roman"/>
          <w:bCs/>
          <w:sz w:val="24"/>
        </w:rPr>
      </w:pPr>
    </w:p>
    <w:p w14:paraId="74D4A693" w14:textId="77777777" w:rsidR="00447ED8" w:rsidRPr="00560B87" w:rsidRDefault="00447ED8" w:rsidP="00447ED8">
      <w:pPr>
        <w:pStyle w:val="xelementtoproof"/>
        <w:shd w:val="clear" w:color="auto" w:fill="FFFFFF"/>
        <w:spacing w:before="0" w:beforeAutospacing="0" w:after="0" w:afterAutospacing="0"/>
        <w:rPr>
          <w:color w:val="242424"/>
          <w:u w:val="single"/>
        </w:rPr>
      </w:pPr>
      <w:r w:rsidRPr="00560B87">
        <w:rPr>
          <w:color w:val="000000"/>
          <w:u w:val="single"/>
          <w:bdr w:val="none" w:sz="0" w:space="0" w:color="auto" w:frame="1"/>
        </w:rPr>
        <w:t>Diversity Equity, Inclusion (DEI) and Antiracism Awareness</w:t>
      </w:r>
    </w:p>
    <w:p w14:paraId="68F0B174" w14:textId="262D0C8D" w:rsidR="00447ED8" w:rsidRDefault="009B333E" w:rsidP="003D50D6">
      <w:pPr>
        <w:spacing w:after="0" w:line="240" w:lineRule="auto"/>
        <w:ind w:left="2160" w:hanging="216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2014</w:t>
      </w:r>
      <w:r w:rsidR="0054440C" w:rsidRPr="0054440C">
        <w:rPr>
          <w:rFonts w:ascii="Times New Roman" w:hAnsi="Times New Roman" w:cs="Times New Roman"/>
          <w:color w:val="000000"/>
          <w:sz w:val="24"/>
          <w:szCs w:val="24"/>
          <w:bdr w:val="none" w:sz="0" w:space="0" w:color="auto" w:frame="1"/>
        </w:rPr>
        <w:t>-present</w:t>
      </w:r>
      <w:r w:rsidR="0054440C">
        <w:rPr>
          <w:rFonts w:ascii="Times New Roman" w:hAnsi="Times New Roman" w:cs="Times New Roman"/>
          <w:color w:val="000000"/>
          <w:sz w:val="24"/>
          <w:szCs w:val="24"/>
          <w:bdr w:val="none" w:sz="0" w:space="0" w:color="auto" w:frame="1"/>
        </w:rPr>
        <w:tab/>
      </w:r>
      <w:r w:rsidR="0054440C" w:rsidRPr="0054440C">
        <w:rPr>
          <w:rFonts w:ascii="Times New Roman" w:hAnsi="Times New Roman" w:cs="Times New Roman"/>
          <w:color w:val="000000"/>
          <w:sz w:val="24"/>
          <w:szCs w:val="24"/>
          <w:bdr w:val="none" w:sz="0" w:space="0" w:color="auto" w:frame="1"/>
        </w:rPr>
        <w:t xml:space="preserve">Annual Title IX and Non-Discrimination Training </w:t>
      </w:r>
    </w:p>
    <w:p w14:paraId="6CAAA254" w14:textId="77777777" w:rsidR="00A92FC9" w:rsidRPr="0054440C" w:rsidRDefault="00A92FC9" w:rsidP="00A92FC9">
      <w:pPr>
        <w:pStyle w:val="xelementtoproof"/>
        <w:shd w:val="clear" w:color="auto" w:fill="FFFFFF"/>
        <w:spacing w:before="0" w:beforeAutospacing="0" w:after="0" w:afterAutospacing="0"/>
        <w:rPr>
          <w:color w:val="000000"/>
          <w:bdr w:val="none" w:sz="0" w:space="0" w:color="auto" w:frame="1"/>
        </w:rPr>
      </w:pPr>
      <w:r w:rsidRPr="0054440C">
        <w:rPr>
          <w:color w:val="000000"/>
          <w:bdr w:val="none" w:sz="0" w:space="0" w:color="auto" w:frame="1"/>
        </w:rPr>
        <w:t>2022</w:t>
      </w:r>
      <w:r w:rsidRPr="0054440C">
        <w:rPr>
          <w:color w:val="000000"/>
          <w:bdr w:val="none" w:sz="0" w:space="0" w:color="auto" w:frame="1"/>
        </w:rPr>
        <w:tab/>
      </w:r>
      <w:r w:rsidRPr="0054440C">
        <w:rPr>
          <w:color w:val="000000"/>
          <w:bdr w:val="none" w:sz="0" w:space="0" w:color="auto" w:frame="1"/>
        </w:rPr>
        <w:tab/>
        <w:t xml:space="preserve">           </w:t>
      </w:r>
      <w:r>
        <w:rPr>
          <w:color w:val="000000"/>
          <w:bdr w:val="none" w:sz="0" w:space="0" w:color="auto" w:frame="1"/>
        </w:rPr>
        <w:tab/>
      </w:r>
      <w:r w:rsidRPr="0054440C">
        <w:rPr>
          <w:color w:val="000000"/>
          <w:bdr w:val="none" w:sz="0" w:space="0" w:color="auto" w:frame="1"/>
        </w:rPr>
        <w:t xml:space="preserve">Everyday Bias for Healthcare Professionals </w:t>
      </w:r>
    </w:p>
    <w:p w14:paraId="441820AF" w14:textId="77777777" w:rsidR="00A92FC9" w:rsidRPr="0054440C" w:rsidRDefault="00A92FC9" w:rsidP="003D50D6">
      <w:pPr>
        <w:spacing w:after="0" w:line="240" w:lineRule="auto"/>
        <w:ind w:left="2160" w:hanging="2160"/>
        <w:rPr>
          <w:rFonts w:ascii="Times New Roman" w:hAnsi="Times New Roman" w:cs="Times New Roman"/>
          <w:bCs/>
          <w:sz w:val="24"/>
          <w:szCs w:val="24"/>
        </w:rPr>
      </w:pPr>
    </w:p>
    <w:p w14:paraId="5B2614F7" w14:textId="3A9259FC" w:rsidR="00887EEF" w:rsidRPr="00DA4491" w:rsidRDefault="008711DF" w:rsidP="00BF0792">
      <w:pPr>
        <w:spacing w:after="0" w:line="240" w:lineRule="auto"/>
        <w:ind w:firstLine="360"/>
        <w:rPr>
          <w:rFonts w:ascii="Times New Roman" w:hAnsi="Times New Roman" w:cs="Times New Roman"/>
          <w:b/>
          <w:bCs/>
          <w:sz w:val="24"/>
          <w:u w:val="single"/>
        </w:rPr>
      </w:pPr>
      <w:r w:rsidRPr="00DA4491">
        <w:rPr>
          <w:rFonts w:ascii="Times New Roman" w:hAnsi="Times New Roman" w:cs="Times New Roman"/>
          <w:b/>
          <w:bCs/>
          <w:sz w:val="24"/>
          <w:u w:val="single"/>
        </w:rPr>
        <w:t>Local and National Service</w:t>
      </w:r>
    </w:p>
    <w:p w14:paraId="5EFF3C9E" w14:textId="77777777" w:rsidR="00887EEF" w:rsidRPr="00DA4491" w:rsidRDefault="00887EEF" w:rsidP="00BF0792">
      <w:pPr>
        <w:autoSpaceDE w:val="0"/>
        <w:autoSpaceDN w:val="0"/>
        <w:spacing w:after="0"/>
        <w:ind w:left="1440" w:hanging="1440"/>
        <w:rPr>
          <w:rFonts w:ascii="Times New Roman" w:hAnsi="Times New Roman" w:cs="Times New Roman"/>
          <w:sz w:val="24"/>
          <w:u w:val="single"/>
        </w:rPr>
      </w:pPr>
      <w:r w:rsidRPr="00DA4491">
        <w:rPr>
          <w:rFonts w:ascii="Times New Roman" w:hAnsi="Times New Roman" w:cs="Times New Roman"/>
          <w:sz w:val="24"/>
          <w:u w:val="single"/>
        </w:rPr>
        <w:t>Editorial Boards</w:t>
      </w:r>
    </w:p>
    <w:p w14:paraId="00C56107" w14:textId="1E247EDC" w:rsidR="00887EEF" w:rsidRPr="00DA4491" w:rsidRDefault="00887EEF" w:rsidP="00BF0792">
      <w:pPr>
        <w:autoSpaceDE w:val="0"/>
        <w:autoSpaceDN w:val="0"/>
        <w:spacing w:after="0"/>
        <w:ind w:left="1440" w:hanging="1440"/>
        <w:rPr>
          <w:rFonts w:ascii="Times New Roman" w:hAnsi="Times New Roman" w:cs="Times New Roman"/>
          <w:i/>
          <w:sz w:val="24"/>
          <w:szCs w:val="24"/>
        </w:rPr>
      </w:pPr>
      <w:r w:rsidRPr="00DA4491">
        <w:rPr>
          <w:rFonts w:ascii="Times New Roman" w:hAnsi="Times New Roman" w:cs="Times New Roman"/>
          <w:sz w:val="24"/>
          <w:szCs w:val="24"/>
        </w:rPr>
        <w:t>20</w:t>
      </w:r>
      <w:r w:rsidR="0084601F" w:rsidRPr="00DA4491">
        <w:rPr>
          <w:rFonts w:ascii="Times New Roman" w:hAnsi="Times New Roman" w:cs="Times New Roman"/>
          <w:sz w:val="24"/>
          <w:szCs w:val="24"/>
        </w:rPr>
        <w:t xml:space="preserve">19 </w:t>
      </w:r>
      <w:r w:rsidRPr="00DA4491">
        <w:rPr>
          <w:rFonts w:ascii="Times New Roman" w:hAnsi="Times New Roman" w:cs="Times New Roman"/>
          <w:sz w:val="24"/>
          <w:szCs w:val="24"/>
        </w:rPr>
        <w:t>-</w:t>
      </w:r>
      <w:r w:rsidR="00512333" w:rsidRPr="00DA4491">
        <w:rPr>
          <w:rFonts w:ascii="Times New Roman" w:hAnsi="Times New Roman" w:cs="Times New Roman"/>
          <w:sz w:val="24"/>
          <w:szCs w:val="24"/>
        </w:rPr>
        <w:t xml:space="preserve"> present</w:t>
      </w:r>
      <w:r w:rsidRPr="00DA4491">
        <w:rPr>
          <w:rFonts w:ascii="Times New Roman" w:hAnsi="Times New Roman" w:cs="Times New Roman"/>
          <w:sz w:val="24"/>
          <w:szCs w:val="24"/>
        </w:rPr>
        <w:tab/>
      </w:r>
      <w:r w:rsidR="0084601F" w:rsidRPr="00DA4491">
        <w:rPr>
          <w:rFonts w:ascii="Times New Roman" w:hAnsi="Times New Roman" w:cs="Times New Roman"/>
          <w:sz w:val="24"/>
          <w:szCs w:val="24"/>
        </w:rPr>
        <w:tab/>
      </w:r>
      <w:r w:rsidRPr="00DA4491">
        <w:rPr>
          <w:rFonts w:ascii="Times New Roman" w:hAnsi="Times New Roman" w:cs="Times New Roman"/>
          <w:sz w:val="24"/>
          <w:szCs w:val="24"/>
        </w:rPr>
        <w:t xml:space="preserve">Editorial Board, </w:t>
      </w:r>
      <w:r w:rsidR="0084601F" w:rsidRPr="00DA4491">
        <w:rPr>
          <w:rFonts w:ascii="Times New Roman" w:hAnsi="Times New Roman" w:cs="Times New Roman"/>
          <w:i/>
          <w:sz w:val="24"/>
          <w:szCs w:val="24"/>
        </w:rPr>
        <w:t>Journal of Head Trauma and Rehabilitation</w:t>
      </w:r>
    </w:p>
    <w:p w14:paraId="0E3499E8" w14:textId="1CE7A6BF" w:rsidR="00B06035" w:rsidRPr="00DA4491" w:rsidRDefault="00B06035" w:rsidP="00B06035">
      <w:pPr>
        <w:autoSpaceDE w:val="0"/>
        <w:autoSpaceDN w:val="0"/>
        <w:spacing w:after="0"/>
        <w:ind w:left="1440" w:hanging="1440"/>
        <w:rPr>
          <w:rFonts w:ascii="Times New Roman" w:hAnsi="Times New Roman" w:cs="Times New Roman"/>
          <w:i/>
          <w:sz w:val="24"/>
          <w:szCs w:val="24"/>
        </w:rPr>
      </w:pPr>
      <w:r>
        <w:rPr>
          <w:rFonts w:ascii="Times New Roman" w:hAnsi="Times New Roman" w:cs="Times New Roman"/>
          <w:sz w:val="24"/>
          <w:szCs w:val="24"/>
        </w:rPr>
        <w:t>2024</w:t>
      </w:r>
      <w:r w:rsidRPr="00DA4491">
        <w:rPr>
          <w:rFonts w:ascii="Times New Roman" w:hAnsi="Times New Roman" w:cs="Times New Roman"/>
          <w:sz w:val="24"/>
          <w:szCs w:val="24"/>
        </w:rPr>
        <w:tab/>
      </w:r>
      <w:r w:rsidRPr="00DA4491">
        <w:rPr>
          <w:rFonts w:ascii="Times New Roman" w:hAnsi="Times New Roman" w:cs="Times New Roman"/>
          <w:sz w:val="24"/>
          <w:szCs w:val="24"/>
        </w:rPr>
        <w:tab/>
        <w:t xml:space="preserve">Editorial Board, </w:t>
      </w:r>
      <w:r w:rsidRPr="00DA4491">
        <w:rPr>
          <w:rFonts w:ascii="Times New Roman" w:hAnsi="Times New Roman" w:cs="Times New Roman"/>
          <w:i/>
          <w:sz w:val="24"/>
          <w:szCs w:val="24"/>
        </w:rPr>
        <w:t xml:space="preserve">Journal of </w:t>
      </w:r>
      <w:r>
        <w:rPr>
          <w:rFonts w:ascii="Times New Roman" w:hAnsi="Times New Roman" w:cs="Times New Roman"/>
          <w:i/>
          <w:sz w:val="24"/>
          <w:szCs w:val="24"/>
        </w:rPr>
        <w:t>Neurotrauma</w:t>
      </w:r>
    </w:p>
    <w:p w14:paraId="58AA49C5" w14:textId="77777777" w:rsidR="00BF0792" w:rsidRDefault="00BF0792" w:rsidP="00887EEF">
      <w:pPr>
        <w:spacing w:after="0" w:line="240" w:lineRule="auto"/>
        <w:ind w:left="2880" w:hanging="2880"/>
        <w:rPr>
          <w:rFonts w:ascii="Times New Roman" w:hAnsi="Times New Roman" w:cs="Times New Roman"/>
          <w:bCs/>
          <w:sz w:val="24"/>
          <w:u w:val="single"/>
        </w:rPr>
      </w:pPr>
    </w:p>
    <w:p w14:paraId="05EEFFEA" w14:textId="0278A683" w:rsidR="00AD0892" w:rsidRPr="00DA4491" w:rsidRDefault="00AD0892" w:rsidP="00887EEF">
      <w:pPr>
        <w:spacing w:after="0" w:line="240" w:lineRule="auto"/>
        <w:ind w:left="2880" w:hanging="2880"/>
        <w:rPr>
          <w:rFonts w:ascii="Times New Roman" w:hAnsi="Times New Roman" w:cs="Times New Roman"/>
          <w:bCs/>
          <w:sz w:val="24"/>
        </w:rPr>
      </w:pPr>
      <w:r w:rsidRPr="00DA4491">
        <w:rPr>
          <w:rFonts w:ascii="Times New Roman" w:hAnsi="Times New Roman" w:cs="Times New Roman"/>
          <w:bCs/>
          <w:sz w:val="24"/>
          <w:u w:val="single"/>
        </w:rPr>
        <w:t>Journals</w:t>
      </w:r>
      <w:r w:rsidRPr="00DA4491">
        <w:rPr>
          <w:rFonts w:ascii="Times New Roman" w:hAnsi="Times New Roman" w:cs="Times New Roman"/>
          <w:bCs/>
          <w:sz w:val="24"/>
        </w:rPr>
        <w:t xml:space="preserve"> </w:t>
      </w:r>
      <w:r w:rsidR="00B86436" w:rsidRPr="00DA4491">
        <w:rPr>
          <w:rFonts w:ascii="Times New Roman" w:hAnsi="Times New Roman" w:cs="Times New Roman"/>
          <w:bCs/>
          <w:sz w:val="24"/>
        </w:rPr>
        <w:t>(selected)</w:t>
      </w:r>
    </w:p>
    <w:p w14:paraId="3CDC68AF" w14:textId="7542ADC4" w:rsidR="003F3E87" w:rsidRPr="00DA4491" w:rsidRDefault="003F3E87" w:rsidP="001C42AD">
      <w:pPr>
        <w:spacing w:after="0" w:line="240" w:lineRule="auto"/>
        <w:ind w:left="2160" w:hanging="2160"/>
        <w:rPr>
          <w:rFonts w:ascii="Times New Roman" w:hAnsi="Times New Roman" w:cs="Times New Roman"/>
          <w:bCs/>
          <w:i/>
          <w:sz w:val="24"/>
        </w:rPr>
      </w:pPr>
      <w:r w:rsidRPr="00DA4491">
        <w:rPr>
          <w:rFonts w:ascii="Times New Roman" w:hAnsi="Times New Roman" w:cs="Times New Roman"/>
          <w:bCs/>
          <w:sz w:val="24"/>
        </w:rPr>
        <w:t>2012-</w:t>
      </w:r>
      <w:r w:rsidR="00B82221" w:rsidRPr="00DA4491">
        <w:rPr>
          <w:rFonts w:ascii="Times New Roman" w:hAnsi="Times New Roman" w:cs="Times New Roman"/>
          <w:bCs/>
          <w:sz w:val="24"/>
        </w:rPr>
        <w:t xml:space="preserve"> </w:t>
      </w:r>
      <w:r w:rsidRPr="00DA4491">
        <w:rPr>
          <w:rFonts w:ascii="Times New Roman" w:hAnsi="Times New Roman" w:cs="Times New Roman"/>
          <w:bCs/>
          <w:sz w:val="24"/>
        </w:rPr>
        <w:t>present</w:t>
      </w:r>
      <w:r w:rsidR="00267383" w:rsidRPr="00DA4491">
        <w:t xml:space="preserve"> </w:t>
      </w:r>
      <w:r w:rsidR="0006562E" w:rsidRPr="00DA4491">
        <w:tab/>
      </w:r>
      <w:r w:rsidR="00267383" w:rsidRPr="00DA4491">
        <w:rPr>
          <w:rFonts w:ascii="Times New Roman" w:hAnsi="Times New Roman" w:cs="Times New Roman"/>
          <w:bCs/>
          <w:sz w:val="24"/>
        </w:rPr>
        <w:t xml:space="preserve">Reviewer, </w:t>
      </w:r>
      <w:r w:rsidR="00267383" w:rsidRPr="00DA4491">
        <w:rPr>
          <w:rFonts w:ascii="Times New Roman" w:hAnsi="Times New Roman" w:cs="Times New Roman"/>
          <w:bCs/>
          <w:i/>
          <w:sz w:val="24"/>
        </w:rPr>
        <w:t>Medical Care</w:t>
      </w:r>
      <w:r w:rsidR="009159CE" w:rsidRPr="00DA4491">
        <w:rPr>
          <w:rFonts w:ascii="Times New Roman" w:hAnsi="Times New Roman" w:cs="Times New Roman"/>
          <w:bCs/>
          <w:i/>
          <w:sz w:val="24"/>
        </w:rPr>
        <w:t xml:space="preserve"> </w:t>
      </w:r>
      <w:bookmarkStart w:id="0" w:name="_Hlk17354536"/>
      <w:r w:rsidR="009159CE" w:rsidRPr="00DA4491">
        <w:rPr>
          <w:rFonts w:ascii="Times New Roman" w:hAnsi="Times New Roman" w:cs="Times New Roman"/>
          <w:bCs/>
          <w:sz w:val="24"/>
        </w:rPr>
        <w:t>(2x/yr)</w:t>
      </w:r>
      <w:bookmarkEnd w:id="0"/>
      <w:r w:rsidRPr="00DA4491">
        <w:rPr>
          <w:rFonts w:ascii="Times New Roman" w:hAnsi="Times New Roman" w:cs="Times New Roman"/>
          <w:bCs/>
          <w:sz w:val="24"/>
        </w:rPr>
        <w:tab/>
      </w:r>
      <w:r w:rsidRPr="00DA4491">
        <w:rPr>
          <w:rFonts w:ascii="Times New Roman" w:hAnsi="Times New Roman" w:cs="Times New Roman"/>
          <w:bCs/>
          <w:sz w:val="24"/>
        </w:rPr>
        <w:tab/>
      </w:r>
    </w:p>
    <w:p w14:paraId="6EA8CFA6" w14:textId="7E0D4E69" w:rsidR="0036685E" w:rsidRPr="00DA4491" w:rsidRDefault="0036685E" w:rsidP="001C42AD">
      <w:pPr>
        <w:spacing w:after="0" w:line="240" w:lineRule="auto"/>
        <w:ind w:left="2160" w:hanging="2160"/>
        <w:rPr>
          <w:rFonts w:ascii="Times New Roman" w:hAnsi="Times New Roman" w:cs="Times New Roman"/>
          <w:bCs/>
          <w:i/>
          <w:sz w:val="24"/>
        </w:rPr>
      </w:pPr>
      <w:r w:rsidRPr="00DA4491">
        <w:rPr>
          <w:rFonts w:ascii="Times New Roman" w:hAnsi="Times New Roman" w:cs="Times New Roman"/>
          <w:bCs/>
          <w:sz w:val="24"/>
        </w:rPr>
        <w:t>2014</w:t>
      </w:r>
      <w:r w:rsidR="00267383" w:rsidRPr="00DA4491">
        <w:rPr>
          <w:rFonts w:ascii="Times New Roman" w:hAnsi="Times New Roman" w:cs="Times New Roman"/>
          <w:bCs/>
          <w:sz w:val="24"/>
        </w:rPr>
        <w:t>-</w:t>
      </w:r>
      <w:r w:rsidR="00B82221" w:rsidRPr="00DA4491">
        <w:rPr>
          <w:rFonts w:ascii="Times New Roman" w:hAnsi="Times New Roman" w:cs="Times New Roman"/>
          <w:bCs/>
          <w:sz w:val="24"/>
        </w:rPr>
        <w:t xml:space="preserve"> </w:t>
      </w:r>
      <w:r w:rsidR="00267383" w:rsidRPr="00DA4491">
        <w:rPr>
          <w:rFonts w:ascii="Times New Roman" w:hAnsi="Times New Roman" w:cs="Times New Roman"/>
          <w:bCs/>
          <w:sz w:val="24"/>
        </w:rPr>
        <w:t>present</w:t>
      </w:r>
      <w:r w:rsidR="0006562E" w:rsidRPr="00DA4491">
        <w:rPr>
          <w:rFonts w:ascii="Times New Roman" w:hAnsi="Times New Roman" w:cs="Times New Roman"/>
          <w:bCs/>
          <w:sz w:val="24"/>
        </w:rPr>
        <w:tab/>
      </w:r>
      <w:r w:rsidRPr="00DA4491">
        <w:rPr>
          <w:rFonts w:ascii="Times New Roman" w:hAnsi="Times New Roman" w:cs="Times New Roman"/>
          <w:bCs/>
          <w:sz w:val="24"/>
        </w:rPr>
        <w:t xml:space="preserve">Reviewer, </w:t>
      </w:r>
      <w:r w:rsidRPr="00DA4491">
        <w:rPr>
          <w:rFonts w:ascii="Times New Roman" w:hAnsi="Times New Roman" w:cs="Times New Roman"/>
          <w:bCs/>
          <w:i/>
          <w:sz w:val="24"/>
        </w:rPr>
        <w:t>Journal of the American Geriatrics Society</w:t>
      </w:r>
      <w:r w:rsidR="009159CE" w:rsidRPr="00DA4491">
        <w:rPr>
          <w:rFonts w:ascii="Times New Roman" w:hAnsi="Times New Roman" w:cs="Times New Roman"/>
          <w:bCs/>
          <w:i/>
          <w:sz w:val="24"/>
        </w:rPr>
        <w:t xml:space="preserve"> </w:t>
      </w:r>
      <w:r w:rsidR="009159CE" w:rsidRPr="00DA4491">
        <w:rPr>
          <w:rFonts w:ascii="Times New Roman" w:hAnsi="Times New Roman" w:cs="Times New Roman"/>
          <w:bCs/>
          <w:sz w:val="24"/>
        </w:rPr>
        <w:t>(2x/yr)</w:t>
      </w:r>
    </w:p>
    <w:p w14:paraId="074D2458" w14:textId="21D0FC8A" w:rsidR="00FF1944" w:rsidRPr="00DA4491" w:rsidRDefault="007E361C"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2015</w:t>
      </w:r>
      <w:r w:rsidR="00AE3ABC" w:rsidRPr="00DA4491">
        <w:rPr>
          <w:rFonts w:ascii="Times New Roman" w:hAnsi="Times New Roman" w:cs="Times New Roman"/>
          <w:bCs/>
          <w:sz w:val="24"/>
        </w:rPr>
        <w:t>-</w:t>
      </w:r>
      <w:r w:rsidR="00D04BC6" w:rsidRPr="00DA4491">
        <w:t xml:space="preserve"> </w:t>
      </w:r>
      <w:r w:rsidR="00D04BC6" w:rsidRPr="00DA4491">
        <w:rPr>
          <w:rFonts w:ascii="Times New Roman" w:hAnsi="Times New Roman" w:cs="Times New Roman"/>
          <w:bCs/>
          <w:sz w:val="24"/>
        </w:rPr>
        <w:t>present</w:t>
      </w:r>
      <w:r w:rsidR="00FF1944" w:rsidRPr="00DA4491">
        <w:rPr>
          <w:rFonts w:ascii="Times New Roman" w:hAnsi="Times New Roman" w:cs="Times New Roman"/>
          <w:bCs/>
          <w:sz w:val="24"/>
        </w:rPr>
        <w:tab/>
        <w:t xml:space="preserve">Reviewer, </w:t>
      </w:r>
      <w:r w:rsidR="00FF1944" w:rsidRPr="00DA4491">
        <w:rPr>
          <w:rFonts w:ascii="Times New Roman" w:hAnsi="Times New Roman" w:cs="Times New Roman"/>
          <w:bCs/>
          <w:i/>
          <w:sz w:val="24"/>
        </w:rPr>
        <w:t>PLOS One</w:t>
      </w:r>
      <w:r w:rsidR="00FF1944" w:rsidRPr="00DA4491">
        <w:rPr>
          <w:rFonts w:ascii="Times New Roman" w:hAnsi="Times New Roman" w:cs="Times New Roman"/>
          <w:bCs/>
          <w:sz w:val="24"/>
        </w:rPr>
        <w:tab/>
      </w:r>
      <w:r w:rsidR="009159CE" w:rsidRPr="00DA4491">
        <w:rPr>
          <w:rFonts w:ascii="Times New Roman" w:hAnsi="Times New Roman" w:cs="Times New Roman"/>
          <w:bCs/>
          <w:sz w:val="24"/>
        </w:rPr>
        <w:t>(</w:t>
      </w:r>
      <w:r w:rsidR="00B86436" w:rsidRPr="00DA4491">
        <w:rPr>
          <w:rFonts w:ascii="Times New Roman" w:hAnsi="Times New Roman" w:cs="Times New Roman"/>
          <w:bCs/>
          <w:sz w:val="24"/>
        </w:rPr>
        <w:t>3</w:t>
      </w:r>
      <w:r w:rsidR="009159CE" w:rsidRPr="00DA4491">
        <w:rPr>
          <w:rFonts w:ascii="Times New Roman" w:hAnsi="Times New Roman" w:cs="Times New Roman"/>
          <w:bCs/>
          <w:sz w:val="24"/>
        </w:rPr>
        <w:t>x/yr)</w:t>
      </w:r>
    </w:p>
    <w:p w14:paraId="58596B32" w14:textId="5F188920" w:rsidR="00C62D35" w:rsidRPr="00DA4491" w:rsidRDefault="00FF1944"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2015</w:t>
      </w:r>
      <w:r w:rsidR="00AE3ABC" w:rsidRPr="00DA4491">
        <w:rPr>
          <w:rFonts w:ascii="Times New Roman" w:hAnsi="Times New Roman" w:cs="Times New Roman"/>
          <w:bCs/>
          <w:sz w:val="24"/>
        </w:rPr>
        <w:t>-</w:t>
      </w:r>
      <w:r w:rsidR="00D04BC6" w:rsidRPr="00DA4491">
        <w:t xml:space="preserve"> </w:t>
      </w:r>
      <w:r w:rsidR="00D04BC6" w:rsidRPr="00DA4491">
        <w:rPr>
          <w:rFonts w:ascii="Times New Roman" w:hAnsi="Times New Roman" w:cs="Times New Roman"/>
          <w:bCs/>
          <w:sz w:val="24"/>
        </w:rPr>
        <w:t>present</w:t>
      </w:r>
      <w:r w:rsidRPr="00DA4491">
        <w:rPr>
          <w:rFonts w:ascii="Times New Roman" w:hAnsi="Times New Roman" w:cs="Times New Roman"/>
          <w:bCs/>
          <w:sz w:val="24"/>
        </w:rPr>
        <w:tab/>
        <w:t xml:space="preserve">Reviewer, </w:t>
      </w:r>
      <w:r w:rsidRPr="00DA4491">
        <w:rPr>
          <w:rFonts w:ascii="Times New Roman" w:hAnsi="Times New Roman" w:cs="Times New Roman"/>
          <w:bCs/>
          <w:i/>
          <w:sz w:val="24"/>
        </w:rPr>
        <w:t xml:space="preserve">Journal of </w:t>
      </w:r>
      <w:r w:rsidR="00AE3ABC" w:rsidRPr="00DA4491">
        <w:rPr>
          <w:rFonts w:ascii="Times New Roman" w:hAnsi="Times New Roman" w:cs="Times New Roman"/>
          <w:bCs/>
          <w:i/>
          <w:sz w:val="24"/>
        </w:rPr>
        <w:t>Clinical Sleep Medicine</w:t>
      </w:r>
      <w:r w:rsidRPr="00DA4491">
        <w:rPr>
          <w:rFonts w:ascii="Times New Roman" w:hAnsi="Times New Roman" w:cs="Times New Roman"/>
          <w:bCs/>
          <w:i/>
          <w:sz w:val="24"/>
        </w:rPr>
        <w:t xml:space="preserve"> </w:t>
      </w:r>
      <w:r w:rsidR="009159CE" w:rsidRPr="00DA4491">
        <w:rPr>
          <w:rFonts w:ascii="Times New Roman" w:hAnsi="Times New Roman" w:cs="Times New Roman"/>
          <w:bCs/>
          <w:sz w:val="24"/>
        </w:rPr>
        <w:t>(</w:t>
      </w:r>
      <w:r w:rsidR="003E150B" w:rsidRPr="00DA4491">
        <w:rPr>
          <w:rFonts w:ascii="Times New Roman" w:hAnsi="Times New Roman" w:cs="Times New Roman"/>
          <w:bCs/>
          <w:sz w:val="24"/>
        </w:rPr>
        <w:t>8</w:t>
      </w:r>
      <w:r w:rsidR="009159CE" w:rsidRPr="00DA4491">
        <w:rPr>
          <w:rFonts w:ascii="Times New Roman" w:hAnsi="Times New Roman" w:cs="Times New Roman"/>
          <w:bCs/>
          <w:sz w:val="24"/>
        </w:rPr>
        <w:t>x/yr)</w:t>
      </w:r>
    </w:p>
    <w:p w14:paraId="2D8F94B8" w14:textId="0D22AB65" w:rsidR="00A77EF0" w:rsidRPr="00DA4491" w:rsidRDefault="00D04BC6" w:rsidP="001C42AD">
      <w:pPr>
        <w:spacing w:after="0" w:line="240" w:lineRule="auto"/>
        <w:ind w:left="2160" w:hanging="2160"/>
        <w:rPr>
          <w:rFonts w:ascii="Times New Roman" w:hAnsi="Times New Roman" w:cs="Times New Roman"/>
          <w:bCs/>
          <w:i/>
          <w:sz w:val="24"/>
        </w:rPr>
      </w:pPr>
      <w:r w:rsidRPr="00DA4491">
        <w:rPr>
          <w:rFonts w:ascii="Times New Roman" w:hAnsi="Times New Roman" w:cs="Times New Roman"/>
          <w:bCs/>
          <w:sz w:val="24"/>
        </w:rPr>
        <w:t>2016-</w:t>
      </w:r>
      <w:r w:rsidRPr="00DA4491">
        <w:t xml:space="preserve"> </w:t>
      </w:r>
      <w:r w:rsidRPr="00DA4491">
        <w:rPr>
          <w:rFonts w:ascii="Times New Roman" w:hAnsi="Times New Roman" w:cs="Times New Roman"/>
          <w:bCs/>
          <w:sz w:val="24"/>
        </w:rPr>
        <w:t>present</w:t>
      </w:r>
      <w:r w:rsidR="00A77EF0" w:rsidRPr="00DA4491">
        <w:rPr>
          <w:rFonts w:ascii="Times New Roman" w:hAnsi="Times New Roman" w:cs="Times New Roman"/>
          <w:bCs/>
          <w:sz w:val="24"/>
        </w:rPr>
        <w:tab/>
        <w:t xml:space="preserve">Reviewer, </w:t>
      </w:r>
      <w:r w:rsidR="00A77EF0" w:rsidRPr="00DA4491">
        <w:rPr>
          <w:rFonts w:ascii="Times New Roman" w:hAnsi="Times New Roman" w:cs="Times New Roman"/>
          <w:bCs/>
          <w:i/>
          <w:sz w:val="24"/>
        </w:rPr>
        <w:t>American Journal of Public Health</w:t>
      </w:r>
      <w:r w:rsidR="009159CE" w:rsidRPr="00DA4491">
        <w:rPr>
          <w:rFonts w:ascii="Times New Roman" w:hAnsi="Times New Roman" w:cs="Times New Roman"/>
          <w:bCs/>
          <w:i/>
          <w:sz w:val="24"/>
        </w:rPr>
        <w:t xml:space="preserve"> </w:t>
      </w:r>
      <w:r w:rsidR="009159CE" w:rsidRPr="00DA4491">
        <w:rPr>
          <w:rFonts w:ascii="Times New Roman" w:hAnsi="Times New Roman" w:cs="Times New Roman"/>
          <w:bCs/>
          <w:sz w:val="24"/>
        </w:rPr>
        <w:t>(</w:t>
      </w:r>
      <w:r w:rsidR="00591DAD" w:rsidRPr="00DA4491">
        <w:rPr>
          <w:rFonts w:ascii="Times New Roman" w:hAnsi="Times New Roman" w:cs="Times New Roman"/>
          <w:bCs/>
          <w:sz w:val="24"/>
        </w:rPr>
        <w:t>2</w:t>
      </w:r>
      <w:r w:rsidR="009159CE" w:rsidRPr="00DA4491">
        <w:rPr>
          <w:rFonts w:ascii="Times New Roman" w:hAnsi="Times New Roman" w:cs="Times New Roman"/>
          <w:bCs/>
          <w:sz w:val="24"/>
        </w:rPr>
        <w:t>x/yr)</w:t>
      </w:r>
    </w:p>
    <w:p w14:paraId="78491927" w14:textId="5D8348A9" w:rsidR="00D04BC6" w:rsidRPr="00DA4491" w:rsidRDefault="00D04BC6"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2017</w:t>
      </w:r>
      <w:r w:rsidR="00C060C0" w:rsidRPr="00DA4491">
        <w:rPr>
          <w:rFonts w:ascii="Times New Roman" w:hAnsi="Times New Roman" w:cs="Times New Roman"/>
          <w:bCs/>
          <w:sz w:val="24"/>
        </w:rPr>
        <w:t>-</w:t>
      </w:r>
      <w:r w:rsidR="00BB69E3" w:rsidRPr="00DA4491">
        <w:rPr>
          <w:rFonts w:ascii="Times New Roman" w:hAnsi="Times New Roman" w:cs="Times New Roman"/>
          <w:bCs/>
          <w:sz w:val="24"/>
        </w:rPr>
        <w:t xml:space="preserve"> </w:t>
      </w:r>
      <w:r w:rsidR="005C6199" w:rsidRPr="00DA4491">
        <w:rPr>
          <w:rFonts w:ascii="Times New Roman" w:hAnsi="Times New Roman" w:cs="Times New Roman"/>
          <w:bCs/>
          <w:sz w:val="24"/>
        </w:rPr>
        <w:t>present</w:t>
      </w:r>
      <w:r w:rsidRPr="00DA4491">
        <w:rPr>
          <w:rFonts w:ascii="Times New Roman" w:hAnsi="Times New Roman" w:cs="Times New Roman"/>
          <w:bCs/>
          <w:sz w:val="24"/>
        </w:rPr>
        <w:tab/>
        <w:t xml:space="preserve">Reviewer, </w:t>
      </w:r>
      <w:r w:rsidRPr="00DA4491">
        <w:rPr>
          <w:rFonts w:ascii="Times New Roman" w:hAnsi="Times New Roman" w:cs="Times New Roman"/>
          <w:bCs/>
          <w:i/>
          <w:sz w:val="24"/>
        </w:rPr>
        <w:t>Journal of Gerontology, Medical Sciences</w:t>
      </w:r>
      <w:r w:rsidR="009159CE" w:rsidRPr="00DA4491">
        <w:rPr>
          <w:rFonts w:ascii="Times New Roman" w:hAnsi="Times New Roman" w:cs="Times New Roman"/>
          <w:bCs/>
          <w:i/>
          <w:sz w:val="24"/>
        </w:rPr>
        <w:t xml:space="preserve"> </w:t>
      </w:r>
      <w:r w:rsidR="009159CE" w:rsidRPr="00DA4491">
        <w:rPr>
          <w:rFonts w:ascii="Times New Roman" w:hAnsi="Times New Roman" w:cs="Times New Roman"/>
          <w:bCs/>
          <w:sz w:val="24"/>
        </w:rPr>
        <w:t>(</w:t>
      </w:r>
      <w:r w:rsidR="00F1163D" w:rsidRPr="00DA4491">
        <w:rPr>
          <w:rFonts w:ascii="Times New Roman" w:hAnsi="Times New Roman" w:cs="Times New Roman"/>
          <w:bCs/>
          <w:sz w:val="24"/>
        </w:rPr>
        <w:t>3</w:t>
      </w:r>
      <w:r w:rsidR="009159CE" w:rsidRPr="00DA4491">
        <w:rPr>
          <w:rFonts w:ascii="Times New Roman" w:hAnsi="Times New Roman" w:cs="Times New Roman"/>
          <w:bCs/>
          <w:sz w:val="24"/>
        </w:rPr>
        <w:t>x/yr)</w:t>
      </w:r>
    </w:p>
    <w:p w14:paraId="2756E3DB" w14:textId="164E030F" w:rsidR="00A9121E" w:rsidRPr="00DA4491" w:rsidRDefault="00A9121E"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2017-</w:t>
      </w:r>
      <w:r w:rsidR="00BB69E3" w:rsidRPr="00DA4491">
        <w:rPr>
          <w:rFonts w:ascii="Times New Roman" w:hAnsi="Times New Roman" w:cs="Times New Roman"/>
          <w:bCs/>
          <w:sz w:val="24"/>
        </w:rPr>
        <w:t xml:space="preserve"> </w:t>
      </w:r>
      <w:r w:rsidRPr="00DA4491">
        <w:rPr>
          <w:rFonts w:ascii="Times New Roman" w:hAnsi="Times New Roman" w:cs="Times New Roman"/>
          <w:bCs/>
          <w:sz w:val="24"/>
        </w:rPr>
        <w:t>present</w:t>
      </w:r>
      <w:r w:rsidRPr="00DA4491">
        <w:rPr>
          <w:rFonts w:ascii="Times New Roman" w:hAnsi="Times New Roman" w:cs="Times New Roman"/>
          <w:bCs/>
          <w:sz w:val="24"/>
        </w:rPr>
        <w:tab/>
        <w:t xml:space="preserve">Reviewer, </w:t>
      </w:r>
      <w:r w:rsidRPr="00DA4491">
        <w:rPr>
          <w:rFonts w:ascii="Times New Roman" w:hAnsi="Times New Roman" w:cs="Times New Roman"/>
          <w:bCs/>
          <w:i/>
          <w:sz w:val="24"/>
        </w:rPr>
        <w:t>Journal of Head Trauma and Rehabilitation</w:t>
      </w:r>
      <w:r w:rsidR="009159CE" w:rsidRPr="00DA4491">
        <w:rPr>
          <w:rFonts w:ascii="Times New Roman" w:hAnsi="Times New Roman" w:cs="Times New Roman"/>
          <w:bCs/>
          <w:i/>
          <w:sz w:val="24"/>
        </w:rPr>
        <w:t xml:space="preserve"> </w:t>
      </w:r>
      <w:r w:rsidR="009159CE" w:rsidRPr="00DA4491">
        <w:rPr>
          <w:rFonts w:ascii="Times New Roman" w:hAnsi="Times New Roman" w:cs="Times New Roman"/>
          <w:bCs/>
          <w:sz w:val="24"/>
        </w:rPr>
        <w:t>(</w:t>
      </w:r>
      <w:r w:rsidR="00591DAD" w:rsidRPr="00DA4491">
        <w:rPr>
          <w:rFonts w:ascii="Times New Roman" w:hAnsi="Times New Roman" w:cs="Times New Roman"/>
          <w:bCs/>
          <w:sz w:val="24"/>
        </w:rPr>
        <w:t>8</w:t>
      </w:r>
      <w:r w:rsidR="009159CE" w:rsidRPr="00DA4491">
        <w:rPr>
          <w:rFonts w:ascii="Times New Roman" w:hAnsi="Times New Roman" w:cs="Times New Roman"/>
          <w:bCs/>
          <w:sz w:val="24"/>
        </w:rPr>
        <w:t>x/yr)</w:t>
      </w:r>
    </w:p>
    <w:p w14:paraId="402CF9AE" w14:textId="296D0CD4" w:rsidR="00F1163D" w:rsidRPr="00DA4491" w:rsidRDefault="00F1163D" w:rsidP="00F1163D">
      <w:pPr>
        <w:spacing w:after="0" w:line="240" w:lineRule="auto"/>
        <w:ind w:left="2160" w:hanging="2160"/>
        <w:rPr>
          <w:rFonts w:ascii="Times New Roman" w:hAnsi="Times New Roman" w:cs="Times New Roman"/>
          <w:bCs/>
          <w:i/>
          <w:sz w:val="24"/>
        </w:rPr>
      </w:pPr>
      <w:r w:rsidRPr="00DA4491">
        <w:rPr>
          <w:rFonts w:ascii="Times New Roman" w:hAnsi="Times New Roman" w:cs="Times New Roman"/>
          <w:bCs/>
          <w:sz w:val="24"/>
        </w:rPr>
        <w:t>201</w:t>
      </w:r>
      <w:r w:rsidR="0025676E" w:rsidRPr="00DA4491">
        <w:rPr>
          <w:rFonts w:ascii="Times New Roman" w:hAnsi="Times New Roman" w:cs="Times New Roman"/>
          <w:bCs/>
          <w:sz w:val="24"/>
        </w:rPr>
        <w:t>7</w:t>
      </w:r>
      <w:r w:rsidRPr="00DA4491">
        <w:rPr>
          <w:rFonts w:ascii="Times New Roman" w:hAnsi="Times New Roman" w:cs="Times New Roman"/>
          <w:bCs/>
          <w:sz w:val="24"/>
        </w:rPr>
        <w:t>-</w:t>
      </w:r>
      <w:r w:rsidRPr="00DA4491">
        <w:t xml:space="preserve"> </w:t>
      </w:r>
      <w:r w:rsidRPr="00DA4491">
        <w:rPr>
          <w:rFonts w:ascii="Times New Roman" w:hAnsi="Times New Roman" w:cs="Times New Roman"/>
          <w:bCs/>
          <w:sz w:val="24"/>
        </w:rPr>
        <w:t>present</w:t>
      </w:r>
      <w:r w:rsidRPr="00DA4491">
        <w:rPr>
          <w:rFonts w:ascii="Times New Roman" w:hAnsi="Times New Roman" w:cs="Times New Roman"/>
          <w:bCs/>
          <w:sz w:val="24"/>
        </w:rPr>
        <w:tab/>
        <w:t xml:space="preserve">Reviewer, </w:t>
      </w:r>
      <w:r w:rsidRPr="00DA4491">
        <w:rPr>
          <w:rFonts w:ascii="Times New Roman" w:hAnsi="Times New Roman" w:cs="Times New Roman"/>
          <w:bCs/>
          <w:i/>
          <w:sz w:val="24"/>
        </w:rPr>
        <w:t xml:space="preserve">Journal of Neurotrauma </w:t>
      </w:r>
      <w:r w:rsidRPr="00DA4491">
        <w:rPr>
          <w:rFonts w:ascii="Times New Roman" w:hAnsi="Times New Roman" w:cs="Times New Roman"/>
          <w:bCs/>
          <w:sz w:val="24"/>
        </w:rPr>
        <w:t>(3x/yr)</w:t>
      </w:r>
    </w:p>
    <w:p w14:paraId="18736726" w14:textId="679E9266" w:rsidR="00F1163D" w:rsidRPr="00DA4491" w:rsidRDefault="00F1163D" w:rsidP="00F1163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w:t>
      </w:r>
      <w:r w:rsidR="0025676E" w:rsidRPr="00DA4491">
        <w:rPr>
          <w:rFonts w:ascii="Times New Roman" w:hAnsi="Times New Roman" w:cs="Times New Roman"/>
          <w:bCs/>
          <w:sz w:val="24"/>
        </w:rPr>
        <w:t>19</w:t>
      </w:r>
      <w:r w:rsidRPr="00DA4491">
        <w:rPr>
          <w:rFonts w:ascii="Times New Roman" w:hAnsi="Times New Roman" w:cs="Times New Roman"/>
          <w:bCs/>
          <w:sz w:val="24"/>
        </w:rPr>
        <w:t>-</w:t>
      </w:r>
      <w:r w:rsidRPr="00DA4491">
        <w:t xml:space="preserve"> </w:t>
      </w:r>
      <w:r w:rsidRPr="00DA4491">
        <w:rPr>
          <w:rFonts w:ascii="Times New Roman" w:hAnsi="Times New Roman" w:cs="Times New Roman"/>
          <w:bCs/>
          <w:sz w:val="24"/>
        </w:rPr>
        <w:t>present</w:t>
      </w:r>
      <w:r w:rsidRPr="00DA4491">
        <w:rPr>
          <w:rFonts w:ascii="Times New Roman" w:hAnsi="Times New Roman" w:cs="Times New Roman"/>
          <w:bCs/>
          <w:sz w:val="24"/>
        </w:rPr>
        <w:tab/>
        <w:t xml:space="preserve">Reviewer, </w:t>
      </w:r>
      <w:r w:rsidRPr="00DA4491">
        <w:rPr>
          <w:rFonts w:ascii="Times New Roman" w:hAnsi="Times New Roman" w:cs="Times New Roman"/>
          <w:bCs/>
          <w:i/>
          <w:sz w:val="24"/>
        </w:rPr>
        <w:t xml:space="preserve">JAMA Network Open </w:t>
      </w:r>
      <w:r w:rsidRPr="00DA4491">
        <w:rPr>
          <w:rFonts w:ascii="Times New Roman" w:hAnsi="Times New Roman" w:cs="Times New Roman"/>
          <w:bCs/>
          <w:sz w:val="24"/>
        </w:rPr>
        <w:t>(3x/yr)</w:t>
      </w:r>
    </w:p>
    <w:p w14:paraId="6F6C2D9E" w14:textId="3AF2282F" w:rsidR="00BE0088" w:rsidRPr="00DA4491" w:rsidRDefault="00BE0088" w:rsidP="00F1163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 xml:space="preserve">2022-present </w:t>
      </w:r>
      <w:r w:rsidRPr="00DA4491">
        <w:rPr>
          <w:rFonts w:ascii="Times New Roman" w:hAnsi="Times New Roman" w:cs="Times New Roman"/>
          <w:bCs/>
          <w:sz w:val="24"/>
        </w:rPr>
        <w:tab/>
        <w:t xml:space="preserve">Reviewer, </w:t>
      </w:r>
      <w:r w:rsidRPr="006728AF">
        <w:rPr>
          <w:rFonts w:ascii="Times New Roman" w:hAnsi="Times New Roman" w:cs="Times New Roman"/>
          <w:bCs/>
          <w:i/>
          <w:iCs/>
          <w:sz w:val="24"/>
        </w:rPr>
        <w:t>Neurology</w:t>
      </w:r>
      <w:r w:rsidRPr="00DA4491">
        <w:rPr>
          <w:rFonts w:ascii="Times New Roman" w:hAnsi="Times New Roman" w:cs="Times New Roman"/>
          <w:bCs/>
          <w:sz w:val="24"/>
        </w:rPr>
        <w:t xml:space="preserve"> (</w:t>
      </w:r>
      <w:r w:rsidR="004A6013" w:rsidRPr="00DA4491">
        <w:rPr>
          <w:rFonts w:ascii="Times New Roman" w:hAnsi="Times New Roman" w:cs="Times New Roman"/>
          <w:bCs/>
          <w:sz w:val="24"/>
        </w:rPr>
        <w:t>4</w:t>
      </w:r>
      <w:r w:rsidRPr="00DA4491">
        <w:rPr>
          <w:rFonts w:ascii="Times New Roman" w:hAnsi="Times New Roman" w:cs="Times New Roman"/>
          <w:bCs/>
          <w:sz w:val="24"/>
        </w:rPr>
        <w:t>x/year)</w:t>
      </w:r>
    </w:p>
    <w:p w14:paraId="49968561" w14:textId="47A5CD36" w:rsidR="002A5D96" w:rsidRPr="00DA4491" w:rsidRDefault="002A5D96" w:rsidP="00F1163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2022-present</w:t>
      </w:r>
      <w:r w:rsidRPr="00DA4491">
        <w:rPr>
          <w:rFonts w:ascii="Times New Roman" w:hAnsi="Times New Roman" w:cs="Times New Roman"/>
          <w:bCs/>
          <w:sz w:val="24"/>
        </w:rPr>
        <w:tab/>
        <w:t xml:space="preserve">Reviewer, </w:t>
      </w:r>
      <w:r w:rsidRPr="006728AF">
        <w:rPr>
          <w:rFonts w:ascii="Times New Roman" w:hAnsi="Times New Roman" w:cs="Times New Roman"/>
          <w:bCs/>
          <w:i/>
          <w:iCs/>
          <w:sz w:val="24"/>
        </w:rPr>
        <w:t>Brain Injury</w:t>
      </w:r>
      <w:r w:rsidRPr="00DA4491">
        <w:rPr>
          <w:rFonts w:ascii="Times New Roman" w:hAnsi="Times New Roman" w:cs="Times New Roman"/>
          <w:bCs/>
          <w:sz w:val="24"/>
        </w:rPr>
        <w:t xml:space="preserve"> (3x/year)</w:t>
      </w:r>
    </w:p>
    <w:p w14:paraId="648702A1" w14:textId="00F698D5" w:rsidR="00D344E3" w:rsidRPr="00DA4491" w:rsidRDefault="00D344E3" w:rsidP="00F1163D">
      <w:pPr>
        <w:spacing w:after="0" w:line="240" w:lineRule="auto"/>
        <w:ind w:left="2160" w:hanging="2160"/>
        <w:rPr>
          <w:rFonts w:ascii="Times New Roman" w:hAnsi="Times New Roman" w:cs="Times New Roman"/>
          <w:bCs/>
          <w:i/>
          <w:sz w:val="24"/>
        </w:rPr>
      </w:pPr>
      <w:r w:rsidRPr="00DA4491">
        <w:rPr>
          <w:rFonts w:ascii="Times New Roman" w:hAnsi="Times New Roman" w:cs="Times New Roman"/>
          <w:bCs/>
          <w:sz w:val="24"/>
        </w:rPr>
        <w:t>2023-present</w:t>
      </w:r>
      <w:r w:rsidRPr="00DA4491">
        <w:rPr>
          <w:rFonts w:ascii="Times New Roman" w:hAnsi="Times New Roman" w:cs="Times New Roman"/>
          <w:bCs/>
          <w:sz w:val="24"/>
        </w:rPr>
        <w:tab/>
        <w:t xml:space="preserve">Reviewer, </w:t>
      </w:r>
      <w:r w:rsidR="00EE31BE" w:rsidRPr="006728AF">
        <w:rPr>
          <w:rFonts w:ascii="Times New Roman" w:hAnsi="Times New Roman" w:cs="Times New Roman"/>
          <w:bCs/>
          <w:i/>
          <w:iCs/>
          <w:sz w:val="24"/>
        </w:rPr>
        <w:t>Acta Psychiatrica Scandinavica</w:t>
      </w:r>
      <w:r w:rsidR="00EE31BE" w:rsidRPr="00DA4491">
        <w:rPr>
          <w:rFonts w:ascii="Times New Roman" w:hAnsi="Times New Roman" w:cs="Times New Roman"/>
          <w:bCs/>
          <w:sz w:val="24"/>
        </w:rPr>
        <w:t xml:space="preserve"> (3x/year)</w:t>
      </w:r>
    </w:p>
    <w:p w14:paraId="66CB9039" w14:textId="77777777" w:rsidR="001C42AD" w:rsidRPr="00DA4491" w:rsidRDefault="001C42AD" w:rsidP="001C42AD">
      <w:pPr>
        <w:spacing w:after="0" w:line="240" w:lineRule="auto"/>
        <w:ind w:left="2160" w:hanging="2160"/>
        <w:rPr>
          <w:rFonts w:ascii="Times New Roman" w:hAnsi="Times New Roman" w:cs="Times New Roman"/>
          <w:bCs/>
          <w:sz w:val="24"/>
          <w:u w:val="single"/>
        </w:rPr>
      </w:pPr>
    </w:p>
    <w:p w14:paraId="4B70179C" w14:textId="7E92F4F0" w:rsidR="00AD0892" w:rsidRPr="00DA4491" w:rsidRDefault="00AD0892" w:rsidP="001C42AD">
      <w:pPr>
        <w:spacing w:after="0" w:line="240" w:lineRule="auto"/>
        <w:ind w:left="2160" w:hanging="2160"/>
        <w:rPr>
          <w:rFonts w:ascii="Times New Roman" w:hAnsi="Times New Roman" w:cs="Times New Roman"/>
          <w:bCs/>
          <w:sz w:val="24"/>
          <w:u w:val="single"/>
        </w:rPr>
      </w:pPr>
      <w:r w:rsidRPr="00DA4491">
        <w:rPr>
          <w:rFonts w:ascii="Times New Roman" w:hAnsi="Times New Roman" w:cs="Times New Roman"/>
          <w:bCs/>
          <w:sz w:val="24"/>
          <w:u w:val="single"/>
        </w:rPr>
        <w:t>Grant</w:t>
      </w:r>
    </w:p>
    <w:p w14:paraId="5F8E1F9B" w14:textId="1E1B8A20" w:rsidR="00460A5B" w:rsidRPr="00DA4491" w:rsidRDefault="00AD0892"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2016-</w:t>
      </w:r>
      <w:r w:rsidR="00E14971" w:rsidRPr="00DA4491">
        <w:rPr>
          <w:rFonts w:ascii="Times New Roman" w:hAnsi="Times New Roman" w:cs="Times New Roman"/>
          <w:bCs/>
          <w:sz w:val="24"/>
        </w:rPr>
        <w:t>2018</w:t>
      </w:r>
      <w:r w:rsidRPr="00DA4491">
        <w:rPr>
          <w:rFonts w:ascii="Times New Roman" w:hAnsi="Times New Roman" w:cs="Times New Roman"/>
          <w:bCs/>
          <w:sz w:val="24"/>
        </w:rPr>
        <w:tab/>
      </w:r>
      <w:bookmarkStart w:id="1" w:name="_Hlk14944283"/>
      <w:r w:rsidRPr="00DA4491">
        <w:rPr>
          <w:rFonts w:ascii="Times New Roman" w:hAnsi="Times New Roman" w:cs="Times New Roman"/>
          <w:bCs/>
          <w:sz w:val="24"/>
        </w:rPr>
        <w:t>Reviewer, Research Review Committee, OptumLabs</w:t>
      </w:r>
      <w:bookmarkEnd w:id="1"/>
    </w:p>
    <w:p w14:paraId="2646875A" w14:textId="7CA323CE" w:rsidR="00AD0892" w:rsidRPr="00DA4491" w:rsidRDefault="00460A5B"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lastRenderedPageBreak/>
        <w:t>2017-2018</w:t>
      </w:r>
      <w:r w:rsidR="00AD0892" w:rsidRPr="00DA4491">
        <w:rPr>
          <w:rFonts w:ascii="Times New Roman" w:hAnsi="Times New Roman" w:cs="Times New Roman"/>
          <w:bCs/>
          <w:sz w:val="24"/>
        </w:rPr>
        <w:tab/>
      </w:r>
      <w:r w:rsidRPr="00DA4491">
        <w:rPr>
          <w:rFonts w:ascii="Times New Roman" w:hAnsi="Times New Roman" w:cs="Times New Roman"/>
          <w:bCs/>
          <w:sz w:val="24"/>
        </w:rPr>
        <w:t>Reviewer, Alzheimer’s Association</w:t>
      </w:r>
    </w:p>
    <w:p w14:paraId="7AC34CB3" w14:textId="19A1A387" w:rsidR="00AD0892" w:rsidRPr="00DA4491" w:rsidRDefault="00AD0892"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2019</w:t>
      </w:r>
      <w:r w:rsidR="00206009" w:rsidRPr="00DA4491">
        <w:rPr>
          <w:rFonts w:ascii="Times New Roman" w:hAnsi="Times New Roman" w:cs="Times New Roman"/>
          <w:bCs/>
          <w:sz w:val="24"/>
        </w:rPr>
        <w:tab/>
      </w:r>
      <w:r w:rsidRPr="00DA4491">
        <w:rPr>
          <w:rFonts w:ascii="Times New Roman" w:hAnsi="Times New Roman" w:cs="Times New Roman"/>
          <w:bCs/>
          <w:sz w:val="24"/>
        </w:rPr>
        <w:t xml:space="preserve">Ad-hoc member, AHRQ </w:t>
      </w:r>
      <w:r w:rsidR="000943D9" w:rsidRPr="00DA4491">
        <w:rPr>
          <w:rFonts w:ascii="Times New Roman" w:hAnsi="Times New Roman" w:cs="Times New Roman"/>
          <w:bCs/>
          <w:sz w:val="24"/>
        </w:rPr>
        <w:t xml:space="preserve">HCRT </w:t>
      </w:r>
      <w:r w:rsidRPr="00DA4491">
        <w:rPr>
          <w:rFonts w:ascii="Times New Roman" w:hAnsi="Times New Roman" w:cs="Times New Roman"/>
          <w:bCs/>
          <w:sz w:val="24"/>
        </w:rPr>
        <w:t>study section</w:t>
      </w:r>
    </w:p>
    <w:p w14:paraId="5DB11D34" w14:textId="722C9081" w:rsidR="00857A63" w:rsidRPr="00DA4491" w:rsidRDefault="00857A63" w:rsidP="001C42A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2023</w:t>
      </w:r>
      <w:r w:rsidR="0067172F" w:rsidRPr="00DA4491">
        <w:rPr>
          <w:rFonts w:ascii="Times New Roman" w:hAnsi="Times New Roman" w:cs="Times New Roman"/>
          <w:bCs/>
          <w:sz w:val="24"/>
        </w:rPr>
        <w:t>-present</w:t>
      </w:r>
      <w:r w:rsidRPr="00DA4491">
        <w:rPr>
          <w:rFonts w:ascii="Times New Roman" w:hAnsi="Times New Roman" w:cs="Times New Roman"/>
          <w:bCs/>
          <w:sz w:val="24"/>
        </w:rPr>
        <w:tab/>
      </w:r>
      <w:r w:rsidR="004C2E1D" w:rsidRPr="00DA4491">
        <w:rPr>
          <w:rFonts w:ascii="Times New Roman" w:hAnsi="Times New Roman" w:cs="Times New Roman"/>
          <w:bCs/>
          <w:sz w:val="24"/>
        </w:rPr>
        <w:t xml:space="preserve">Reviewer, American Association of Sleep Medicine Foundation Diversity Supplements </w:t>
      </w:r>
    </w:p>
    <w:p w14:paraId="603BEC2D" w14:textId="380EBB19" w:rsidR="007F1446" w:rsidRPr="00DA4491" w:rsidRDefault="007F1446" w:rsidP="007F1446">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2023-present</w:t>
      </w:r>
      <w:r w:rsidRPr="00DA4491">
        <w:rPr>
          <w:rFonts w:ascii="Times New Roman" w:hAnsi="Times New Roman" w:cs="Times New Roman"/>
          <w:bCs/>
          <w:sz w:val="24"/>
        </w:rPr>
        <w:tab/>
        <w:t xml:space="preserve">Reviewer, American Association of Sleep Medicine Foundation Career Development Awards </w:t>
      </w:r>
    </w:p>
    <w:p w14:paraId="24C33B1F" w14:textId="783EDA0C" w:rsidR="008563EA" w:rsidRPr="00DA4491" w:rsidRDefault="00E34C0C" w:rsidP="001F089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2023</w:t>
      </w:r>
      <w:r w:rsidR="00FE5070">
        <w:rPr>
          <w:rFonts w:ascii="Times New Roman" w:hAnsi="Times New Roman" w:cs="Times New Roman"/>
          <w:bCs/>
          <w:sz w:val="24"/>
        </w:rPr>
        <w:t>-present</w:t>
      </w:r>
      <w:r w:rsidRPr="00DA4491">
        <w:rPr>
          <w:rFonts w:ascii="Times New Roman" w:hAnsi="Times New Roman" w:cs="Times New Roman"/>
          <w:bCs/>
          <w:sz w:val="24"/>
        </w:rPr>
        <w:tab/>
        <w:t xml:space="preserve">Ad-hoc member, NIH, Epidemiology and Population Health </w:t>
      </w:r>
      <w:r w:rsidR="004D423C">
        <w:rPr>
          <w:rFonts w:ascii="Times New Roman" w:hAnsi="Times New Roman" w:cs="Times New Roman"/>
          <w:bCs/>
          <w:sz w:val="24"/>
        </w:rPr>
        <w:t>Branch</w:t>
      </w:r>
    </w:p>
    <w:p w14:paraId="60BBDC5B" w14:textId="6129A9A2" w:rsidR="001F089D" w:rsidRPr="00DA4491" w:rsidRDefault="001F089D" w:rsidP="001F089D">
      <w:pPr>
        <w:spacing w:after="0" w:line="240" w:lineRule="auto"/>
        <w:ind w:left="2160" w:hanging="2160"/>
        <w:rPr>
          <w:rFonts w:ascii="Times New Roman" w:hAnsi="Times New Roman" w:cs="Times New Roman"/>
          <w:bCs/>
          <w:sz w:val="24"/>
        </w:rPr>
      </w:pPr>
      <w:r w:rsidRPr="00DA4491">
        <w:rPr>
          <w:rFonts w:ascii="Times New Roman" w:hAnsi="Times New Roman" w:cs="Times New Roman"/>
          <w:bCs/>
          <w:sz w:val="24"/>
        </w:rPr>
        <w:t>2024</w:t>
      </w:r>
      <w:r w:rsidRPr="00DA4491">
        <w:rPr>
          <w:rFonts w:ascii="Times New Roman" w:hAnsi="Times New Roman" w:cs="Times New Roman"/>
          <w:bCs/>
          <w:sz w:val="24"/>
        </w:rPr>
        <w:tab/>
        <w:t>Reviewer, NI</w:t>
      </w:r>
      <w:r w:rsidR="00B26AC6">
        <w:rPr>
          <w:rFonts w:ascii="Times New Roman" w:hAnsi="Times New Roman" w:cs="Times New Roman"/>
          <w:bCs/>
          <w:sz w:val="24"/>
        </w:rPr>
        <w:t>H</w:t>
      </w:r>
      <w:r w:rsidRPr="00DA4491">
        <w:rPr>
          <w:rFonts w:ascii="Times New Roman" w:hAnsi="Times New Roman" w:cs="Times New Roman"/>
          <w:bCs/>
          <w:sz w:val="24"/>
        </w:rPr>
        <w:t xml:space="preserve">, Loan repayment program </w:t>
      </w:r>
    </w:p>
    <w:p w14:paraId="4B145073" w14:textId="77777777" w:rsidR="00E34C0C" w:rsidRPr="00DA4491" w:rsidRDefault="00E34C0C" w:rsidP="00C10D93">
      <w:pPr>
        <w:spacing w:after="0" w:line="240" w:lineRule="auto"/>
        <w:ind w:left="2880" w:hanging="2880"/>
        <w:rPr>
          <w:rFonts w:ascii="Times New Roman" w:hAnsi="Times New Roman" w:cs="Times New Roman"/>
          <w:bCs/>
          <w:sz w:val="24"/>
        </w:rPr>
      </w:pPr>
    </w:p>
    <w:p w14:paraId="70BFE748" w14:textId="77777777" w:rsidR="008563EA" w:rsidRPr="00DA4491" w:rsidRDefault="008563EA" w:rsidP="008563EA">
      <w:pPr>
        <w:spacing w:line="240" w:lineRule="auto"/>
        <w:rPr>
          <w:rFonts w:ascii="Times New Roman" w:hAnsi="Times New Roman" w:cs="Times New Roman"/>
          <w:b/>
          <w:sz w:val="24"/>
          <w:u w:val="single"/>
        </w:rPr>
      </w:pPr>
      <w:r w:rsidRPr="00DA4491">
        <w:rPr>
          <w:rFonts w:ascii="Times New Roman" w:hAnsi="Times New Roman" w:cs="Times New Roman"/>
          <w:b/>
          <w:sz w:val="24"/>
          <w:u w:val="single"/>
        </w:rPr>
        <w:t>Working Groups</w:t>
      </w:r>
    </w:p>
    <w:p w14:paraId="0D1898E4" w14:textId="440D7756" w:rsidR="008563EA" w:rsidRPr="00DA4491" w:rsidRDefault="008563EA" w:rsidP="00F2084D">
      <w:pPr>
        <w:spacing w:after="0" w:line="240" w:lineRule="auto"/>
        <w:ind w:left="1440" w:hanging="1440"/>
        <w:rPr>
          <w:rFonts w:ascii="Times New Roman" w:hAnsi="Times New Roman" w:cs="Times New Roman"/>
          <w:bCs/>
          <w:sz w:val="24"/>
        </w:rPr>
      </w:pPr>
      <w:r w:rsidRPr="00DA4491">
        <w:rPr>
          <w:rFonts w:ascii="Times New Roman" w:hAnsi="Times New Roman" w:cs="Times New Roman"/>
          <w:bCs/>
          <w:sz w:val="24"/>
        </w:rPr>
        <w:t>2022-present</w:t>
      </w:r>
      <w:r w:rsidRPr="00DA4491">
        <w:rPr>
          <w:rFonts w:ascii="Times New Roman" w:hAnsi="Times New Roman" w:cs="Times New Roman"/>
          <w:bCs/>
          <w:sz w:val="24"/>
        </w:rPr>
        <w:tab/>
      </w:r>
      <w:r w:rsidR="002864D3" w:rsidRPr="00DA4491">
        <w:rPr>
          <w:rFonts w:ascii="Times New Roman" w:hAnsi="Times New Roman" w:cs="Times New Roman"/>
          <w:bCs/>
          <w:sz w:val="24"/>
        </w:rPr>
        <w:t xml:space="preserve">Invited </w:t>
      </w:r>
      <w:r w:rsidRPr="00DA4491">
        <w:rPr>
          <w:rFonts w:ascii="Times New Roman" w:hAnsi="Times New Roman" w:cs="Times New Roman"/>
          <w:bCs/>
          <w:sz w:val="24"/>
        </w:rPr>
        <w:t>Member, In</w:t>
      </w:r>
      <w:r w:rsidR="001A6EBF" w:rsidRPr="00DA4491">
        <w:rPr>
          <w:rFonts w:ascii="Times New Roman" w:hAnsi="Times New Roman" w:cs="Times New Roman"/>
          <w:bCs/>
          <w:sz w:val="24"/>
        </w:rPr>
        <w:t>ternational Initiative for Traumatic Brain Injury Research (In</w:t>
      </w:r>
      <w:r w:rsidRPr="00DA4491">
        <w:rPr>
          <w:rFonts w:ascii="Times New Roman" w:hAnsi="Times New Roman" w:cs="Times New Roman"/>
          <w:bCs/>
          <w:sz w:val="24"/>
        </w:rPr>
        <w:t>TBIR</w:t>
      </w:r>
      <w:r w:rsidR="001A6EBF" w:rsidRPr="00DA4491">
        <w:rPr>
          <w:rFonts w:ascii="Times New Roman" w:hAnsi="Times New Roman" w:cs="Times New Roman"/>
          <w:bCs/>
          <w:sz w:val="24"/>
        </w:rPr>
        <w:t>)</w:t>
      </w:r>
      <w:r w:rsidRPr="00DA4491">
        <w:rPr>
          <w:rFonts w:ascii="Times New Roman" w:hAnsi="Times New Roman" w:cs="Times New Roman"/>
          <w:bCs/>
          <w:sz w:val="24"/>
        </w:rPr>
        <w:t xml:space="preserve"> Working Group for Observational and Comparative</w:t>
      </w:r>
      <w:r w:rsidRPr="00DA4491">
        <w:t xml:space="preserve"> </w:t>
      </w:r>
      <w:r w:rsidRPr="00DA4491">
        <w:rPr>
          <w:rFonts w:ascii="Times New Roman" w:hAnsi="Times New Roman" w:cs="Times New Roman"/>
          <w:bCs/>
          <w:sz w:val="24"/>
        </w:rPr>
        <w:t>Effectiveness Studies</w:t>
      </w:r>
      <w:r w:rsidR="00826F29" w:rsidRPr="00DA4491">
        <w:rPr>
          <w:rFonts w:ascii="Times New Roman" w:hAnsi="Times New Roman" w:cs="Times New Roman"/>
          <w:bCs/>
          <w:sz w:val="24"/>
        </w:rPr>
        <w:t>, Outcomes</w:t>
      </w:r>
    </w:p>
    <w:p w14:paraId="6DCA8F69" w14:textId="0FEB068B" w:rsidR="00AE77AF" w:rsidRPr="00DA4491" w:rsidRDefault="00AE77AF" w:rsidP="005B6A86">
      <w:pPr>
        <w:spacing w:line="240" w:lineRule="auto"/>
        <w:ind w:left="1440" w:hanging="1440"/>
        <w:rPr>
          <w:rFonts w:ascii="Times New Roman" w:hAnsi="Times New Roman" w:cs="Times New Roman"/>
          <w:bCs/>
          <w:sz w:val="24"/>
        </w:rPr>
      </w:pPr>
      <w:r w:rsidRPr="00DA4491">
        <w:rPr>
          <w:rFonts w:ascii="Times New Roman" w:hAnsi="Times New Roman" w:cs="Times New Roman"/>
          <w:bCs/>
          <w:sz w:val="24"/>
        </w:rPr>
        <w:t>2023</w:t>
      </w:r>
      <w:r w:rsidR="005B6A86" w:rsidRPr="00DA4491">
        <w:rPr>
          <w:rFonts w:ascii="Times New Roman" w:hAnsi="Times New Roman" w:cs="Times New Roman"/>
          <w:bCs/>
          <w:sz w:val="24"/>
        </w:rPr>
        <w:t>-2024</w:t>
      </w:r>
      <w:r w:rsidRPr="00DA4491">
        <w:rPr>
          <w:rFonts w:ascii="Times New Roman" w:hAnsi="Times New Roman" w:cs="Times New Roman"/>
          <w:bCs/>
          <w:sz w:val="24"/>
        </w:rPr>
        <w:tab/>
      </w:r>
      <w:r w:rsidR="002864D3" w:rsidRPr="00DA4491">
        <w:rPr>
          <w:rFonts w:ascii="Times New Roman" w:hAnsi="Times New Roman" w:cs="Times New Roman"/>
          <w:bCs/>
          <w:sz w:val="24"/>
        </w:rPr>
        <w:t xml:space="preserve">Invited </w:t>
      </w:r>
      <w:r w:rsidRPr="00DA4491">
        <w:rPr>
          <w:rFonts w:ascii="Times New Roman" w:hAnsi="Times New Roman" w:cs="Times New Roman"/>
          <w:bCs/>
          <w:sz w:val="24"/>
        </w:rPr>
        <w:t xml:space="preserve">Member, </w:t>
      </w:r>
      <w:r w:rsidR="005B6A86" w:rsidRPr="00DA4491">
        <w:rPr>
          <w:rFonts w:ascii="Times New Roman" w:hAnsi="Times New Roman" w:cs="Times New Roman"/>
          <w:bCs/>
          <w:sz w:val="24"/>
        </w:rPr>
        <w:t>NINDS Traumatic Brain Injury Classification and Nomenclature Workshop (held January 22-23, 2024), Psychosocial and Environmental Modifiers Working Group Member</w:t>
      </w:r>
    </w:p>
    <w:p w14:paraId="29FE48D6" w14:textId="77777777" w:rsidR="00BB02BA" w:rsidRPr="00DA4491" w:rsidRDefault="00BB02BA" w:rsidP="00BB02BA">
      <w:pPr>
        <w:spacing w:after="0" w:line="240" w:lineRule="auto"/>
        <w:ind w:left="2880" w:hanging="2520"/>
        <w:rPr>
          <w:rFonts w:ascii="Times New Roman" w:hAnsi="Times New Roman" w:cs="Times New Roman"/>
          <w:b/>
          <w:bCs/>
          <w:sz w:val="24"/>
          <w:u w:val="single"/>
        </w:rPr>
      </w:pPr>
      <w:r w:rsidRPr="00DA4491">
        <w:rPr>
          <w:rFonts w:ascii="Times New Roman" w:hAnsi="Times New Roman" w:cs="Times New Roman"/>
          <w:b/>
          <w:bCs/>
          <w:sz w:val="24"/>
          <w:u w:val="single"/>
        </w:rPr>
        <w:t>Teaching Service</w:t>
      </w:r>
    </w:p>
    <w:p w14:paraId="64BD6AF2" w14:textId="77777777" w:rsidR="00782E5F" w:rsidRPr="00DA4491" w:rsidRDefault="00A126A5" w:rsidP="00782E5F">
      <w:pPr>
        <w:spacing w:after="0" w:line="240" w:lineRule="auto"/>
        <w:ind w:hanging="630"/>
        <w:rPr>
          <w:rFonts w:ascii="Times New Roman" w:hAnsi="Times New Roman" w:cs="Times New Roman"/>
          <w:sz w:val="24"/>
          <w:u w:val="single"/>
        </w:rPr>
      </w:pPr>
      <w:r w:rsidRPr="00DA4491">
        <w:rPr>
          <w:rFonts w:ascii="Times New Roman" w:hAnsi="Times New Roman" w:cs="Times New Roman"/>
          <w:sz w:val="24"/>
        </w:rPr>
        <w:tab/>
      </w:r>
      <w:r w:rsidR="00782E5F" w:rsidRPr="00DA4491">
        <w:rPr>
          <w:rFonts w:ascii="Times New Roman" w:hAnsi="Times New Roman" w:cs="Times New Roman"/>
          <w:sz w:val="24"/>
          <w:u w:val="single"/>
        </w:rPr>
        <w:t>Graduate Students</w:t>
      </w:r>
    </w:p>
    <w:p w14:paraId="51BCC0CC"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2015-2019</w:t>
      </w:r>
      <w:r w:rsidRPr="00DA4491">
        <w:rPr>
          <w:rFonts w:ascii="Times New Roman" w:hAnsi="Times New Roman" w:cs="Times New Roman"/>
          <w:sz w:val="24"/>
        </w:rPr>
        <w:tab/>
        <w:t>Lecturer, PREV 705, Pharmacoepidemiology</w:t>
      </w:r>
    </w:p>
    <w:p w14:paraId="513D27C0" w14:textId="77777777" w:rsidR="00782E5F" w:rsidRPr="00DA4491" w:rsidRDefault="00782E5F" w:rsidP="00782E5F">
      <w:pPr>
        <w:spacing w:after="0" w:line="240" w:lineRule="auto"/>
        <w:ind w:left="2160"/>
        <w:rPr>
          <w:rFonts w:ascii="Times New Roman" w:hAnsi="Times New Roman" w:cs="Times New Roman"/>
          <w:sz w:val="24"/>
        </w:rPr>
      </w:pPr>
      <w:r w:rsidRPr="00DA4491">
        <w:rPr>
          <w:rFonts w:ascii="Times New Roman" w:hAnsi="Times New Roman" w:cs="Times New Roman"/>
          <w:sz w:val="24"/>
        </w:rPr>
        <w:t>3 contact hours/year</w:t>
      </w:r>
    </w:p>
    <w:p w14:paraId="322AE231"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2015</w:t>
      </w:r>
      <w:r w:rsidRPr="00DA4491">
        <w:rPr>
          <w:rFonts w:ascii="Times New Roman" w:hAnsi="Times New Roman" w:cs="Times New Roman"/>
          <w:sz w:val="24"/>
        </w:rPr>
        <w:tab/>
        <w:t xml:space="preserve">Lecturer, REGS 641, Regulated Products in the Marketplace, </w:t>
      </w:r>
      <w:r w:rsidRPr="00DA4491">
        <w:rPr>
          <w:rFonts w:ascii="Times New Roman" w:hAnsi="Times New Roman" w:cs="Times New Roman"/>
          <w:i/>
          <w:sz w:val="24"/>
        </w:rPr>
        <w:t>recorded online course,</w:t>
      </w:r>
      <w:r w:rsidRPr="00DA4491">
        <w:rPr>
          <w:rFonts w:ascii="Times New Roman" w:hAnsi="Times New Roman" w:cs="Times New Roman"/>
          <w:sz w:val="24"/>
        </w:rPr>
        <w:t xml:space="preserve"> 2 contact hours</w:t>
      </w:r>
    </w:p>
    <w:p w14:paraId="32344BCA"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2016</w:t>
      </w:r>
      <w:r w:rsidRPr="00DA4491">
        <w:rPr>
          <w:rFonts w:ascii="Times New Roman" w:hAnsi="Times New Roman" w:cs="Times New Roman"/>
          <w:sz w:val="24"/>
        </w:rPr>
        <w:tab/>
        <w:t xml:space="preserve">Lecturer, CER-PCOR Summer Institute, </w:t>
      </w:r>
      <w:r w:rsidRPr="00DA4491">
        <w:rPr>
          <w:rFonts w:ascii="Times New Roman" w:hAnsi="Times New Roman" w:cs="Times New Roman"/>
          <w:i/>
          <w:sz w:val="24"/>
        </w:rPr>
        <w:t>recorded</w:t>
      </w:r>
      <w:r w:rsidRPr="00DA4491">
        <w:rPr>
          <w:rFonts w:ascii="Times New Roman" w:hAnsi="Times New Roman" w:cs="Times New Roman"/>
          <w:sz w:val="24"/>
        </w:rPr>
        <w:t>, 2 contact hours</w:t>
      </w:r>
    </w:p>
    <w:p w14:paraId="1B4C63FE"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2016-2018</w:t>
      </w:r>
      <w:r w:rsidRPr="00DA4491">
        <w:rPr>
          <w:rFonts w:ascii="Times New Roman" w:hAnsi="Times New Roman" w:cs="Times New Roman"/>
          <w:sz w:val="24"/>
        </w:rPr>
        <w:tab/>
        <w:t>Lecturer, PHSR 701, Research Methods, 3 contact hours/year</w:t>
      </w:r>
    </w:p>
    <w:p w14:paraId="5CA4D86B"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2017-present</w:t>
      </w:r>
      <w:r w:rsidRPr="00DA4491">
        <w:rPr>
          <w:rFonts w:ascii="Times New Roman" w:hAnsi="Times New Roman" w:cs="Times New Roman"/>
          <w:sz w:val="24"/>
        </w:rPr>
        <w:tab/>
        <w:t>Course Director and Lecturer, PREV 659, Observational Epidemiology, 48 contact hours/year</w:t>
      </w:r>
    </w:p>
    <w:p w14:paraId="3B0F7636" w14:textId="3A9BD53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2017-</w:t>
      </w:r>
      <w:r w:rsidR="00BF645A" w:rsidRPr="00DA4491">
        <w:rPr>
          <w:rFonts w:ascii="Times New Roman" w:hAnsi="Times New Roman" w:cs="Times New Roman"/>
          <w:sz w:val="24"/>
        </w:rPr>
        <w:t>2020</w:t>
      </w:r>
      <w:r w:rsidRPr="00DA4491">
        <w:rPr>
          <w:rFonts w:ascii="Times New Roman" w:hAnsi="Times New Roman" w:cs="Times New Roman"/>
          <w:sz w:val="24"/>
        </w:rPr>
        <w:tab/>
        <w:t>Lecturer, PREV 758, Health Survey Research Methods, 1 contact hour/year</w:t>
      </w:r>
    </w:p>
    <w:p w14:paraId="5B36BA53"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2017-2019</w:t>
      </w:r>
      <w:r w:rsidRPr="00DA4491">
        <w:rPr>
          <w:rFonts w:ascii="Times New Roman" w:hAnsi="Times New Roman" w:cs="Times New Roman"/>
          <w:sz w:val="24"/>
        </w:rPr>
        <w:tab/>
        <w:t>Lecturer, Applied Science and Therapeutics, Neurology Section, School of Pharmacy, 2 contact hours/year</w:t>
      </w:r>
    </w:p>
    <w:p w14:paraId="02C12B93" w14:textId="77777777" w:rsidR="00782E5F" w:rsidRPr="00DA4491" w:rsidRDefault="00782E5F" w:rsidP="00782E5F">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2018-2020</w:t>
      </w:r>
      <w:r w:rsidRPr="00DA4491">
        <w:rPr>
          <w:rFonts w:ascii="Times New Roman" w:hAnsi="Times New Roman" w:cs="Times New Roman"/>
          <w:sz w:val="24"/>
        </w:rPr>
        <w:tab/>
        <w:t>Lecturer, PREV 722, Advanced Pharmacoepidemiology, 3 contact hours/year</w:t>
      </w:r>
    </w:p>
    <w:p w14:paraId="47B157B4" w14:textId="5E67606F" w:rsidR="00782E5F" w:rsidRPr="00DA4491" w:rsidRDefault="00782E5F" w:rsidP="00782E5F">
      <w:pPr>
        <w:spacing w:line="240" w:lineRule="auto"/>
        <w:ind w:left="2160" w:hanging="2160"/>
        <w:rPr>
          <w:rFonts w:ascii="Times New Roman" w:hAnsi="Times New Roman" w:cs="Times New Roman"/>
          <w:sz w:val="24"/>
        </w:rPr>
      </w:pPr>
      <w:r w:rsidRPr="00DA4491">
        <w:rPr>
          <w:rFonts w:ascii="Times New Roman" w:hAnsi="Times New Roman" w:cs="Times New Roman"/>
          <w:sz w:val="24"/>
        </w:rPr>
        <w:t>2020</w:t>
      </w:r>
      <w:r w:rsidR="00BF645A" w:rsidRPr="00DA4491">
        <w:rPr>
          <w:rFonts w:ascii="Times New Roman" w:hAnsi="Times New Roman" w:cs="Times New Roman"/>
          <w:sz w:val="24"/>
        </w:rPr>
        <w:t>-2021</w:t>
      </w:r>
      <w:r w:rsidRPr="00DA4491">
        <w:rPr>
          <w:rFonts w:ascii="Times New Roman" w:hAnsi="Times New Roman" w:cs="Times New Roman"/>
          <w:sz w:val="24"/>
        </w:rPr>
        <w:tab/>
        <w:t>Course Director and Lecturer, PREV 619, Introduction to SAS, 24 contact hours/year</w:t>
      </w:r>
    </w:p>
    <w:p w14:paraId="17AF61FF" w14:textId="797E8229" w:rsidR="00237B29" w:rsidRPr="00DA4491" w:rsidRDefault="00237B29" w:rsidP="002314CC">
      <w:pPr>
        <w:spacing w:after="0" w:line="240" w:lineRule="auto"/>
        <w:rPr>
          <w:rFonts w:ascii="Times New Roman" w:hAnsi="Times New Roman" w:cs="Times New Roman"/>
          <w:sz w:val="24"/>
          <w:u w:val="single"/>
        </w:rPr>
      </w:pPr>
      <w:r w:rsidRPr="00DA4491">
        <w:rPr>
          <w:rFonts w:ascii="Times New Roman" w:hAnsi="Times New Roman" w:cs="Times New Roman"/>
          <w:sz w:val="24"/>
          <w:u w:val="single"/>
        </w:rPr>
        <w:t>Medical Students</w:t>
      </w:r>
    </w:p>
    <w:p w14:paraId="3E4F3952" w14:textId="36928AFA" w:rsidR="00237B29" w:rsidRPr="00DA4491" w:rsidRDefault="00BB7D88" w:rsidP="00B87340">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2015-</w:t>
      </w:r>
      <w:r w:rsidR="00DC54A8" w:rsidRPr="00DA4491">
        <w:rPr>
          <w:rFonts w:ascii="Times New Roman" w:hAnsi="Times New Roman" w:cs="Times New Roman"/>
          <w:sz w:val="24"/>
        </w:rPr>
        <w:t>20</w:t>
      </w:r>
      <w:r w:rsidR="003426CD" w:rsidRPr="00DA4491">
        <w:rPr>
          <w:rFonts w:ascii="Times New Roman" w:hAnsi="Times New Roman" w:cs="Times New Roman"/>
          <w:sz w:val="24"/>
        </w:rPr>
        <w:t>20</w:t>
      </w:r>
      <w:r w:rsidRPr="00DA4491">
        <w:rPr>
          <w:rFonts w:ascii="Times New Roman" w:hAnsi="Times New Roman" w:cs="Times New Roman"/>
          <w:sz w:val="24"/>
        </w:rPr>
        <w:tab/>
      </w:r>
      <w:bookmarkStart w:id="2" w:name="_Hlk17370832"/>
      <w:r w:rsidRPr="00DA4491">
        <w:rPr>
          <w:rFonts w:ascii="Times New Roman" w:hAnsi="Times New Roman" w:cs="Times New Roman"/>
          <w:sz w:val="24"/>
        </w:rPr>
        <w:t xml:space="preserve">Small group </w:t>
      </w:r>
      <w:r w:rsidR="00CA63B0" w:rsidRPr="00DA4491">
        <w:rPr>
          <w:rFonts w:ascii="Times New Roman" w:hAnsi="Times New Roman" w:cs="Times New Roman"/>
          <w:sz w:val="24"/>
        </w:rPr>
        <w:t>facilitator</w:t>
      </w:r>
      <w:r w:rsidRPr="00DA4491">
        <w:rPr>
          <w:rFonts w:ascii="Times New Roman" w:hAnsi="Times New Roman" w:cs="Times New Roman"/>
          <w:sz w:val="24"/>
        </w:rPr>
        <w:t xml:space="preserve">, </w:t>
      </w:r>
      <w:r w:rsidR="006B3470" w:rsidRPr="00DA4491">
        <w:rPr>
          <w:rFonts w:ascii="Times New Roman" w:hAnsi="Times New Roman" w:cs="Times New Roman"/>
          <w:sz w:val="24"/>
        </w:rPr>
        <w:t xml:space="preserve">Foundations of Disease, </w:t>
      </w:r>
      <w:bookmarkEnd w:id="2"/>
      <w:r w:rsidR="00AF3638" w:rsidRPr="00DA4491">
        <w:rPr>
          <w:rFonts w:ascii="Times New Roman" w:hAnsi="Times New Roman" w:cs="Times New Roman"/>
          <w:sz w:val="24"/>
        </w:rPr>
        <w:t>4</w:t>
      </w:r>
      <w:r w:rsidR="007B2BB2" w:rsidRPr="00DA4491">
        <w:rPr>
          <w:rFonts w:ascii="Times New Roman" w:hAnsi="Times New Roman" w:cs="Times New Roman"/>
          <w:sz w:val="24"/>
        </w:rPr>
        <w:t xml:space="preserve"> contact hours/year</w:t>
      </w:r>
    </w:p>
    <w:p w14:paraId="0056D5C9" w14:textId="31F83DF0" w:rsidR="00BB7D88" w:rsidRPr="00DA4491" w:rsidRDefault="007B2BB2" w:rsidP="00B87340">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2015-</w:t>
      </w:r>
      <w:r w:rsidR="003426CD" w:rsidRPr="00DA4491">
        <w:rPr>
          <w:rFonts w:ascii="Times New Roman" w:hAnsi="Times New Roman" w:cs="Times New Roman"/>
          <w:sz w:val="24"/>
        </w:rPr>
        <w:t>2020</w:t>
      </w:r>
      <w:r w:rsidRPr="00DA4491">
        <w:rPr>
          <w:rFonts w:ascii="Times New Roman" w:hAnsi="Times New Roman" w:cs="Times New Roman"/>
          <w:sz w:val="24"/>
        </w:rPr>
        <w:tab/>
        <w:t xml:space="preserve">Small group facilitator, </w:t>
      </w:r>
      <w:r w:rsidR="00AF3638" w:rsidRPr="00DA4491">
        <w:rPr>
          <w:rFonts w:ascii="Times New Roman" w:hAnsi="Times New Roman" w:cs="Times New Roman"/>
          <w:sz w:val="24"/>
        </w:rPr>
        <w:t>Host Defenses and Infectious Diseases</w:t>
      </w:r>
      <w:r w:rsidRPr="00DA4491">
        <w:rPr>
          <w:rFonts w:ascii="Times New Roman" w:hAnsi="Times New Roman" w:cs="Times New Roman"/>
          <w:sz w:val="24"/>
        </w:rPr>
        <w:t>,</w:t>
      </w:r>
      <w:r w:rsidR="00D9238E" w:rsidRPr="00DA4491">
        <w:rPr>
          <w:rFonts w:ascii="Times New Roman" w:hAnsi="Times New Roman" w:cs="Times New Roman"/>
          <w:sz w:val="24"/>
        </w:rPr>
        <w:t xml:space="preserve"> 2 contact hours/year</w:t>
      </w:r>
    </w:p>
    <w:p w14:paraId="5F7124A2" w14:textId="0DDB0EC2" w:rsidR="00703CE3" w:rsidRPr="00DA4491" w:rsidRDefault="00D9238E" w:rsidP="00CE7C66">
      <w:pPr>
        <w:spacing w:line="240" w:lineRule="auto"/>
        <w:ind w:left="2160" w:hanging="2160"/>
        <w:rPr>
          <w:rFonts w:ascii="Times New Roman" w:hAnsi="Times New Roman" w:cs="Times New Roman"/>
          <w:sz w:val="24"/>
        </w:rPr>
      </w:pPr>
      <w:r w:rsidRPr="00DA4491">
        <w:rPr>
          <w:rFonts w:ascii="Times New Roman" w:hAnsi="Times New Roman" w:cs="Times New Roman"/>
          <w:sz w:val="24"/>
        </w:rPr>
        <w:t>2015-</w:t>
      </w:r>
      <w:r w:rsidR="003426CD" w:rsidRPr="00DA4491">
        <w:rPr>
          <w:rFonts w:ascii="Times New Roman" w:hAnsi="Times New Roman" w:cs="Times New Roman"/>
          <w:sz w:val="24"/>
        </w:rPr>
        <w:t>2020</w:t>
      </w:r>
      <w:r w:rsidRPr="00DA4491">
        <w:rPr>
          <w:rFonts w:ascii="Times New Roman" w:hAnsi="Times New Roman" w:cs="Times New Roman"/>
          <w:sz w:val="24"/>
        </w:rPr>
        <w:tab/>
      </w:r>
      <w:r w:rsidR="00960F33" w:rsidRPr="00DA4491">
        <w:rPr>
          <w:rFonts w:ascii="Times New Roman" w:hAnsi="Times New Roman" w:cs="Times New Roman"/>
          <w:sz w:val="24"/>
        </w:rPr>
        <w:t>Small group facilitator, Pathophysiology and Therapeutics Course, 2 contact hours/year</w:t>
      </w:r>
    </w:p>
    <w:p w14:paraId="1E542F14" w14:textId="3DD35945" w:rsidR="00BB7D88" w:rsidRPr="00DA4491" w:rsidRDefault="00631BD2" w:rsidP="00703CE3">
      <w:pPr>
        <w:spacing w:after="0" w:line="240" w:lineRule="auto"/>
        <w:ind w:left="2160" w:hanging="2160"/>
        <w:rPr>
          <w:rFonts w:ascii="Times New Roman" w:hAnsi="Times New Roman" w:cs="Times New Roman"/>
          <w:sz w:val="24"/>
        </w:rPr>
      </w:pPr>
      <w:r w:rsidRPr="00DA4491">
        <w:rPr>
          <w:rFonts w:ascii="Times New Roman" w:hAnsi="Times New Roman" w:cs="Times New Roman"/>
          <w:sz w:val="24"/>
          <w:u w:val="single"/>
        </w:rPr>
        <w:t xml:space="preserve">UMB </w:t>
      </w:r>
      <w:r w:rsidR="00403E69" w:rsidRPr="00DA4491">
        <w:rPr>
          <w:rFonts w:ascii="Times New Roman" w:hAnsi="Times New Roman" w:cs="Times New Roman"/>
          <w:sz w:val="24"/>
          <w:u w:val="single"/>
        </w:rPr>
        <w:t>Community</w:t>
      </w:r>
      <w:r w:rsidR="00BB7D88" w:rsidRPr="00DA4491">
        <w:rPr>
          <w:rFonts w:ascii="Times New Roman" w:hAnsi="Times New Roman" w:cs="Times New Roman"/>
          <w:sz w:val="24"/>
          <w:u w:val="single"/>
        </w:rPr>
        <w:t xml:space="preserve"> Education</w:t>
      </w:r>
    </w:p>
    <w:p w14:paraId="6CA407B2" w14:textId="185157AB" w:rsidR="002929AE" w:rsidRPr="00DA4491" w:rsidRDefault="002929AE" w:rsidP="00B87340">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2018-</w:t>
      </w:r>
      <w:r w:rsidR="00403E69" w:rsidRPr="00DA4491">
        <w:rPr>
          <w:rFonts w:ascii="Times New Roman" w:hAnsi="Times New Roman" w:cs="Times New Roman"/>
          <w:sz w:val="24"/>
        </w:rPr>
        <w:t>2020</w:t>
      </w:r>
      <w:r w:rsidRPr="00DA4491">
        <w:rPr>
          <w:rFonts w:ascii="Times New Roman" w:hAnsi="Times New Roman" w:cs="Times New Roman"/>
          <w:sz w:val="24"/>
        </w:rPr>
        <w:tab/>
        <w:t>Lecturer, Introduction to Clinical and Translational Research at UMB</w:t>
      </w:r>
      <w:r w:rsidR="006766FA" w:rsidRPr="00DA4491">
        <w:rPr>
          <w:rFonts w:ascii="Times New Roman" w:hAnsi="Times New Roman" w:cs="Times New Roman"/>
          <w:sz w:val="24"/>
        </w:rPr>
        <w:t xml:space="preserve"> and the Balt</w:t>
      </w:r>
      <w:r w:rsidR="0050277B" w:rsidRPr="00DA4491">
        <w:rPr>
          <w:rFonts w:ascii="Times New Roman" w:hAnsi="Times New Roman" w:cs="Times New Roman"/>
          <w:sz w:val="24"/>
        </w:rPr>
        <w:t>imore VA</w:t>
      </w:r>
      <w:r w:rsidRPr="00DA4491">
        <w:rPr>
          <w:rFonts w:ascii="Times New Roman" w:hAnsi="Times New Roman" w:cs="Times New Roman"/>
          <w:sz w:val="24"/>
        </w:rPr>
        <w:t xml:space="preserve">, </w:t>
      </w:r>
      <w:r w:rsidR="00D5007B" w:rsidRPr="00DA4491">
        <w:rPr>
          <w:rFonts w:ascii="Times New Roman" w:hAnsi="Times New Roman" w:cs="Times New Roman"/>
          <w:sz w:val="24"/>
        </w:rPr>
        <w:t xml:space="preserve">Summer Course, </w:t>
      </w:r>
      <w:r w:rsidRPr="00DA4491">
        <w:rPr>
          <w:rFonts w:ascii="Times New Roman" w:hAnsi="Times New Roman" w:cs="Times New Roman"/>
          <w:sz w:val="24"/>
        </w:rPr>
        <w:t>2 contact hours/year</w:t>
      </w:r>
    </w:p>
    <w:p w14:paraId="17B8191B" w14:textId="6EBA045B" w:rsidR="002A230A" w:rsidRPr="00DA4491" w:rsidRDefault="00403E69" w:rsidP="00B87340">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lastRenderedPageBreak/>
        <w:t>2021</w:t>
      </w:r>
      <w:r w:rsidR="00450D30" w:rsidRPr="00DA4491">
        <w:rPr>
          <w:rFonts w:ascii="Times New Roman" w:hAnsi="Times New Roman" w:cs="Times New Roman"/>
          <w:sz w:val="24"/>
        </w:rPr>
        <w:t>-</w:t>
      </w:r>
      <w:r w:rsidRPr="00DA4491">
        <w:rPr>
          <w:rFonts w:ascii="Times New Roman" w:hAnsi="Times New Roman" w:cs="Times New Roman"/>
          <w:sz w:val="24"/>
        </w:rPr>
        <w:t>present</w:t>
      </w:r>
      <w:r w:rsidR="00A245BA" w:rsidRPr="00DA4491">
        <w:rPr>
          <w:rFonts w:ascii="Times New Roman" w:hAnsi="Times New Roman" w:cs="Times New Roman"/>
          <w:sz w:val="24"/>
        </w:rPr>
        <w:tab/>
      </w:r>
      <w:r w:rsidR="00D5007B" w:rsidRPr="00DA4491">
        <w:rPr>
          <w:rFonts w:ascii="Times New Roman" w:hAnsi="Times New Roman" w:cs="Times New Roman"/>
          <w:sz w:val="24"/>
        </w:rPr>
        <w:t>Co-Director</w:t>
      </w:r>
      <w:r w:rsidR="00837E92" w:rsidRPr="00DA4491">
        <w:rPr>
          <w:rFonts w:ascii="Times New Roman" w:hAnsi="Times New Roman" w:cs="Times New Roman"/>
          <w:sz w:val="24"/>
        </w:rPr>
        <w:t>,</w:t>
      </w:r>
      <w:r w:rsidR="00D5007B" w:rsidRPr="00DA4491">
        <w:rPr>
          <w:rFonts w:ascii="Times New Roman" w:hAnsi="Times New Roman" w:cs="Times New Roman"/>
          <w:sz w:val="24"/>
        </w:rPr>
        <w:t xml:space="preserve"> </w:t>
      </w:r>
      <w:r w:rsidR="00837E92" w:rsidRPr="00DA4491">
        <w:rPr>
          <w:rFonts w:ascii="Times New Roman" w:hAnsi="Times New Roman" w:cs="Times New Roman"/>
          <w:sz w:val="24"/>
        </w:rPr>
        <w:t>Introduction to Clinical and Translational Research at UMB and the Baltimore VA, Summer Course</w:t>
      </w:r>
      <w:r w:rsidR="00A245BA" w:rsidRPr="00DA4491">
        <w:rPr>
          <w:rFonts w:ascii="Times New Roman" w:hAnsi="Times New Roman" w:cs="Times New Roman"/>
          <w:sz w:val="24"/>
        </w:rPr>
        <w:t xml:space="preserve">, </w:t>
      </w:r>
      <w:r w:rsidR="003005A5" w:rsidRPr="00DA4491">
        <w:rPr>
          <w:rFonts w:ascii="Times New Roman" w:hAnsi="Times New Roman" w:cs="Times New Roman"/>
          <w:sz w:val="24"/>
        </w:rPr>
        <w:t>36</w:t>
      </w:r>
      <w:r w:rsidR="001A1EB2" w:rsidRPr="00DA4491">
        <w:rPr>
          <w:rFonts w:ascii="Times New Roman" w:hAnsi="Times New Roman" w:cs="Times New Roman"/>
          <w:sz w:val="24"/>
        </w:rPr>
        <w:t xml:space="preserve"> contact hours/year</w:t>
      </w:r>
    </w:p>
    <w:p w14:paraId="2084D668" w14:textId="25AFBB5D" w:rsidR="00980337" w:rsidRPr="00DA4491" w:rsidRDefault="00334DC2" w:rsidP="00B87340">
      <w:pPr>
        <w:spacing w:after="0" w:line="240" w:lineRule="auto"/>
        <w:ind w:left="2160" w:hanging="2160"/>
        <w:rPr>
          <w:rFonts w:ascii="Times New Roman" w:hAnsi="Times New Roman" w:cs="Times New Roman"/>
          <w:sz w:val="24"/>
        </w:rPr>
      </w:pPr>
      <w:r w:rsidRPr="00DA4491">
        <w:rPr>
          <w:rFonts w:ascii="Times New Roman" w:hAnsi="Times New Roman" w:cs="Times New Roman"/>
          <w:sz w:val="24"/>
        </w:rPr>
        <w:t>2022-present</w:t>
      </w:r>
      <w:r w:rsidRPr="00DA4491">
        <w:rPr>
          <w:rFonts w:ascii="Times New Roman" w:hAnsi="Times New Roman" w:cs="Times New Roman"/>
          <w:sz w:val="24"/>
        </w:rPr>
        <w:tab/>
        <w:t>Lecturer, Center for Advanced Research Training and Innovation</w:t>
      </w:r>
      <w:r w:rsidR="00212F47" w:rsidRPr="00DA4491">
        <w:rPr>
          <w:rFonts w:ascii="Times New Roman" w:hAnsi="Times New Roman" w:cs="Times New Roman"/>
          <w:sz w:val="24"/>
        </w:rPr>
        <w:t>, 3 contact hours/year</w:t>
      </w:r>
    </w:p>
    <w:p w14:paraId="4EB6647A" w14:textId="77777777" w:rsidR="002A230A" w:rsidRPr="00DA4491" w:rsidRDefault="002A230A" w:rsidP="002A230A">
      <w:pPr>
        <w:spacing w:after="0" w:line="240" w:lineRule="auto"/>
        <w:ind w:left="3600" w:hanging="2970"/>
        <w:rPr>
          <w:rFonts w:ascii="Times New Roman" w:hAnsi="Times New Roman" w:cs="Times New Roman"/>
          <w:sz w:val="24"/>
          <w:u w:val="single"/>
        </w:rPr>
      </w:pPr>
    </w:p>
    <w:p w14:paraId="5B4BE049" w14:textId="2C5D70AB" w:rsidR="00E90808" w:rsidRPr="00DA4491" w:rsidRDefault="00E90808" w:rsidP="00C606A9">
      <w:pPr>
        <w:spacing w:line="240" w:lineRule="auto"/>
        <w:ind w:left="3600" w:hanging="3600"/>
        <w:rPr>
          <w:rFonts w:ascii="Times New Roman" w:hAnsi="Times New Roman" w:cs="Times New Roman"/>
          <w:sz w:val="24"/>
          <w:u w:val="single"/>
        </w:rPr>
      </w:pPr>
      <w:r w:rsidRPr="00DA4491">
        <w:rPr>
          <w:rFonts w:ascii="Times New Roman" w:hAnsi="Times New Roman" w:cs="Times New Roman"/>
          <w:sz w:val="24"/>
          <w:u w:val="single"/>
        </w:rPr>
        <w:t>Students/Residents/Fellows Mentored-Projects</w:t>
      </w:r>
    </w:p>
    <w:p w14:paraId="06AE3BAC" w14:textId="53DA6C65" w:rsidR="00BB3509" w:rsidRPr="00DA4491" w:rsidRDefault="00BB3509" w:rsidP="00BE05ED">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2016-2018</w:t>
      </w:r>
      <w:r w:rsidRPr="00DA4491">
        <w:rPr>
          <w:rFonts w:ascii="Times New Roman" w:hAnsi="Times New Roman" w:cs="Times New Roman"/>
          <w:sz w:val="24"/>
        </w:rPr>
        <w:tab/>
        <w:t xml:space="preserve">Dissertation Committee, Elizabeth Oehrlein, Currently </w:t>
      </w:r>
      <w:r w:rsidR="00366D26" w:rsidRPr="00DA4491">
        <w:rPr>
          <w:rFonts w:ascii="Times New Roman" w:hAnsi="Times New Roman" w:cs="Times New Roman"/>
          <w:sz w:val="24"/>
        </w:rPr>
        <w:t xml:space="preserve">Senior Director, Research &amp; Programs, </w:t>
      </w:r>
      <w:r w:rsidRPr="00DA4491">
        <w:rPr>
          <w:rFonts w:ascii="Times New Roman" w:hAnsi="Times New Roman" w:cs="Times New Roman"/>
          <w:sz w:val="24"/>
        </w:rPr>
        <w:t>National Health Council</w:t>
      </w:r>
    </w:p>
    <w:p w14:paraId="18D0BB5C" w14:textId="7D029FAC" w:rsidR="00BB3509" w:rsidRPr="00DA4491" w:rsidRDefault="00BB3509" w:rsidP="009A3106">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2016-</w:t>
      </w:r>
      <w:r w:rsidR="003D5C9D" w:rsidRPr="00DA4491">
        <w:rPr>
          <w:rFonts w:ascii="Times New Roman" w:hAnsi="Times New Roman" w:cs="Times New Roman"/>
          <w:sz w:val="24"/>
        </w:rPr>
        <w:t>201</w:t>
      </w:r>
      <w:r w:rsidR="0060180A" w:rsidRPr="00DA4491">
        <w:rPr>
          <w:rFonts w:ascii="Times New Roman" w:hAnsi="Times New Roman" w:cs="Times New Roman"/>
          <w:sz w:val="24"/>
        </w:rPr>
        <w:t>9</w:t>
      </w:r>
      <w:r w:rsidRPr="00DA4491">
        <w:rPr>
          <w:rFonts w:ascii="Times New Roman" w:hAnsi="Times New Roman" w:cs="Times New Roman"/>
          <w:sz w:val="24"/>
        </w:rPr>
        <w:tab/>
        <w:t xml:space="preserve">Dissertation Committee, Maya Hannah, </w:t>
      </w:r>
      <w:r w:rsidR="009212D9" w:rsidRPr="00DA4491">
        <w:rPr>
          <w:rFonts w:ascii="Times New Roman" w:hAnsi="Times New Roman" w:cs="Times New Roman"/>
          <w:sz w:val="24"/>
        </w:rPr>
        <w:t>Currently Associate Director at Boehringer Ingelheim</w:t>
      </w:r>
      <w:r w:rsidR="00465934" w:rsidRPr="00DA4491">
        <w:rPr>
          <w:rFonts w:ascii="Times New Roman" w:hAnsi="Times New Roman" w:cs="Times New Roman"/>
          <w:sz w:val="24"/>
        </w:rPr>
        <w:t>*</w:t>
      </w:r>
    </w:p>
    <w:p w14:paraId="3D7D3837" w14:textId="46263F1C" w:rsidR="00BE05ED" w:rsidRPr="00DA4491" w:rsidRDefault="00BE05ED" w:rsidP="009A3106">
      <w:pPr>
        <w:tabs>
          <w:tab w:val="left" w:pos="1440"/>
        </w:tabs>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2016-2018</w:t>
      </w:r>
      <w:r w:rsidR="009A3106" w:rsidRPr="00DA4491">
        <w:rPr>
          <w:rFonts w:ascii="Times New Roman" w:hAnsi="Times New Roman" w:cs="Times New Roman"/>
          <w:sz w:val="24"/>
        </w:rPr>
        <w:tab/>
      </w:r>
      <w:r w:rsidRPr="00DA4491">
        <w:rPr>
          <w:rFonts w:ascii="Times New Roman" w:hAnsi="Times New Roman" w:cs="Times New Roman"/>
          <w:sz w:val="24"/>
        </w:rPr>
        <w:t>Co-Chair</w:t>
      </w:r>
      <w:r w:rsidR="00AC0D66" w:rsidRPr="00DA4491">
        <w:rPr>
          <w:rFonts w:ascii="Times New Roman" w:hAnsi="Times New Roman" w:cs="Times New Roman"/>
          <w:sz w:val="24"/>
        </w:rPr>
        <w:t>, Dissertation Committee, Christina Greene</w:t>
      </w:r>
      <w:r w:rsidR="002B5080" w:rsidRPr="00DA4491">
        <w:rPr>
          <w:rFonts w:ascii="Times New Roman" w:hAnsi="Times New Roman" w:cs="Times New Roman"/>
          <w:sz w:val="24"/>
        </w:rPr>
        <w:t xml:space="preserve">, </w:t>
      </w:r>
      <w:r w:rsidR="00465934" w:rsidRPr="00DA4491">
        <w:rPr>
          <w:rFonts w:ascii="Times New Roman" w:hAnsi="Times New Roman" w:cs="Times New Roman"/>
          <w:sz w:val="24"/>
        </w:rPr>
        <w:t>Currently Epidemiologist, FDA</w:t>
      </w:r>
      <w:r w:rsidR="00291072" w:rsidRPr="00DA4491">
        <w:rPr>
          <w:rFonts w:ascii="Times New Roman" w:hAnsi="Times New Roman" w:cs="Times New Roman"/>
          <w:sz w:val="24"/>
        </w:rPr>
        <w:t>*</w:t>
      </w:r>
    </w:p>
    <w:p w14:paraId="79A10675" w14:textId="1B4E7930" w:rsidR="00465934" w:rsidRPr="00DA4491" w:rsidRDefault="00F236B6" w:rsidP="00465934">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2017-</w:t>
      </w:r>
      <w:r w:rsidR="00C052DA" w:rsidRPr="00DA4491">
        <w:rPr>
          <w:rFonts w:ascii="Times New Roman" w:hAnsi="Times New Roman" w:cs="Times New Roman"/>
          <w:sz w:val="24"/>
        </w:rPr>
        <w:t>2020</w:t>
      </w:r>
      <w:r w:rsidRPr="00DA4491">
        <w:rPr>
          <w:rFonts w:ascii="Times New Roman" w:hAnsi="Times New Roman" w:cs="Times New Roman"/>
          <w:sz w:val="24"/>
        </w:rPr>
        <w:tab/>
        <w:t xml:space="preserve">Chair, Dissertation Committee, Aparna Vadlamani, Currently </w:t>
      </w:r>
      <w:r w:rsidR="00922399" w:rsidRPr="00DA4491">
        <w:rPr>
          <w:rFonts w:ascii="Times New Roman" w:hAnsi="Times New Roman" w:cs="Times New Roman"/>
          <w:sz w:val="24"/>
        </w:rPr>
        <w:t xml:space="preserve">Senior Managing Epidemiologist, </w:t>
      </w:r>
      <w:r w:rsidR="00233195" w:rsidRPr="00DA4491">
        <w:rPr>
          <w:rFonts w:ascii="Times New Roman" w:hAnsi="Times New Roman" w:cs="Times New Roman"/>
          <w:sz w:val="24"/>
        </w:rPr>
        <w:t>General Dynamics</w:t>
      </w:r>
      <w:r w:rsidR="0077228D" w:rsidRPr="00DA4491">
        <w:rPr>
          <w:rFonts w:ascii="Times New Roman" w:hAnsi="Times New Roman" w:cs="Times New Roman"/>
          <w:sz w:val="24"/>
        </w:rPr>
        <w:t>*</w:t>
      </w:r>
    </w:p>
    <w:p w14:paraId="22E5B18B" w14:textId="37C2C5AD" w:rsidR="0077228D" w:rsidRPr="00DA4491" w:rsidRDefault="0077228D" w:rsidP="00465934">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2017-</w:t>
      </w:r>
      <w:r w:rsidR="0094103F" w:rsidRPr="00DA4491">
        <w:rPr>
          <w:rFonts w:ascii="Times New Roman" w:hAnsi="Times New Roman" w:cs="Times New Roman"/>
          <w:sz w:val="24"/>
        </w:rPr>
        <w:t>2021</w:t>
      </w:r>
      <w:r w:rsidRPr="00DA4491">
        <w:rPr>
          <w:rFonts w:ascii="Times New Roman" w:hAnsi="Times New Roman" w:cs="Times New Roman"/>
          <w:sz w:val="24"/>
        </w:rPr>
        <w:tab/>
        <w:t xml:space="preserve">Co-Chair, Dissertation Committee, Anthony Herrera, Currently </w:t>
      </w:r>
      <w:r w:rsidR="00DA03C7" w:rsidRPr="00DA4491">
        <w:rPr>
          <w:rFonts w:ascii="Times New Roman" w:hAnsi="Times New Roman" w:cs="Times New Roman"/>
          <w:sz w:val="24"/>
        </w:rPr>
        <w:t>Epidemiologist</w:t>
      </w:r>
      <w:r w:rsidR="0094103F" w:rsidRPr="00DA4491">
        <w:rPr>
          <w:rFonts w:ascii="Times New Roman" w:hAnsi="Times New Roman" w:cs="Times New Roman"/>
          <w:sz w:val="24"/>
        </w:rPr>
        <w:t>, FDA</w:t>
      </w:r>
      <w:r w:rsidR="00291072" w:rsidRPr="00DA4491">
        <w:rPr>
          <w:rFonts w:ascii="Times New Roman" w:hAnsi="Times New Roman" w:cs="Times New Roman"/>
          <w:sz w:val="24"/>
        </w:rPr>
        <w:t>*</w:t>
      </w:r>
    </w:p>
    <w:p w14:paraId="186590E5" w14:textId="480DCE9D" w:rsidR="001A1B48" w:rsidRPr="00DA4491" w:rsidRDefault="001A1B48" w:rsidP="00465934">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2017-2018</w:t>
      </w:r>
      <w:r w:rsidRPr="00DA4491">
        <w:rPr>
          <w:rFonts w:ascii="Times New Roman" w:hAnsi="Times New Roman" w:cs="Times New Roman"/>
          <w:sz w:val="24"/>
        </w:rPr>
        <w:tab/>
        <w:t>Postdoctoral Mentor, Samuel Abariga</w:t>
      </w:r>
      <w:r w:rsidR="00DC0084" w:rsidRPr="00DA4491">
        <w:rPr>
          <w:rFonts w:ascii="Times New Roman" w:hAnsi="Times New Roman" w:cs="Times New Roman"/>
          <w:sz w:val="24"/>
        </w:rPr>
        <w:t>, Currently Research Associate, Johns Hopkins University*</w:t>
      </w:r>
    </w:p>
    <w:p w14:paraId="41B6FADA" w14:textId="16A7E697" w:rsidR="00DB4B81" w:rsidRPr="00DA4491" w:rsidRDefault="00DB4B81" w:rsidP="00DB4B81">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2017-2018</w:t>
      </w:r>
      <w:r w:rsidRPr="00DA4491">
        <w:rPr>
          <w:rFonts w:ascii="Times New Roman" w:hAnsi="Times New Roman" w:cs="Times New Roman"/>
          <w:sz w:val="24"/>
        </w:rPr>
        <w:tab/>
      </w:r>
      <w:bookmarkStart w:id="3" w:name="_Hlk17651851"/>
      <w:r w:rsidRPr="00DA4491">
        <w:rPr>
          <w:rFonts w:ascii="Times New Roman" w:hAnsi="Times New Roman" w:cs="Times New Roman"/>
          <w:sz w:val="24"/>
        </w:rPr>
        <w:t xml:space="preserve">Rotation Mentor, 5 months, Timileyin Adediran, </w:t>
      </w:r>
      <w:bookmarkStart w:id="4" w:name="_Hlk17651928"/>
      <w:r w:rsidRPr="00DA4491">
        <w:rPr>
          <w:rFonts w:ascii="Times New Roman" w:hAnsi="Times New Roman" w:cs="Times New Roman"/>
          <w:sz w:val="24"/>
        </w:rPr>
        <w:t xml:space="preserve">Currently </w:t>
      </w:r>
      <w:r w:rsidR="0094103F" w:rsidRPr="00DA4491">
        <w:rPr>
          <w:rFonts w:ascii="Times New Roman" w:hAnsi="Times New Roman" w:cs="Times New Roman"/>
          <w:sz w:val="24"/>
        </w:rPr>
        <w:t>Postdoctoral fellow,</w:t>
      </w:r>
      <w:r w:rsidRPr="00DA4491">
        <w:rPr>
          <w:rFonts w:ascii="Times New Roman" w:hAnsi="Times New Roman" w:cs="Times New Roman"/>
          <w:sz w:val="24"/>
        </w:rPr>
        <w:t xml:space="preserve"> </w:t>
      </w:r>
      <w:bookmarkEnd w:id="4"/>
      <w:r w:rsidRPr="00DA4491">
        <w:rPr>
          <w:rFonts w:ascii="Times New Roman" w:hAnsi="Times New Roman" w:cs="Times New Roman"/>
          <w:sz w:val="24"/>
        </w:rPr>
        <w:t>*</w:t>
      </w:r>
      <w:bookmarkEnd w:id="3"/>
    </w:p>
    <w:p w14:paraId="54BC30A7" w14:textId="39916AD3" w:rsidR="00DB4B81" w:rsidRPr="00DA4491" w:rsidRDefault="00E67005" w:rsidP="00465934">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w:t>
      </w:r>
      <w:r w:rsidR="00A627F5" w:rsidRPr="00DA4491">
        <w:rPr>
          <w:rFonts w:ascii="Times New Roman" w:hAnsi="Times New Roman" w:cs="Times New Roman"/>
          <w:sz w:val="24"/>
        </w:rPr>
        <w:t>9-</w:t>
      </w:r>
      <w:r w:rsidR="00BB31DB" w:rsidRPr="00DA4491">
        <w:rPr>
          <w:rFonts w:ascii="Times New Roman" w:hAnsi="Times New Roman" w:cs="Times New Roman"/>
          <w:sz w:val="24"/>
        </w:rPr>
        <w:t>2023</w:t>
      </w:r>
      <w:r w:rsidRPr="00DA4491">
        <w:rPr>
          <w:rFonts w:ascii="Times New Roman" w:hAnsi="Times New Roman" w:cs="Times New Roman"/>
          <w:sz w:val="24"/>
        </w:rPr>
        <w:tab/>
      </w:r>
      <w:r w:rsidR="00A627F5" w:rsidRPr="00DA4491">
        <w:rPr>
          <w:rFonts w:ascii="Times New Roman" w:hAnsi="Times New Roman" w:cs="Times New Roman"/>
          <w:sz w:val="24"/>
        </w:rPr>
        <w:t>Dissertation Committee</w:t>
      </w:r>
      <w:r w:rsidRPr="00DA4491">
        <w:rPr>
          <w:rFonts w:ascii="Times New Roman" w:hAnsi="Times New Roman" w:cs="Times New Roman"/>
          <w:sz w:val="24"/>
        </w:rPr>
        <w:t xml:space="preserve">, Gulam Al Kibria, Currently </w:t>
      </w:r>
      <w:r w:rsidR="00936FC1" w:rsidRPr="00DA4491">
        <w:rPr>
          <w:rFonts w:ascii="Times New Roman" w:hAnsi="Times New Roman" w:cs="Times New Roman"/>
          <w:sz w:val="24"/>
        </w:rPr>
        <w:t>Research Associate Johns Hopkins</w:t>
      </w:r>
      <w:r w:rsidRPr="00DA4491">
        <w:rPr>
          <w:rFonts w:ascii="Times New Roman" w:hAnsi="Times New Roman" w:cs="Times New Roman"/>
          <w:sz w:val="24"/>
        </w:rPr>
        <w:t>*</w:t>
      </w:r>
    </w:p>
    <w:p w14:paraId="7EEAC3AE" w14:textId="034CF6A3" w:rsidR="00315997" w:rsidRPr="00DA4491" w:rsidRDefault="00315997" w:rsidP="00465934">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2018-</w:t>
      </w:r>
      <w:r w:rsidR="00597112" w:rsidRPr="00DA4491">
        <w:rPr>
          <w:rFonts w:ascii="Times New Roman" w:hAnsi="Times New Roman" w:cs="Times New Roman"/>
          <w:sz w:val="24"/>
        </w:rPr>
        <w:t>2022</w:t>
      </w:r>
      <w:r w:rsidRPr="00DA4491">
        <w:rPr>
          <w:rFonts w:ascii="Times New Roman" w:hAnsi="Times New Roman" w:cs="Times New Roman"/>
          <w:sz w:val="24"/>
        </w:rPr>
        <w:tab/>
        <w:t>Dissertation Committee, Basant M</w:t>
      </w:r>
      <w:r w:rsidR="00AF7819" w:rsidRPr="00DA4491">
        <w:rPr>
          <w:rFonts w:ascii="Times New Roman" w:hAnsi="Times New Roman" w:cs="Times New Roman"/>
          <w:sz w:val="24"/>
        </w:rPr>
        <w:t>otawi, Currently</w:t>
      </w:r>
      <w:r w:rsidR="000337E3" w:rsidRPr="00DA4491">
        <w:rPr>
          <w:rFonts w:ascii="Times New Roman" w:hAnsi="Times New Roman" w:cs="Times New Roman"/>
          <w:sz w:val="24"/>
        </w:rPr>
        <w:t xml:space="preserve"> WASH Officer, </w:t>
      </w:r>
      <w:r w:rsidR="00CE1D3D" w:rsidRPr="00DA4491">
        <w:rPr>
          <w:rFonts w:ascii="Times New Roman" w:hAnsi="Times New Roman" w:cs="Times New Roman"/>
          <w:sz w:val="24"/>
        </w:rPr>
        <w:t>United Nations Children’s Fund</w:t>
      </w:r>
      <w:r w:rsidR="00AF7819" w:rsidRPr="00DA4491">
        <w:rPr>
          <w:rFonts w:ascii="Times New Roman" w:hAnsi="Times New Roman" w:cs="Times New Roman"/>
          <w:sz w:val="24"/>
        </w:rPr>
        <w:t xml:space="preserve"> </w:t>
      </w:r>
    </w:p>
    <w:p w14:paraId="3E7E8EBA" w14:textId="2F511350" w:rsidR="00AF7819" w:rsidRPr="00DA4491" w:rsidRDefault="00AF7819" w:rsidP="00465934">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2018-</w:t>
      </w:r>
      <w:r w:rsidR="00946A19" w:rsidRPr="00DA4491">
        <w:rPr>
          <w:rFonts w:ascii="Times New Roman" w:hAnsi="Times New Roman" w:cs="Times New Roman"/>
          <w:sz w:val="24"/>
        </w:rPr>
        <w:t>2019</w:t>
      </w:r>
      <w:r w:rsidRPr="00DA4491">
        <w:rPr>
          <w:rFonts w:ascii="Times New Roman" w:hAnsi="Times New Roman" w:cs="Times New Roman"/>
          <w:sz w:val="24"/>
        </w:rPr>
        <w:tab/>
        <w:t>Faculty Advisor, Allison Thomson, MPH</w:t>
      </w:r>
      <w:r w:rsidR="00616FFF" w:rsidRPr="00DA4491">
        <w:rPr>
          <w:rFonts w:ascii="Times New Roman" w:hAnsi="Times New Roman" w:cs="Times New Roman"/>
          <w:sz w:val="24"/>
        </w:rPr>
        <w:t>, currently at the Maryland Department of Health</w:t>
      </w:r>
    </w:p>
    <w:p w14:paraId="4B4AC909" w14:textId="2BC02526" w:rsidR="00BB3509" w:rsidRPr="00DA4491" w:rsidRDefault="00BF55EA"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2019-</w:t>
      </w:r>
      <w:r w:rsidR="008D6444" w:rsidRPr="00DA4491">
        <w:rPr>
          <w:rFonts w:ascii="Times New Roman" w:hAnsi="Times New Roman" w:cs="Times New Roman"/>
          <w:sz w:val="24"/>
        </w:rPr>
        <w:t>2021</w:t>
      </w:r>
      <w:r w:rsidRPr="00DA4491">
        <w:rPr>
          <w:rFonts w:ascii="Times New Roman" w:hAnsi="Times New Roman" w:cs="Times New Roman"/>
          <w:sz w:val="24"/>
        </w:rPr>
        <w:tab/>
        <w:t xml:space="preserve">Dissertation Committee, Heather Mutchie, </w:t>
      </w:r>
      <w:r w:rsidR="00A32774" w:rsidRPr="00DA4491">
        <w:rPr>
          <w:rFonts w:ascii="Times New Roman" w:hAnsi="Times New Roman" w:cs="Times New Roman"/>
          <w:sz w:val="24"/>
        </w:rPr>
        <w:t xml:space="preserve">Currently </w:t>
      </w:r>
      <w:r w:rsidR="006A0F65" w:rsidRPr="00DA4491">
        <w:rPr>
          <w:rFonts w:ascii="Times New Roman" w:hAnsi="Times New Roman" w:cs="Times New Roman"/>
          <w:sz w:val="24"/>
        </w:rPr>
        <w:t>p</w:t>
      </w:r>
      <w:r w:rsidR="00FE0EDA" w:rsidRPr="00DA4491">
        <w:rPr>
          <w:rFonts w:ascii="Times New Roman" w:hAnsi="Times New Roman" w:cs="Times New Roman"/>
          <w:sz w:val="24"/>
        </w:rPr>
        <w:t xml:space="preserve">ostdoctoral fellow, </w:t>
      </w:r>
      <w:r w:rsidR="002D00DA" w:rsidRPr="00DA4491">
        <w:rPr>
          <w:rFonts w:ascii="Times New Roman" w:hAnsi="Times New Roman" w:cs="Times New Roman"/>
          <w:sz w:val="24"/>
        </w:rPr>
        <w:t>Perdue University</w:t>
      </w:r>
      <w:r w:rsidR="00291072" w:rsidRPr="00DA4491">
        <w:rPr>
          <w:rFonts w:ascii="Times New Roman" w:hAnsi="Times New Roman" w:cs="Times New Roman"/>
          <w:sz w:val="24"/>
        </w:rPr>
        <w:t>*</w:t>
      </w:r>
    </w:p>
    <w:p w14:paraId="613896EF" w14:textId="4AC4A9EC" w:rsidR="007A0A2F" w:rsidRPr="00DA4491" w:rsidRDefault="00A32774"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2019-</w:t>
      </w:r>
      <w:r w:rsidR="00597112" w:rsidRPr="00DA4491">
        <w:rPr>
          <w:rFonts w:ascii="Times New Roman" w:hAnsi="Times New Roman" w:cs="Times New Roman"/>
          <w:sz w:val="24"/>
        </w:rPr>
        <w:t>2022</w:t>
      </w:r>
      <w:r w:rsidRPr="00DA4491">
        <w:rPr>
          <w:rFonts w:ascii="Times New Roman" w:hAnsi="Times New Roman" w:cs="Times New Roman"/>
          <w:sz w:val="24"/>
        </w:rPr>
        <w:tab/>
        <w:t xml:space="preserve">Chair, Dissertation Committee, </w:t>
      </w:r>
      <w:r w:rsidR="002D1EAB" w:rsidRPr="00DA4491">
        <w:rPr>
          <w:rFonts w:ascii="Times New Roman" w:hAnsi="Times New Roman" w:cs="Times New Roman"/>
          <w:sz w:val="24"/>
        </w:rPr>
        <w:t xml:space="preserve">Miriam Ismail, Currently </w:t>
      </w:r>
      <w:r w:rsidR="007A0A2F" w:rsidRPr="00DA4491">
        <w:rPr>
          <w:rFonts w:ascii="Times New Roman" w:hAnsi="Times New Roman" w:cs="Times New Roman"/>
          <w:sz w:val="24"/>
        </w:rPr>
        <w:t>Associate Director, Outcomes Research - Center for Observational and Real</w:t>
      </w:r>
      <w:r w:rsidR="00F7203D" w:rsidRPr="00DA4491">
        <w:rPr>
          <w:rFonts w:ascii="Times New Roman" w:hAnsi="Times New Roman" w:cs="Times New Roman"/>
          <w:sz w:val="24"/>
        </w:rPr>
        <w:t xml:space="preserve"> </w:t>
      </w:r>
      <w:r w:rsidR="007A0A2F" w:rsidRPr="00DA4491">
        <w:rPr>
          <w:rFonts w:ascii="Times New Roman" w:hAnsi="Times New Roman" w:cs="Times New Roman"/>
          <w:sz w:val="24"/>
        </w:rPr>
        <w:t>World Evidence Vaccines, Merck</w:t>
      </w:r>
      <w:r w:rsidR="00291072" w:rsidRPr="00DA4491">
        <w:rPr>
          <w:rFonts w:ascii="Times New Roman" w:hAnsi="Times New Roman" w:cs="Times New Roman"/>
          <w:sz w:val="24"/>
        </w:rPr>
        <w:t>*</w:t>
      </w:r>
      <w:r w:rsidR="00D6762F" w:rsidRPr="00DA4491">
        <w:rPr>
          <w:rFonts w:ascii="Times New Roman" w:hAnsi="Times New Roman" w:cs="Times New Roman"/>
          <w:sz w:val="24"/>
        </w:rPr>
        <w:t xml:space="preserve"> </w:t>
      </w:r>
    </w:p>
    <w:p w14:paraId="7669F80A" w14:textId="75B7AF87" w:rsidR="00A32774" w:rsidRPr="00DA4491" w:rsidRDefault="00E31D32"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2019-</w:t>
      </w:r>
      <w:r w:rsidR="00A627F5" w:rsidRPr="00DA4491">
        <w:rPr>
          <w:rFonts w:ascii="Times New Roman" w:hAnsi="Times New Roman" w:cs="Times New Roman"/>
          <w:sz w:val="24"/>
        </w:rPr>
        <w:t>2020</w:t>
      </w:r>
      <w:r w:rsidRPr="00DA4491">
        <w:rPr>
          <w:rFonts w:ascii="Times New Roman" w:hAnsi="Times New Roman" w:cs="Times New Roman"/>
          <w:sz w:val="24"/>
        </w:rPr>
        <w:tab/>
      </w:r>
      <w:r w:rsidR="0041625D" w:rsidRPr="00DA4491">
        <w:rPr>
          <w:rFonts w:ascii="Times New Roman" w:hAnsi="Times New Roman" w:cs="Times New Roman"/>
          <w:sz w:val="24"/>
        </w:rPr>
        <w:t xml:space="preserve">Internship Research Mentor, </w:t>
      </w:r>
      <w:r w:rsidR="005407CF" w:rsidRPr="00DA4491">
        <w:rPr>
          <w:rFonts w:ascii="Times New Roman" w:hAnsi="Times New Roman" w:cs="Times New Roman"/>
          <w:sz w:val="24"/>
        </w:rPr>
        <w:t>Maddie Marks</w:t>
      </w:r>
      <w:r w:rsidR="00A9066E" w:rsidRPr="00DA4491">
        <w:rPr>
          <w:rFonts w:ascii="Times New Roman" w:hAnsi="Times New Roman" w:cs="Times New Roman"/>
          <w:sz w:val="24"/>
        </w:rPr>
        <w:t xml:space="preserve">, </w:t>
      </w:r>
      <w:r w:rsidR="00DB15B1" w:rsidRPr="00DA4491">
        <w:rPr>
          <w:rFonts w:ascii="Times New Roman" w:hAnsi="Times New Roman" w:cs="Times New Roman"/>
          <w:sz w:val="24"/>
        </w:rPr>
        <w:t>Currently Assistant Professor, Department of Psychiatry, University of Maryland School of Medicine</w:t>
      </w:r>
      <w:r w:rsidR="00291072" w:rsidRPr="00DA4491">
        <w:rPr>
          <w:rFonts w:ascii="Times New Roman" w:hAnsi="Times New Roman" w:cs="Times New Roman"/>
          <w:sz w:val="24"/>
        </w:rPr>
        <w:t>*</w:t>
      </w:r>
    </w:p>
    <w:p w14:paraId="19D94B84" w14:textId="0EF8CBD5" w:rsidR="00F35DA3" w:rsidRPr="00DA4491" w:rsidRDefault="00F35DA3"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2020-present</w:t>
      </w:r>
      <w:r w:rsidR="005A5DAF" w:rsidRPr="00DA4491">
        <w:rPr>
          <w:rFonts w:ascii="Times New Roman" w:hAnsi="Times New Roman" w:cs="Times New Roman"/>
          <w:sz w:val="24"/>
        </w:rPr>
        <w:tab/>
      </w:r>
      <w:r w:rsidR="00A85548" w:rsidRPr="00DA4491">
        <w:rPr>
          <w:rFonts w:ascii="Times New Roman" w:hAnsi="Times New Roman" w:cs="Times New Roman"/>
          <w:sz w:val="24"/>
        </w:rPr>
        <w:t>Co-Chair, Dissertation Committee</w:t>
      </w:r>
      <w:r w:rsidR="005A5DAF" w:rsidRPr="00DA4491">
        <w:rPr>
          <w:rFonts w:ascii="Times New Roman" w:hAnsi="Times New Roman" w:cs="Times New Roman"/>
          <w:sz w:val="24"/>
        </w:rPr>
        <w:t xml:space="preserve">, Saleha Munir, </w:t>
      </w:r>
      <w:r w:rsidR="003F03E7" w:rsidRPr="00DA4491">
        <w:rPr>
          <w:rFonts w:ascii="Times New Roman" w:hAnsi="Times New Roman" w:cs="Times New Roman"/>
          <w:sz w:val="24"/>
        </w:rPr>
        <w:t>OD, part-time PhD student DEPH</w:t>
      </w:r>
      <w:r w:rsidR="00291072" w:rsidRPr="00DA4491">
        <w:rPr>
          <w:rFonts w:ascii="Times New Roman" w:hAnsi="Times New Roman" w:cs="Times New Roman"/>
          <w:sz w:val="24"/>
        </w:rPr>
        <w:t>*</w:t>
      </w:r>
    </w:p>
    <w:p w14:paraId="390F8A68" w14:textId="07D6A48A" w:rsidR="004E2D40" w:rsidRPr="00DA4491" w:rsidRDefault="004E2D40" w:rsidP="004E2D40">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2020-</w:t>
      </w:r>
      <w:r w:rsidR="006F3988" w:rsidRPr="00DA4491">
        <w:rPr>
          <w:rFonts w:ascii="Times New Roman" w:hAnsi="Times New Roman" w:cs="Times New Roman"/>
          <w:sz w:val="24"/>
        </w:rPr>
        <w:t>202</w:t>
      </w:r>
      <w:r w:rsidR="00597112" w:rsidRPr="00DA4491">
        <w:rPr>
          <w:rFonts w:ascii="Times New Roman" w:hAnsi="Times New Roman" w:cs="Times New Roman"/>
          <w:sz w:val="24"/>
        </w:rPr>
        <w:t>1</w:t>
      </w:r>
      <w:r w:rsidRPr="00DA4491">
        <w:rPr>
          <w:rFonts w:ascii="Times New Roman" w:hAnsi="Times New Roman" w:cs="Times New Roman"/>
          <w:sz w:val="24"/>
        </w:rPr>
        <w:tab/>
        <w:t xml:space="preserve">Faculty Advisor, </w:t>
      </w:r>
      <w:r w:rsidR="00043888" w:rsidRPr="00DA4491">
        <w:rPr>
          <w:rFonts w:ascii="Times New Roman" w:hAnsi="Times New Roman" w:cs="Times New Roman"/>
          <w:sz w:val="24"/>
        </w:rPr>
        <w:t>Amrita Ahuja</w:t>
      </w:r>
      <w:r w:rsidRPr="00DA4491">
        <w:rPr>
          <w:rFonts w:ascii="Times New Roman" w:hAnsi="Times New Roman" w:cs="Times New Roman"/>
          <w:sz w:val="24"/>
        </w:rPr>
        <w:t xml:space="preserve">, MPH </w:t>
      </w:r>
    </w:p>
    <w:p w14:paraId="0D301F4A" w14:textId="77F9C006" w:rsidR="008C263F" w:rsidRPr="00DA4491" w:rsidRDefault="008C263F"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2021-</w:t>
      </w:r>
      <w:r w:rsidR="00AE5F46" w:rsidRPr="00DA4491">
        <w:rPr>
          <w:rFonts w:ascii="Times New Roman" w:hAnsi="Times New Roman" w:cs="Times New Roman"/>
          <w:sz w:val="24"/>
        </w:rPr>
        <w:t>2024</w:t>
      </w:r>
      <w:r w:rsidRPr="00DA4491">
        <w:rPr>
          <w:rFonts w:ascii="Times New Roman" w:hAnsi="Times New Roman" w:cs="Times New Roman"/>
          <w:sz w:val="24"/>
        </w:rPr>
        <w:tab/>
        <w:t xml:space="preserve">Chair, Dissertation Committee, Jennifer </w:t>
      </w:r>
      <w:r w:rsidR="00353489" w:rsidRPr="00DA4491">
        <w:rPr>
          <w:rFonts w:ascii="Times New Roman" w:hAnsi="Times New Roman" w:cs="Times New Roman"/>
          <w:sz w:val="24"/>
        </w:rPr>
        <w:t>Kirk</w:t>
      </w:r>
      <w:r w:rsidRPr="00DA4491">
        <w:rPr>
          <w:rFonts w:ascii="Times New Roman" w:hAnsi="Times New Roman" w:cs="Times New Roman"/>
          <w:sz w:val="24"/>
        </w:rPr>
        <w:t xml:space="preserve">, Currently </w:t>
      </w:r>
      <w:r w:rsidR="00AE5F46" w:rsidRPr="00DA4491">
        <w:rPr>
          <w:rFonts w:ascii="Times New Roman" w:hAnsi="Times New Roman" w:cs="Times New Roman"/>
          <w:sz w:val="24"/>
        </w:rPr>
        <w:t xml:space="preserve">postdoctoral fellow, </w:t>
      </w:r>
      <w:r w:rsidR="005C16F0" w:rsidRPr="005C16F0">
        <w:rPr>
          <w:rFonts w:ascii="Times New Roman" w:hAnsi="Times New Roman" w:cs="Times New Roman"/>
          <w:sz w:val="24"/>
        </w:rPr>
        <w:t>Population Research Institute</w:t>
      </w:r>
      <w:r w:rsidR="00870F8B">
        <w:rPr>
          <w:rFonts w:ascii="Times New Roman" w:hAnsi="Times New Roman" w:cs="Times New Roman"/>
          <w:sz w:val="24"/>
        </w:rPr>
        <w:t>,</w:t>
      </w:r>
      <w:r w:rsidR="005C16F0" w:rsidRPr="005C16F0">
        <w:rPr>
          <w:rFonts w:ascii="Times New Roman" w:hAnsi="Times New Roman" w:cs="Times New Roman"/>
          <w:sz w:val="24"/>
        </w:rPr>
        <w:t xml:space="preserve"> </w:t>
      </w:r>
      <w:r w:rsidR="00AE5F46" w:rsidRPr="00DA4491">
        <w:rPr>
          <w:rFonts w:ascii="Times New Roman" w:hAnsi="Times New Roman" w:cs="Times New Roman"/>
          <w:sz w:val="24"/>
        </w:rPr>
        <w:t>Pennsylvania State University</w:t>
      </w:r>
      <w:r w:rsidR="00291072" w:rsidRPr="00DA4491">
        <w:rPr>
          <w:rFonts w:ascii="Times New Roman" w:hAnsi="Times New Roman" w:cs="Times New Roman"/>
          <w:sz w:val="24"/>
        </w:rPr>
        <w:t>*</w:t>
      </w:r>
    </w:p>
    <w:p w14:paraId="63216D30" w14:textId="6A2A619F" w:rsidR="003D1607" w:rsidRPr="00DA4491" w:rsidRDefault="003D1607" w:rsidP="003D1607">
      <w:pPr>
        <w:spacing w:after="0" w:line="240" w:lineRule="auto"/>
        <w:rPr>
          <w:rFonts w:ascii="Times New Roman" w:hAnsi="Times New Roman" w:cs="Times New Roman"/>
          <w:sz w:val="24"/>
        </w:rPr>
      </w:pPr>
      <w:r w:rsidRPr="00DA4491">
        <w:rPr>
          <w:rFonts w:ascii="Times New Roman" w:hAnsi="Times New Roman" w:cs="Times New Roman"/>
          <w:sz w:val="24"/>
        </w:rPr>
        <w:t>2021-present</w:t>
      </w:r>
      <w:r w:rsidRPr="00DA4491">
        <w:rPr>
          <w:rFonts w:ascii="Times New Roman" w:hAnsi="Times New Roman" w:cs="Times New Roman"/>
          <w:sz w:val="24"/>
        </w:rPr>
        <w:tab/>
        <w:t>Co-Chair, Dissertation Committee, Edward Kim, Currently PhD Candidate DEPH</w:t>
      </w:r>
    </w:p>
    <w:p w14:paraId="76F0080B" w14:textId="38239DCE" w:rsidR="00691599" w:rsidRPr="00DA4491" w:rsidRDefault="00691599" w:rsidP="003D1607">
      <w:pPr>
        <w:spacing w:after="0" w:line="240" w:lineRule="auto"/>
        <w:rPr>
          <w:rFonts w:ascii="Times New Roman" w:hAnsi="Times New Roman" w:cs="Times New Roman"/>
          <w:sz w:val="24"/>
        </w:rPr>
      </w:pPr>
      <w:r w:rsidRPr="00DA4491">
        <w:rPr>
          <w:rFonts w:ascii="Times New Roman" w:hAnsi="Times New Roman" w:cs="Times New Roman"/>
          <w:sz w:val="24"/>
        </w:rPr>
        <w:t>2022-present</w:t>
      </w:r>
      <w:r w:rsidR="00B54F41" w:rsidRPr="00DA4491">
        <w:rPr>
          <w:rFonts w:ascii="Times New Roman" w:hAnsi="Times New Roman" w:cs="Times New Roman"/>
          <w:sz w:val="24"/>
        </w:rPr>
        <w:tab/>
        <w:t xml:space="preserve">Faculty Advisor, </w:t>
      </w:r>
      <w:r w:rsidR="00ED18C6" w:rsidRPr="00DA4491">
        <w:rPr>
          <w:rFonts w:ascii="Times New Roman" w:hAnsi="Times New Roman" w:cs="Times New Roman"/>
          <w:sz w:val="24"/>
        </w:rPr>
        <w:t>Asma Husna</w:t>
      </w:r>
      <w:r w:rsidR="00B54F41" w:rsidRPr="00DA4491">
        <w:rPr>
          <w:rFonts w:ascii="Times New Roman" w:hAnsi="Times New Roman" w:cs="Times New Roman"/>
          <w:sz w:val="24"/>
        </w:rPr>
        <w:t>, MPH</w:t>
      </w:r>
    </w:p>
    <w:p w14:paraId="155FFA5C" w14:textId="48F6F979" w:rsidR="00691599" w:rsidRPr="00DA4491" w:rsidRDefault="00691599" w:rsidP="003D1607">
      <w:pPr>
        <w:spacing w:after="0" w:line="240" w:lineRule="auto"/>
        <w:rPr>
          <w:rFonts w:ascii="Times New Roman" w:hAnsi="Times New Roman" w:cs="Times New Roman"/>
          <w:sz w:val="24"/>
        </w:rPr>
      </w:pPr>
      <w:r w:rsidRPr="00DA4491">
        <w:rPr>
          <w:rFonts w:ascii="Times New Roman" w:hAnsi="Times New Roman" w:cs="Times New Roman"/>
          <w:sz w:val="24"/>
        </w:rPr>
        <w:t>2022-</w:t>
      </w:r>
      <w:r w:rsidR="006A0F65" w:rsidRPr="00DA4491">
        <w:rPr>
          <w:rFonts w:ascii="Times New Roman" w:hAnsi="Times New Roman" w:cs="Times New Roman"/>
          <w:sz w:val="24"/>
        </w:rPr>
        <w:t>2023</w:t>
      </w:r>
      <w:r w:rsidR="00B54F41" w:rsidRPr="00DA4491">
        <w:rPr>
          <w:rFonts w:ascii="Times New Roman" w:hAnsi="Times New Roman" w:cs="Times New Roman"/>
          <w:sz w:val="24"/>
        </w:rPr>
        <w:tab/>
        <w:t xml:space="preserve">Faculty Advisor, </w:t>
      </w:r>
      <w:r w:rsidR="00ED18C6" w:rsidRPr="00DA4491">
        <w:rPr>
          <w:rFonts w:ascii="Times New Roman" w:hAnsi="Times New Roman" w:cs="Times New Roman"/>
          <w:sz w:val="24"/>
        </w:rPr>
        <w:t>Ana Scherf</w:t>
      </w:r>
      <w:r w:rsidR="00B54F41" w:rsidRPr="00DA4491">
        <w:rPr>
          <w:rFonts w:ascii="Times New Roman" w:hAnsi="Times New Roman" w:cs="Times New Roman"/>
          <w:sz w:val="24"/>
        </w:rPr>
        <w:t>, MPH</w:t>
      </w:r>
    </w:p>
    <w:p w14:paraId="69679CA6" w14:textId="45CCBE3B" w:rsidR="00691599" w:rsidRPr="00DA4491" w:rsidRDefault="00691599" w:rsidP="003D1607">
      <w:pPr>
        <w:spacing w:after="0" w:line="240" w:lineRule="auto"/>
        <w:rPr>
          <w:rFonts w:ascii="Times New Roman" w:hAnsi="Times New Roman" w:cs="Times New Roman"/>
          <w:sz w:val="24"/>
        </w:rPr>
      </w:pPr>
      <w:r w:rsidRPr="00DA4491">
        <w:rPr>
          <w:rFonts w:ascii="Times New Roman" w:hAnsi="Times New Roman" w:cs="Times New Roman"/>
          <w:sz w:val="24"/>
        </w:rPr>
        <w:t>2022-present</w:t>
      </w:r>
      <w:r w:rsidR="00B54F41" w:rsidRPr="00DA4491">
        <w:rPr>
          <w:rFonts w:ascii="Times New Roman" w:hAnsi="Times New Roman" w:cs="Times New Roman"/>
          <w:sz w:val="24"/>
        </w:rPr>
        <w:tab/>
        <w:t xml:space="preserve">Faculty Advisor, </w:t>
      </w:r>
      <w:r w:rsidR="00ED18C6" w:rsidRPr="00DA4491">
        <w:rPr>
          <w:rFonts w:ascii="Times New Roman" w:hAnsi="Times New Roman" w:cs="Times New Roman"/>
          <w:sz w:val="24"/>
        </w:rPr>
        <w:t>Tamazha Blackman</w:t>
      </w:r>
      <w:r w:rsidR="00B54F41" w:rsidRPr="00DA4491">
        <w:rPr>
          <w:rFonts w:ascii="Times New Roman" w:hAnsi="Times New Roman" w:cs="Times New Roman"/>
          <w:sz w:val="24"/>
        </w:rPr>
        <w:t>, MPH</w:t>
      </w:r>
    </w:p>
    <w:p w14:paraId="36278942" w14:textId="6A6CD52D" w:rsidR="00226B02" w:rsidRPr="00DA4491" w:rsidRDefault="00226B02" w:rsidP="003D1607">
      <w:pPr>
        <w:spacing w:after="0" w:line="240" w:lineRule="auto"/>
        <w:rPr>
          <w:rFonts w:ascii="Times New Roman" w:hAnsi="Times New Roman" w:cs="Times New Roman"/>
          <w:sz w:val="24"/>
        </w:rPr>
      </w:pPr>
      <w:r w:rsidRPr="00DA4491">
        <w:rPr>
          <w:rFonts w:ascii="Times New Roman" w:hAnsi="Times New Roman" w:cs="Times New Roman"/>
          <w:sz w:val="24"/>
        </w:rPr>
        <w:t>2022-present</w:t>
      </w:r>
      <w:r w:rsidR="00B54F41" w:rsidRPr="00DA4491">
        <w:rPr>
          <w:rFonts w:ascii="Times New Roman" w:hAnsi="Times New Roman" w:cs="Times New Roman"/>
          <w:sz w:val="24"/>
        </w:rPr>
        <w:tab/>
        <w:t xml:space="preserve">Faculty Advisor, </w:t>
      </w:r>
      <w:r w:rsidR="00ED18C6" w:rsidRPr="00DA4491">
        <w:rPr>
          <w:rFonts w:ascii="Times New Roman" w:hAnsi="Times New Roman" w:cs="Times New Roman"/>
          <w:sz w:val="24"/>
        </w:rPr>
        <w:t>Theodore</w:t>
      </w:r>
      <w:r w:rsidR="00FD188D" w:rsidRPr="00DA4491">
        <w:rPr>
          <w:rFonts w:ascii="Times New Roman" w:hAnsi="Times New Roman" w:cs="Times New Roman"/>
          <w:sz w:val="24"/>
        </w:rPr>
        <w:t xml:space="preserve"> Mempanou</w:t>
      </w:r>
      <w:r w:rsidR="00B54F41" w:rsidRPr="00DA4491">
        <w:rPr>
          <w:rFonts w:ascii="Times New Roman" w:hAnsi="Times New Roman" w:cs="Times New Roman"/>
          <w:sz w:val="24"/>
        </w:rPr>
        <w:t>, MPH</w:t>
      </w:r>
    </w:p>
    <w:p w14:paraId="461B93FA" w14:textId="010F67AD" w:rsidR="00A836CE" w:rsidRPr="00DA4491" w:rsidRDefault="00A836CE" w:rsidP="003D1607">
      <w:pPr>
        <w:spacing w:after="0" w:line="240" w:lineRule="auto"/>
        <w:rPr>
          <w:rFonts w:ascii="Times New Roman" w:hAnsi="Times New Roman" w:cs="Times New Roman"/>
          <w:sz w:val="24"/>
        </w:rPr>
      </w:pPr>
      <w:r w:rsidRPr="00DA4491">
        <w:rPr>
          <w:rFonts w:ascii="Times New Roman" w:hAnsi="Times New Roman" w:cs="Times New Roman"/>
          <w:sz w:val="24"/>
        </w:rPr>
        <w:t xml:space="preserve">2023-present </w:t>
      </w:r>
      <w:r w:rsidRPr="00DA4491">
        <w:rPr>
          <w:rFonts w:ascii="Times New Roman" w:hAnsi="Times New Roman" w:cs="Times New Roman"/>
          <w:sz w:val="24"/>
        </w:rPr>
        <w:tab/>
      </w:r>
      <w:r w:rsidR="00D50B4B" w:rsidRPr="00DA4491">
        <w:rPr>
          <w:rFonts w:ascii="Times New Roman" w:hAnsi="Times New Roman" w:cs="Times New Roman"/>
          <w:sz w:val="24"/>
        </w:rPr>
        <w:t xml:space="preserve">Dissertation Committee, </w:t>
      </w:r>
      <w:r w:rsidR="00CF3B47" w:rsidRPr="00DA4491">
        <w:rPr>
          <w:rFonts w:ascii="Times New Roman" w:hAnsi="Times New Roman" w:cs="Times New Roman"/>
          <w:sz w:val="24"/>
        </w:rPr>
        <w:t>Ebuka Onyenobi, Currently PhD Candidate DEPH</w:t>
      </w:r>
    </w:p>
    <w:p w14:paraId="5133FC8A" w14:textId="68091226" w:rsidR="00F35DA3" w:rsidRPr="00DA4491" w:rsidRDefault="001C4C36"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2023-present</w:t>
      </w:r>
      <w:r w:rsidRPr="00DA4491">
        <w:rPr>
          <w:rFonts w:ascii="Times New Roman" w:hAnsi="Times New Roman" w:cs="Times New Roman"/>
          <w:sz w:val="24"/>
        </w:rPr>
        <w:tab/>
        <w:t>Faculty Advisor, Savannah Wright, MPH</w:t>
      </w:r>
    </w:p>
    <w:p w14:paraId="7F4F7FA1" w14:textId="689FD778" w:rsidR="00A31528" w:rsidRPr="00DA4491" w:rsidRDefault="00291072" w:rsidP="00BF55EA">
      <w:pPr>
        <w:spacing w:after="0" w:line="240" w:lineRule="auto"/>
        <w:ind w:left="1440" w:hanging="1440"/>
        <w:rPr>
          <w:rFonts w:ascii="Times New Roman" w:hAnsi="Times New Roman" w:cs="Times New Roman"/>
          <w:sz w:val="24"/>
        </w:rPr>
      </w:pPr>
      <w:r w:rsidRPr="00DA4491">
        <w:rPr>
          <w:rFonts w:ascii="Times New Roman" w:hAnsi="Times New Roman" w:cs="Times New Roman"/>
          <w:sz w:val="24"/>
        </w:rPr>
        <w:t>*publications</w:t>
      </w:r>
    </w:p>
    <w:p w14:paraId="3A558A1B" w14:textId="77777777" w:rsidR="00291072" w:rsidRPr="00DA4491" w:rsidRDefault="00291072" w:rsidP="00BF55EA">
      <w:pPr>
        <w:spacing w:after="0" w:line="240" w:lineRule="auto"/>
        <w:ind w:left="1440" w:hanging="1440"/>
        <w:rPr>
          <w:rFonts w:ascii="Times New Roman" w:hAnsi="Times New Roman" w:cs="Times New Roman"/>
          <w:sz w:val="24"/>
        </w:rPr>
      </w:pPr>
    </w:p>
    <w:p w14:paraId="4A3A6F59" w14:textId="77777777" w:rsidR="001574B0" w:rsidRPr="00DA4491" w:rsidRDefault="00253D0F" w:rsidP="0056674E">
      <w:pPr>
        <w:spacing w:after="0" w:line="240" w:lineRule="auto"/>
        <w:ind w:left="3600" w:hanging="3600"/>
        <w:rPr>
          <w:rFonts w:ascii="Times New Roman" w:hAnsi="Times New Roman" w:cs="Times New Roman"/>
          <w:b/>
          <w:sz w:val="24"/>
          <w:u w:val="single"/>
        </w:rPr>
      </w:pPr>
      <w:r w:rsidRPr="00DA4491">
        <w:rPr>
          <w:rFonts w:ascii="Times New Roman" w:hAnsi="Times New Roman" w:cs="Times New Roman"/>
          <w:b/>
          <w:sz w:val="24"/>
          <w:u w:val="single"/>
        </w:rPr>
        <w:lastRenderedPageBreak/>
        <w:t xml:space="preserve">Grant </w:t>
      </w:r>
      <w:r w:rsidR="001E7F21" w:rsidRPr="00DA4491">
        <w:rPr>
          <w:rFonts w:ascii="Times New Roman" w:hAnsi="Times New Roman" w:cs="Times New Roman"/>
          <w:b/>
          <w:sz w:val="24"/>
          <w:u w:val="single"/>
        </w:rPr>
        <w:t xml:space="preserve">and Contract </w:t>
      </w:r>
      <w:r w:rsidRPr="00DA4491">
        <w:rPr>
          <w:rFonts w:ascii="Times New Roman" w:hAnsi="Times New Roman" w:cs="Times New Roman"/>
          <w:b/>
          <w:sz w:val="24"/>
          <w:u w:val="single"/>
        </w:rPr>
        <w:t>Support</w:t>
      </w:r>
    </w:p>
    <w:p w14:paraId="13C19E34" w14:textId="77777777" w:rsidR="00410B18" w:rsidRPr="00DA4491" w:rsidRDefault="001E7F21" w:rsidP="00FC2940">
      <w:pPr>
        <w:spacing w:after="0" w:line="240" w:lineRule="auto"/>
        <w:ind w:firstLine="360"/>
        <w:rPr>
          <w:rFonts w:ascii="Times New Roman" w:hAnsi="Times New Roman" w:cs="Times New Roman"/>
          <w:b/>
          <w:sz w:val="24"/>
          <w:u w:val="single"/>
        </w:rPr>
      </w:pPr>
      <w:r w:rsidRPr="00DA4491">
        <w:rPr>
          <w:rFonts w:ascii="Times New Roman" w:hAnsi="Times New Roman" w:cs="Times New Roman"/>
          <w:b/>
          <w:sz w:val="24"/>
          <w:u w:val="single"/>
        </w:rPr>
        <w:t>Active</w:t>
      </w:r>
      <w:r w:rsidR="00F63EE1" w:rsidRPr="00DA4491">
        <w:rPr>
          <w:rFonts w:ascii="Times New Roman" w:hAnsi="Times New Roman" w:cs="Times New Roman"/>
          <w:b/>
          <w:sz w:val="24"/>
          <w:u w:val="single"/>
        </w:rPr>
        <w:t xml:space="preserve"> Grants</w:t>
      </w:r>
    </w:p>
    <w:p w14:paraId="1B72C330" w14:textId="1984CEC5" w:rsidR="00161824" w:rsidRDefault="00161824" w:rsidP="0042125D">
      <w:pPr>
        <w:pStyle w:val="NormalWeb"/>
        <w:rPr>
          <w:color w:val="000000"/>
        </w:rPr>
      </w:pPr>
      <w:r>
        <w:rPr>
          <w:color w:val="000000"/>
        </w:rPr>
        <w:t>7/15/</w:t>
      </w:r>
      <w:r w:rsidR="00F35C27">
        <w:rPr>
          <w:color w:val="000000"/>
        </w:rPr>
        <w:t>2024-6/30/2025</w:t>
      </w:r>
      <w:r w:rsidR="00F35C27">
        <w:rPr>
          <w:color w:val="000000"/>
        </w:rPr>
        <w:tab/>
      </w:r>
      <w:r w:rsidR="00F35C27">
        <w:rPr>
          <w:color w:val="000000"/>
        </w:rPr>
        <w:tab/>
        <w:t xml:space="preserve">Role: </w:t>
      </w:r>
      <w:r w:rsidR="00F35C27" w:rsidRPr="00F35C27">
        <w:rPr>
          <w:color w:val="000000"/>
        </w:rPr>
        <w:t>Principal Investigator</w:t>
      </w:r>
      <w:r w:rsidR="00E068EB">
        <w:rPr>
          <w:color w:val="000000"/>
        </w:rPr>
        <w:t>,</w:t>
      </w:r>
      <w:r w:rsidR="00F35C27" w:rsidRPr="00F35C27">
        <w:rPr>
          <w:color w:val="000000"/>
        </w:rPr>
        <w:t xml:space="preserve"> 30% effort</w:t>
      </w:r>
    </w:p>
    <w:p w14:paraId="2277C995" w14:textId="57438E9B" w:rsidR="00CD0739" w:rsidRDefault="00AF31FB" w:rsidP="00AF31FB">
      <w:pPr>
        <w:pStyle w:val="NormalWeb"/>
        <w:ind w:left="2880"/>
        <w:rPr>
          <w:color w:val="000000"/>
        </w:rPr>
      </w:pPr>
      <w:r w:rsidRPr="00AF31FB">
        <w:rPr>
          <w:color w:val="000000"/>
        </w:rPr>
        <w:t>Incidence and impact of traumatic brain injury among older adults</w:t>
      </w:r>
      <w:r>
        <w:rPr>
          <w:color w:val="000000"/>
        </w:rPr>
        <w:t xml:space="preserve"> </w:t>
      </w:r>
      <w:r w:rsidRPr="00AF31FB">
        <w:rPr>
          <w:color w:val="000000"/>
        </w:rPr>
        <w:t>with Alzheimer's</w:t>
      </w:r>
      <w:r>
        <w:rPr>
          <w:color w:val="000000"/>
        </w:rPr>
        <w:t xml:space="preserve"> </w:t>
      </w:r>
      <w:r w:rsidRPr="00AF31FB">
        <w:rPr>
          <w:color w:val="000000"/>
        </w:rPr>
        <w:t>disease and related dementias</w:t>
      </w:r>
    </w:p>
    <w:p w14:paraId="2B36A0C0" w14:textId="6BC76D14" w:rsidR="00AF31FB" w:rsidRDefault="00AF31FB" w:rsidP="00AF31FB">
      <w:pPr>
        <w:pStyle w:val="NormalWeb"/>
        <w:ind w:left="2880"/>
        <w:rPr>
          <w:color w:val="000000"/>
        </w:rPr>
      </w:pPr>
      <w:r>
        <w:rPr>
          <w:color w:val="000000"/>
        </w:rPr>
        <w:t xml:space="preserve">Grant </w:t>
      </w:r>
      <w:r w:rsidR="00761A66">
        <w:rPr>
          <w:color w:val="000000"/>
        </w:rPr>
        <w:t xml:space="preserve">number: </w:t>
      </w:r>
      <w:r w:rsidR="00E068EB" w:rsidRPr="00E068EB">
        <w:rPr>
          <w:color w:val="000000"/>
        </w:rPr>
        <w:t>3P30AG028747-19S1</w:t>
      </w:r>
      <w:r w:rsidR="00E068EB">
        <w:rPr>
          <w:color w:val="000000"/>
        </w:rPr>
        <w:t xml:space="preserve"> (</w:t>
      </w:r>
      <w:r w:rsidR="00423951">
        <w:rPr>
          <w:color w:val="000000"/>
        </w:rPr>
        <w:t xml:space="preserve">Contact </w:t>
      </w:r>
      <w:r w:rsidR="00E068EB">
        <w:rPr>
          <w:color w:val="000000"/>
        </w:rPr>
        <w:t>PI, Magaziner)</w:t>
      </w:r>
    </w:p>
    <w:p w14:paraId="7CB0D287" w14:textId="440F913B" w:rsidR="00423951" w:rsidRDefault="00423951" w:rsidP="00AF31FB">
      <w:pPr>
        <w:pStyle w:val="NormalWeb"/>
        <w:ind w:left="2880"/>
        <w:rPr>
          <w:color w:val="000000"/>
        </w:rPr>
      </w:pPr>
      <w:r>
        <w:rPr>
          <w:color w:val="000000"/>
        </w:rPr>
        <w:t>NIA</w:t>
      </w:r>
    </w:p>
    <w:p w14:paraId="2362088E" w14:textId="67501C68" w:rsidR="001A17D6" w:rsidRDefault="009857CF" w:rsidP="009857CF">
      <w:pPr>
        <w:pStyle w:val="NormalWeb"/>
        <w:rPr>
          <w:color w:val="000000"/>
        </w:rPr>
      </w:pPr>
      <w:r w:rsidRPr="009857CF">
        <w:rPr>
          <w:color w:val="000000"/>
        </w:rPr>
        <w:t>6/15/2024-8/31/2025</w:t>
      </w:r>
      <w:r>
        <w:rPr>
          <w:color w:val="000000"/>
        </w:rPr>
        <w:tab/>
      </w:r>
      <w:r>
        <w:rPr>
          <w:color w:val="000000"/>
        </w:rPr>
        <w:tab/>
      </w:r>
      <w:r w:rsidR="00BF4607">
        <w:rPr>
          <w:color w:val="000000"/>
        </w:rPr>
        <w:t>Role: Co-Investigator</w:t>
      </w:r>
      <w:r w:rsidR="005974D6">
        <w:rPr>
          <w:color w:val="000000"/>
        </w:rPr>
        <w:t>, 5% effort</w:t>
      </w:r>
    </w:p>
    <w:p w14:paraId="06E00D5A" w14:textId="3428FC41" w:rsidR="009857CF" w:rsidRPr="009857CF" w:rsidRDefault="009857CF" w:rsidP="00FA2433">
      <w:pPr>
        <w:pStyle w:val="NormalWeb"/>
        <w:ind w:left="2880"/>
        <w:rPr>
          <w:color w:val="000000"/>
        </w:rPr>
      </w:pPr>
      <w:r w:rsidRPr="009857CF">
        <w:rPr>
          <w:color w:val="000000"/>
        </w:rPr>
        <w:t>The ENRICH Study: Engaging Community and Municipal Stakeholders to Improve High Quality Aging in Place after Hip Fracture</w:t>
      </w:r>
    </w:p>
    <w:p w14:paraId="03E9F28C" w14:textId="7DBBF549" w:rsidR="009857CF" w:rsidRPr="009857CF" w:rsidRDefault="001B28C5" w:rsidP="001B28C5">
      <w:pPr>
        <w:pStyle w:val="NormalWeb"/>
        <w:ind w:left="2880"/>
        <w:rPr>
          <w:color w:val="000000"/>
        </w:rPr>
      </w:pPr>
      <w:r>
        <w:rPr>
          <w:color w:val="000000"/>
        </w:rPr>
        <w:t>Grant</w:t>
      </w:r>
      <w:r w:rsidR="009857CF" w:rsidRPr="009857CF">
        <w:rPr>
          <w:color w:val="000000"/>
        </w:rPr>
        <w:t xml:space="preserve"> Number: K76AG074926-03S1 (Paul B. Beeson Emerging Leaders Awardee)</w:t>
      </w:r>
    </w:p>
    <w:p w14:paraId="410A9E1B" w14:textId="2EBDE9DB" w:rsidR="009857CF" w:rsidRPr="009857CF" w:rsidRDefault="009857CF" w:rsidP="005974D6">
      <w:pPr>
        <w:pStyle w:val="NormalWeb"/>
        <w:ind w:left="2160" w:firstLine="720"/>
        <w:rPr>
          <w:color w:val="000000"/>
        </w:rPr>
      </w:pPr>
      <w:r w:rsidRPr="009857CF">
        <w:rPr>
          <w:color w:val="000000"/>
        </w:rPr>
        <w:t>NIA</w:t>
      </w:r>
    </w:p>
    <w:p w14:paraId="7D170818" w14:textId="70FB963E" w:rsidR="00A509C6" w:rsidRPr="00DA4491" w:rsidRDefault="00A509C6" w:rsidP="0042125D">
      <w:pPr>
        <w:pStyle w:val="NormalWeb"/>
        <w:rPr>
          <w:color w:val="000000"/>
        </w:rPr>
      </w:pPr>
      <w:r w:rsidRPr="00DA4491">
        <w:rPr>
          <w:color w:val="000000"/>
        </w:rPr>
        <w:t>7/1/2022</w:t>
      </w:r>
      <w:r w:rsidR="0053694C" w:rsidRPr="00DA4491">
        <w:rPr>
          <w:color w:val="000000"/>
        </w:rPr>
        <w:t>–</w:t>
      </w:r>
      <w:r w:rsidR="00E4388E" w:rsidRPr="00DA4491">
        <w:rPr>
          <w:color w:val="000000"/>
        </w:rPr>
        <w:t>4</w:t>
      </w:r>
      <w:r w:rsidR="0053694C" w:rsidRPr="00DA4491">
        <w:rPr>
          <w:color w:val="000000"/>
        </w:rPr>
        <w:t>/30/2027</w:t>
      </w:r>
      <w:r w:rsidR="0053694C" w:rsidRPr="00DA4491">
        <w:rPr>
          <w:color w:val="000000"/>
        </w:rPr>
        <w:tab/>
      </w:r>
      <w:r w:rsidR="0053694C" w:rsidRPr="00DA4491">
        <w:rPr>
          <w:color w:val="000000"/>
        </w:rPr>
        <w:tab/>
      </w:r>
      <w:bookmarkStart w:id="5" w:name="_Hlk132025641"/>
      <w:r w:rsidR="0053694C" w:rsidRPr="00DA4491">
        <w:rPr>
          <w:color w:val="000000"/>
        </w:rPr>
        <w:t xml:space="preserve">Role: Principal Investigator, </w:t>
      </w:r>
      <w:r w:rsidR="00BC331E" w:rsidRPr="00DA4491">
        <w:rPr>
          <w:color w:val="000000"/>
        </w:rPr>
        <w:t>30</w:t>
      </w:r>
      <w:r w:rsidR="008B514E" w:rsidRPr="00DA4491">
        <w:rPr>
          <w:color w:val="000000"/>
        </w:rPr>
        <w:t>% effort</w:t>
      </w:r>
    </w:p>
    <w:p w14:paraId="0470A680" w14:textId="4BEA150C" w:rsidR="008B514E" w:rsidRPr="00DA4491" w:rsidRDefault="008B514E" w:rsidP="0042125D">
      <w:pPr>
        <w:pStyle w:val="NormalWeb"/>
        <w:rPr>
          <w:color w:val="000000"/>
        </w:rPr>
      </w:pPr>
      <w:r w:rsidRPr="00DA4491">
        <w:rPr>
          <w:color w:val="000000"/>
        </w:rPr>
        <w:tab/>
      </w:r>
      <w:r w:rsidRPr="00DA4491">
        <w:rPr>
          <w:color w:val="000000"/>
        </w:rPr>
        <w:tab/>
      </w:r>
      <w:r w:rsidRPr="00DA4491">
        <w:rPr>
          <w:color w:val="000000"/>
        </w:rPr>
        <w:tab/>
      </w:r>
      <w:r w:rsidRPr="00DA4491">
        <w:rPr>
          <w:color w:val="000000"/>
        </w:rPr>
        <w:tab/>
      </w:r>
      <w:r w:rsidR="00C12E72" w:rsidRPr="00DA4491">
        <w:rPr>
          <w:color w:val="000000"/>
        </w:rPr>
        <w:t>Recovery among Older Adults Following Head Injury</w:t>
      </w:r>
    </w:p>
    <w:p w14:paraId="1E1FB082" w14:textId="083BA5C3" w:rsidR="00C961C3" w:rsidRPr="00DA4491" w:rsidRDefault="00C961C3" w:rsidP="0042125D">
      <w:pPr>
        <w:pStyle w:val="NormalWeb"/>
        <w:rPr>
          <w:color w:val="000000"/>
        </w:rPr>
      </w:pPr>
      <w:r w:rsidRPr="00DA4491">
        <w:rPr>
          <w:color w:val="000000"/>
        </w:rPr>
        <w:tab/>
      </w:r>
      <w:r w:rsidRPr="00DA4491">
        <w:rPr>
          <w:color w:val="000000"/>
        </w:rPr>
        <w:tab/>
      </w:r>
      <w:r w:rsidRPr="00DA4491">
        <w:rPr>
          <w:color w:val="000000"/>
        </w:rPr>
        <w:tab/>
      </w:r>
      <w:r w:rsidRPr="00DA4491">
        <w:rPr>
          <w:color w:val="000000"/>
        </w:rPr>
        <w:tab/>
        <w:t xml:space="preserve">Grant number: </w:t>
      </w:r>
      <w:r w:rsidR="000F7739" w:rsidRPr="00DA4491">
        <w:rPr>
          <w:color w:val="000000"/>
        </w:rPr>
        <w:t>R01AG076441</w:t>
      </w:r>
      <w:r w:rsidR="00C12E72" w:rsidRPr="00DA4491">
        <w:rPr>
          <w:color w:val="000000"/>
        </w:rPr>
        <w:tab/>
      </w:r>
      <w:r w:rsidR="00C12E72" w:rsidRPr="00DA4491">
        <w:rPr>
          <w:color w:val="000000"/>
        </w:rPr>
        <w:tab/>
      </w:r>
      <w:r w:rsidR="00C12E72" w:rsidRPr="00DA4491">
        <w:rPr>
          <w:color w:val="000000"/>
        </w:rPr>
        <w:tab/>
      </w:r>
      <w:r w:rsidR="00C12E72" w:rsidRPr="00DA4491">
        <w:rPr>
          <w:color w:val="000000"/>
        </w:rPr>
        <w:tab/>
      </w:r>
    </w:p>
    <w:p w14:paraId="6E364E2A" w14:textId="35E49B1E" w:rsidR="00C12E72" w:rsidRPr="00DA4491" w:rsidRDefault="00C12E72" w:rsidP="000F7739">
      <w:pPr>
        <w:pStyle w:val="NormalWeb"/>
        <w:ind w:left="2160" w:firstLine="720"/>
        <w:rPr>
          <w:color w:val="000000"/>
        </w:rPr>
      </w:pPr>
      <w:r w:rsidRPr="00DA4491">
        <w:rPr>
          <w:color w:val="000000"/>
        </w:rPr>
        <w:t>NIA</w:t>
      </w:r>
    </w:p>
    <w:bookmarkEnd w:id="5"/>
    <w:p w14:paraId="28DFC4F0" w14:textId="77EC31CC" w:rsidR="00E4388E" w:rsidRPr="00DA4491" w:rsidRDefault="00E4388E" w:rsidP="00E4388E">
      <w:pPr>
        <w:pStyle w:val="NormalWeb"/>
        <w:rPr>
          <w:color w:val="000000"/>
        </w:rPr>
      </w:pPr>
      <w:r w:rsidRPr="00DA4491">
        <w:rPr>
          <w:color w:val="000000"/>
        </w:rPr>
        <w:t>7/1/2022-6/27/2027</w:t>
      </w:r>
      <w:r w:rsidRPr="00DA4491">
        <w:rPr>
          <w:color w:val="000000"/>
        </w:rPr>
        <w:tab/>
      </w:r>
      <w:r w:rsidRPr="00DA4491">
        <w:rPr>
          <w:color w:val="000000"/>
        </w:rPr>
        <w:tab/>
        <w:t>Role: Co-Investigator, 15% effort</w:t>
      </w:r>
    </w:p>
    <w:p w14:paraId="2B92EC74" w14:textId="1B0918AA" w:rsidR="00E4388E" w:rsidRPr="00DA4491" w:rsidRDefault="00ED0F9D" w:rsidP="00ED0F9D">
      <w:pPr>
        <w:pStyle w:val="NormalWeb"/>
        <w:ind w:left="2880"/>
        <w:rPr>
          <w:color w:val="000000"/>
        </w:rPr>
      </w:pPr>
      <w:r w:rsidRPr="00DA4491">
        <w:rPr>
          <w:color w:val="000000"/>
        </w:rPr>
        <w:t>Sleep apnea treatment and risk for cognitive decline and Alzheimer’s disease</w:t>
      </w:r>
    </w:p>
    <w:p w14:paraId="3E85D9A2" w14:textId="10675488" w:rsidR="00E4388E" w:rsidRPr="00DA4491" w:rsidRDefault="00E4388E" w:rsidP="00E4388E">
      <w:pPr>
        <w:pStyle w:val="NormalWeb"/>
        <w:rPr>
          <w:color w:val="000000"/>
        </w:rPr>
      </w:pPr>
      <w:r w:rsidRPr="00DA4491">
        <w:rPr>
          <w:color w:val="000000"/>
        </w:rPr>
        <w:tab/>
      </w:r>
      <w:r w:rsidRPr="00DA4491">
        <w:rPr>
          <w:color w:val="000000"/>
        </w:rPr>
        <w:tab/>
      </w:r>
      <w:r w:rsidRPr="00DA4491">
        <w:rPr>
          <w:color w:val="000000"/>
        </w:rPr>
        <w:tab/>
      </w:r>
      <w:r w:rsidRPr="00DA4491">
        <w:rPr>
          <w:color w:val="000000"/>
        </w:rPr>
        <w:tab/>
        <w:t>Grant number: R01AG</w:t>
      </w:r>
      <w:r w:rsidR="00AC7B73" w:rsidRPr="00DA4491">
        <w:rPr>
          <w:color w:val="000000"/>
        </w:rPr>
        <w:t>079391</w:t>
      </w:r>
      <w:r w:rsidRPr="00DA4491">
        <w:rPr>
          <w:color w:val="000000"/>
        </w:rPr>
        <w:tab/>
      </w:r>
      <w:r w:rsidRPr="00DA4491">
        <w:rPr>
          <w:color w:val="000000"/>
        </w:rPr>
        <w:tab/>
      </w:r>
      <w:r w:rsidRPr="00DA4491">
        <w:rPr>
          <w:color w:val="000000"/>
        </w:rPr>
        <w:tab/>
      </w:r>
      <w:r w:rsidRPr="00DA4491">
        <w:rPr>
          <w:color w:val="000000"/>
        </w:rPr>
        <w:tab/>
      </w:r>
    </w:p>
    <w:p w14:paraId="2FFAFE3C" w14:textId="77777777" w:rsidR="00E4388E" w:rsidRPr="00DA4491" w:rsidRDefault="00E4388E" w:rsidP="00E4388E">
      <w:pPr>
        <w:pStyle w:val="NormalWeb"/>
        <w:ind w:left="2160" w:firstLine="720"/>
        <w:rPr>
          <w:color w:val="000000"/>
        </w:rPr>
      </w:pPr>
      <w:r w:rsidRPr="00DA4491">
        <w:rPr>
          <w:color w:val="000000"/>
        </w:rPr>
        <w:t>NIA</w:t>
      </w:r>
    </w:p>
    <w:p w14:paraId="16C99B72" w14:textId="11A724E2" w:rsidR="00DE4448" w:rsidRPr="00DA4491" w:rsidRDefault="009B74F4" w:rsidP="00475CAE">
      <w:pPr>
        <w:pStyle w:val="NormalWeb"/>
        <w:rPr>
          <w:color w:val="000000"/>
        </w:rPr>
      </w:pPr>
      <w:r w:rsidRPr="00DA4491">
        <w:rPr>
          <w:color w:val="000000"/>
        </w:rPr>
        <w:t>6/1/2022-5/31/2025 (NCE)</w:t>
      </w:r>
      <w:r w:rsidR="00DE4448" w:rsidRPr="00DA4491">
        <w:rPr>
          <w:color w:val="000000"/>
        </w:rPr>
        <w:tab/>
        <w:t xml:space="preserve">Role: Co-Investigator, </w:t>
      </w:r>
      <w:r w:rsidR="00214E44" w:rsidRPr="00DA4491">
        <w:rPr>
          <w:color w:val="000000"/>
        </w:rPr>
        <w:t>15</w:t>
      </w:r>
      <w:r w:rsidR="00DE4448" w:rsidRPr="00DA4491">
        <w:rPr>
          <w:color w:val="000000"/>
        </w:rPr>
        <w:t>% effort</w:t>
      </w:r>
      <w:r w:rsidR="00257EAF" w:rsidRPr="00DA4491">
        <w:rPr>
          <w:color w:val="000000"/>
        </w:rPr>
        <w:t xml:space="preserve"> </w:t>
      </w:r>
    </w:p>
    <w:p w14:paraId="7316FD4C" w14:textId="6F7DF669" w:rsidR="0042125D" w:rsidRPr="00DA4491" w:rsidRDefault="00BD2C18" w:rsidP="00257EAF">
      <w:pPr>
        <w:pStyle w:val="NormalWeb"/>
        <w:ind w:left="2880"/>
        <w:rPr>
          <w:color w:val="000000"/>
        </w:rPr>
      </w:pPr>
      <w:r w:rsidRPr="00DA4491">
        <w:rPr>
          <w:color w:val="000000"/>
        </w:rPr>
        <w:t xml:space="preserve">Value-based Military Sleep Medicine: Health Economic Aspects of Sleep Disorders Treatments in the US Military Health System </w:t>
      </w:r>
      <w:r w:rsidR="00DE4448" w:rsidRPr="00DA4491">
        <w:rPr>
          <w:color w:val="000000"/>
        </w:rPr>
        <w:t xml:space="preserve">Department of Defense </w:t>
      </w:r>
    </w:p>
    <w:p w14:paraId="07BA4836" w14:textId="106DDEF3" w:rsidR="00872854" w:rsidRPr="00DA4491" w:rsidRDefault="003350C1" w:rsidP="00872854">
      <w:pPr>
        <w:pStyle w:val="NormalWeb"/>
        <w:rPr>
          <w:color w:val="000000"/>
        </w:rPr>
      </w:pPr>
      <w:r w:rsidRPr="00DA4491">
        <w:rPr>
          <w:color w:val="000000"/>
        </w:rPr>
        <w:t>8/2021 – 6/2026</w:t>
      </w:r>
      <w:r w:rsidR="00812A58" w:rsidRPr="00DA4491">
        <w:rPr>
          <w:color w:val="000000"/>
        </w:rPr>
        <w:tab/>
      </w:r>
      <w:r w:rsidR="00872854" w:rsidRPr="00DA4491">
        <w:rPr>
          <w:color w:val="000000"/>
        </w:rPr>
        <w:tab/>
        <w:t xml:space="preserve">Role: </w:t>
      </w:r>
      <w:r w:rsidR="00CD0E6C" w:rsidRPr="00DA4491">
        <w:rPr>
          <w:color w:val="000000"/>
        </w:rPr>
        <w:t xml:space="preserve">Core </w:t>
      </w:r>
      <w:r w:rsidR="00872854" w:rsidRPr="00DA4491">
        <w:rPr>
          <w:color w:val="000000"/>
        </w:rPr>
        <w:t>Co-</w:t>
      </w:r>
      <w:r w:rsidR="00CD0E6C" w:rsidRPr="00DA4491">
        <w:rPr>
          <w:color w:val="000000"/>
        </w:rPr>
        <w:t>Leader</w:t>
      </w:r>
      <w:r w:rsidR="00872854" w:rsidRPr="00DA4491">
        <w:rPr>
          <w:color w:val="000000"/>
        </w:rPr>
        <w:t>, 2% effort</w:t>
      </w:r>
    </w:p>
    <w:p w14:paraId="1070E828" w14:textId="0FB234FA" w:rsidR="00872854" w:rsidRPr="00DA4491" w:rsidRDefault="00EA4094" w:rsidP="00872854">
      <w:pPr>
        <w:pStyle w:val="NormalWeb"/>
        <w:ind w:left="2880"/>
        <w:rPr>
          <w:color w:val="000000"/>
        </w:rPr>
      </w:pPr>
      <w:r w:rsidRPr="00DA4491">
        <w:rPr>
          <w:color w:val="000000"/>
        </w:rPr>
        <w:t>University of Maryland Claude D. Pepper Older Americans Independence Center (OAIC)</w:t>
      </w:r>
    </w:p>
    <w:p w14:paraId="7BC5A260" w14:textId="65AF8FF0" w:rsidR="000B7BE7" w:rsidRPr="00DA4491" w:rsidRDefault="000B7BE7" w:rsidP="00872854">
      <w:pPr>
        <w:pStyle w:val="NormalWeb"/>
        <w:ind w:left="2880"/>
        <w:rPr>
          <w:color w:val="000000"/>
        </w:rPr>
      </w:pPr>
      <w:r w:rsidRPr="00DA4491">
        <w:rPr>
          <w:color w:val="000000"/>
        </w:rPr>
        <w:t>Pilot and Exploratory Studies Core</w:t>
      </w:r>
    </w:p>
    <w:p w14:paraId="56870445" w14:textId="569F5FF7" w:rsidR="00872854" w:rsidRPr="00DA4491" w:rsidRDefault="00872854" w:rsidP="00872854">
      <w:pPr>
        <w:pStyle w:val="NormalWeb"/>
        <w:rPr>
          <w:color w:val="000000"/>
        </w:rPr>
      </w:pPr>
      <w:r w:rsidRPr="00DA4491">
        <w:rPr>
          <w:color w:val="000000"/>
        </w:rPr>
        <w:tab/>
      </w:r>
      <w:r w:rsidRPr="00DA4491">
        <w:rPr>
          <w:color w:val="000000"/>
        </w:rPr>
        <w:tab/>
      </w:r>
      <w:r w:rsidRPr="00DA4491">
        <w:rPr>
          <w:color w:val="000000"/>
        </w:rPr>
        <w:tab/>
      </w:r>
      <w:r w:rsidRPr="00DA4491">
        <w:rPr>
          <w:color w:val="000000"/>
        </w:rPr>
        <w:tab/>
        <w:t xml:space="preserve">Grant number: </w:t>
      </w:r>
      <w:r w:rsidR="009175B4" w:rsidRPr="00DA4491">
        <w:rPr>
          <w:color w:val="000000"/>
        </w:rPr>
        <w:t>2P30 AG028747-19</w:t>
      </w:r>
      <w:r w:rsidRPr="00DA4491">
        <w:rPr>
          <w:color w:val="000000"/>
        </w:rPr>
        <w:tab/>
      </w:r>
      <w:r w:rsidRPr="00DA4491">
        <w:rPr>
          <w:color w:val="000000"/>
        </w:rPr>
        <w:tab/>
      </w:r>
      <w:r w:rsidRPr="00DA4491">
        <w:rPr>
          <w:color w:val="000000"/>
        </w:rPr>
        <w:tab/>
      </w:r>
      <w:r w:rsidRPr="00DA4491">
        <w:rPr>
          <w:color w:val="000000"/>
        </w:rPr>
        <w:tab/>
      </w:r>
    </w:p>
    <w:p w14:paraId="14BBBEAF" w14:textId="77777777" w:rsidR="00872854" w:rsidRPr="00DA4491" w:rsidRDefault="00872854" w:rsidP="00872854">
      <w:pPr>
        <w:pStyle w:val="NormalWeb"/>
        <w:ind w:left="2160" w:firstLine="720"/>
        <w:rPr>
          <w:color w:val="000000"/>
        </w:rPr>
      </w:pPr>
      <w:r w:rsidRPr="00DA4491">
        <w:rPr>
          <w:color w:val="000000"/>
        </w:rPr>
        <w:t>NIA</w:t>
      </w:r>
    </w:p>
    <w:p w14:paraId="0709E440" w14:textId="77777777" w:rsidR="006C39D6" w:rsidRDefault="006C39D6" w:rsidP="006C39D6">
      <w:pPr>
        <w:pStyle w:val="NormalWeb"/>
        <w:rPr>
          <w:color w:val="000000"/>
        </w:rPr>
      </w:pPr>
      <w:r>
        <w:rPr>
          <w:color w:val="000000"/>
        </w:rPr>
        <w:t>7/1/2024–6/30/2028</w:t>
      </w:r>
      <w:r>
        <w:rPr>
          <w:color w:val="000000"/>
        </w:rPr>
        <w:tab/>
      </w:r>
      <w:r>
        <w:rPr>
          <w:color w:val="000000"/>
        </w:rPr>
        <w:tab/>
        <w:t>Role: Co-Investigator, 5% effort</w:t>
      </w:r>
    </w:p>
    <w:p w14:paraId="21861F54" w14:textId="77777777" w:rsidR="006C39D6" w:rsidRDefault="006C39D6" w:rsidP="006C39D6">
      <w:pPr>
        <w:pStyle w:val="NormalWeb"/>
        <w:ind w:left="2880" w:hanging="2880"/>
      </w:pPr>
      <w:r>
        <w:rPr>
          <w:color w:val="000000"/>
        </w:rPr>
        <w:tab/>
      </w:r>
      <w:r>
        <w:t>Tele-Sleep OSA: Clinical Effectiveness, Implementation, and Economic Impact of Telehealth Care for Obstructive Sleep Apnea in the Military Health System</w:t>
      </w:r>
    </w:p>
    <w:p w14:paraId="316C9635" w14:textId="77777777" w:rsidR="006C39D6" w:rsidRDefault="006C39D6" w:rsidP="006C39D6">
      <w:pPr>
        <w:pStyle w:val="NormalWeb"/>
        <w:ind w:left="2880"/>
      </w:pPr>
      <w:r>
        <w:t>Department of Defense</w:t>
      </w:r>
    </w:p>
    <w:p w14:paraId="4E62FBB3" w14:textId="7D975995" w:rsidR="00257EAF" w:rsidRPr="00DA4491" w:rsidRDefault="00257EAF" w:rsidP="00AA0929">
      <w:pPr>
        <w:pStyle w:val="NormalWeb"/>
        <w:rPr>
          <w:rFonts w:eastAsia="Times New Roman"/>
          <w:iCs/>
          <w:color w:val="000000"/>
          <w:szCs w:val="20"/>
        </w:rPr>
      </w:pPr>
    </w:p>
    <w:p w14:paraId="610B4CC2" w14:textId="4339CD87" w:rsidR="000D00D1" w:rsidRPr="00DA4491" w:rsidRDefault="001635FA" w:rsidP="003B72A1">
      <w:p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Completed</w:t>
      </w:r>
      <w:r w:rsidR="00BE7ED3" w:rsidRPr="00DA4491">
        <w:rPr>
          <w:rFonts w:ascii="Times New Roman" w:hAnsi="Times New Roman" w:cs="Times New Roman"/>
          <w:b/>
          <w:sz w:val="24"/>
          <w:u w:val="single"/>
        </w:rPr>
        <w:t xml:space="preserve"> Grants</w:t>
      </w:r>
      <w:r w:rsidR="00230AF2" w:rsidRPr="00DA4491">
        <w:rPr>
          <w:rFonts w:ascii="Times New Roman" w:hAnsi="Times New Roman" w:cs="Times New Roman"/>
          <w:b/>
          <w:sz w:val="24"/>
          <w:u w:val="single"/>
        </w:rPr>
        <w:t xml:space="preserve"> (selected)</w:t>
      </w:r>
    </w:p>
    <w:p w14:paraId="1ED35927" w14:textId="6403DE74"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9/30/2011-2/28/2013</w:t>
      </w:r>
      <w:r w:rsidRPr="00DA4491">
        <w:rPr>
          <w:rFonts w:ascii="Times New Roman" w:hAnsi="Times New Roman" w:cs="Times New Roman"/>
          <w:sz w:val="24"/>
        </w:rPr>
        <w:tab/>
      </w:r>
      <w:r w:rsidRPr="00DA4491">
        <w:rPr>
          <w:rFonts w:ascii="Times New Roman" w:hAnsi="Times New Roman" w:cs="Times New Roman"/>
          <w:sz w:val="24"/>
        </w:rPr>
        <w:tab/>
      </w:r>
      <w:r w:rsidR="00691D21" w:rsidRPr="00DA4491">
        <w:rPr>
          <w:rFonts w:ascii="Times New Roman" w:hAnsi="Times New Roman" w:cs="Times New Roman"/>
          <w:sz w:val="24"/>
        </w:rPr>
        <w:t>R</w:t>
      </w:r>
      <w:r w:rsidRPr="00DA4491">
        <w:rPr>
          <w:rFonts w:ascii="Times New Roman" w:hAnsi="Times New Roman" w:cs="Times New Roman"/>
          <w:sz w:val="24"/>
        </w:rPr>
        <w:t>ole: Principal Investigator/Pre-doctoral Fellow</w:t>
      </w:r>
    </w:p>
    <w:p w14:paraId="2D0FE4D7" w14:textId="77777777" w:rsidR="0042125D" w:rsidRPr="00DA4491" w:rsidRDefault="0042125D" w:rsidP="00691D21">
      <w:pPr>
        <w:spacing w:after="0" w:line="240" w:lineRule="auto"/>
        <w:ind w:left="2160" w:firstLine="720"/>
        <w:rPr>
          <w:rFonts w:ascii="Times New Roman" w:hAnsi="Times New Roman" w:cs="Times New Roman"/>
          <w:sz w:val="24"/>
          <w:szCs w:val="24"/>
        </w:rPr>
      </w:pPr>
      <w:r w:rsidRPr="00DA4491">
        <w:rPr>
          <w:rFonts w:ascii="Times New Roman" w:hAnsi="Times New Roman" w:cs="Times New Roman"/>
          <w:sz w:val="24"/>
        </w:rPr>
        <w:t>Title: “</w:t>
      </w:r>
      <w:r w:rsidRPr="00DA4491">
        <w:rPr>
          <w:rFonts w:ascii="Times New Roman" w:hAnsi="Times New Roman" w:cs="Times New Roman"/>
          <w:sz w:val="24"/>
          <w:szCs w:val="24"/>
        </w:rPr>
        <w:t>Hospital Readmissions in Older Adults”</w:t>
      </w:r>
    </w:p>
    <w:p w14:paraId="2880FD0F" w14:textId="77777777" w:rsidR="00691D21" w:rsidRPr="00DA4491" w:rsidRDefault="0042125D" w:rsidP="00691D21">
      <w:pPr>
        <w:spacing w:after="0" w:line="240" w:lineRule="auto"/>
        <w:ind w:left="2880"/>
        <w:rPr>
          <w:rFonts w:ascii="Times New Roman" w:hAnsi="Times New Roman" w:cs="Times New Roman"/>
          <w:sz w:val="24"/>
        </w:rPr>
      </w:pPr>
      <w:r w:rsidRPr="00DA4491">
        <w:rPr>
          <w:rFonts w:ascii="Times New Roman" w:hAnsi="Times New Roman" w:cs="Times New Roman"/>
          <w:sz w:val="24"/>
          <w:szCs w:val="24"/>
        </w:rPr>
        <w:t>Agency for</w:t>
      </w:r>
      <w:r w:rsidRPr="00DA4491">
        <w:rPr>
          <w:rFonts w:ascii="Times New Roman" w:hAnsi="Times New Roman" w:cs="Times New Roman"/>
          <w:sz w:val="28"/>
        </w:rPr>
        <w:t xml:space="preserve"> </w:t>
      </w:r>
      <w:r w:rsidRPr="00DA4491">
        <w:rPr>
          <w:rFonts w:ascii="Times New Roman" w:hAnsi="Times New Roman" w:cs="Times New Roman"/>
          <w:sz w:val="24"/>
        </w:rPr>
        <w:t>Healthcare Research and Quality</w:t>
      </w:r>
      <w:r w:rsidRPr="00DA4491">
        <w:rPr>
          <w:rFonts w:ascii="Times New Roman" w:hAnsi="Times New Roman" w:cs="Times New Roman"/>
          <w:sz w:val="24"/>
        </w:rPr>
        <w:tab/>
      </w:r>
      <w:r w:rsidRPr="00DA4491">
        <w:rPr>
          <w:rFonts w:ascii="Times New Roman" w:hAnsi="Times New Roman" w:cs="Times New Roman"/>
          <w:sz w:val="24"/>
        </w:rPr>
        <w:tab/>
      </w:r>
    </w:p>
    <w:p w14:paraId="55CAE45F" w14:textId="7A123B7C" w:rsidR="0042125D" w:rsidRPr="00DA4491" w:rsidRDefault="0042125D" w:rsidP="00691D21">
      <w:pPr>
        <w:spacing w:after="0" w:line="240" w:lineRule="auto"/>
        <w:ind w:left="2880"/>
        <w:rPr>
          <w:rFonts w:ascii="Times New Roman" w:hAnsi="Times New Roman" w:cs="Times New Roman"/>
          <w:b/>
          <w:sz w:val="24"/>
          <w:szCs w:val="24"/>
        </w:rPr>
      </w:pPr>
      <w:r w:rsidRPr="00DA4491">
        <w:rPr>
          <w:rFonts w:ascii="Times New Roman" w:hAnsi="Times New Roman" w:cs="Times New Roman"/>
          <w:sz w:val="24"/>
        </w:rPr>
        <w:t>Grant Number</w:t>
      </w:r>
      <w:r w:rsidRPr="00DA4491">
        <w:rPr>
          <w:rFonts w:ascii="Times New Roman" w:hAnsi="Times New Roman" w:cs="Times New Roman"/>
          <w:sz w:val="24"/>
          <w:szCs w:val="24"/>
        </w:rPr>
        <w:t>:</w:t>
      </w:r>
      <w:r w:rsidRPr="00DA4491">
        <w:rPr>
          <w:rStyle w:val="Hyperlink"/>
          <w:rFonts w:ascii="Times New Roman" w:hAnsi="Times New Roman" w:cs="Times New Roman"/>
          <w:sz w:val="24"/>
          <w:szCs w:val="24"/>
          <w:u w:val="none"/>
        </w:rPr>
        <w:t xml:space="preserve"> </w:t>
      </w:r>
      <w:r w:rsidRPr="00DA4491">
        <w:rPr>
          <w:rFonts w:ascii="Times New Roman" w:hAnsi="Times New Roman" w:cs="Times New Roman"/>
          <w:bCs/>
          <w:sz w:val="24"/>
          <w:szCs w:val="18"/>
        </w:rPr>
        <w:t>1 R36 HS021068-01</w:t>
      </w:r>
    </w:p>
    <w:p w14:paraId="63A7E94D" w14:textId="7778E969"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t>Annual Direct Costs: $38,767</w:t>
      </w:r>
    </w:p>
    <w:p w14:paraId="542CB7DD" w14:textId="749F4D7D"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1/1/2013-7/31/2014</w:t>
      </w:r>
      <w:r w:rsidRPr="00DA4491">
        <w:rPr>
          <w:rFonts w:ascii="Times New Roman" w:hAnsi="Times New Roman" w:cs="Times New Roman"/>
          <w:sz w:val="24"/>
        </w:rPr>
        <w:tab/>
      </w:r>
      <w:r w:rsidRPr="00DA4491">
        <w:rPr>
          <w:rFonts w:ascii="Times New Roman" w:hAnsi="Times New Roman" w:cs="Times New Roman"/>
          <w:sz w:val="24"/>
        </w:rPr>
        <w:tab/>
        <w:t>Role: Postdoctoral Fellow</w:t>
      </w:r>
    </w:p>
    <w:p w14:paraId="529685DB" w14:textId="1E6CA76D"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lastRenderedPageBreak/>
        <w:tab/>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t xml:space="preserve">Principal Investigator: Jay Magaziner </w:t>
      </w:r>
    </w:p>
    <w:p w14:paraId="739A03F6" w14:textId="495FD38B"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t xml:space="preserve">Title: “Research Training in the Epidemiology of Aging” </w:t>
      </w:r>
    </w:p>
    <w:p w14:paraId="7696F9A9" w14:textId="7C435841"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t>National Institutes of Health, National Institute on Aging</w:t>
      </w:r>
    </w:p>
    <w:p w14:paraId="18F4CDFF" w14:textId="3E9DB0DF"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t>Grant Number: 5T32AG000262-14</w:t>
      </w:r>
    </w:p>
    <w:p w14:paraId="028F5E05" w14:textId="42972D35" w:rsidR="0042125D" w:rsidRPr="00DA4491" w:rsidRDefault="0042125D" w:rsidP="0042125D">
      <w:pPr>
        <w:spacing w:after="0" w:line="240" w:lineRule="auto"/>
        <w:rPr>
          <w:rFonts w:ascii="Times New Roman" w:hAnsi="Times New Roman" w:cs="Times New Roman"/>
          <w:sz w:val="24"/>
        </w:rPr>
      </w:pP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r>
      <w:r w:rsidRPr="00DA4491">
        <w:rPr>
          <w:rFonts w:ascii="Times New Roman" w:hAnsi="Times New Roman" w:cs="Times New Roman"/>
          <w:sz w:val="24"/>
        </w:rPr>
        <w:tab/>
        <w:t>Annual Direct Costs: $298,901</w:t>
      </w:r>
    </w:p>
    <w:p w14:paraId="12BA8A49" w14:textId="728E0012" w:rsidR="002818D7" w:rsidRPr="00DA4491" w:rsidRDefault="00B37B6E" w:rsidP="002818D7">
      <w:pPr>
        <w:spacing w:after="0" w:line="240" w:lineRule="auto"/>
        <w:rPr>
          <w:rFonts w:ascii="Times New Roman" w:hAnsi="Times New Roman" w:cs="Times New Roman"/>
          <w:sz w:val="24"/>
        </w:rPr>
      </w:pPr>
      <w:r w:rsidRPr="00DA4491">
        <w:rPr>
          <w:rFonts w:ascii="Times New Roman" w:hAnsi="Times New Roman" w:cs="Times New Roman"/>
          <w:sz w:val="24"/>
        </w:rPr>
        <w:t>3</w:t>
      </w:r>
      <w:r w:rsidR="002818D7" w:rsidRPr="00DA4491">
        <w:rPr>
          <w:rFonts w:ascii="Times New Roman" w:hAnsi="Times New Roman" w:cs="Times New Roman"/>
          <w:sz w:val="24"/>
        </w:rPr>
        <w:t>/1/16-2/28/21</w:t>
      </w:r>
      <w:r w:rsidR="002818D7" w:rsidRPr="00DA4491">
        <w:rPr>
          <w:rFonts w:ascii="Times New Roman" w:hAnsi="Times New Roman" w:cs="Times New Roman"/>
          <w:sz w:val="24"/>
        </w:rPr>
        <w:tab/>
      </w:r>
      <w:r w:rsidR="002818D7" w:rsidRPr="00DA4491">
        <w:rPr>
          <w:rFonts w:ascii="Times New Roman" w:hAnsi="Times New Roman" w:cs="Times New Roman"/>
          <w:sz w:val="24"/>
        </w:rPr>
        <w:tab/>
      </w:r>
      <w:r w:rsidR="002818D7" w:rsidRPr="00DA4491">
        <w:rPr>
          <w:rFonts w:ascii="Times New Roman" w:hAnsi="Times New Roman" w:cs="Times New Roman"/>
          <w:sz w:val="24"/>
        </w:rPr>
        <w:tab/>
        <w:t>Role: Principal Investigator</w:t>
      </w:r>
    </w:p>
    <w:p w14:paraId="1957D01D" w14:textId="77777777" w:rsidR="002818D7" w:rsidRPr="00DA4491" w:rsidRDefault="002818D7" w:rsidP="002818D7">
      <w:pPr>
        <w:spacing w:after="0" w:line="240" w:lineRule="auto"/>
        <w:ind w:left="2880"/>
        <w:rPr>
          <w:rFonts w:ascii="Times New Roman" w:hAnsi="Times New Roman" w:cs="Times New Roman"/>
          <w:sz w:val="24"/>
        </w:rPr>
      </w:pPr>
      <w:r w:rsidRPr="00DA4491">
        <w:rPr>
          <w:rFonts w:ascii="Times New Roman" w:hAnsi="Times New Roman" w:cs="Times New Roman"/>
          <w:sz w:val="24"/>
        </w:rPr>
        <w:t>Title:</w:t>
      </w:r>
      <w:r w:rsidRPr="00DA4491">
        <w:t xml:space="preserve"> “</w:t>
      </w:r>
      <w:r w:rsidRPr="00DA4491">
        <w:rPr>
          <w:rFonts w:ascii="Times New Roman" w:hAnsi="Times New Roman" w:cs="Times New Roman"/>
          <w:sz w:val="24"/>
        </w:rPr>
        <w:t>Prioritizing Quality Improvement for the Treatment of Psychiatric Disturbances Following Traumatic Brain Injury”</w:t>
      </w:r>
    </w:p>
    <w:p w14:paraId="58D7A7D9" w14:textId="77777777" w:rsidR="002818D7" w:rsidRPr="00DA4491" w:rsidRDefault="002818D7" w:rsidP="002818D7">
      <w:pPr>
        <w:spacing w:after="0" w:line="240" w:lineRule="auto"/>
        <w:ind w:left="2160" w:firstLine="720"/>
        <w:rPr>
          <w:rFonts w:ascii="Times New Roman" w:hAnsi="Times New Roman" w:cs="Times New Roman"/>
          <w:sz w:val="24"/>
        </w:rPr>
      </w:pPr>
      <w:r w:rsidRPr="00DA4491">
        <w:rPr>
          <w:rFonts w:ascii="Times New Roman" w:hAnsi="Times New Roman" w:cs="Times New Roman"/>
          <w:sz w:val="24"/>
        </w:rPr>
        <w:t>Agency for Healthcare Research and Quality</w:t>
      </w:r>
    </w:p>
    <w:p w14:paraId="644F1C54" w14:textId="77777777" w:rsidR="002818D7" w:rsidRPr="00DA4491" w:rsidRDefault="002818D7" w:rsidP="002818D7">
      <w:pPr>
        <w:spacing w:after="0" w:line="240" w:lineRule="auto"/>
        <w:ind w:left="2160" w:firstLine="720"/>
        <w:rPr>
          <w:rFonts w:ascii="Times New Roman" w:hAnsi="Times New Roman" w:cs="Times New Roman"/>
          <w:sz w:val="24"/>
        </w:rPr>
      </w:pPr>
      <w:r w:rsidRPr="00DA4491">
        <w:rPr>
          <w:rFonts w:ascii="Times New Roman" w:hAnsi="Times New Roman" w:cs="Times New Roman"/>
          <w:sz w:val="24"/>
        </w:rPr>
        <w:t>Grant Number: K01HS024560</w:t>
      </w:r>
    </w:p>
    <w:p w14:paraId="49FE9CF4" w14:textId="77777777" w:rsidR="002818D7" w:rsidRPr="00DA4491" w:rsidRDefault="002818D7" w:rsidP="00B37B6E">
      <w:pPr>
        <w:spacing w:after="0" w:line="240" w:lineRule="auto"/>
        <w:ind w:left="2160" w:firstLine="720"/>
        <w:rPr>
          <w:rFonts w:ascii="Times New Roman" w:hAnsi="Times New Roman" w:cs="Times New Roman"/>
          <w:sz w:val="24"/>
        </w:rPr>
      </w:pPr>
      <w:r w:rsidRPr="00DA4491">
        <w:rPr>
          <w:rFonts w:ascii="Times New Roman" w:hAnsi="Times New Roman" w:cs="Times New Roman"/>
          <w:sz w:val="24"/>
        </w:rPr>
        <w:t>Annual Direct Costs: $133,716</w:t>
      </w:r>
    </w:p>
    <w:p w14:paraId="541D42CE" w14:textId="77777777" w:rsidR="001635FA" w:rsidRPr="00DA4491" w:rsidRDefault="001635FA" w:rsidP="00C77893">
      <w:pPr>
        <w:spacing w:after="0" w:line="240" w:lineRule="auto"/>
        <w:rPr>
          <w:rStyle w:val="Strong"/>
          <w:rFonts w:ascii="Times New Roman" w:hAnsi="Times New Roman" w:cs="Times New Roman"/>
          <w:b w:val="0"/>
          <w:sz w:val="24"/>
          <w:szCs w:val="20"/>
        </w:rPr>
      </w:pPr>
    </w:p>
    <w:p w14:paraId="5884C83E" w14:textId="77777777" w:rsidR="006273C0" w:rsidRPr="00DA4491" w:rsidRDefault="006273C0" w:rsidP="00216109">
      <w:pPr>
        <w:spacing w:after="0" w:line="240" w:lineRule="auto"/>
        <w:rPr>
          <w:rFonts w:ascii="Times New Roman" w:hAnsi="Times New Roman" w:cs="Times New Roman"/>
          <w:b/>
          <w:sz w:val="24"/>
          <w:u w:val="single"/>
        </w:rPr>
      </w:pPr>
    </w:p>
    <w:p w14:paraId="0C4C11F3" w14:textId="1F88A73E" w:rsidR="00222D0B" w:rsidRPr="00DA4491" w:rsidRDefault="00222D0B" w:rsidP="00216109">
      <w:pPr>
        <w:spacing w:after="0" w:line="240" w:lineRule="auto"/>
        <w:rPr>
          <w:rFonts w:ascii="Times New Roman" w:hAnsi="Times New Roman" w:cs="Times New Roman"/>
          <w:b/>
          <w:sz w:val="24"/>
          <w:u w:val="single"/>
        </w:rPr>
      </w:pPr>
      <w:r w:rsidRPr="00DA4491">
        <w:rPr>
          <w:rFonts w:ascii="Times New Roman" w:hAnsi="Times New Roman" w:cs="Times New Roman"/>
          <w:b/>
          <w:sz w:val="24"/>
          <w:u w:val="single"/>
        </w:rPr>
        <w:t>Publications</w:t>
      </w:r>
    </w:p>
    <w:p w14:paraId="547B5DCC" w14:textId="2D3CEE20" w:rsidR="003D65B8" w:rsidRPr="00B6171D" w:rsidRDefault="00BA4BD9" w:rsidP="00216109">
      <w:pPr>
        <w:spacing w:after="0" w:line="240" w:lineRule="auto"/>
        <w:rPr>
          <w:rFonts w:ascii="Times New Roman" w:hAnsi="Times New Roman" w:cs="Times New Roman"/>
          <w:bCs/>
          <w:sz w:val="24"/>
          <w:u w:val="single"/>
        </w:rPr>
      </w:pPr>
      <w:r w:rsidRPr="00B6171D">
        <w:rPr>
          <w:rFonts w:ascii="Times New Roman" w:hAnsi="Times New Roman" w:cs="Times New Roman"/>
          <w:bCs/>
          <w:sz w:val="24"/>
          <w:u w:val="single"/>
        </w:rPr>
        <w:t>Peer-</w:t>
      </w:r>
      <w:r w:rsidR="00E73F6F" w:rsidRPr="00B6171D">
        <w:rPr>
          <w:rFonts w:ascii="Times New Roman" w:hAnsi="Times New Roman" w:cs="Times New Roman"/>
          <w:bCs/>
          <w:sz w:val="24"/>
          <w:u w:val="single"/>
        </w:rPr>
        <w:t>r</w:t>
      </w:r>
      <w:r w:rsidRPr="00B6171D">
        <w:rPr>
          <w:rFonts w:ascii="Times New Roman" w:hAnsi="Times New Roman" w:cs="Times New Roman"/>
          <w:bCs/>
          <w:sz w:val="24"/>
          <w:u w:val="single"/>
        </w:rPr>
        <w:t>eview</w:t>
      </w:r>
      <w:r w:rsidR="00BC00AF" w:rsidRPr="00B6171D">
        <w:rPr>
          <w:rFonts w:ascii="Times New Roman" w:hAnsi="Times New Roman" w:cs="Times New Roman"/>
          <w:bCs/>
          <w:sz w:val="24"/>
          <w:u w:val="single"/>
        </w:rPr>
        <w:t>ed</w:t>
      </w:r>
      <w:r w:rsidRPr="00B6171D">
        <w:rPr>
          <w:rFonts w:ascii="Times New Roman" w:hAnsi="Times New Roman" w:cs="Times New Roman"/>
          <w:bCs/>
          <w:sz w:val="24"/>
          <w:u w:val="single"/>
        </w:rPr>
        <w:t xml:space="preserve"> </w:t>
      </w:r>
      <w:r w:rsidR="00222D0B" w:rsidRPr="00B6171D">
        <w:rPr>
          <w:rFonts w:ascii="Times New Roman" w:hAnsi="Times New Roman" w:cs="Times New Roman"/>
          <w:bCs/>
          <w:sz w:val="24"/>
          <w:u w:val="single"/>
        </w:rPr>
        <w:t>journal articles</w:t>
      </w:r>
    </w:p>
    <w:p w14:paraId="4CDDF699" w14:textId="77777777" w:rsidR="006B21B5" w:rsidRPr="00DA4491" w:rsidRDefault="001335F1"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color w:val="000000"/>
          <w:sz w:val="24"/>
          <w:szCs w:val="20"/>
          <w:u w:val="single"/>
        </w:rPr>
        <w:t>Albrecht J</w:t>
      </w:r>
      <w:r w:rsidRPr="00DA4491">
        <w:rPr>
          <w:rFonts w:ascii="Times New Roman" w:eastAsia="Times New Roman" w:hAnsi="Times New Roman" w:cs="Times New Roman"/>
          <w:color w:val="000000"/>
          <w:sz w:val="24"/>
          <w:szCs w:val="20"/>
        </w:rPr>
        <w:t>, Lindsay B. and Terplan,</w:t>
      </w:r>
      <w:r w:rsidR="00AC14B8" w:rsidRPr="00DA4491">
        <w:rPr>
          <w:rFonts w:ascii="Times New Roman" w:eastAsia="Times New Roman" w:hAnsi="Times New Roman" w:cs="Times New Roman"/>
          <w:color w:val="000000"/>
          <w:sz w:val="24"/>
          <w:szCs w:val="20"/>
        </w:rPr>
        <w:t xml:space="preserve"> </w:t>
      </w:r>
      <w:r w:rsidRPr="00DA4491">
        <w:rPr>
          <w:rFonts w:ascii="Times New Roman" w:eastAsia="Times New Roman" w:hAnsi="Times New Roman" w:cs="Times New Roman"/>
          <w:color w:val="000000"/>
          <w:sz w:val="24"/>
          <w:szCs w:val="20"/>
        </w:rPr>
        <w:t>M</w:t>
      </w:r>
      <w:r w:rsidR="00AC14B8" w:rsidRPr="00DA4491">
        <w:rPr>
          <w:rFonts w:ascii="Times New Roman" w:eastAsia="Times New Roman" w:hAnsi="Times New Roman" w:cs="Times New Roman"/>
          <w:color w:val="000000"/>
          <w:sz w:val="24"/>
          <w:szCs w:val="20"/>
        </w:rPr>
        <w:t>.</w:t>
      </w:r>
      <w:r w:rsidRPr="00DA4491">
        <w:rPr>
          <w:rFonts w:ascii="Times New Roman" w:eastAsia="Times New Roman" w:hAnsi="Times New Roman" w:cs="Times New Roman"/>
          <w:color w:val="000000"/>
          <w:sz w:val="24"/>
          <w:szCs w:val="20"/>
        </w:rPr>
        <w:t xml:space="preserve"> Effect of Waiting Time on Substance Abuse Treatment Completion in Pregnant Women. </w:t>
      </w:r>
      <w:r w:rsidR="00AC14B8" w:rsidRPr="00DA4491">
        <w:rPr>
          <w:rFonts w:ascii="Times New Roman" w:eastAsia="Times New Roman" w:hAnsi="Times New Roman" w:cs="Times New Roman"/>
          <w:i/>
          <w:color w:val="000000"/>
          <w:sz w:val="24"/>
          <w:szCs w:val="20"/>
        </w:rPr>
        <w:t>J Subst Abuse Treat</w:t>
      </w:r>
      <w:r w:rsidR="009674C4" w:rsidRPr="00DA4491">
        <w:rPr>
          <w:rFonts w:ascii="Times New Roman" w:eastAsia="Times New Roman" w:hAnsi="Times New Roman" w:cs="Times New Roman"/>
          <w:i/>
          <w:color w:val="000000"/>
          <w:sz w:val="24"/>
          <w:szCs w:val="20"/>
        </w:rPr>
        <w:t>,</w:t>
      </w:r>
      <w:r w:rsidR="009674C4" w:rsidRPr="00DA4491">
        <w:t xml:space="preserve"> </w:t>
      </w:r>
      <w:r w:rsidR="004D332D" w:rsidRPr="00DA4491">
        <w:rPr>
          <w:rFonts w:ascii="Times New Roman" w:hAnsi="Times New Roman" w:cs="Times New Roman"/>
          <w:sz w:val="24"/>
          <w:szCs w:val="24"/>
        </w:rPr>
        <w:t>2011;</w:t>
      </w:r>
      <w:r w:rsidR="009674C4" w:rsidRPr="00DA4491">
        <w:rPr>
          <w:rFonts w:ascii="Times New Roman" w:hAnsi="Times New Roman" w:cs="Times New Roman"/>
          <w:sz w:val="24"/>
          <w:szCs w:val="24"/>
        </w:rPr>
        <w:t>41(1):71-7</w:t>
      </w:r>
    </w:p>
    <w:p w14:paraId="36FDE765" w14:textId="3F3AAEC2" w:rsidR="006B21B5" w:rsidRPr="00DA4491" w:rsidRDefault="001E7F21" w:rsidP="00645A44">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rPr>
        <w:t xml:space="preserve">Lindsay B, </w:t>
      </w:r>
      <w:r w:rsidRPr="00DA4491">
        <w:rPr>
          <w:rFonts w:ascii="Times New Roman" w:eastAsia="Times New Roman" w:hAnsi="Times New Roman" w:cs="Times New Roman"/>
          <w:b/>
          <w:sz w:val="24"/>
          <w:u w:val="single"/>
        </w:rPr>
        <w:t>Albrecht JS</w:t>
      </w:r>
      <w:r w:rsidRPr="00DA4491">
        <w:rPr>
          <w:rFonts w:ascii="Times New Roman" w:eastAsia="Times New Roman" w:hAnsi="Times New Roman" w:cs="Times New Roman"/>
          <w:sz w:val="24"/>
        </w:rPr>
        <w:t xml:space="preserve">, Terplan M. Against Professional Advice: Treatment Attrition among Pregnant Methamphetamine Users. </w:t>
      </w:r>
      <w:r w:rsidRPr="00DA4491">
        <w:rPr>
          <w:rFonts w:ascii="Times New Roman" w:eastAsia="Times New Roman" w:hAnsi="Times New Roman" w:cs="Times New Roman"/>
          <w:i/>
          <w:sz w:val="24"/>
        </w:rPr>
        <w:t>Substance Abuse and Rehabilitation</w:t>
      </w:r>
      <w:r w:rsidR="004D332D" w:rsidRPr="00DA4491">
        <w:rPr>
          <w:rFonts w:ascii="Times New Roman" w:eastAsia="Times New Roman" w:hAnsi="Times New Roman" w:cs="Times New Roman"/>
          <w:sz w:val="24"/>
        </w:rPr>
        <w:t>, 2011;</w:t>
      </w:r>
      <w:r w:rsidR="00AA63D9" w:rsidRPr="00DA4491">
        <w:rPr>
          <w:rFonts w:ascii="Times New Roman" w:eastAsia="Times New Roman" w:hAnsi="Times New Roman" w:cs="Times New Roman"/>
          <w:sz w:val="24"/>
        </w:rPr>
        <w:t>2(1):189–</w:t>
      </w:r>
      <w:r w:rsidRPr="00DA4491">
        <w:rPr>
          <w:rFonts w:ascii="Times New Roman" w:eastAsia="Times New Roman" w:hAnsi="Times New Roman" w:cs="Times New Roman"/>
          <w:sz w:val="24"/>
        </w:rPr>
        <w:t>195</w:t>
      </w:r>
      <w:r w:rsidR="009557A1" w:rsidRPr="00DA4491">
        <w:rPr>
          <w:rFonts w:ascii="Times New Roman" w:eastAsia="Times New Roman" w:hAnsi="Times New Roman" w:cs="Times New Roman"/>
          <w:sz w:val="24"/>
        </w:rPr>
        <w:t xml:space="preserve"> </w:t>
      </w:r>
      <w:r w:rsidR="009557A1" w:rsidRPr="00DA4491">
        <w:rPr>
          <w:rFonts w:ascii="Times New Roman" w:eastAsia="Times New Roman" w:hAnsi="Times New Roman" w:cs="Times New Roman"/>
          <w:i/>
          <w:sz w:val="24"/>
        </w:rPr>
        <w:t>(</w:t>
      </w:r>
      <w:r w:rsidR="006C0B88" w:rsidRPr="00DA4491">
        <w:rPr>
          <w:rFonts w:ascii="Times New Roman" w:eastAsia="Times New Roman" w:hAnsi="Times New Roman" w:cs="Times New Roman"/>
          <w:i/>
          <w:sz w:val="24"/>
        </w:rPr>
        <w:t xml:space="preserve">interpretation of results and </w:t>
      </w:r>
      <w:r w:rsidR="009557A1" w:rsidRPr="00DA4491">
        <w:rPr>
          <w:rFonts w:ascii="Times New Roman" w:eastAsia="Times New Roman" w:hAnsi="Times New Roman" w:cs="Times New Roman"/>
          <w:i/>
          <w:sz w:val="24"/>
        </w:rPr>
        <w:t>draft</w:t>
      </w:r>
      <w:r w:rsidR="006C0B88" w:rsidRPr="00DA4491">
        <w:rPr>
          <w:rFonts w:ascii="Times New Roman" w:eastAsia="Times New Roman" w:hAnsi="Times New Roman" w:cs="Times New Roman"/>
          <w:i/>
          <w:sz w:val="24"/>
        </w:rPr>
        <w:t>ing</w:t>
      </w:r>
      <w:r w:rsidR="009557A1" w:rsidRPr="00DA4491">
        <w:rPr>
          <w:rFonts w:ascii="Times New Roman" w:eastAsia="Times New Roman" w:hAnsi="Times New Roman" w:cs="Times New Roman"/>
          <w:i/>
          <w:sz w:val="24"/>
        </w:rPr>
        <w:t xml:space="preserve"> manuscript</w:t>
      </w:r>
      <w:r w:rsidR="006C0B88" w:rsidRPr="00DA4491">
        <w:rPr>
          <w:rFonts w:ascii="Times New Roman" w:eastAsia="Times New Roman" w:hAnsi="Times New Roman" w:cs="Times New Roman"/>
          <w:i/>
          <w:sz w:val="24"/>
        </w:rPr>
        <w:t>)</w:t>
      </w:r>
    </w:p>
    <w:p w14:paraId="21C6B3F6" w14:textId="77777777" w:rsidR="006B21B5" w:rsidRPr="00DA4491" w:rsidRDefault="001E7F21"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u w:val="single"/>
        </w:rPr>
        <w:t>Albrecht JS</w:t>
      </w:r>
      <w:r w:rsidRPr="00DA4491">
        <w:rPr>
          <w:rFonts w:ascii="Times New Roman" w:eastAsia="Times New Roman" w:hAnsi="Times New Roman" w:cs="Times New Roman"/>
          <w:b/>
          <w:sz w:val="24"/>
        </w:rPr>
        <w:t>,</w:t>
      </w:r>
      <w:r w:rsidRPr="00DA4491">
        <w:rPr>
          <w:rFonts w:ascii="Times New Roman" w:eastAsia="Times New Roman" w:hAnsi="Times New Roman" w:cs="Times New Roman"/>
          <w:sz w:val="24"/>
        </w:rPr>
        <w:t xml:space="preserve"> Hirshon JM, Goldberg R, Langenberg P, Day HR, Morgan DJ, Comer AC, Harris AD, Furuno JP. </w:t>
      </w:r>
      <w:r w:rsidR="00B571EC" w:rsidRPr="00DA4491">
        <w:rPr>
          <w:rFonts w:ascii="Times New Roman" w:eastAsia="Times New Roman" w:hAnsi="Times New Roman" w:cs="Times New Roman"/>
          <w:bCs/>
          <w:sz w:val="24"/>
          <w:lang w:val="x-none"/>
        </w:rPr>
        <w:t>Serious Mental Illness and Acute Hospital Readmission in Diabetic Patients</w:t>
      </w:r>
      <w:r w:rsidRPr="00DA4491">
        <w:rPr>
          <w:rFonts w:ascii="Times New Roman" w:eastAsia="Times New Roman" w:hAnsi="Times New Roman" w:cs="Times New Roman"/>
          <w:bCs/>
          <w:sz w:val="24"/>
        </w:rPr>
        <w:t xml:space="preserve">. </w:t>
      </w:r>
      <w:r w:rsidRPr="00DA4491">
        <w:t xml:space="preserve"> </w:t>
      </w:r>
      <w:r w:rsidRPr="00DA4491">
        <w:rPr>
          <w:rFonts w:ascii="Times New Roman" w:eastAsia="Times New Roman" w:hAnsi="Times New Roman" w:cs="Times New Roman"/>
          <w:bCs/>
          <w:i/>
          <w:sz w:val="24"/>
        </w:rPr>
        <w:t>Am J Med Qual</w:t>
      </w:r>
      <w:r w:rsidR="004D332D" w:rsidRPr="00DA4491">
        <w:rPr>
          <w:rFonts w:ascii="Times New Roman" w:eastAsia="Times New Roman" w:hAnsi="Times New Roman" w:cs="Times New Roman"/>
          <w:bCs/>
          <w:sz w:val="24"/>
        </w:rPr>
        <w:t>, 2012;</w:t>
      </w:r>
      <w:r w:rsidR="008B6E2C" w:rsidRPr="00DA4491">
        <w:rPr>
          <w:rFonts w:ascii="Times New Roman" w:eastAsia="Times New Roman" w:hAnsi="Times New Roman" w:cs="Times New Roman"/>
          <w:bCs/>
          <w:sz w:val="24"/>
        </w:rPr>
        <w:t>27(6):</w:t>
      </w:r>
      <w:r w:rsidR="00AA63D9" w:rsidRPr="00DA4491">
        <w:rPr>
          <w:rFonts w:ascii="Times New Roman" w:eastAsia="Times New Roman" w:hAnsi="Times New Roman" w:cs="Times New Roman"/>
          <w:bCs/>
          <w:sz w:val="24"/>
        </w:rPr>
        <w:t>529-</w:t>
      </w:r>
      <w:r w:rsidR="008B6E2C" w:rsidRPr="00DA4491">
        <w:rPr>
          <w:rFonts w:ascii="Times New Roman" w:eastAsia="Times New Roman" w:hAnsi="Times New Roman" w:cs="Times New Roman"/>
          <w:bCs/>
          <w:sz w:val="24"/>
        </w:rPr>
        <w:t xml:space="preserve">534 </w:t>
      </w:r>
    </w:p>
    <w:p w14:paraId="3BFA1150" w14:textId="5A5FE48D" w:rsidR="006C0B88" w:rsidRPr="00DA4491" w:rsidRDefault="00222453" w:rsidP="004B6B5C">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Emerson CB, Eyzaguirre ML,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Comer AC, Harris AD, Furuno JP. Healthcare-associated infection and Hospital Readmission. </w:t>
      </w:r>
      <w:r w:rsidRPr="00DA4491">
        <w:rPr>
          <w:rFonts w:ascii="Times New Roman" w:eastAsia="Times New Roman" w:hAnsi="Times New Roman" w:cs="Times New Roman"/>
          <w:i/>
          <w:sz w:val="24"/>
          <w:szCs w:val="24"/>
        </w:rPr>
        <w:t>Infect Control Hosp Epidemiol</w:t>
      </w:r>
      <w:r w:rsidR="001327D1" w:rsidRPr="00DA4491">
        <w:rPr>
          <w:rFonts w:ascii="Times New Roman" w:eastAsia="Times New Roman" w:hAnsi="Times New Roman" w:cs="Times New Roman"/>
          <w:sz w:val="24"/>
          <w:szCs w:val="24"/>
        </w:rPr>
        <w:t>, 2012</w:t>
      </w:r>
      <w:r w:rsidR="004D332D" w:rsidRPr="00DA4491">
        <w:rPr>
          <w:rFonts w:ascii="Times New Roman" w:eastAsia="Times New Roman" w:hAnsi="Times New Roman" w:cs="Times New Roman"/>
          <w:sz w:val="24"/>
          <w:szCs w:val="24"/>
        </w:rPr>
        <w:t>;</w:t>
      </w:r>
      <w:r w:rsidR="001327D1" w:rsidRPr="00DA4491">
        <w:rPr>
          <w:rFonts w:ascii="Times New Roman" w:eastAsia="Times New Roman" w:hAnsi="Times New Roman" w:cs="Times New Roman"/>
          <w:sz w:val="24"/>
          <w:szCs w:val="24"/>
        </w:rPr>
        <w:t>33(6):</w:t>
      </w:r>
      <w:r w:rsidR="006C0B88" w:rsidRPr="00DA4491">
        <w:rPr>
          <w:rFonts w:ascii="Times New Roman" w:eastAsia="Times New Roman" w:hAnsi="Times New Roman" w:cs="Times New Roman"/>
          <w:i/>
          <w:sz w:val="24"/>
        </w:rPr>
        <w:t xml:space="preserve"> (interpretation of results</w:t>
      </w:r>
      <w:r w:rsidR="004B6B5C" w:rsidRPr="00DA4491">
        <w:rPr>
          <w:rFonts w:ascii="Times New Roman" w:eastAsia="Times New Roman" w:hAnsi="Times New Roman" w:cs="Times New Roman"/>
          <w:i/>
          <w:sz w:val="24"/>
        </w:rPr>
        <w:t xml:space="preserve">, </w:t>
      </w:r>
      <w:r w:rsidR="006C0B88" w:rsidRPr="00DA4491">
        <w:rPr>
          <w:rFonts w:ascii="Times New Roman" w:eastAsia="Times New Roman" w:hAnsi="Times New Roman" w:cs="Times New Roman"/>
          <w:i/>
          <w:sz w:val="24"/>
        </w:rPr>
        <w:t>draft</w:t>
      </w:r>
      <w:r w:rsidR="004030DC" w:rsidRPr="00DA4491">
        <w:rPr>
          <w:rFonts w:ascii="Times New Roman" w:eastAsia="Times New Roman" w:hAnsi="Times New Roman" w:cs="Times New Roman"/>
          <w:i/>
          <w:sz w:val="24"/>
        </w:rPr>
        <w:t>ed</w:t>
      </w:r>
      <w:r w:rsidR="006C0B88" w:rsidRPr="00DA4491">
        <w:rPr>
          <w:rFonts w:ascii="Times New Roman" w:eastAsia="Times New Roman" w:hAnsi="Times New Roman" w:cs="Times New Roman"/>
          <w:i/>
          <w:sz w:val="24"/>
        </w:rPr>
        <w:t xml:space="preserve"> manuscript)</w:t>
      </w:r>
    </w:p>
    <w:p w14:paraId="4B5ABB89" w14:textId="77777777" w:rsidR="006B21B5" w:rsidRPr="00DA4491" w:rsidRDefault="00AC14B8"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w:t>
      </w:r>
      <w:r w:rsidR="00846366" w:rsidRPr="00DA4491">
        <w:rPr>
          <w:rFonts w:ascii="Times New Roman" w:eastAsia="Times New Roman" w:hAnsi="Times New Roman" w:cs="Times New Roman"/>
          <w:sz w:val="24"/>
          <w:szCs w:val="24"/>
        </w:rPr>
        <w:t>McGregor JC, Fromme EK, Bearden DT, Furuno JP,</w:t>
      </w:r>
      <w:r w:rsidRPr="00DA4491">
        <w:rPr>
          <w:rFonts w:ascii="Times New Roman" w:eastAsia="Times New Roman" w:hAnsi="Times New Roman" w:cs="Times New Roman"/>
          <w:sz w:val="24"/>
          <w:szCs w:val="24"/>
        </w:rPr>
        <w:t xml:space="preserve"> </w:t>
      </w:r>
      <w:r w:rsidR="000B4D0E" w:rsidRPr="00DA4491">
        <w:rPr>
          <w:rFonts w:ascii="Times New Roman" w:eastAsia="Times New Roman" w:hAnsi="Times New Roman" w:cs="Times New Roman"/>
          <w:sz w:val="24"/>
          <w:szCs w:val="24"/>
        </w:rPr>
        <w:t>A Nationwide Analysis of Antibiotic Use in the Final Week of Life</w:t>
      </w:r>
      <w:r w:rsidRPr="00DA4491">
        <w:rPr>
          <w:rFonts w:ascii="Times New Roman" w:eastAsia="Times New Roman" w:hAnsi="Times New Roman" w:cs="Times New Roman"/>
          <w:sz w:val="24"/>
          <w:szCs w:val="24"/>
        </w:rPr>
        <w:t xml:space="preserve">. </w:t>
      </w:r>
      <w:r w:rsidR="002A5E6A" w:rsidRPr="00DA4491">
        <w:rPr>
          <w:rFonts w:ascii="Times New Roman" w:eastAsia="Times New Roman" w:hAnsi="Times New Roman" w:cs="Times New Roman"/>
          <w:i/>
          <w:sz w:val="24"/>
          <w:szCs w:val="24"/>
        </w:rPr>
        <w:t>Journal of Pain and Symptom Management</w:t>
      </w:r>
      <w:r w:rsidR="0039081B" w:rsidRPr="00DA4491">
        <w:rPr>
          <w:rFonts w:ascii="Times New Roman" w:eastAsia="Times New Roman" w:hAnsi="Times New Roman" w:cs="Times New Roman"/>
          <w:i/>
          <w:sz w:val="24"/>
          <w:szCs w:val="24"/>
        </w:rPr>
        <w:t>.</w:t>
      </w:r>
      <w:r w:rsidR="002A5E6A" w:rsidRPr="00DA4491">
        <w:rPr>
          <w:rFonts w:ascii="Times New Roman" w:eastAsia="Times New Roman" w:hAnsi="Times New Roman" w:cs="Times New Roman"/>
          <w:sz w:val="24"/>
          <w:szCs w:val="24"/>
        </w:rPr>
        <w:t xml:space="preserve"> </w:t>
      </w:r>
      <w:r w:rsidR="0039081B" w:rsidRPr="00DA4491">
        <w:rPr>
          <w:rFonts w:ascii="Times New Roman" w:eastAsia="Times New Roman" w:hAnsi="Times New Roman" w:cs="Times New Roman"/>
          <w:sz w:val="24"/>
          <w:szCs w:val="24"/>
        </w:rPr>
        <w:t>2013</w:t>
      </w:r>
      <w:r w:rsidR="004D332D" w:rsidRPr="00DA4491">
        <w:rPr>
          <w:rFonts w:ascii="Times New Roman" w:eastAsia="Times New Roman" w:hAnsi="Times New Roman" w:cs="Times New Roman"/>
          <w:sz w:val="24"/>
          <w:szCs w:val="24"/>
        </w:rPr>
        <w:t>;</w:t>
      </w:r>
      <w:r w:rsidR="0039081B" w:rsidRPr="00DA4491">
        <w:rPr>
          <w:rFonts w:ascii="Times New Roman" w:eastAsia="Times New Roman" w:hAnsi="Times New Roman" w:cs="Times New Roman"/>
          <w:sz w:val="24"/>
          <w:szCs w:val="24"/>
        </w:rPr>
        <w:t>46(4):483-490</w:t>
      </w:r>
    </w:p>
    <w:p w14:paraId="470EE57E" w14:textId="77777777" w:rsidR="006B21B5" w:rsidRPr="00DA4491" w:rsidRDefault="00810ED0"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Gruber-Baldini AL, Fromme EK, McGregor JC, Lee DS, Furuno JP</w:t>
      </w:r>
      <w:r w:rsidR="000A7721" w:rsidRPr="00DA4491">
        <w:rPr>
          <w:rFonts w:ascii="Times New Roman" w:eastAsia="Times New Roman" w:hAnsi="Times New Roman" w:cs="Times New Roman"/>
          <w:sz w:val="24"/>
          <w:szCs w:val="24"/>
        </w:rPr>
        <w:t>.</w:t>
      </w:r>
      <w:r w:rsidRPr="00DA4491">
        <w:rPr>
          <w:rFonts w:ascii="Times New Roman" w:eastAsia="Times New Roman" w:hAnsi="Times New Roman" w:cs="Times New Roman"/>
          <w:sz w:val="24"/>
          <w:szCs w:val="24"/>
        </w:rPr>
        <w:t xml:space="preserve"> Quality of Hospice Care for </w:t>
      </w:r>
      <w:r w:rsidR="00181D42" w:rsidRPr="00DA4491">
        <w:rPr>
          <w:rFonts w:ascii="Times New Roman" w:eastAsia="Times New Roman" w:hAnsi="Times New Roman" w:cs="Times New Roman"/>
          <w:sz w:val="24"/>
          <w:szCs w:val="24"/>
        </w:rPr>
        <w:t>Individual</w:t>
      </w:r>
      <w:r w:rsidRPr="00DA4491">
        <w:rPr>
          <w:rFonts w:ascii="Times New Roman" w:eastAsia="Times New Roman" w:hAnsi="Times New Roman" w:cs="Times New Roman"/>
          <w:sz w:val="24"/>
          <w:szCs w:val="24"/>
        </w:rPr>
        <w:t xml:space="preserve">s with Dementia. </w:t>
      </w:r>
      <w:r w:rsidR="007102F0" w:rsidRPr="00DA4491">
        <w:rPr>
          <w:rFonts w:ascii="Times New Roman" w:eastAsia="Times New Roman" w:hAnsi="Times New Roman" w:cs="Times New Roman"/>
          <w:i/>
          <w:sz w:val="24"/>
          <w:szCs w:val="24"/>
        </w:rPr>
        <w:t>J Am Geriatr Soc</w:t>
      </w:r>
      <w:r w:rsidR="009431DA" w:rsidRPr="00DA4491">
        <w:rPr>
          <w:rFonts w:ascii="Times New Roman" w:eastAsia="Times New Roman" w:hAnsi="Times New Roman" w:cs="Times New Roman"/>
          <w:i/>
          <w:sz w:val="24"/>
          <w:szCs w:val="24"/>
        </w:rPr>
        <w:t>.</w:t>
      </w:r>
      <w:r w:rsidR="007102F0" w:rsidRPr="00DA4491">
        <w:rPr>
          <w:rFonts w:ascii="Times New Roman" w:eastAsia="Times New Roman" w:hAnsi="Times New Roman" w:cs="Times New Roman"/>
          <w:i/>
          <w:sz w:val="24"/>
          <w:szCs w:val="24"/>
        </w:rPr>
        <w:t xml:space="preserve"> </w:t>
      </w:r>
      <w:r w:rsidR="004D332D" w:rsidRPr="00DA4491">
        <w:rPr>
          <w:rFonts w:ascii="Times New Roman" w:eastAsia="Times New Roman" w:hAnsi="Times New Roman" w:cs="Times New Roman"/>
          <w:sz w:val="24"/>
          <w:szCs w:val="24"/>
        </w:rPr>
        <w:t>2013;</w:t>
      </w:r>
      <w:r w:rsidR="009431DA" w:rsidRPr="00DA4491">
        <w:rPr>
          <w:rFonts w:ascii="Times New Roman" w:eastAsia="Times New Roman" w:hAnsi="Times New Roman" w:cs="Times New Roman"/>
          <w:sz w:val="24"/>
          <w:szCs w:val="24"/>
        </w:rPr>
        <w:t>61(7):1060-1065</w:t>
      </w:r>
    </w:p>
    <w:p w14:paraId="4B53A367" w14:textId="1C734490" w:rsidR="006B21B5" w:rsidRPr="00DA4491" w:rsidRDefault="001847FE" w:rsidP="00645A44">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Rosenberg JH,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Fromme EK, Noble BN, McGregor JC, Comer AC, Furuno JP</w:t>
      </w:r>
      <w:r w:rsidR="000A7721" w:rsidRPr="00DA4491">
        <w:rPr>
          <w:rFonts w:ascii="Times New Roman" w:eastAsia="Times New Roman" w:hAnsi="Times New Roman" w:cs="Times New Roman"/>
          <w:sz w:val="24"/>
          <w:szCs w:val="24"/>
        </w:rPr>
        <w:t>.</w:t>
      </w:r>
      <w:r w:rsidRPr="00DA4491">
        <w:rPr>
          <w:rFonts w:ascii="Times New Roman" w:eastAsia="Times New Roman" w:hAnsi="Times New Roman" w:cs="Times New Roman"/>
          <w:sz w:val="24"/>
          <w:szCs w:val="24"/>
        </w:rPr>
        <w:t xml:space="preserve"> Antimicrobial Use for Symptom Management in Patients Receiving Hospice and Palliative Care: A Systematic Review</w:t>
      </w:r>
      <w:r w:rsidR="000A7721" w:rsidRPr="00DA4491">
        <w:rPr>
          <w:rFonts w:ascii="Times New Roman" w:eastAsia="Times New Roman" w:hAnsi="Times New Roman" w:cs="Times New Roman"/>
          <w:sz w:val="24"/>
          <w:szCs w:val="24"/>
        </w:rPr>
        <w:t>.</w:t>
      </w:r>
      <w:r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i/>
          <w:sz w:val="24"/>
          <w:szCs w:val="24"/>
        </w:rPr>
        <w:t>Journal of Palliative Medicine</w:t>
      </w:r>
      <w:r w:rsidR="004D332D" w:rsidRPr="00DA4491">
        <w:rPr>
          <w:rFonts w:ascii="Times New Roman" w:eastAsia="Times New Roman" w:hAnsi="Times New Roman" w:cs="Times New Roman"/>
          <w:sz w:val="24"/>
          <w:szCs w:val="24"/>
        </w:rPr>
        <w:t>. 2013;16(12):</w:t>
      </w:r>
      <w:r w:rsidR="002B21AF" w:rsidRPr="00DA4491">
        <w:rPr>
          <w:rFonts w:ascii="Times New Roman" w:eastAsia="Times New Roman" w:hAnsi="Times New Roman" w:cs="Times New Roman"/>
          <w:sz w:val="24"/>
          <w:szCs w:val="24"/>
        </w:rPr>
        <w:t>1568-1574</w:t>
      </w:r>
      <w:r w:rsidR="00003377" w:rsidRPr="00DA4491">
        <w:rPr>
          <w:rFonts w:ascii="Times New Roman" w:eastAsia="Times New Roman" w:hAnsi="Times New Roman" w:cs="Times New Roman"/>
          <w:sz w:val="24"/>
          <w:szCs w:val="24"/>
        </w:rPr>
        <w:t xml:space="preserve"> </w:t>
      </w:r>
      <w:r w:rsidR="00003377" w:rsidRPr="00DA4491">
        <w:rPr>
          <w:rFonts w:ascii="Times New Roman" w:eastAsia="Times New Roman" w:hAnsi="Times New Roman" w:cs="Times New Roman"/>
          <w:i/>
          <w:sz w:val="24"/>
          <w:szCs w:val="24"/>
        </w:rPr>
        <w:t>(reviewed articles, drafted manuscript)</w:t>
      </w:r>
    </w:p>
    <w:p w14:paraId="78ED526B" w14:textId="77777777" w:rsidR="006B21B5" w:rsidRPr="00DA4491" w:rsidRDefault="000A7721"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Gruber-Baldini AL, Hirshon JM, Brown CH, Goldberg R, Rosenberg JH, Comer AC, Furuno JP. Depressive Symptoms and Hospital Readmission in Older Adults. </w:t>
      </w:r>
      <w:r w:rsidRPr="00DA4491">
        <w:rPr>
          <w:rFonts w:ascii="Times New Roman" w:eastAsia="Times New Roman" w:hAnsi="Times New Roman" w:cs="Times New Roman"/>
          <w:i/>
          <w:sz w:val="24"/>
          <w:szCs w:val="24"/>
        </w:rPr>
        <w:t>J Am Geriatr Soc</w:t>
      </w:r>
      <w:r w:rsidRPr="00DA4491">
        <w:rPr>
          <w:rFonts w:ascii="Times New Roman" w:eastAsia="Times New Roman" w:hAnsi="Times New Roman" w:cs="Times New Roman"/>
          <w:sz w:val="24"/>
          <w:szCs w:val="24"/>
        </w:rPr>
        <w:t xml:space="preserve">. </w:t>
      </w:r>
      <w:r w:rsidR="004D332D" w:rsidRPr="00DA4491">
        <w:rPr>
          <w:rFonts w:ascii="Times New Roman" w:eastAsia="Times New Roman" w:hAnsi="Times New Roman" w:cs="Times New Roman"/>
          <w:sz w:val="24"/>
          <w:szCs w:val="24"/>
        </w:rPr>
        <w:t>2014;</w:t>
      </w:r>
      <w:r w:rsidR="00426BC3" w:rsidRPr="00DA4491">
        <w:rPr>
          <w:rFonts w:ascii="Times New Roman" w:eastAsia="Times New Roman" w:hAnsi="Times New Roman" w:cs="Times New Roman"/>
          <w:sz w:val="24"/>
          <w:szCs w:val="24"/>
        </w:rPr>
        <w:t>62(3):495-9</w:t>
      </w:r>
    </w:p>
    <w:p w14:paraId="7494FE93" w14:textId="77777777" w:rsidR="006B21B5" w:rsidRPr="00DA4491" w:rsidRDefault="00D81153"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Liu X, Baumgarten M, Langenberg P, Rattinger GB, Smith GS, Gambert SR, Gottlieb SS, Zuckerman IH. Benefits and Risks of Anticoagulation Resumption Following Traumatic Brain Injury. </w:t>
      </w:r>
      <w:r w:rsidRPr="00DA4491">
        <w:rPr>
          <w:rFonts w:ascii="Times New Roman" w:eastAsia="Times New Roman" w:hAnsi="Times New Roman" w:cs="Times New Roman"/>
          <w:i/>
          <w:sz w:val="24"/>
          <w:szCs w:val="24"/>
        </w:rPr>
        <w:t>JAMA Int</w:t>
      </w:r>
      <w:r w:rsidR="00B40F85" w:rsidRPr="00DA4491">
        <w:rPr>
          <w:rFonts w:ascii="Times New Roman" w:eastAsia="Times New Roman" w:hAnsi="Times New Roman" w:cs="Times New Roman"/>
          <w:i/>
          <w:sz w:val="24"/>
          <w:szCs w:val="24"/>
        </w:rPr>
        <w:t>ern</w:t>
      </w:r>
      <w:r w:rsidRPr="00DA4491">
        <w:rPr>
          <w:rFonts w:ascii="Times New Roman" w:eastAsia="Times New Roman" w:hAnsi="Times New Roman" w:cs="Times New Roman"/>
          <w:i/>
          <w:sz w:val="24"/>
          <w:szCs w:val="24"/>
        </w:rPr>
        <w:t xml:space="preserve"> Med</w:t>
      </w:r>
      <w:r w:rsidRPr="00DA4491">
        <w:rPr>
          <w:rFonts w:ascii="Times New Roman" w:eastAsia="Times New Roman" w:hAnsi="Times New Roman" w:cs="Times New Roman"/>
          <w:sz w:val="24"/>
          <w:szCs w:val="24"/>
        </w:rPr>
        <w:t>. 2014</w:t>
      </w:r>
      <w:r w:rsidR="00101668" w:rsidRPr="00DA4491">
        <w:rPr>
          <w:rFonts w:ascii="Times New Roman" w:eastAsia="Times New Roman" w:hAnsi="Times New Roman" w:cs="Times New Roman"/>
          <w:sz w:val="24"/>
          <w:szCs w:val="24"/>
        </w:rPr>
        <w:t>;174(8):1244-51</w:t>
      </w:r>
    </w:p>
    <w:p w14:paraId="7C4FBFE1" w14:textId="77777777" w:rsidR="006B21B5" w:rsidRPr="00DA4491" w:rsidRDefault="0045303E"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Gruber-Baldini AL, Hirshon JM, Brown CH, Goldberg R, Rosenberg JH, Comer AC, Furuno JP. Hospital Discharge Instructions: Comprehension and Compliance among Older Adults. </w:t>
      </w:r>
      <w:r w:rsidR="00F303C9" w:rsidRPr="00DA4491">
        <w:rPr>
          <w:rFonts w:ascii="Times New Roman" w:hAnsi="Times New Roman" w:cs="Times New Roman"/>
          <w:i/>
          <w:sz w:val="24"/>
        </w:rPr>
        <w:t>J Gen Int</w:t>
      </w:r>
      <w:r w:rsidR="002A32DB" w:rsidRPr="00DA4491">
        <w:rPr>
          <w:rFonts w:ascii="Times New Roman" w:hAnsi="Times New Roman" w:cs="Times New Roman"/>
          <w:i/>
          <w:sz w:val="24"/>
        </w:rPr>
        <w:t>ern</w:t>
      </w:r>
      <w:r w:rsidR="00F303C9" w:rsidRPr="00DA4491">
        <w:rPr>
          <w:rFonts w:ascii="Times New Roman" w:hAnsi="Times New Roman" w:cs="Times New Roman"/>
          <w:i/>
          <w:sz w:val="24"/>
        </w:rPr>
        <w:t xml:space="preserve"> Med.</w:t>
      </w:r>
      <w:r w:rsidR="00F303C9" w:rsidRPr="00DA4491">
        <w:rPr>
          <w:rFonts w:ascii="Times New Roman" w:hAnsi="Times New Roman" w:cs="Times New Roman"/>
          <w:sz w:val="24"/>
        </w:rPr>
        <w:t xml:space="preserve"> 2014</w:t>
      </w:r>
      <w:r w:rsidR="007C30E8" w:rsidRPr="00DA4491">
        <w:rPr>
          <w:rFonts w:ascii="Times New Roman" w:hAnsi="Times New Roman" w:cs="Times New Roman"/>
          <w:sz w:val="24"/>
        </w:rPr>
        <w:t>;29(11):1491-8</w:t>
      </w:r>
    </w:p>
    <w:p w14:paraId="1EA01E55" w14:textId="77777777" w:rsidR="0042125D" w:rsidRPr="00DA4491" w:rsidRDefault="0042125D" w:rsidP="0042125D">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lastRenderedPageBreak/>
        <w:t xml:space="preserve">Albrecht JS, </w:t>
      </w:r>
      <w:r w:rsidRPr="00DA4491">
        <w:rPr>
          <w:rFonts w:ascii="Times New Roman" w:eastAsia="Times New Roman" w:hAnsi="Times New Roman" w:cs="Times New Roman"/>
          <w:sz w:val="24"/>
          <w:szCs w:val="24"/>
        </w:rPr>
        <w:t xml:space="preserve">Liu X, Smith GS, Baumgarten M, Rattinger GB, Gambert SR, Langenberg P, Zuckerman IH. Stroke Incidence Following Traumatic Brain Injury in Older Adults. </w:t>
      </w:r>
      <w:r w:rsidRPr="00DA4491">
        <w:rPr>
          <w:rFonts w:ascii="Times New Roman" w:eastAsia="Times New Roman" w:hAnsi="Times New Roman" w:cs="Times New Roman"/>
          <w:i/>
          <w:sz w:val="24"/>
          <w:szCs w:val="24"/>
        </w:rPr>
        <w:t>J Head Trauma Rehabilitation</w:t>
      </w:r>
      <w:r w:rsidRPr="00DA4491">
        <w:rPr>
          <w:rFonts w:ascii="Times New Roman" w:eastAsia="Times New Roman" w:hAnsi="Times New Roman" w:cs="Times New Roman"/>
          <w:sz w:val="24"/>
          <w:szCs w:val="24"/>
        </w:rPr>
        <w:t>. 2015;30(2):E62-7</w:t>
      </w:r>
    </w:p>
    <w:p w14:paraId="5ACB75CF" w14:textId="77777777" w:rsidR="006B21B5" w:rsidRPr="00DA4491" w:rsidRDefault="00DC65D1"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Kiptanui Z, Tsang Y, </w:t>
      </w:r>
      <w:r w:rsidRPr="00DA4491">
        <w:rPr>
          <w:rFonts w:ascii="Times New Roman" w:hAnsi="Times New Roman" w:cs="Times New Roman"/>
          <w:sz w:val="24"/>
          <w:szCs w:val="24"/>
        </w:rPr>
        <w:t>Khokhar B, Liu X, Simoni-Wastila L, Zuckerman IH.</w:t>
      </w:r>
      <w:r w:rsidR="00EC42C8" w:rsidRPr="00DA4491">
        <w:rPr>
          <w:rFonts w:ascii="Times New Roman" w:hAnsi="Times New Roman" w:cs="Times New Roman"/>
          <w:sz w:val="24"/>
          <w:szCs w:val="24"/>
        </w:rPr>
        <w:t xml:space="preserve"> Depression among Older Adults Following Traumatic Brain Injury: A National Analysis. </w:t>
      </w:r>
      <w:r w:rsidR="00EC42C8" w:rsidRPr="00DA4491">
        <w:rPr>
          <w:rFonts w:ascii="Times New Roman" w:hAnsi="Times New Roman" w:cs="Times New Roman"/>
          <w:i/>
          <w:sz w:val="24"/>
          <w:szCs w:val="24"/>
        </w:rPr>
        <w:t>American Journal of Geriatric Psychiatry.</w:t>
      </w:r>
      <w:r w:rsidR="00EC42C8" w:rsidRPr="00DA4491">
        <w:rPr>
          <w:rFonts w:ascii="Times New Roman" w:hAnsi="Times New Roman" w:cs="Times New Roman"/>
          <w:sz w:val="24"/>
          <w:szCs w:val="24"/>
        </w:rPr>
        <w:t xml:space="preserve"> </w:t>
      </w:r>
      <w:r w:rsidR="00576071" w:rsidRPr="00DA4491">
        <w:rPr>
          <w:rFonts w:ascii="Times New Roman" w:hAnsi="Times New Roman" w:cs="Times New Roman"/>
          <w:sz w:val="24"/>
          <w:szCs w:val="24"/>
        </w:rPr>
        <w:t>2015;23(6):607-14</w:t>
      </w:r>
    </w:p>
    <w:p w14:paraId="6BA8A8DC" w14:textId="77777777" w:rsidR="00003377" w:rsidRPr="00DA4491" w:rsidRDefault="00CC55B6" w:rsidP="00003377">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hAnsi="Times New Roman" w:cs="Times New Roman"/>
          <w:sz w:val="24"/>
          <w:szCs w:val="24"/>
        </w:rPr>
        <w:t xml:space="preserve">Liu X, Baumgarten M, Smith G, Gambert S, Gottlieb S, Rattinger G, </w:t>
      </w:r>
      <w:r w:rsidRPr="00DA4491">
        <w:rPr>
          <w:rFonts w:ascii="Times New Roman" w:hAnsi="Times New Roman" w:cs="Times New Roman"/>
          <w:b/>
          <w:sz w:val="24"/>
          <w:szCs w:val="24"/>
          <w:u w:val="single"/>
        </w:rPr>
        <w:t>Albrecht J</w:t>
      </w:r>
      <w:r w:rsidRPr="00DA4491">
        <w:rPr>
          <w:rFonts w:ascii="Times New Roman" w:hAnsi="Times New Roman" w:cs="Times New Roman"/>
          <w:sz w:val="24"/>
          <w:szCs w:val="24"/>
        </w:rPr>
        <w:t xml:space="preserve">, Langenberg P, Zuckerman IH. </w:t>
      </w:r>
      <w:r w:rsidR="006E2A01" w:rsidRPr="00DA4491">
        <w:rPr>
          <w:rFonts w:ascii="Times New Roman" w:hAnsi="Times New Roman" w:cs="Times New Roman"/>
          <w:sz w:val="24"/>
          <w:szCs w:val="24"/>
        </w:rPr>
        <w:t>Warfarin usage among elderly atrial fibrillation patients with traumatic injury, an analysis of United States Medicare fee-for-service enrollees.</w:t>
      </w:r>
      <w:r w:rsidR="00206E35" w:rsidRPr="00DA4491">
        <w:rPr>
          <w:rFonts w:ascii="Times New Roman" w:hAnsi="Times New Roman" w:cs="Times New Roman"/>
          <w:i/>
          <w:sz w:val="24"/>
          <w:szCs w:val="24"/>
        </w:rPr>
        <w:t xml:space="preserve"> </w:t>
      </w:r>
      <w:r w:rsidR="00C4158A" w:rsidRPr="00DA4491">
        <w:rPr>
          <w:rFonts w:ascii="Times New Roman" w:hAnsi="Times New Roman" w:cs="Times New Roman"/>
          <w:i/>
          <w:sz w:val="24"/>
          <w:szCs w:val="24"/>
        </w:rPr>
        <w:t xml:space="preserve">J Clin Pharmacol. </w:t>
      </w:r>
      <w:r w:rsidR="004B3F7F" w:rsidRPr="00DA4491">
        <w:rPr>
          <w:rFonts w:ascii="Times New Roman" w:hAnsi="Times New Roman" w:cs="Times New Roman"/>
          <w:sz w:val="24"/>
          <w:szCs w:val="24"/>
        </w:rPr>
        <w:t>2015</w:t>
      </w:r>
      <w:r w:rsidR="00C4158A" w:rsidRPr="00DA4491">
        <w:rPr>
          <w:rFonts w:ascii="Times New Roman" w:hAnsi="Times New Roman" w:cs="Times New Roman"/>
          <w:sz w:val="24"/>
          <w:szCs w:val="24"/>
        </w:rPr>
        <w:t>;55(1):25-32</w:t>
      </w:r>
      <w:r w:rsidR="00003377" w:rsidRPr="00DA4491">
        <w:rPr>
          <w:rFonts w:ascii="Times New Roman" w:hAnsi="Times New Roman" w:cs="Times New Roman"/>
          <w:sz w:val="24"/>
          <w:szCs w:val="24"/>
        </w:rPr>
        <w:t xml:space="preserve"> </w:t>
      </w:r>
      <w:r w:rsidR="00003377" w:rsidRPr="00DA4491">
        <w:rPr>
          <w:rFonts w:ascii="Times New Roman" w:eastAsia="Times New Roman" w:hAnsi="Times New Roman" w:cs="Times New Roman"/>
          <w:i/>
          <w:sz w:val="24"/>
        </w:rPr>
        <w:t>(interpretation of results, drafted manuscript)</w:t>
      </w:r>
    </w:p>
    <w:p w14:paraId="2C5CA4F7" w14:textId="77777777" w:rsidR="006B21B5" w:rsidRPr="00DA4491" w:rsidRDefault="006449C3"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Marcantonio ER, Roffey DM, Orwig D, Magaziner J, Terrin M, Carson JL, Barr E, Brown JP, Gentry EG,  Gruber-Baldini AL</w:t>
      </w:r>
      <w:r w:rsidR="00391A04" w:rsidRPr="00DA4491">
        <w:rPr>
          <w:rFonts w:ascii="Times New Roman" w:hAnsi="Times New Roman" w:cs="Times New Roman"/>
          <w:sz w:val="24"/>
          <w:szCs w:val="24"/>
        </w:rPr>
        <w:t>,</w:t>
      </w:r>
      <w:r w:rsidRPr="00DA4491">
        <w:rPr>
          <w:rFonts w:ascii="Times New Roman" w:hAnsi="Times New Roman" w:cs="Times New Roman"/>
          <w:sz w:val="24"/>
          <w:szCs w:val="24"/>
        </w:rPr>
        <w:t xml:space="preserve"> for the FOCUS CAS Investigators. Stability of post-operative delirium psychomotor subtypes among hip fracture patients. </w:t>
      </w:r>
      <w:r w:rsidRPr="00DA4491">
        <w:rPr>
          <w:rFonts w:ascii="Times New Roman" w:hAnsi="Times New Roman" w:cs="Times New Roman"/>
          <w:i/>
          <w:sz w:val="24"/>
          <w:szCs w:val="24"/>
        </w:rPr>
        <w:t>J Am Geriatr Soc.</w:t>
      </w:r>
      <w:r w:rsidRPr="00DA4491">
        <w:rPr>
          <w:rFonts w:ascii="Times New Roman" w:hAnsi="Times New Roman" w:cs="Times New Roman"/>
          <w:sz w:val="24"/>
          <w:szCs w:val="24"/>
        </w:rPr>
        <w:t xml:space="preserve"> </w:t>
      </w:r>
      <w:r w:rsidR="00457945" w:rsidRPr="00DA4491">
        <w:rPr>
          <w:rFonts w:ascii="Times New Roman" w:hAnsi="Times New Roman" w:cs="Times New Roman"/>
          <w:sz w:val="24"/>
          <w:szCs w:val="24"/>
        </w:rPr>
        <w:t>2015</w:t>
      </w:r>
      <w:r w:rsidR="004B3F7F" w:rsidRPr="00DA4491">
        <w:rPr>
          <w:rFonts w:ascii="Times New Roman" w:hAnsi="Times New Roman" w:cs="Times New Roman"/>
          <w:sz w:val="24"/>
          <w:szCs w:val="24"/>
        </w:rPr>
        <w:t>;</w:t>
      </w:r>
      <w:r w:rsidR="00457945" w:rsidRPr="00DA4491">
        <w:rPr>
          <w:rFonts w:ascii="Times New Roman" w:hAnsi="Times New Roman" w:cs="Times New Roman"/>
          <w:sz w:val="24"/>
          <w:szCs w:val="24"/>
        </w:rPr>
        <w:t>63(5): 970-6</w:t>
      </w:r>
    </w:p>
    <w:p w14:paraId="04665564" w14:textId="35D948E8" w:rsidR="00CC71AA" w:rsidRPr="00DA4491" w:rsidRDefault="00D63DA3" w:rsidP="00CC71AA">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hAnsi="Times New Roman" w:cs="Times New Roman"/>
          <w:sz w:val="24"/>
          <w:szCs w:val="24"/>
        </w:rPr>
        <w:t xml:space="preserve">Palmer JB,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Park Y, Dutcher S, Rattinger GB, Simoni-Wastila L, Walker LD, Zuckerman IH. Use of Drugs with Anticholinergic Properties among Nursing Home Residents with Dementia: A National Analysis of Medicare Beneficiaries 2007-2008. </w:t>
      </w:r>
      <w:r w:rsidR="007C30E8" w:rsidRPr="00DA4491">
        <w:rPr>
          <w:rFonts w:ascii="Times New Roman" w:hAnsi="Times New Roman" w:cs="Times New Roman"/>
          <w:i/>
          <w:sz w:val="24"/>
          <w:szCs w:val="24"/>
        </w:rPr>
        <w:t>Drugs Aging</w:t>
      </w:r>
      <w:r w:rsidR="007C30E8" w:rsidRPr="00DA4491">
        <w:rPr>
          <w:rFonts w:ascii="Times New Roman" w:hAnsi="Times New Roman" w:cs="Times New Roman"/>
          <w:sz w:val="24"/>
          <w:szCs w:val="24"/>
        </w:rPr>
        <w:t xml:space="preserve">. </w:t>
      </w:r>
      <w:r w:rsidR="00FC3534" w:rsidRPr="00DA4491">
        <w:rPr>
          <w:rFonts w:ascii="Times New Roman" w:hAnsi="Times New Roman" w:cs="Times New Roman"/>
          <w:sz w:val="24"/>
          <w:szCs w:val="24"/>
        </w:rPr>
        <w:t>2015;32:79-86</w:t>
      </w:r>
      <w:r w:rsidR="00CC71AA" w:rsidRPr="00DA4491">
        <w:rPr>
          <w:rFonts w:ascii="Times New Roman" w:hAnsi="Times New Roman" w:cs="Times New Roman"/>
          <w:sz w:val="24"/>
          <w:szCs w:val="24"/>
        </w:rPr>
        <w:t xml:space="preserve"> </w:t>
      </w:r>
      <w:bookmarkStart w:id="6" w:name="_Hlk17368035"/>
      <w:r w:rsidR="00CC71AA" w:rsidRPr="00DA4491">
        <w:rPr>
          <w:rFonts w:ascii="Times New Roman" w:eastAsia="Times New Roman" w:hAnsi="Times New Roman" w:cs="Times New Roman"/>
          <w:i/>
          <w:sz w:val="24"/>
        </w:rPr>
        <w:t>(</w:t>
      </w:r>
      <w:r w:rsidR="00FF71BD" w:rsidRPr="00DA4491">
        <w:rPr>
          <w:rFonts w:ascii="Times New Roman" w:eastAsia="Times New Roman" w:hAnsi="Times New Roman" w:cs="Times New Roman"/>
          <w:i/>
          <w:sz w:val="24"/>
        </w:rPr>
        <w:t xml:space="preserve">determined analytic method, </w:t>
      </w:r>
      <w:r w:rsidR="00CC71AA" w:rsidRPr="00DA4491">
        <w:rPr>
          <w:rFonts w:ascii="Times New Roman" w:eastAsia="Times New Roman" w:hAnsi="Times New Roman" w:cs="Times New Roman"/>
          <w:i/>
          <w:sz w:val="24"/>
        </w:rPr>
        <w:t>ran analyses, interpretation of results, drafted manuscript)</w:t>
      </w:r>
    </w:p>
    <w:bookmarkEnd w:id="6"/>
    <w:p w14:paraId="523AF7CE" w14:textId="77777777" w:rsidR="006B21B5" w:rsidRPr="00DA4491" w:rsidRDefault="00734F37"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Kiptanui Z, Tsang Y, Khokhar B, Smith GS, Zuckerman IH, Simoni-Wastila L. Patterns of Depression Treatment in Medicare Beneficiaries with Depression Following Traumatic Brain Injury. </w:t>
      </w:r>
      <w:r w:rsidRPr="00DA4491">
        <w:rPr>
          <w:rFonts w:ascii="Times New Roman" w:hAnsi="Times New Roman" w:cs="Times New Roman"/>
          <w:i/>
          <w:sz w:val="24"/>
          <w:szCs w:val="24"/>
        </w:rPr>
        <w:t>Journal of Neurotrauma</w:t>
      </w:r>
      <w:r w:rsidRPr="00DA4491">
        <w:rPr>
          <w:rFonts w:ascii="Times New Roman" w:hAnsi="Times New Roman" w:cs="Times New Roman"/>
          <w:sz w:val="24"/>
          <w:szCs w:val="24"/>
        </w:rPr>
        <w:t xml:space="preserve">. </w:t>
      </w:r>
      <w:r w:rsidR="009A28E1" w:rsidRPr="00DA4491">
        <w:rPr>
          <w:rFonts w:ascii="Times New Roman" w:hAnsi="Times New Roman" w:cs="Times New Roman"/>
          <w:sz w:val="24"/>
          <w:szCs w:val="24"/>
        </w:rPr>
        <w:t>2015;32(16):1223-9</w:t>
      </w:r>
    </w:p>
    <w:p w14:paraId="386EE467" w14:textId="77777777" w:rsidR="006B21B5" w:rsidRPr="00DA4491" w:rsidRDefault="00981F6E"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Khokhar B, Pradel F, Campbell M, Palmer J, Harris I and Palumbo F. Perceptions of patient provider agreements. </w:t>
      </w:r>
      <w:r w:rsidRPr="00DA4491">
        <w:rPr>
          <w:rFonts w:ascii="Times New Roman" w:hAnsi="Times New Roman" w:cs="Times New Roman"/>
          <w:i/>
          <w:sz w:val="24"/>
          <w:szCs w:val="24"/>
        </w:rPr>
        <w:t>J Pharm Health Serv Res</w:t>
      </w:r>
      <w:r w:rsidR="006724E0" w:rsidRPr="00DA4491">
        <w:rPr>
          <w:rFonts w:ascii="Times New Roman" w:hAnsi="Times New Roman" w:cs="Times New Roman"/>
          <w:sz w:val="24"/>
          <w:szCs w:val="24"/>
        </w:rPr>
        <w:t>. 2015</w:t>
      </w:r>
      <w:r w:rsidR="00274F94" w:rsidRPr="00DA4491">
        <w:rPr>
          <w:rFonts w:ascii="Times New Roman" w:hAnsi="Times New Roman" w:cs="Times New Roman"/>
          <w:sz w:val="24"/>
          <w:szCs w:val="24"/>
        </w:rPr>
        <w:t>;6(3):139-144</w:t>
      </w:r>
    </w:p>
    <w:p w14:paraId="1FB20FEF" w14:textId="77777777" w:rsidR="006B21B5" w:rsidRPr="00DA4491" w:rsidRDefault="00FB4E93"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Hirshon JM, McCunn M, Bechtold KT, Rao V, Simoni-Wastila L, Smith GS. Increased Rates of Mild Traumatic Brain Injury among Older Adults in US Emergency Departments, 2009-2010. </w:t>
      </w:r>
      <w:r w:rsidR="008A4DB3" w:rsidRPr="00DA4491">
        <w:rPr>
          <w:rFonts w:ascii="Times New Roman" w:eastAsia="Times New Roman" w:hAnsi="Times New Roman" w:cs="Times New Roman"/>
          <w:i/>
          <w:sz w:val="24"/>
          <w:szCs w:val="24"/>
        </w:rPr>
        <w:t xml:space="preserve">J Head Trauma Rehabil. </w:t>
      </w:r>
      <w:r w:rsidR="004B3F7F" w:rsidRPr="00DA4491">
        <w:rPr>
          <w:rFonts w:ascii="Times New Roman" w:eastAsia="Times New Roman" w:hAnsi="Times New Roman" w:cs="Times New Roman"/>
          <w:sz w:val="24"/>
          <w:szCs w:val="24"/>
        </w:rPr>
        <w:t>2016;31(5):E1-7</w:t>
      </w:r>
    </w:p>
    <w:p w14:paraId="0FDE28A2" w14:textId="77777777" w:rsidR="006B21B5" w:rsidRPr="00DA4491" w:rsidRDefault="008262F7"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Huang TY, Park Y, Langenberg P, Harris I, Netzer G, Lehmann SW, Khokhar B, Simoni-Wastila L. </w:t>
      </w:r>
      <w:r w:rsidR="0039559F" w:rsidRPr="00DA4491">
        <w:rPr>
          <w:rFonts w:ascii="Times New Roman" w:eastAsia="Times New Roman" w:hAnsi="Times New Roman" w:cs="Times New Roman"/>
          <w:sz w:val="24"/>
          <w:szCs w:val="24"/>
        </w:rPr>
        <w:t xml:space="preserve">New Episodes of Depression among Medicare Beneficiaries with Chronic Obstructive Pulmonary Disease. </w:t>
      </w:r>
      <w:r w:rsidR="0039559F" w:rsidRPr="00DA4491">
        <w:rPr>
          <w:rFonts w:ascii="Times New Roman" w:eastAsia="Times New Roman" w:hAnsi="Times New Roman" w:cs="Times New Roman"/>
          <w:i/>
          <w:sz w:val="24"/>
          <w:szCs w:val="24"/>
        </w:rPr>
        <w:t>Int J Geriatr Psychiatry</w:t>
      </w:r>
      <w:r w:rsidR="0039559F" w:rsidRPr="00DA4491">
        <w:rPr>
          <w:rFonts w:ascii="Times New Roman" w:eastAsia="Times New Roman" w:hAnsi="Times New Roman" w:cs="Times New Roman"/>
          <w:sz w:val="24"/>
          <w:szCs w:val="24"/>
        </w:rPr>
        <w:t xml:space="preserve">. </w:t>
      </w:r>
      <w:r w:rsidR="007205D0" w:rsidRPr="00DA4491">
        <w:rPr>
          <w:rFonts w:ascii="Times New Roman" w:eastAsia="Times New Roman" w:hAnsi="Times New Roman" w:cs="Times New Roman"/>
          <w:sz w:val="24"/>
          <w:szCs w:val="24"/>
        </w:rPr>
        <w:t>2016;31(5):441-9.</w:t>
      </w:r>
      <w:r w:rsidR="00DE088C" w:rsidRPr="00DA4491">
        <w:rPr>
          <w:rFonts w:ascii="Times New Roman" w:eastAsia="Times New Roman" w:hAnsi="Times New Roman" w:cs="Times New Roman"/>
          <w:sz w:val="24"/>
          <w:szCs w:val="24"/>
        </w:rPr>
        <w:t xml:space="preserve"> PMID: 26284687</w:t>
      </w:r>
    </w:p>
    <w:p w14:paraId="27F3DEB5" w14:textId="77777777" w:rsidR="00AB1E8D" w:rsidRPr="00DA4491" w:rsidRDefault="0098257E" w:rsidP="00AB1E8D">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Tom SE, Wickwire EM, Park Y,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Nonbenzodiazepine Sedative Hypnotics and Risk of Fall-Related Injury. </w:t>
      </w:r>
      <w:r w:rsidR="00843721" w:rsidRPr="00DA4491">
        <w:rPr>
          <w:rFonts w:ascii="Times New Roman" w:eastAsia="Times New Roman" w:hAnsi="Times New Roman" w:cs="Times New Roman"/>
          <w:i/>
          <w:sz w:val="24"/>
          <w:szCs w:val="24"/>
        </w:rPr>
        <w:t>Sleep</w:t>
      </w:r>
      <w:r w:rsidR="00843721" w:rsidRPr="00DA4491">
        <w:rPr>
          <w:rFonts w:ascii="Times New Roman" w:eastAsia="Times New Roman" w:hAnsi="Times New Roman" w:cs="Times New Roman"/>
          <w:sz w:val="24"/>
          <w:szCs w:val="24"/>
        </w:rPr>
        <w:t>. 2016;39(5):1009-14</w:t>
      </w:r>
      <w:r w:rsidR="00CC71AA" w:rsidRPr="00DA4491">
        <w:rPr>
          <w:rFonts w:ascii="Times New Roman" w:eastAsia="Times New Roman" w:hAnsi="Times New Roman" w:cs="Times New Roman"/>
          <w:sz w:val="24"/>
          <w:szCs w:val="24"/>
        </w:rPr>
        <w:t xml:space="preserve"> </w:t>
      </w:r>
      <w:r w:rsidR="00AB1E8D" w:rsidRPr="00DA4491">
        <w:rPr>
          <w:rFonts w:ascii="Times New Roman" w:eastAsia="Times New Roman" w:hAnsi="Times New Roman" w:cs="Times New Roman"/>
          <w:i/>
          <w:sz w:val="24"/>
        </w:rPr>
        <w:t>(determined analytic method, ran analyses, interpretation of results, drafted manuscript)</w:t>
      </w:r>
    </w:p>
    <w:p w14:paraId="5652EBE5" w14:textId="773E313D" w:rsidR="006B21B5" w:rsidRPr="00DA4491" w:rsidRDefault="00D836DF" w:rsidP="007507E3">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McCunn M, Stein DM, Simoni-Wastila L, Smith GS. Sex Differences in Mortality Following Isolated Traumatic Brain Injury among Older Adults. </w:t>
      </w:r>
      <w:r w:rsidR="00FB5301" w:rsidRPr="00DA4491">
        <w:rPr>
          <w:rFonts w:ascii="Times New Roman" w:eastAsia="Times New Roman" w:hAnsi="Times New Roman" w:cs="Times New Roman"/>
          <w:i/>
          <w:sz w:val="24"/>
          <w:szCs w:val="24"/>
        </w:rPr>
        <w:t>J Trauma Acute Care Surg</w:t>
      </w:r>
      <w:r w:rsidR="00FB5301" w:rsidRPr="00DA4491">
        <w:rPr>
          <w:rFonts w:ascii="Times New Roman" w:eastAsia="Times New Roman" w:hAnsi="Times New Roman" w:cs="Times New Roman"/>
          <w:sz w:val="24"/>
          <w:szCs w:val="24"/>
        </w:rPr>
        <w:t xml:space="preserve">. </w:t>
      </w:r>
      <w:r w:rsidR="00A46FD0" w:rsidRPr="00DA4491">
        <w:rPr>
          <w:rFonts w:ascii="Times New Roman" w:eastAsia="Times New Roman" w:hAnsi="Times New Roman" w:cs="Times New Roman"/>
          <w:sz w:val="24"/>
          <w:szCs w:val="24"/>
        </w:rPr>
        <w:t>2016;81(3):486-92</w:t>
      </w:r>
    </w:p>
    <w:p w14:paraId="26047E4A" w14:textId="77777777" w:rsidR="006B21B5" w:rsidRPr="00DA4491" w:rsidRDefault="005C4221"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Park Y, Hur P, Huang TY, Harris I, Netzer G, Lehmann SW, Langenberg P, Khokhar B, Wei JY, Moyo P, Simoni-Wastila L. Adherence to Maintenance Medications among Older Adults with Chronic Obstructive Pulmonary Disease: The Role of Depression.</w:t>
      </w:r>
      <w:r w:rsidR="000B0C4A" w:rsidRPr="00DA4491">
        <w:rPr>
          <w:rFonts w:ascii="Times New Roman" w:eastAsia="Times New Roman" w:hAnsi="Times New Roman" w:cs="Times New Roman"/>
          <w:sz w:val="24"/>
          <w:szCs w:val="24"/>
        </w:rPr>
        <w:t xml:space="preserve"> </w:t>
      </w:r>
      <w:r w:rsidR="00F567D6" w:rsidRPr="00DA4491">
        <w:rPr>
          <w:rFonts w:ascii="Times New Roman" w:eastAsia="Times New Roman" w:hAnsi="Times New Roman" w:cs="Times New Roman"/>
          <w:i/>
          <w:sz w:val="24"/>
          <w:szCs w:val="24"/>
        </w:rPr>
        <w:t xml:space="preserve">Ann Am Thorac Soc. </w:t>
      </w:r>
      <w:r w:rsidR="009D0874" w:rsidRPr="00DA4491">
        <w:rPr>
          <w:rFonts w:ascii="Times New Roman" w:eastAsia="Times New Roman" w:hAnsi="Times New Roman" w:cs="Times New Roman"/>
          <w:sz w:val="24"/>
          <w:szCs w:val="24"/>
        </w:rPr>
        <w:t>2016;13(9):1497-504</w:t>
      </w:r>
      <w:r w:rsidR="00F567D6" w:rsidRPr="00DA4491">
        <w:rPr>
          <w:rFonts w:ascii="Times New Roman" w:eastAsia="Times New Roman" w:hAnsi="Times New Roman" w:cs="Times New Roman"/>
          <w:sz w:val="24"/>
          <w:szCs w:val="24"/>
        </w:rPr>
        <w:t>.</w:t>
      </w:r>
    </w:p>
    <w:p w14:paraId="5E17CFC1" w14:textId="77777777" w:rsidR="0042125D" w:rsidRPr="00DA4491" w:rsidRDefault="0042125D" w:rsidP="0042125D">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Khokhar B, Simoni-Wastila L,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Risk of Stroke Among Older Medicare Antidepressant Users With Traumatic Brain Injury. </w:t>
      </w:r>
      <w:r w:rsidRPr="00DA4491">
        <w:rPr>
          <w:rFonts w:ascii="Times New Roman" w:eastAsia="Times New Roman" w:hAnsi="Times New Roman" w:cs="Times New Roman"/>
          <w:i/>
          <w:sz w:val="24"/>
          <w:szCs w:val="24"/>
        </w:rPr>
        <w:t>J Head Trauma Rehabil</w:t>
      </w:r>
      <w:r w:rsidRPr="00DA4491">
        <w:rPr>
          <w:rFonts w:ascii="Times New Roman" w:eastAsia="Times New Roman" w:hAnsi="Times New Roman" w:cs="Times New Roman"/>
          <w:sz w:val="24"/>
          <w:szCs w:val="24"/>
        </w:rPr>
        <w:t xml:space="preserve">. 2017;32(1):E42-E49 21. </w:t>
      </w:r>
      <w:r w:rsidRPr="00DA4491">
        <w:rPr>
          <w:rFonts w:ascii="Times New Roman" w:eastAsia="Times New Roman" w:hAnsi="Times New Roman" w:cs="Times New Roman"/>
          <w:i/>
          <w:sz w:val="24"/>
        </w:rPr>
        <w:t>(interpretation of results, drafted manuscript)</w:t>
      </w:r>
    </w:p>
    <w:p w14:paraId="41DC7293" w14:textId="77777777" w:rsidR="006B21B5" w:rsidRPr="00DA4491" w:rsidRDefault="00402FBA"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lastRenderedPageBreak/>
        <w:t>Albrecht JS</w:t>
      </w:r>
      <w:r w:rsidRPr="00DA4491">
        <w:rPr>
          <w:rFonts w:ascii="Times New Roman" w:eastAsia="Times New Roman" w:hAnsi="Times New Roman" w:cs="Times New Roman"/>
          <w:sz w:val="24"/>
          <w:szCs w:val="24"/>
        </w:rPr>
        <w:t xml:space="preserve">, Peters ME, Smith GS, Rao V. Anxiety and Post-Traumatic Stress Disorder among Medicare Beneficiaries Following Traumatic Brain Injury. </w:t>
      </w:r>
      <w:r w:rsidR="0012072B" w:rsidRPr="00DA4491">
        <w:rPr>
          <w:rFonts w:ascii="Times New Roman" w:eastAsia="Times New Roman" w:hAnsi="Times New Roman" w:cs="Times New Roman"/>
          <w:i/>
          <w:sz w:val="24"/>
          <w:szCs w:val="24"/>
        </w:rPr>
        <w:t xml:space="preserve">J Head Trauma Rehabil. </w:t>
      </w:r>
      <w:r w:rsidR="007052F9" w:rsidRPr="00DA4491">
        <w:rPr>
          <w:rFonts w:ascii="Times New Roman" w:eastAsia="Times New Roman" w:hAnsi="Times New Roman" w:cs="Times New Roman"/>
          <w:sz w:val="24"/>
          <w:szCs w:val="24"/>
        </w:rPr>
        <w:t>2017;32(3):178-184</w:t>
      </w:r>
    </w:p>
    <w:p w14:paraId="321B12C3" w14:textId="77777777" w:rsidR="006B21B5" w:rsidRPr="00DA4491" w:rsidRDefault="00A13E24"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Croft L, Morgan DJ, Roghmann MC. Perceptions of Gown and Glove Use to Prevent Methicillin-resistant </w:t>
      </w:r>
      <w:r w:rsidRPr="00DA4491">
        <w:rPr>
          <w:rFonts w:ascii="Times New Roman" w:eastAsia="Times New Roman" w:hAnsi="Times New Roman" w:cs="Times New Roman"/>
          <w:i/>
          <w:sz w:val="24"/>
          <w:szCs w:val="24"/>
        </w:rPr>
        <w:t>Staphylococcus aureus</w:t>
      </w:r>
      <w:r w:rsidRPr="00DA4491">
        <w:rPr>
          <w:rFonts w:ascii="Times New Roman" w:eastAsia="Times New Roman" w:hAnsi="Times New Roman" w:cs="Times New Roman"/>
          <w:sz w:val="24"/>
          <w:szCs w:val="24"/>
        </w:rPr>
        <w:t xml:space="preserve"> </w:t>
      </w:r>
      <w:r w:rsidR="0084168D" w:rsidRPr="00DA4491">
        <w:rPr>
          <w:rFonts w:ascii="Times New Roman" w:eastAsia="Times New Roman" w:hAnsi="Times New Roman" w:cs="Times New Roman"/>
          <w:sz w:val="24"/>
          <w:szCs w:val="24"/>
        </w:rPr>
        <w:t xml:space="preserve">Transmission in Nursing Homes. </w:t>
      </w:r>
      <w:r w:rsidR="0084168D" w:rsidRPr="00DA4491">
        <w:rPr>
          <w:rFonts w:ascii="Times New Roman" w:eastAsia="Times New Roman" w:hAnsi="Times New Roman" w:cs="Times New Roman"/>
          <w:i/>
          <w:sz w:val="24"/>
          <w:szCs w:val="24"/>
        </w:rPr>
        <w:t>JAMDA.</w:t>
      </w:r>
      <w:r w:rsidR="0084168D" w:rsidRPr="00DA4491">
        <w:rPr>
          <w:rFonts w:ascii="Times New Roman" w:eastAsia="Times New Roman" w:hAnsi="Times New Roman" w:cs="Times New Roman"/>
          <w:sz w:val="24"/>
          <w:szCs w:val="24"/>
        </w:rPr>
        <w:t xml:space="preserve"> 2017;18(2):158-161</w:t>
      </w:r>
    </w:p>
    <w:p w14:paraId="060D8379" w14:textId="77777777" w:rsidR="006B21B5" w:rsidRPr="00DA4491" w:rsidRDefault="00A46C10"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Slejko JF, Stein DM, Smith GS. Treatment Charges for Traumatic Brain Injury among Older Adults at a Trauma Center. </w:t>
      </w:r>
      <w:r w:rsidRPr="00DA4491">
        <w:rPr>
          <w:rFonts w:ascii="Times New Roman" w:eastAsia="Times New Roman" w:hAnsi="Times New Roman" w:cs="Times New Roman"/>
          <w:i/>
          <w:sz w:val="24"/>
          <w:szCs w:val="24"/>
        </w:rPr>
        <w:t xml:space="preserve">J Head Trauma Rehabil. </w:t>
      </w:r>
      <w:r w:rsidR="00623D85" w:rsidRPr="00DA4491">
        <w:rPr>
          <w:rFonts w:ascii="Times New Roman" w:eastAsia="Times New Roman" w:hAnsi="Times New Roman" w:cs="Times New Roman"/>
          <w:sz w:val="24"/>
          <w:szCs w:val="24"/>
        </w:rPr>
        <w:t>2017</w:t>
      </w:r>
      <w:r w:rsidR="00B4687F" w:rsidRPr="00DA4491">
        <w:rPr>
          <w:rFonts w:ascii="Times New Roman" w:eastAsia="Times New Roman" w:hAnsi="Times New Roman" w:cs="Times New Roman"/>
          <w:sz w:val="24"/>
          <w:szCs w:val="24"/>
        </w:rPr>
        <w:t>;32(6):E45-E53</w:t>
      </w:r>
    </w:p>
    <w:p w14:paraId="29ACC27C" w14:textId="77777777" w:rsidR="006B21B5" w:rsidRPr="00DA4491" w:rsidRDefault="00404301"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Mullins DC, Smith GS, Rao V. Psychotropic Medication Use among Medicare Beneficiaries Following Traumatic Brain Injury. </w:t>
      </w:r>
      <w:r w:rsidRPr="00DA4491">
        <w:rPr>
          <w:rFonts w:ascii="Times New Roman" w:eastAsia="Times New Roman" w:hAnsi="Times New Roman" w:cs="Times New Roman"/>
          <w:i/>
          <w:sz w:val="24"/>
          <w:szCs w:val="24"/>
        </w:rPr>
        <w:t xml:space="preserve">Am J Geriatr Psychiatry. </w:t>
      </w:r>
      <w:r w:rsidRPr="00DA4491">
        <w:rPr>
          <w:rFonts w:ascii="Times New Roman" w:eastAsia="Times New Roman" w:hAnsi="Times New Roman" w:cs="Times New Roman"/>
          <w:sz w:val="24"/>
          <w:szCs w:val="24"/>
        </w:rPr>
        <w:t>2017</w:t>
      </w:r>
      <w:r w:rsidR="00B54D14" w:rsidRPr="00DA4491">
        <w:rPr>
          <w:rFonts w:ascii="Times New Roman" w:eastAsia="Times New Roman" w:hAnsi="Times New Roman" w:cs="Times New Roman"/>
          <w:sz w:val="24"/>
          <w:szCs w:val="24"/>
        </w:rPr>
        <w:t>;25(4):415-424</w:t>
      </w:r>
    </w:p>
    <w:p w14:paraId="3AB32442" w14:textId="7FDC6086" w:rsidR="006B21B5" w:rsidRPr="00DA4491" w:rsidRDefault="00063C29" w:rsidP="00F6732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sz w:val="24"/>
          <w:szCs w:val="24"/>
        </w:rPr>
        <w:t xml:space="preserve">Johnson J, Robinson G, Pineles L, Ajao A, Zhao L, </w:t>
      </w:r>
      <w:r w:rsidRPr="00DA4491">
        <w:rPr>
          <w:rFonts w:ascii="Times New Roman" w:eastAsia="Times New Roman" w:hAnsi="Times New Roman" w:cs="Times New Roman"/>
          <w:b/>
          <w:sz w:val="24"/>
          <w:szCs w:val="24"/>
          <w:u w:val="single"/>
        </w:rPr>
        <w:t>Albrecht J</w:t>
      </w:r>
      <w:r w:rsidRPr="00DA4491">
        <w:rPr>
          <w:rFonts w:ascii="Times New Roman" w:eastAsia="Times New Roman" w:hAnsi="Times New Roman" w:cs="Times New Roman"/>
          <w:sz w:val="24"/>
          <w:szCs w:val="24"/>
        </w:rPr>
        <w:t xml:space="preserve">, Harris A, Thom K, Furuno J. Carbapenem Minimal Inhibitory Concentrations in Escherichia coli and Klebsiella species producing Extended Spectrum Beta Lactamases (ESBLs) in Critical Care Patients from 2001-2009. </w:t>
      </w:r>
      <w:r w:rsidRPr="00DA4491">
        <w:rPr>
          <w:rFonts w:ascii="Times New Roman" w:eastAsia="Times New Roman" w:hAnsi="Times New Roman" w:cs="Times New Roman"/>
          <w:i/>
          <w:sz w:val="24"/>
          <w:szCs w:val="24"/>
        </w:rPr>
        <w:t>Antimicrob Agents Chemother.</w:t>
      </w:r>
      <w:r w:rsidR="00042ADC" w:rsidRPr="00DA4491">
        <w:rPr>
          <w:rFonts w:ascii="Times New Roman" w:eastAsia="Times New Roman" w:hAnsi="Times New Roman" w:cs="Times New Roman"/>
          <w:i/>
          <w:sz w:val="24"/>
          <w:szCs w:val="24"/>
        </w:rPr>
        <w:t xml:space="preserve"> </w:t>
      </w:r>
      <w:r w:rsidR="00DF3E16" w:rsidRPr="00DA4491">
        <w:rPr>
          <w:rFonts w:ascii="Times New Roman" w:eastAsia="Times New Roman" w:hAnsi="Times New Roman" w:cs="Times New Roman"/>
          <w:sz w:val="24"/>
          <w:szCs w:val="24"/>
        </w:rPr>
        <w:t>2017;</w:t>
      </w:r>
      <w:r w:rsidR="008B779F" w:rsidRPr="00DA4491">
        <w:rPr>
          <w:rFonts w:ascii="Times New Roman" w:eastAsia="Times New Roman" w:hAnsi="Times New Roman" w:cs="Times New Roman"/>
          <w:sz w:val="24"/>
          <w:szCs w:val="24"/>
        </w:rPr>
        <w:t>61(4):</w:t>
      </w:r>
      <w:r w:rsidR="00AB1E8D" w:rsidRPr="00DA4491">
        <w:rPr>
          <w:rFonts w:ascii="Times New Roman" w:eastAsia="Times New Roman" w:hAnsi="Times New Roman" w:cs="Times New Roman"/>
          <w:sz w:val="24"/>
          <w:szCs w:val="24"/>
        </w:rPr>
        <w:t xml:space="preserve"> </w:t>
      </w:r>
      <w:r w:rsidR="00AB1E8D" w:rsidRPr="00DA4491">
        <w:rPr>
          <w:rFonts w:ascii="Times New Roman" w:eastAsia="Times New Roman" w:hAnsi="Times New Roman" w:cs="Times New Roman"/>
          <w:i/>
          <w:sz w:val="24"/>
        </w:rPr>
        <w:t>(determined analytic method, ran analyses)</w:t>
      </w:r>
    </w:p>
    <w:p w14:paraId="294CA582" w14:textId="77777777" w:rsidR="00AB1E8D" w:rsidRPr="00DA4491" w:rsidRDefault="00CE39BE" w:rsidP="00AB1E8D">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Wessell A, Kole MJ, Badjatia N, Parikh G,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Schreibman D, Simard JM. High compliance with scheduled nimodipine is associated with better outcome in aneurysmal subarachnoid hemorrhage patients co-treated with heparin infusion. </w:t>
      </w:r>
      <w:r w:rsidR="00DE0836" w:rsidRPr="00DA4491">
        <w:rPr>
          <w:rFonts w:ascii="Times New Roman" w:eastAsia="Times New Roman" w:hAnsi="Times New Roman" w:cs="Times New Roman"/>
          <w:i/>
          <w:sz w:val="24"/>
          <w:szCs w:val="24"/>
        </w:rPr>
        <w:t>Front Neurol</w:t>
      </w:r>
      <w:r w:rsidR="00DE0836" w:rsidRPr="00DA4491">
        <w:rPr>
          <w:rFonts w:ascii="Times New Roman" w:eastAsia="Times New Roman" w:hAnsi="Times New Roman" w:cs="Times New Roman"/>
          <w:sz w:val="24"/>
          <w:szCs w:val="24"/>
        </w:rPr>
        <w:t>. 2017</w:t>
      </w:r>
      <w:r w:rsidR="00DB3F53" w:rsidRPr="00DA4491">
        <w:t>;</w:t>
      </w:r>
      <w:r w:rsidR="00DB3F53" w:rsidRPr="00DA4491">
        <w:rPr>
          <w:rFonts w:ascii="Times New Roman" w:eastAsia="Times New Roman" w:hAnsi="Times New Roman" w:cs="Times New Roman"/>
          <w:sz w:val="24"/>
          <w:szCs w:val="24"/>
        </w:rPr>
        <w:t>8:268</w:t>
      </w:r>
      <w:r w:rsidR="00AB1E8D" w:rsidRPr="00DA4491">
        <w:rPr>
          <w:rFonts w:ascii="Times New Roman" w:eastAsia="Times New Roman" w:hAnsi="Times New Roman" w:cs="Times New Roman"/>
          <w:sz w:val="24"/>
          <w:szCs w:val="24"/>
        </w:rPr>
        <w:t xml:space="preserve"> </w:t>
      </w:r>
      <w:r w:rsidR="00AB1E8D" w:rsidRPr="00DA4491">
        <w:rPr>
          <w:rFonts w:ascii="Times New Roman" w:eastAsia="Times New Roman" w:hAnsi="Times New Roman" w:cs="Times New Roman"/>
          <w:i/>
          <w:sz w:val="24"/>
        </w:rPr>
        <w:t>(determined analytic method, ran analyses, interpretation of results, drafted manuscript)</w:t>
      </w:r>
    </w:p>
    <w:p w14:paraId="4D7FFEC7" w14:textId="77777777" w:rsidR="006B21B5" w:rsidRPr="00DA4491" w:rsidRDefault="00B30EC2"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Khokhar B, Huang TY, Wei JY, Harris I, Moyo P, Hur P, Lehmann SW, Netzer G, Simoni-Wastila S. Adherence and Healthcare Utilization among Older Adults with COPD and Depression</w:t>
      </w:r>
      <w:r w:rsidR="00C23764" w:rsidRPr="00DA4491">
        <w:rPr>
          <w:rFonts w:ascii="Times New Roman" w:eastAsia="Times New Roman" w:hAnsi="Times New Roman" w:cs="Times New Roman"/>
          <w:sz w:val="24"/>
          <w:szCs w:val="24"/>
        </w:rPr>
        <w:t xml:space="preserve">. </w:t>
      </w:r>
      <w:r w:rsidR="00C23764" w:rsidRPr="00DA4491">
        <w:rPr>
          <w:rFonts w:ascii="Times New Roman" w:eastAsia="Times New Roman" w:hAnsi="Times New Roman" w:cs="Times New Roman"/>
          <w:i/>
          <w:sz w:val="24"/>
          <w:szCs w:val="24"/>
        </w:rPr>
        <w:t>Respir Med</w:t>
      </w:r>
      <w:r w:rsidR="00C23764" w:rsidRPr="00DA4491">
        <w:rPr>
          <w:rFonts w:ascii="Times New Roman" w:eastAsia="Times New Roman" w:hAnsi="Times New Roman" w:cs="Times New Roman"/>
          <w:sz w:val="24"/>
          <w:szCs w:val="24"/>
        </w:rPr>
        <w:t>. 2017</w:t>
      </w:r>
      <w:r w:rsidR="00DB3F53" w:rsidRPr="00DA4491">
        <w:rPr>
          <w:rFonts w:ascii="Times New Roman" w:eastAsia="Times New Roman" w:hAnsi="Times New Roman" w:cs="Times New Roman"/>
          <w:sz w:val="24"/>
          <w:szCs w:val="24"/>
        </w:rPr>
        <w:t>;129:53-58</w:t>
      </w:r>
    </w:p>
    <w:p w14:paraId="3E02E09D" w14:textId="77777777" w:rsidR="006B21B5" w:rsidRPr="00DA4491" w:rsidRDefault="00E00DD4"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O’Hara LM, Moser KA, Mullins CD, Rao V. </w:t>
      </w:r>
      <w:r w:rsidR="003E7B1F" w:rsidRPr="00DA4491">
        <w:rPr>
          <w:rFonts w:ascii="Times New Roman" w:eastAsia="Times New Roman" w:hAnsi="Times New Roman" w:cs="Times New Roman"/>
          <w:sz w:val="24"/>
          <w:szCs w:val="24"/>
        </w:rPr>
        <w:t xml:space="preserve">Perception of Barriers to Diagnosis and Receipt of Treatment for Neuropsychiatric Disturbances Following Traumatic Brain Injury. </w:t>
      </w:r>
      <w:r w:rsidR="003E7B1F" w:rsidRPr="00DA4491">
        <w:rPr>
          <w:rFonts w:ascii="Times New Roman" w:eastAsia="Times New Roman" w:hAnsi="Times New Roman" w:cs="Times New Roman"/>
          <w:i/>
          <w:sz w:val="24"/>
          <w:szCs w:val="24"/>
        </w:rPr>
        <w:t>Arch Phys Med Rehabil</w:t>
      </w:r>
      <w:r w:rsidR="00570D80" w:rsidRPr="00DA4491">
        <w:rPr>
          <w:rFonts w:ascii="Times New Roman" w:eastAsia="Times New Roman" w:hAnsi="Times New Roman" w:cs="Times New Roman"/>
          <w:i/>
          <w:sz w:val="24"/>
          <w:szCs w:val="24"/>
        </w:rPr>
        <w:t xml:space="preserve"> </w:t>
      </w:r>
      <w:r w:rsidR="003E7B1F" w:rsidRPr="00DA4491">
        <w:rPr>
          <w:rFonts w:ascii="Times New Roman" w:eastAsia="Times New Roman" w:hAnsi="Times New Roman" w:cs="Times New Roman"/>
          <w:sz w:val="24"/>
          <w:szCs w:val="24"/>
        </w:rPr>
        <w:t>2017</w:t>
      </w:r>
      <w:r w:rsidR="003D55D6" w:rsidRPr="00DA4491">
        <w:t>;</w:t>
      </w:r>
      <w:r w:rsidR="003D55D6" w:rsidRPr="00DA4491">
        <w:rPr>
          <w:rFonts w:ascii="Times New Roman" w:eastAsia="Times New Roman" w:hAnsi="Times New Roman" w:cs="Times New Roman"/>
          <w:sz w:val="24"/>
          <w:szCs w:val="24"/>
        </w:rPr>
        <w:t xml:space="preserve">98(12):2548-2552 </w:t>
      </w:r>
    </w:p>
    <w:p w14:paraId="151D17EA" w14:textId="77777777" w:rsidR="0042125D" w:rsidRPr="00DA4491" w:rsidRDefault="0042125D" w:rsidP="0042125D">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sz w:val="24"/>
          <w:szCs w:val="24"/>
        </w:rPr>
        <w:t xml:space="preserve">Afshar M &amp;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Letter to the Editor: Ding Q, Wang Z, Shen M, Su Z, and Shen L. Acute Alcohol Exposure and Risk of Mortality of Patients with Traumatic Brain Injury: A Systematic Review and Meta-analysis. </w:t>
      </w:r>
      <w:r w:rsidRPr="00DA4491">
        <w:rPr>
          <w:rFonts w:ascii="Times New Roman" w:eastAsia="Times New Roman" w:hAnsi="Times New Roman" w:cs="Times New Roman"/>
          <w:i/>
          <w:sz w:val="24"/>
          <w:szCs w:val="24"/>
        </w:rPr>
        <w:t xml:space="preserve">Alcoholism: Clinical and Experimental Research. </w:t>
      </w:r>
      <w:r w:rsidRPr="00DA4491">
        <w:rPr>
          <w:rFonts w:ascii="Times New Roman" w:eastAsia="Times New Roman" w:hAnsi="Times New Roman" w:cs="Times New Roman"/>
          <w:sz w:val="24"/>
          <w:szCs w:val="24"/>
        </w:rPr>
        <w:t xml:space="preserve">2017;41(12):2217-2218 </w:t>
      </w:r>
      <w:r w:rsidRPr="00DA4491">
        <w:rPr>
          <w:rFonts w:ascii="Times New Roman" w:eastAsia="Times New Roman" w:hAnsi="Times New Roman" w:cs="Times New Roman"/>
          <w:i/>
          <w:sz w:val="24"/>
          <w:szCs w:val="24"/>
        </w:rPr>
        <w:t>(drafted letter)</w:t>
      </w:r>
    </w:p>
    <w:p w14:paraId="196A3A05" w14:textId="77777777" w:rsidR="006B21B5" w:rsidRPr="00DA4491" w:rsidRDefault="001E32CD"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Afshar M, Stein DM, Smith GS. </w:t>
      </w:r>
      <w:r w:rsidR="00BE57DA" w:rsidRPr="00DA4491">
        <w:rPr>
          <w:rFonts w:ascii="Times New Roman" w:eastAsia="Times New Roman" w:hAnsi="Times New Roman" w:cs="Times New Roman"/>
          <w:sz w:val="24"/>
          <w:szCs w:val="24"/>
        </w:rPr>
        <w:t xml:space="preserve">Alcohol is Not Protective against Mortality Following Traumatic Brain Injury. </w:t>
      </w:r>
      <w:r w:rsidR="00BE57DA" w:rsidRPr="00DA4491">
        <w:rPr>
          <w:rFonts w:ascii="Times New Roman" w:eastAsia="Times New Roman" w:hAnsi="Times New Roman" w:cs="Times New Roman"/>
          <w:i/>
          <w:sz w:val="24"/>
          <w:szCs w:val="24"/>
        </w:rPr>
        <w:t>Am J Epidemiol</w:t>
      </w:r>
      <w:r w:rsidR="00BE57DA" w:rsidRPr="00DA4491">
        <w:rPr>
          <w:rFonts w:ascii="Times New Roman" w:eastAsia="Times New Roman" w:hAnsi="Times New Roman" w:cs="Times New Roman"/>
          <w:sz w:val="24"/>
          <w:szCs w:val="24"/>
        </w:rPr>
        <w:t xml:space="preserve">. </w:t>
      </w:r>
      <w:r w:rsidR="00F70B92" w:rsidRPr="00DA4491">
        <w:rPr>
          <w:rFonts w:ascii="Times New Roman" w:eastAsia="Times New Roman" w:hAnsi="Times New Roman" w:cs="Times New Roman"/>
          <w:sz w:val="24"/>
          <w:szCs w:val="24"/>
        </w:rPr>
        <w:t>2018;187(2):233-241</w:t>
      </w:r>
    </w:p>
    <w:p w14:paraId="5B404D52" w14:textId="6F74DFBC" w:rsidR="00AB1E8D" w:rsidRPr="00DA4491" w:rsidRDefault="000F6C44" w:rsidP="00AB1E8D">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Wei YJ, Simoni-Wastila L,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Huang</w:t>
      </w:r>
      <w:r w:rsidR="007468FB" w:rsidRPr="00DA4491">
        <w:rPr>
          <w:rFonts w:ascii="Times New Roman" w:eastAsia="Times New Roman" w:hAnsi="Times New Roman" w:cs="Times New Roman"/>
          <w:sz w:val="24"/>
          <w:szCs w:val="24"/>
        </w:rPr>
        <w:t xml:space="preserve"> TY</w:t>
      </w:r>
      <w:r w:rsidRPr="00DA4491">
        <w:rPr>
          <w:rFonts w:ascii="Times New Roman" w:eastAsia="Times New Roman" w:hAnsi="Times New Roman" w:cs="Times New Roman"/>
          <w:sz w:val="24"/>
          <w:szCs w:val="24"/>
        </w:rPr>
        <w:t>, Moyo</w:t>
      </w:r>
      <w:r w:rsidR="007468FB" w:rsidRPr="00DA4491">
        <w:rPr>
          <w:rFonts w:ascii="Times New Roman" w:eastAsia="Times New Roman" w:hAnsi="Times New Roman" w:cs="Times New Roman"/>
          <w:sz w:val="24"/>
          <w:szCs w:val="24"/>
        </w:rPr>
        <w:t xml:space="preserve"> P</w:t>
      </w:r>
      <w:r w:rsidRPr="00DA4491">
        <w:rPr>
          <w:rFonts w:ascii="Times New Roman" w:eastAsia="Times New Roman" w:hAnsi="Times New Roman" w:cs="Times New Roman"/>
          <w:sz w:val="24"/>
          <w:szCs w:val="24"/>
        </w:rPr>
        <w:t>, Khokhar</w:t>
      </w:r>
      <w:r w:rsidR="007468FB" w:rsidRPr="00DA4491">
        <w:rPr>
          <w:rFonts w:ascii="Times New Roman" w:eastAsia="Times New Roman" w:hAnsi="Times New Roman" w:cs="Times New Roman"/>
          <w:sz w:val="24"/>
          <w:szCs w:val="24"/>
        </w:rPr>
        <w:t xml:space="preserve"> B</w:t>
      </w:r>
      <w:r w:rsidRPr="00DA4491">
        <w:rPr>
          <w:rFonts w:ascii="Times New Roman" w:eastAsia="Times New Roman" w:hAnsi="Times New Roman" w:cs="Times New Roman"/>
          <w:sz w:val="24"/>
          <w:szCs w:val="24"/>
        </w:rPr>
        <w:t>, Harris</w:t>
      </w:r>
      <w:r w:rsidR="007468FB" w:rsidRPr="00DA4491">
        <w:rPr>
          <w:rFonts w:ascii="Times New Roman" w:eastAsia="Times New Roman" w:hAnsi="Times New Roman" w:cs="Times New Roman"/>
          <w:sz w:val="24"/>
          <w:szCs w:val="24"/>
        </w:rPr>
        <w:t xml:space="preserve"> I</w:t>
      </w:r>
      <w:r w:rsidRPr="00DA4491">
        <w:rPr>
          <w:rFonts w:ascii="Times New Roman" w:eastAsia="Times New Roman" w:hAnsi="Times New Roman" w:cs="Times New Roman"/>
          <w:sz w:val="24"/>
          <w:szCs w:val="24"/>
        </w:rPr>
        <w:t>, Langenberg</w:t>
      </w:r>
      <w:r w:rsidR="007468FB" w:rsidRPr="00DA4491">
        <w:rPr>
          <w:rFonts w:ascii="Times New Roman" w:eastAsia="Times New Roman" w:hAnsi="Times New Roman" w:cs="Times New Roman"/>
          <w:sz w:val="24"/>
          <w:szCs w:val="24"/>
        </w:rPr>
        <w:t xml:space="preserve"> P</w:t>
      </w:r>
      <w:r w:rsidRPr="00DA4491">
        <w:rPr>
          <w:rFonts w:ascii="Times New Roman" w:eastAsia="Times New Roman" w:hAnsi="Times New Roman" w:cs="Times New Roman"/>
          <w:sz w:val="24"/>
          <w:szCs w:val="24"/>
        </w:rPr>
        <w:t>, Netzer</w:t>
      </w:r>
      <w:r w:rsidR="007468FB" w:rsidRPr="00DA4491">
        <w:rPr>
          <w:rFonts w:ascii="Times New Roman" w:eastAsia="Times New Roman" w:hAnsi="Times New Roman" w:cs="Times New Roman"/>
          <w:sz w:val="24"/>
          <w:szCs w:val="24"/>
        </w:rPr>
        <w:t xml:space="preserve"> G</w:t>
      </w:r>
      <w:r w:rsidRPr="00DA4491">
        <w:rPr>
          <w:rFonts w:ascii="Times New Roman" w:eastAsia="Times New Roman" w:hAnsi="Times New Roman" w:cs="Times New Roman"/>
          <w:sz w:val="24"/>
          <w:szCs w:val="24"/>
        </w:rPr>
        <w:t>, Lehmann</w:t>
      </w:r>
      <w:r w:rsidR="007468FB" w:rsidRPr="00DA4491">
        <w:rPr>
          <w:rFonts w:ascii="Times New Roman" w:eastAsia="Times New Roman" w:hAnsi="Times New Roman" w:cs="Times New Roman"/>
          <w:sz w:val="24"/>
          <w:szCs w:val="24"/>
        </w:rPr>
        <w:t xml:space="preserve"> SW. </w:t>
      </w:r>
      <w:r w:rsidR="00926FE0" w:rsidRPr="00DA4491">
        <w:rPr>
          <w:rFonts w:ascii="Times New Roman" w:eastAsia="Times New Roman" w:hAnsi="Times New Roman" w:cs="Times New Roman"/>
          <w:sz w:val="24"/>
          <w:szCs w:val="24"/>
        </w:rPr>
        <w:t xml:space="preserve">The association of antidepressant treatment with COPD maintenance medication use and adherence in a comorbid Medicare population: A longitudinal cohort study. </w:t>
      </w:r>
      <w:r w:rsidR="00926FE0" w:rsidRPr="00DA4491">
        <w:rPr>
          <w:rFonts w:ascii="Times New Roman" w:eastAsia="Times New Roman" w:hAnsi="Times New Roman" w:cs="Times New Roman"/>
          <w:i/>
          <w:sz w:val="24"/>
          <w:szCs w:val="24"/>
        </w:rPr>
        <w:t>Int J Geriatr Psychiatry</w:t>
      </w:r>
      <w:r w:rsidR="00566D4A" w:rsidRPr="00DA4491">
        <w:rPr>
          <w:rFonts w:ascii="Times New Roman" w:eastAsia="Times New Roman" w:hAnsi="Times New Roman" w:cs="Times New Roman"/>
          <w:sz w:val="24"/>
          <w:szCs w:val="24"/>
        </w:rPr>
        <w:t>. 2018;33(2):e212-e220</w:t>
      </w:r>
      <w:r w:rsidR="00AB1E8D" w:rsidRPr="00DA4491">
        <w:rPr>
          <w:rFonts w:ascii="Times New Roman" w:eastAsia="Times New Roman" w:hAnsi="Times New Roman" w:cs="Times New Roman"/>
          <w:sz w:val="24"/>
          <w:szCs w:val="24"/>
        </w:rPr>
        <w:t xml:space="preserve"> </w:t>
      </w:r>
      <w:r w:rsidR="00AB1E8D" w:rsidRPr="00DA4491">
        <w:rPr>
          <w:rFonts w:ascii="Times New Roman" w:eastAsia="Times New Roman" w:hAnsi="Times New Roman" w:cs="Times New Roman"/>
          <w:i/>
          <w:sz w:val="24"/>
        </w:rPr>
        <w:t>(provided input on analytic method, interpretation of results, drafted manuscript)</w:t>
      </w:r>
    </w:p>
    <w:p w14:paraId="127684BE" w14:textId="77777777" w:rsidR="006B21B5" w:rsidRPr="00DA4491" w:rsidRDefault="00BE51AB"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Hanna M, Kim D, Perfetto EM. Predicting Diagnosis of Alzheimer's Disease and Related Dementias Using Administrative Claims</w:t>
      </w:r>
      <w:r w:rsidR="00CE7702" w:rsidRPr="00DA4491">
        <w:rPr>
          <w:rFonts w:ascii="Times New Roman" w:eastAsia="Times New Roman" w:hAnsi="Times New Roman" w:cs="Times New Roman"/>
          <w:sz w:val="24"/>
          <w:szCs w:val="24"/>
        </w:rPr>
        <w:t xml:space="preserve">. </w:t>
      </w:r>
      <w:r w:rsidR="00B42FE1" w:rsidRPr="00DA4491">
        <w:rPr>
          <w:rFonts w:ascii="Times New Roman" w:eastAsia="Times New Roman" w:hAnsi="Times New Roman" w:cs="Times New Roman"/>
          <w:i/>
          <w:sz w:val="24"/>
          <w:szCs w:val="24"/>
        </w:rPr>
        <w:t xml:space="preserve">J Manag Care Spec Pharm. </w:t>
      </w:r>
      <w:r w:rsidR="00B42FE1" w:rsidRPr="00DA4491">
        <w:rPr>
          <w:rFonts w:ascii="Times New Roman" w:eastAsia="Times New Roman" w:hAnsi="Times New Roman" w:cs="Times New Roman"/>
          <w:sz w:val="24"/>
          <w:szCs w:val="24"/>
        </w:rPr>
        <w:t>2018;24(11):1138-1145</w:t>
      </w:r>
    </w:p>
    <w:p w14:paraId="7F5F5879" w14:textId="7F4F789D" w:rsidR="006B21B5" w:rsidRPr="00DA4491" w:rsidRDefault="003F49B7" w:rsidP="00645A44">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Wickwire EM, Schnyer DM, Germain A, Williams SG, Lettieri CJ, McKeon AB, Scharf SM, Stocker R, </w:t>
      </w:r>
      <w:r w:rsidRPr="00DA4491">
        <w:rPr>
          <w:rFonts w:ascii="Times New Roman" w:eastAsia="Times New Roman" w:hAnsi="Times New Roman" w:cs="Times New Roman"/>
          <w:b/>
          <w:sz w:val="24"/>
          <w:szCs w:val="24"/>
          <w:u w:val="single"/>
        </w:rPr>
        <w:t>Albrecht J</w:t>
      </w:r>
      <w:r w:rsidRPr="00DA4491">
        <w:rPr>
          <w:rFonts w:ascii="Times New Roman" w:eastAsia="Times New Roman" w:hAnsi="Times New Roman" w:cs="Times New Roman"/>
          <w:sz w:val="24"/>
          <w:szCs w:val="24"/>
        </w:rPr>
        <w:t>, Badjatia N, Markowitz AJ, Manley GT.</w:t>
      </w:r>
      <w:r w:rsidR="00D2366E" w:rsidRPr="00DA4491">
        <w:rPr>
          <w:rFonts w:ascii="Times New Roman" w:eastAsia="Times New Roman" w:hAnsi="Times New Roman" w:cs="Times New Roman"/>
          <w:sz w:val="24"/>
          <w:szCs w:val="24"/>
        </w:rPr>
        <w:t xml:space="preserve"> Sleep, sleep disorders, and circadian health following mild traumatic brain injury in adults: Review </w:t>
      </w:r>
      <w:r w:rsidR="00D2366E" w:rsidRPr="00DA4491">
        <w:rPr>
          <w:rFonts w:ascii="Times New Roman" w:eastAsia="Times New Roman" w:hAnsi="Times New Roman" w:cs="Times New Roman"/>
          <w:sz w:val="24"/>
          <w:szCs w:val="24"/>
        </w:rPr>
        <w:lastRenderedPageBreak/>
        <w:t xml:space="preserve">and research agenda. </w:t>
      </w:r>
      <w:r w:rsidR="00D2366E" w:rsidRPr="00DA4491">
        <w:rPr>
          <w:rFonts w:ascii="Times New Roman" w:eastAsia="Times New Roman" w:hAnsi="Times New Roman" w:cs="Times New Roman"/>
          <w:i/>
          <w:sz w:val="24"/>
          <w:szCs w:val="24"/>
        </w:rPr>
        <w:t>J Neurotrauma</w:t>
      </w:r>
      <w:r w:rsidR="00D2366E" w:rsidRPr="00DA4491">
        <w:rPr>
          <w:rFonts w:ascii="Times New Roman" w:eastAsia="Times New Roman" w:hAnsi="Times New Roman" w:cs="Times New Roman"/>
          <w:sz w:val="24"/>
          <w:szCs w:val="24"/>
        </w:rPr>
        <w:t>. 2018</w:t>
      </w:r>
      <w:r w:rsidR="00E416B7" w:rsidRPr="00DA4491">
        <w:rPr>
          <w:rFonts w:ascii="Times New Roman" w:eastAsia="Times New Roman" w:hAnsi="Times New Roman" w:cs="Times New Roman"/>
          <w:sz w:val="24"/>
          <w:szCs w:val="24"/>
        </w:rPr>
        <w:t>;35(22):2615-2631</w:t>
      </w:r>
      <w:r w:rsidR="00503C7C" w:rsidRPr="00DA4491">
        <w:rPr>
          <w:rFonts w:ascii="Times New Roman" w:eastAsia="Times New Roman" w:hAnsi="Times New Roman" w:cs="Times New Roman"/>
          <w:sz w:val="24"/>
          <w:szCs w:val="24"/>
        </w:rPr>
        <w:t xml:space="preserve"> </w:t>
      </w:r>
      <w:r w:rsidR="00503C7C" w:rsidRPr="00DA4491">
        <w:rPr>
          <w:rFonts w:ascii="Times New Roman" w:eastAsia="Times New Roman" w:hAnsi="Times New Roman" w:cs="Times New Roman"/>
          <w:i/>
          <w:sz w:val="24"/>
          <w:szCs w:val="24"/>
        </w:rPr>
        <w:t>(reviewed articles, drafted manuscript)</w:t>
      </w:r>
    </w:p>
    <w:p w14:paraId="4AE06A52" w14:textId="77777777" w:rsidR="006B21B5" w:rsidRPr="00DA4491" w:rsidRDefault="00A51828"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color w:val="000000"/>
          <w:sz w:val="24"/>
          <w:szCs w:val="24"/>
          <w:u w:val="single"/>
        </w:rPr>
        <w:t>Albrecht  JS</w:t>
      </w:r>
      <w:r w:rsidRPr="00DA4491">
        <w:rPr>
          <w:rFonts w:ascii="Times New Roman" w:hAnsi="Times New Roman" w:cs="Times New Roman"/>
          <w:color w:val="000000"/>
          <w:sz w:val="24"/>
          <w:szCs w:val="24"/>
        </w:rPr>
        <w:t xml:space="preserve">, Rao V, Perfetto EM, Mullins CD, Safety of Antidepressant Classes Used Following Traumatic Brain Injury among Medicare Beneficiaries: A Retrospective Cohort Study. </w:t>
      </w:r>
      <w:r w:rsidRPr="00DA4491">
        <w:rPr>
          <w:rFonts w:ascii="Times New Roman" w:hAnsi="Times New Roman" w:cs="Times New Roman"/>
          <w:i/>
          <w:color w:val="000000"/>
          <w:sz w:val="24"/>
          <w:szCs w:val="24"/>
        </w:rPr>
        <w:t>Drugs &amp; Aging</w:t>
      </w:r>
      <w:r w:rsidR="001D5222" w:rsidRPr="00DA4491">
        <w:rPr>
          <w:rFonts w:ascii="Times New Roman" w:hAnsi="Times New Roman" w:cs="Times New Roman"/>
          <w:color w:val="000000"/>
          <w:sz w:val="24"/>
          <w:szCs w:val="24"/>
        </w:rPr>
        <w:t>. 2018;35(8):763-772</w:t>
      </w:r>
    </w:p>
    <w:p w14:paraId="3D51C8F0" w14:textId="77777777" w:rsidR="006B21B5" w:rsidRPr="00DA4491" w:rsidRDefault="00D74D94"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color w:val="000000"/>
          <w:sz w:val="24"/>
          <w:szCs w:val="24"/>
          <w:u w:val="single"/>
        </w:rPr>
        <w:t>Albrecht JS</w:t>
      </w:r>
      <w:r w:rsidRPr="00DA4491">
        <w:rPr>
          <w:rFonts w:ascii="Times New Roman" w:hAnsi="Times New Roman" w:cs="Times New Roman"/>
          <w:color w:val="000000"/>
          <w:sz w:val="24"/>
          <w:szCs w:val="24"/>
        </w:rPr>
        <w:t xml:space="preserve">, Hanna M, Kim D, Perfetto EM. Increased Healthcare Utilization in Dementia Subtypes </w:t>
      </w:r>
      <w:r w:rsidR="00C63EE3" w:rsidRPr="00DA4491">
        <w:rPr>
          <w:rFonts w:ascii="Times New Roman" w:hAnsi="Times New Roman" w:cs="Times New Roman"/>
          <w:color w:val="000000"/>
          <w:sz w:val="24"/>
          <w:szCs w:val="24"/>
        </w:rPr>
        <w:t>Before</w:t>
      </w:r>
      <w:r w:rsidRPr="00DA4491">
        <w:rPr>
          <w:rFonts w:ascii="Times New Roman" w:hAnsi="Times New Roman" w:cs="Times New Roman"/>
          <w:color w:val="000000"/>
          <w:sz w:val="24"/>
          <w:szCs w:val="24"/>
        </w:rPr>
        <w:t xml:space="preserve"> Diagnosis</w:t>
      </w:r>
      <w:r w:rsidR="00800CAA" w:rsidRPr="00DA4491">
        <w:rPr>
          <w:rFonts w:ascii="Times New Roman" w:hAnsi="Times New Roman" w:cs="Times New Roman"/>
          <w:color w:val="000000"/>
          <w:sz w:val="24"/>
          <w:szCs w:val="24"/>
        </w:rPr>
        <w:t xml:space="preserve">. </w:t>
      </w:r>
      <w:r w:rsidR="00800CAA" w:rsidRPr="00DA4491">
        <w:rPr>
          <w:rFonts w:ascii="Times New Roman" w:hAnsi="Times New Roman" w:cs="Times New Roman"/>
          <w:i/>
          <w:color w:val="000000"/>
          <w:sz w:val="24"/>
          <w:szCs w:val="24"/>
        </w:rPr>
        <w:t>Alzheimer Dis Assoc Disord</w:t>
      </w:r>
      <w:r w:rsidR="00800CAA" w:rsidRPr="00DA4491">
        <w:rPr>
          <w:rFonts w:ascii="Times New Roman" w:hAnsi="Times New Roman" w:cs="Times New Roman"/>
          <w:color w:val="000000"/>
          <w:sz w:val="24"/>
          <w:szCs w:val="24"/>
        </w:rPr>
        <w:t xml:space="preserve">. </w:t>
      </w:r>
      <w:r w:rsidR="00555735" w:rsidRPr="00DA4491">
        <w:rPr>
          <w:rFonts w:ascii="Times New Roman" w:hAnsi="Times New Roman" w:cs="Times New Roman"/>
          <w:color w:val="000000"/>
          <w:sz w:val="24"/>
          <w:szCs w:val="24"/>
        </w:rPr>
        <w:t>2018;</w:t>
      </w:r>
      <w:r w:rsidR="00555735" w:rsidRPr="00DA4491">
        <w:t xml:space="preserve"> </w:t>
      </w:r>
      <w:r w:rsidR="00555735" w:rsidRPr="00DA4491">
        <w:rPr>
          <w:rFonts w:ascii="Times New Roman" w:hAnsi="Times New Roman" w:cs="Times New Roman"/>
          <w:color w:val="000000"/>
          <w:sz w:val="24"/>
          <w:szCs w:val="24"/>
        </w:rPr>
        <w:t>32(4):326-332</w:t>
      </w:r>
    </w:p>
    <w:p w14:paraId="4BC50E4D" w14:textId="77777777" w:rsidR="0042125D" w:rsidRPr="00DA4491" w:rsidRDefault="0042125D" w:rsidP="0042125D">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Barbour L, Abariga SA, Rao V, Perfetto EM. Risk of Depression Following Traumatic Brain Injury in a Large National Sample. </w:t>
      </w:r>
      <w:r w:rsidRPr="00DA4491">
        <w:rPr>
          <w:rFonts w:ascii="Times New Roman" w:eastAsia="Times New Roman" w:hAnsi="Times New Roman" w:cs="Times New Roman"/>
          <w:i/>
          <w:sz w:val="24"/>
          <w:szCs w:val="24"/>
        </w:rPr>
        <w:t>J Neurotrauma</w:t>
      </w:r>
      <w:r w:rsidRPr="00DA4491">
        <w:rPr>
          <w:rFonts w:ascii="Times New Roman" w:eastAsia="Times New Roman" w:hAnsi="Times New Roman" w:cs="Times New Roman"/>
          <w:sz w:val="24"/>
          <w:szCs w:val="24"/>
        </w:rPr>
        <w:t>. 2019;36(2):300-307</w:t>
      </w:r>
    </w:p>
    <w:p w14:paraId="5E9725CB" w14:textId="77777777" w:rsidR="006B21B5" w:rsidRPr="00DA4491" w:rsidRDefault="00893C59"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color w:val="000000"/>
          <w:sz w:val="24"/>
          <w:szCs w:val="24"/>
          <w:u w:val="single"/>
        </w:rPr>
        <w:t>Albrecht JS</w:t>
      </w:r>
      <w:r w:rsidRPr="00DA4491">
        <w:rPr>
          <w:rFonts w:ascii="Times New Roman" w:hAnsi="Times New Roman" w:cs="Times New Roman"/>
          <w:color w:val="000000"/>
          <w:sz w:val="24"/>
          <w:szCs w:val="24"/>
        </w:rPr>
        <w:t xml:space="preserve">, Al Kibria G, Gruber-Baldini A, Magaziner J. </w:t>
      </w:r>
      <w:r w:rsidR="00CB6D5E" w:rsidRPr="00DA4491">
        <w:rPr>
          <w:rFonts w:ascii="Times New Roman" w:hAnsi="Times New Roman" w:cs="Times New Roman"/>
          <w:color w:val="000000"/>
          <w:sz w:val="24"/>
          <w:szCs w:val="24"/>
        </w:rPr>
        <w:t xml:space="preserve">Increased Risk of Mortality among Hip Fracture Patients with Traumatic Brain Injury. </w:t>
      </w:r>
      <w:r w:rsidR="000861D9" w:rsidRPr="00DA4491">
        <w:rPr>
          <w:rFonts w:ascii="Times New Roman" w:hAnsi="Times New Roman" w:cs="Times New Roman"/>
          <w:i/>
          <w:color w:val="000000"/>
          <w:sz w:val="24"/>
          <w:szCs w:val="24"/>
        </w:rPr>
        <w:t>J Am Geriatr Soc</w:t>
      </w:r>
      <w:r w:rsidR="00CB6D5E" w:rsidRPr="00DA4491">
        <w:rPr>
          <w:rFonts w:ascii="Times New Roman" w:hAnsi="Times New Roman" w:cs="Times New Roman"/>
          <w:color w:val="000000"/>
          <w:sz w:val="24"/>
          <w:szCs w:val="24"/>
        </w:rPr>
        <w:t xml:space="preserve">. </w:t>
      </w:r>
      <w:r w:rsidR="00351427" w:rsidRPr="00DA4491">
        <w:rPr>
          <w:rFonts w:ascii="Times New Roman" w:hAnsi="Times New Roman" w:cs="Times New Roman"/>
          <w:color w:val="000000"/>
          <w:sz w:val="24"/>
          <w:szCs w:val="24"/>
        </w:rPr>
        <w:t>2019;67(1):124-127</w:t>
      </w:r>
    </w:p>
    <w:p w14:paraId="25574FFA" w14:textId="77777777" w:rsidR="008824C6" w:rsidRPr="00DA4491" w:rsidRDefault="00DB70BD" w:rsidP="008824C6">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hAnsi="Times New Roman" w:cs="Times New Roman"/>
          <w:color w:val="000000"/>
          <w:sz w:val="24"/>
          <w:szCs w:val="24"/>
        </w:rPr>
        <w:t xml:space="preserve">Glass NE, Vadlamani V, Hwang F, Sifri ZC, Kunac A, Bonne S, Pentakota SR, Yonclas P, Mosenthal AC, Livingston DH, </w:t>
      </w:r>
      <w:r w:rsidRPr="00DA4491">
        <w:rPr>
          <w:rFonts w:ascii="Times New Roman" w:hAnsi="Times New Roman" w:cs="Times New Roman"/>
          <w:b/>
          <w:color w:val="000000"/>
          <w:sz w:val="24"/>
          <w:szCs w:val="24"/>
          <w:u w:val="single"/>
        </w:rPr>
        <w:t>Albrecht JS</w:t>
      </w:r>
      <w:r w:rsidRPr="00DA4491">
        <w:rPr>
          <w:rFonts w:ascii="Times New Roman" w:hAnsi="Times New Roman" w:cs="Times New Roman"/>
          <w:color w:val="000000"/>
          <w:sz w:val="24"/>
          <w:szCs w:val="24"/>
        </w:rPr>
        <w:t xml:space="preserve">. Bleeding and Thromboembolism After TBI in the Elderly: A Real Conundrum. </w:t>
      </w:r>
      <w:r w:rsidRPr="00DA4491">
        <w:rPr>
          <w:rFonts w:ascii="Times New Roman" w:hAnsi="Times New Roman" w:cs="Times New Roman"/>
          <w:i/>
          <w:color w:val="000000"/>
          <w:sz w:val="24"/>
          <w:szCs w:val="24"/>
        </w:rPr>
        <w:t xml:space="preserve">Journal of Surgical Research. </w:t>
      </w:r>
      <w:r w:rsidR="002C155D" w:rsidRPr="00DA4491">
        <w:rPr>
          <w:rFonts w:ascii="Times New Roman" w:hAnsi="Times New Roman" w:cs="Times New Roman"/>
          <w:color w:val="000000"/>
          <w:sz w:val="24"/>
          <w:szCs w:val="24"/>
        </w:rPr>
        <w:t>2019. 235:615-620</w:t>
      </w:r>
      <w:r w:rsidR="008824C6" w:rsidRPr="00DA4491">
        <w:rPr>
          <w:rFonts w:ascii="Times New Roman" w:hAnsi="Times New Roman" w:cs="Times New Roman"/>
          <w:color w:val="000000"/>
          <w:sz w:val="24"/>
          <w:szCs w:val="24"/>
        </w:rPr>
        <w:t xml:space="preserve"> </w:t>
      </w:r>
      <w:r w:rsidR="008824C6" w:rsidRPr="00DA4491">
        <w:rPr>
          <w:rFonts w:ascii="Times New Roman" w:eastAsia="Times New Roman" w:hAnsi="Times New Roman" w:cs="Times New Roman"/>
          <w:i/>
          <w:sz w:val="24"/>
        </w:rPr>
        <w:t>(determined analytic method, ran analyses, interpretation of results, drafted manuscript)</w:t>
      </w:r>
    </w:p>
    <w:p w14:paraId="6A3EFAE9" w14:textId="2984858D" w:rsidR="006B21B5" w:rsidRPr="00DA4491" w:rsidRDefault="00702019" w:rsidP="00645A44">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hAnsi="Times New Roman" w:cs="Times New Roman"/>
          <w:color w:val="000000"/>
          <w:sz w:val="24"/>
          <w:szCs w:val="24"/>
        </w:rPr>
        <w:t xml:space="preserve">Marcolini EG, </w:t>
      </w:r>
      <w:r w:rsidRPr="00DA4491">
        <w:rPr>
          <w:rFonts w:ascii="Times New Roman" w:hAnsi="Times New Roman" w:cs="Times New Roman"/>
          <w:b/>
          <w:color w:val="000000"/>
          <w:sz w:val="24"/>
          <w:szCs w:val="24"/>
          <w:u w:val="single"/>
        </w:rPr>
        <w:t>Albrecht JS</w:t>
      </w:r>
      <w:r w:rsidRPr="00DA4491">
        <w:rPr>
          <w:rFonts w:ascii="Times New Roman" w:hAnsi="Times New Roman" w:cs="Times New Roman"/>
          <w:color w:val="000000"/>
          <w:sz w:val="24"/>
          <w:szCs w:val="24"/>
        </w:rPr>
        <w:t>, Sethuraman KN, Napolitano LM.</w:t>
      </w:r>
      <w:r w:rsidR="00E65C2E" w:rsidRPr="00DA4491">
        <w:t xml:space="preserve"> </w:t>
      </w:r>
      <w:r w:rsidR="00E65C2E" w:rsidRPr="00DA4491">
        <w:rPr>
          <w:rFonts w:ascii="Times New Roman" w:hAnsi="Times New Roman" w:cs="Times New Roman"/>
          <w:color w:val="000000"/>
          <w:sz w:val="24"/>
          <w:szCs w:val="24"/>
        </w:rPr>
        <w:t xml:space="preserve">Gender Disparities in Trauma Care: How Sex Determines Treatment, Behavior, and Outcome. </w:t>
      </w:r>
      <w:r w:rsidR="00E65C2E" w:rsidRPr="00DA4491">
        <w:rPr>
          <w:rFonts w:ascii="Times New Roman" w:hAnsi="Times New Roman" w:cs="Times New Roman"/>
          <w:i/>
          <w:color w:val="000000"/>
          <w:sz w:val="24"/>
          <w:szCs w:val="24"/>
        </w:rPr>
        <w:t xml:space="preserve">Anesthesiology Clin. </w:t>
      </w:r>
      <w:r w:rsidR="00505BB1" w:rsidRPr="00DA4491">
        <w:rPr>
          <w:rFonts w:ascii="Times New Roman" w:hAnsi="Times New Roman" w:cs="Times New Roman"/>
          <w:color w:val="000000"/>
          <w:sz w:val="24"/>
          <w:szCs w:val="24"/>
        </w:rPr>
        <w:t>2019. 37(1):107-111</w:t>
      </w:r>
      <w:r w:rsidR="008824C6" w:rsidRPr="00DA4491">
        <w:rPr>
          <w:rFonts w:ascii="Times New Roman" w:hAnsi="Times New Roman" w:cs="Times New Roman"/>
          <w:color w:val="000000"/>
          <w:sz w:val="24"/>
          <w:szCs w:val="24"/>
        </w:rPr>
        <w:t xml:space="preserve"> </w:t>
      </w:r>
      <w:r w:rsidR="008824C6" w:rsidRPr="00DA4491">
        <w:rPr>
          <w:rFonts w:ascii="Times New Roman" w:hAnsi="Times New Roman" w:cs="Times New Roman"/>
          <w:i/>
          <w:color w:val="000000"/>
          <w:sz w:val="24"/>
          <w:szCs w:val="24"/>
        </w:rPr>
        <w:t>(reviewed articles, drafted manuscript)</w:t>
      </w:r>
    </w:p>
    <w:p w14:paraId="7CF4220F" w14:textId="77777777" w:rsidR="006B21B5" w:rsidRPr="00DA4491" w:rsidRDefault="00960250"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hAnsi="Times New Roman" w:cs="Times New Roman"/>
          <w:b/>
          <w:color w:val="000000"/>
          <w:sz w:val="24"/>
          <w:szCs w:val="24"/>
          <w:u w:val="single"/>
        </w:rPr>
        <w:t>Albrecht JS</w:t>
      </w:r>
      <w:r w:rsidRPr="00DA4491">
        <w:rPr>
          <w:rFonts w:ascii="Times New Roman" w:hAnsi="Times New Roman" w:cs="Times New Roman"/>
          <w:color w:val="000000"/>
          <w:sz w:val="24"/>
          <w:szCs w:val="24"/>
        </w:rPr>
        <w:t xml:space="preserve">, Wickwire EM, Vadlamani A, Scharf SM, Tom SE. Trends in Insomnia Diagnosis and Treatment among Medicare Beneficiaries, 2006-2013. </w:t>
      </w:r>
      <w:r w:rsidRPr="00DA4491">
        <w:rPr>
          <w:rFonts w:ascii="Times New Roman" w:hAnsi="Times New Roman" w:cs="Times New Roman"/>
          <w:i/>
          <w:color w:val="000000"/>
          <w:sz w:val="24"/>
          <w:szCs w:val="24"/>
        </w:rPr>
        <w:t>Am J Geriatr Psychiatry</w:t>
      </w:r>
      <w:r w:rsidRPr="00DA4491">
        <w:rPr>
          <w:rFonts w:ascii="Times New Roman" w:hAnsi="Times New Roman" w:cs="Times New Roman"/>
          <w:color w:val="000000"/>
          <w:sz w:val="24"/>
          <w:szCs w:val="24"/>
        </w:rPr>
        <w:t>. 201</w:t>
      </w:r>
      <w:r w:rsidR="00151279" w:rsidRPr="00DA4491">
        <w:rPr>
          <w:rFonts w:ascii="Times New Roman" w:hAnsi="Times New Roman" w:cs="Times New Roman"/>
          <w:color w:val="000000"/>
          <w:sz w:val="24"/>
          <w:szCs w:val="24"/>
        </w:rPr>
        <w:t>9;</w:t>
      </w:r>
      <w:r w:rsidR="00151279" w:rsidRPr="00DA4491">
        <w:rPr>
          <w:rFonts w:ascii="Times New Roman" w:hAnsi="Times New Roman" w:cs="Times New Roman"/>
          <w:color w:val="000000"/>
          <w:sz w:val="24"/>
          <w:szCs w:val="24"/>
          <w:shd w:val="clear" w:color="auto" w:fill="FFFFFF"/>
        </w:rPr>
        <w:t>33(2):118-123</w:t>
      </w:r>
    </w:p>
    <w:p w14:paraId="2A8B0322" w14:textId="77777777" w:rsidR="008824C6" w:rsidRPr="00DA4491" w:rsidRDefault="002E589C" w:rsidP="008824C6">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hAnsi="Times New Roman" w:cs="Times New Roman"/>
          <w:color w:val="000000"/>
          <w:sz w:val="24"/>
          <w:szCs w:val="24"/>
        </w:rPr>
        <w:t xml:space="preserve">Wickwire EM, Tom SE, Scharf SM, Vadlamani A, Bulatao IG, </w:t>
      </w:r>
      <w:r w:rsidRPr="00DA4491">
        <w:rPr>
          <w:rFonts w:ascii="Times New Roman" w:hAnsi="Times New Roman" w:cs="Times New Roman"/>
          <w:b/>
          <w:color w:val="000000"/>
          <w:sz w:val="24"/>
          <w:szCs w:val="24"/>
          <w:u w:val="single"/>
        </w:rPr>
        <w:t xml:space="preserve">Albrecht JS. </w:t>
      </w:r>
      <w:r w:rsidRPr="00DA4491">
        <w:rPr>
          <w:rFonts w:ascii="Times New Roman" w:hAnsi="Times New Roman" w:cs="Times New Roman"/>
          <w:color w:val="000000"/>
          <w:sz w:val="24"/>
          <w:szCs w:val="24"/>
        </w:rPr>
        <w:t xml:space="preserve">Untreated Insomnia Increases All-Cause Health Care Utilization and Costs among Medicare Beneficiaries. </w:t>
      </w:r>
      <w:r w:rsidRPr="00DA4491">
        <w:rPr>
          <w:rFonts w:ascii="Times New Roman" w:hAnsi="Times New Roman" w:cs="Times New Roman"/>
          <w:i/>
          <w:color w:val="000000"/>
          <w:sz w:val="24"/>
          <w:szCs w:val="24"/>
        </w:rPr>
        <w:t>SLEEP</w:t>
      </w:r>
      <w:r w:rsidRPr="00DA4491">
        <w:rPr>
          <w:rFonts w:ascii="Times New Roman" w:hAnsi="Times New Roman" w:cs="Times New Roman"/>
          <w:color w:val="000000"/>
          <w:sz w:val="24"/>
          <w:szCs w:val="24"/>
        </w:rPr>
        <w:t xml:space="preserve">. </w:t>
      </w:r>
      <w:r w:rsidR="00066DCC" w:rsidRPr="00DA4491">
        <w:rPr>
          <w:rFonts w:ascii="Times New Roman" w:hAnsi="Times New Roman" w:cs="Times New Roman"/>
          <w:color w:val="000000"/>
          <w:sz w:val="24"/>
          <w:szCs w:val="24"/>
        </w:rPr>
        <w:t>2019;42(4)</w:t>
      </w:r>
      <w:r w:rsidR="008824C6" w:rsidRPr="00DA4491">
        <w:rPr>
          <w:rFonts w:ascii="Times New Roman" w:hAnsi="Times New Roman" w:cs="Times New Roman"/>
          <w:color w:val="000000"/>
          <w:sz w:val="24"/>
          <w:szCs w:val="24"/>
        </w:rPr>
        <w:t xml:space="preserve"> </w:t>
      </w:r>
      <w:r w:rsidR="008824C6" w:rsidRPr="00DA4491">
        <w:rPr>
          <w:rFonts w:ascii="Times New Roman" w:eastAsia="Times New Roman" w:hAnsi="Times New Roman" w:cs="Times New Roman"/>
          <w:i/>
          <w:sz w:val="24"/>
        </w:rPr>
        <w:t>(determined analytic method, ran analyses, interpretation of results, drafted manuscript)</w:t>
      </w:r>
    </w:p>
    <w:p w14:paraId="7761E680" w14:textId="77777777" w:rsidR="006B21B5" w:rsidRPr="00DA4491" w:rsidRDefault="00E87A0A"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Hanna M, </w:t>
      </w:r>
      <w:r w:rsidR="009A52EE" w:rsidRPr="00DA4491">
        <w:rPr>
          <w:rFonts w:ascii="Times New Roman" w:eastAsia="Times New Roman" w:hAnsi="Times New Roman" w:cs="Times New Roman"/>
          <w:sz w:val="24"/>
          <w:szCs w:val="24"/>
        </w:rPr>
        <w:t xml:space="preserve">Randall RL, </w:t>
      </w:r>
      <w:r w:rsidRPr="00DA4491">
        <w:rPr>
          <w:rFonts w:ascii="Times New Roman" w:eastAsia="Times New Roman" w:hAnsi="Times New Roman" w:cs="Times New Roman"/>
          <w:sz w:val="24"/>
          <w:szCs w:val="24"/>
        </w:rPr>
        <w:t xml:space="preserve">Kim D, Perfetto EM. </w:t>
      </w:r>
      <w:r w:rsidR="009A52EE" w:rsidRPr="00DA4491">
        <w:rPr>
          <w:rFonts w:ascii="Times New Roman" w:eastAsia="Times New Roman" w:hAnsi="Times New Roman" w:cs="Times New Roman"/>
          <w:sz w:val="24"/>
          <w:szCs w:val="24"/>
        </w:rPr>
        <w:t>An Algorithm to Characterize a Dementia Population by Disease Subtype</w:t>
      </w:r>
      <w:r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i/>
          <w:sz w:val="24"/>
          <w:szCs w:val="24"/>
        </w:rPr>
        <w:t>Alzheimer Dis Assoc Disord</w:t>
      </w:r>
      <w:r w:rsidRPr="00DA4491">
        <w:rPr>
          <w:rFonts w:ascii="Times New Roman" w:eastAsia="Times New Roman" w:hAnsi="Times New Roman" w:cs="Times New Roman"/>
          <w:sz w:val="24"/>
          <w:szCs w:val="24"/>
        </w:rPr>
        <w:t xml:space="preserve">. </w:t>
      </w:r>
      <w:r w:rsidR="002F0A47" w:rsidRPr="00DA4491">
        <w:rPr>
          <w:rFonts w:ascii="Times New Roman" w:hAnsi="Times New Roman" w:cs="Times New Roman"/>
          <w:color w:val="000000"/>
          <w:sz w:val="24"/>
          <w:szCs w:val="24"/>
          <w:shd w:val="clear" w:color="auto" w:fill="FFFFFF"/>
        </w:rPr>
        <w:t>2019</w:t>
      </w:r>
      <w:r w:rsidR="00307FAC" w:rsidRPr="00DA4491">
        <w:rPr>
          <w:rFonts w:ascii="Times New Roman" w:hAnsi="Times New Roman" w:cs="Times New Roman"/>
          <w:color w:val="000000"/>
          <w:sz w:val="24"/>
          <w:szCs w:val="24"/>
          <w:shd w:val="clear" w:color="auto" w:fill="FFFFFF"/>
        </w:rPr>
        <w:t>; 33 (2):118-123</w:t>
      </w:r>
    </w:p>
    <w:p w14:paraId="4951D93F" w14:textId="1EEBF790" w:rsidR="006B21B5" w:rsidRPr="00DA4491" w:rsidRDefault="00754455" w:rsidP="00645A44">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sz w:val="24"/>
          <w:szCs w:val="24"/>
        </w:rPr>
        <w:t xml:space="preserve">Wickwire EM,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Towe M, Abariga S</w:t>
      </w:r>
      <w:r w:rsidR="003E48BE" w:rsidRPr="00DA4491">
        <w:rPr>
          <w:rFonts w:ascii="Times New Roman" w:eastAsia="Times New Roman" w:hAnsi="Times New Roman" w:cs="Times New Roman"/>
          <w:sz w:val="24"/>
          <w:szCs w:val="24"/>
        </w:rPr>
        <w:t>A</w:t>
      </w:r>
      <w:r w:rsidRPr="00DA4491">
        <w:rPr>
          <w:rFonts w:ascii="Times New Roman" w:eastAsia="Times New Roman" w:hAnsi="Times New Roman" w:cs="Times New Roman"/>
          <w:sz w:val="24"/>
          <w:szCs w:val="24"/>
        </w:rPr>
        <w:t>, Diaz-Abad M, Shipper A</w:t>
      </w:r>
      <w:r w:rsidR="003E48BE" w:rsidRPr="00DA4491">
        <w:rPr>
          <w:rFonts w:ascii="Times New Roman" w:eastAsia="Times New Roman" w:hAnsi="Times New Roman" w:cs="Times New Roman"/>
          <w:sz w:val="24"/>
          <w:szCs w:val="24"/>
        </w:rPr>
        <w:t>G</w:t>
      </w:r>
      <w:r w:rsidRPr="00DA4491">
        <w:rPr>
          <w:rFonts w:ascii="Times New Roman" w:eastAsia="Times New Roman" w:hAnsi="Times New Roman" w:cs="Times New Roman"/>
          <w:sz w:val="24"/>
          <w:szCs w:val="24"/>
        </w:rPr>
        <w:t>, Cooper L, Assefa S, Tom S</w:t>
      </w:r>
      <w:r w:rsidR="003E48BE" w:rsidRPr="00DA4491">
        <w:rPr>
          <w:rFonts w:ascii="Times New Roman" w:eastAsia="Times New Roman" w:hAnsi="Times New Roman" w:cs="Times New Roman"/>
          <w:sz w:val="24"/>
          <w:szCs w:val="24"/>
        </w:rPr>
        <w:t>E</w:t>
      </w:r>
      <w:r w:rsidRPr="00DA4491">
        <w:rPr>
          <w:rFonts w:ascii="Times New Roman" w:eastAsia="Times New Roman" w:hAnsi="Times New Roman" w:cs="Times New Roman"/>
          <w:sz w:val="24"/>
          <w:szCs w:val="24"/>
        </w:rPr>
        <w:t>, Scharf S</w:t>
      </w:r>
      <w:r w:rsidR="003E48BE" w:rsidRPr="00DA4491">
        <w:rPr>
          <w:rFonts w:ascii="Times New Roman" w:eastAsia="Times New Roman" w:hAnsi="Times New Roman" w:cs="Times New Roman"/>
          <w:sz w:val="24"/>
          <w:szCs w:val="24"/>
        </w:rPr>
        <w:t>M</w:t>
      </w:r>
      <w:r w:rsidRPr="00DA4491">
        <w:rPr>
          <w:rFonts w:ascii="Times New Roman" w:eastAsia="Times New Roman" w:hAnsi="Times New Roman" w:cs="Times New Roman"/>
          <w:sz w:val="24"/>
          <w:szCs w:val="24"/>
        </w:rPr>
        <w:t xml:space="preserve">. </w:t>
      </w:r>
      <w:r w:rsidR="003E73F6" w:rsidRPr="00DA4491">
        <w:rPr>
          <w:rFonts w:ascii="Times New Roman" w:eastAsia="Times New Roman" w:hAnsi="Times New Roman" w:cs="Times New Roman"/>
          <w:sz w:val="24"/>
          <w:szCs w:val="24"/>
        </w:rPr>
        <w:t xml:space="preserve">The Impact of Treatments For Obstructive Sleep Apnea on Monetized Health Economic Outcomes: A Systematic Review. </w:t>
      </w:r>
      <w:r w:rsidR="003E73F6" w:rsidRPr="00DA4491">
        <w:rPr>
          <w:rFonts w:ascii="Times New Roman" w:eastAsia="Times New Roman" w:hAnsi="Times New Roman" w:cs="Times New Roman"/>
          <w:i/>
          <w:sz w:val="24"/>
          <w:szCs w:val="24"/>
        </w:rPr>
        <w:t>CHEST</w:t>
      </w:r>
      <w:r w:rsidR="003E73F6" w:rsidRPr="00DA4491">
        <w:rPr>
          <w:rFonts w:ascii="Times New Roman" w:eastAsia="Times New Roman" w:hAnsi="Times New Roman" w:cs="Times New Roman"/>
          <w:sz w:val="24"/>
          <w:szCs w:val="24"/>
        </w:rPr>
        <w:t>. 2019</w:t>
      </w:r>
      <w:r w:rsidR="009D583A" w:rsidRPr="00DA4491">
        <w:t>;</w:t>
      </w:r>
      <w:r w:rsidR="009D583A" w:rsidRPr="00DA4491">
        <w:rPr>
          <w:rFonts w:ascii="Times New Roman" w:eastAsia="Times New Roman" w:hAnsi="Times New Roman" w:cs="Times New Roman"/>
          <w:sz w:val="24"/>
          <w:szCs w:val="24"/>
        </w:rPr>
        <w:t>155(5):947-961</w:t>
      </w:r>
      <w:r w:rsidR="008824C6" w:rsidRPr="00DA4491">
        <w:rPr>
          <w:rFonts w:ascii="Times New Roman" w:eastAsia="Times New Roman" w:hAnsi="Times New Roman" w:cs="Times New Roman"/>
          <w:sz w:val="24"/>
          <w:szCs w:val="24"/>
        </w:rPr>
        <w:t xml:space="preserve"> </w:t>
      </w:r>
      <w:r w:rsidR="008824C6" w:rsidRPr="00DA4491">
        <w:rPr>
          <w:rFonts w:ascii="Times New Roman" w:eastAsia="Times New Roman" w:hAnsi="Times New Roman" w:cs="Times New Roman"/>
          <w:i/>
          <w:sz w:val="24"/>
          <w:szCs w:val="24"/>
        </w:rPr>
        <w:t>(reviewed articles, drafted manuscript)</w:t>
      </w:r>
    </w:p>
    <w:p w14:paraId="5300DE88" w14:textId="6AAB709A" w:rsidR="008824C6" w:rsidRPr="00DA4491" w:rsidRDefault="006D0301" w:rsidP="008824C6">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hAnsi="Times New Roman" w:cs="Times New Roman"/>
          <w:sz w:val="24"/>
          <w:szCs w:val="24"/>
        </w:rPr>
        <w:t xml:space="preserve">Lauerman MH, Herrera AV,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Smith GS, Chen HH, Bruns BR, Tesoriero RB, Scalea TM, Diaz JJ.</w:t>
      </w:r>
      <w:r w:rsidRPr="00DA4491">
        <w:rPr>
          <w:rFonts w:ascii="Times New Roman" w:eastAsia="Times New Roman" w:hAnsi="Times New Roman" w:cs="Times New Roman"/>
          <w:sz w:val="24"/>
          <w:szCs w:val="24"/>
        </w:rPr>
        <w:t xml:space="preserve"> Inter-Hospital Transfers with Wide Variability in Emergency General Surgery. </w:t>
      </w:r>
      <w:r w:rsidRPr="00DA4491">
        <w:rPr>
          <w:rFonts w:ascii="Times New Roman" w:eastAsia="Times New Roman" w:hAnsi="Times New Roman" w:cs="Times New Roman"/>
          <w:i/>
          <w:sz w:val="24"/>
          <w:szCs w:val="24"/>
        </w:rPr>
        <w:t>The American Surgeon</w:t>
      </w:r>
      <w:r w:rsidRPr="00DA4491">
        <w:rPr>
          <w:rFonts w:ascii="Times New Roman" w:eastAsia="Times New Roman" w:hAnsi="Times New Roman" w:cs="Times New Roman"/>
          <w:sz w:val="24"/>
          <w:szCs w:val="24"/>
        </w:rPr>
        <w:t>. 2019</w:t>
      </w:r>
      <w:r w:rsidR="00CD17E7" w:rsidRPr="00DA4491">
        <w:rPr>
          <w:rFonts w:ascii="Times New Roman" w:eastAsia="Times New Roman" w:hAnsi="Times New Roman" w:cs="Times New Roman"/>
          <w:sz w:val="24"/>
          <w:szCs w:val="24"/>
        </w:rPr>
        <w:t>;85(6):595-600</w:t>
      </w:r>
      <w:r w:rsidRPr="00DA4491">
        <w:rPr>
          <w:rFonts w:ascii="Times New Roman" w:eastAsia="Times New Roman" w:hAnsi="Times New Roman" w:cs="Times New Roman"/>
          <w:sz w:val="24"/>
          <w:szCs w:val="24"/>
        </w:rPr>
        <w:t>.</w:t>
      </w:r>
      <w:r w:rsidR="008824C6" w:rsidRPr="00DA4491">
        <w:rPr>
          <w:rFonts w:ascii="Times New Roman" w:eastAsia="Times New Roman" w:hAnsi="Times New Roman" w:cs="Times New Roman"/>
          <w:sz w:val="24"/>
          <w:szCs w:val="24"/>
        </w:rPr>
        <w:t xml:space="preserve"> </w:t>
      </w:r>
      <w:r w:rsidR="008824C6" w:rsidRPr="00DA4491">
        <w:rPr>
          <w:rFonts w:ascii="Times New Roman" w:eastAsia="Times New Roman" w:hAnsi="Times New Roman" w:cs="Times New Roman"/>
          <w:i/>
          <w:sz w:val="24"/>
        </w:rPr>
        <w:t>(provided input on analytic method, interpretation of results, drafted manuscript)</w:t>
      </w:r>
    </w:p>
    <w:p w14:paraId="308E2439" w14:textId="4B9E156E" w:rsidR="008824C6" w:rsidRPr="00DA4491" w:rsidRDefault="007A7718" w:rsidP="008824C6">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Vadlamani A, Perry JA, McCunn M, Stein DM,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Racial Differences in Discharge Location Following Traumatic Brain Injury among Older Adults. </w:t>
      </w:r>
      <w:r w:rsidRPr="00DA4491">
        <w:rPr>
          <w:rFonts w:ascii="Times New Roman" w:eastAsia="Times New Roman" w:hAnsi="Times New Roman" w:cs="Times New Roman"/>
          <w:i/>
          <w:sz w:val="24"/>
          <w:szCs w:val="24"/>
        </w:rPr>
        <w:t>Arch Phys Med Rehab</w:t>
      </w:r>
      <w:r w:rsidRPr="00DA4491">
        <w:rPr>
          <w:rFonts w:ascii="Times New Roman" w:eastAsia="Times New Roman" w:hAnsi="Times New Roman" w:cs="Times New Roman"/>
          <w:sz w:val="24"/>
          <w:szCs w:val="24"/>
        </w:rPr>
        <w:t>. 2019</w:t>
      </w:r>
      <w:r w:rsidR="00A5781F" w:rsidRPr="00DA4491">
        <w:rPr>
          <w:rFonts w:ascii="Times New Roman" w:eastAsia="Times New Roman" w:hAnsi="Times New Roman" w:cs="Times New Roman"/>
          <w:sz w:val="24"/>
          <w:szCs w:val="24"/>
        </w:rPr>
        <w:t>;100(9):1622-1628</w:t>
      </w:r>
      <w:r w:rsidR="0083642D" w:rsidRPr="00DA4491">
        <w:rPr>
          <w:rFonts w:ascii="Times New Roman" w:eastAsia="Times New Roman" w:hAnsi="Times New Roman" w:cs="Times New Roman"/>
          <w:sz w:val="24"/>
          <w:szCs w:val="24"/>
        </w:rPr>
        <w:t>.</w:t>
      </w:r>
      <w:r w:rsidR="008824C6" w:rsidRPr="00DA4491">
        <w:rPr>
          <w:rFonts w:ascii="Times New Roman" w:eastAsia="Times New Roman" w:hAnsi="Times New Roman" w:cs="Times New Roman"/>
          <w:sz w:val="24"/>
          <w:szCs w:val="24"/>
        </w:rPr>
        <w:t xml:space="preserve"> </w:t>
      </w:r>
      <w:r w:rsidR="008824C6" w:rsidRPr="00DA4491">
        <w:rPr>
          <w:rFonts w:ascii="Times New Roman" w:eastAsia="Times New Roman" w:hAnsi="Times New Roman" w:cs="Times New Roman"/>
          <w:i/>
          <w:sz w:val="24"/>
        </w:rPr>
        <w:t>(</w:t>
      </w:r>
      <w:r w:rsidR="00F56E68" w:rsidRPr="00DA4491">
        <w:rPr>
          <w:rFonts w:ascii="Times New Roman" w:eastAsia="Times New Roman" w:hAnsi="Times New Roman" w:cs="Times New Roman"/>
          <w:i/>
          <w:sz w:val="24"/>
        </w:rPr>
        <w:t>provided input on</w:t>
      </w:r>
      <w:r w:rsidR="008824C6" w:rsidRPr="00DA4491">
        <w:rPr>
          <w:rFonts w:ascii="Times New Roman" w:eastAsia="Times New Roman" w:hAnsi="Times New Roman" w:cs="Times New Roman"/>
          <w:i/>
          <w:sz w:val="24"/>
        </w:rPr>
        <w:t xml:space="preserve"> analytic method, interpretation of results, drafted manuscript)</w:t>
      </w:r>
    </w:p>
    <w:p w14:paraId="293A7342" w14:textId="77777777" w:rsidR="00E9152A" w:rsidRPr="00DA4491" w:rsidRDefault="00641DEC" w:rsidP="00E9152A">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Wickwire EM,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Griffin NR, Schnyer DM, Yue JK, Markowitz AJ, Okonkwo DO, Valadka AB, Badjatia N, Manley GT, TRACK-TBI Investigators. Sleep disturbances precede depressive symptomology following traumatic brain injury. </w:t>
      </w:r>
      <w:r w:rsidR="004529B7" w:rsidRPr="00DA4491">
        <w:rPr>
          <w:rFonts w:ascii="Times New Roman" w:eastAsia="Times New Roman" w:hAnsi="Times New Roman" w:cs="Times New Roman"/>
          <w:i/>
          <w:sz w:val="24"/>
          <w:szCs w:val="24"/>
        </w:rPr>
        <w:t xml:space="preserve">Current </w:t>
      </w:r>
      <w:r w:rsidR="004529B7" w:rsidRPr="00DA4491">
        <w:rPr>
          <w:rFonts w:ascii="Times New Roman" w:eastAsia="Times New Roman" w:hAnsi="Times New Roman" w:cs="Times New Roman"/>
          <w:i/>
          <w:sz w:val="24"/>
          <w:szCs w:val="24"/>
        </w:rPr>
        <w:lastRenderedPageBreak/>
        <w:t>Neurobiology</w:t>
      </w:r>
      <w:r w:rsidR="004529B7" w:rsidRPr="00DA4491">
        <w:rPr>
          <w:rFonts w:ascii="Times New Roman" w:eastAsia="Times New Roman" w:hAnsi="Times New Roman" w:cs="Times New Roman"/>
          <w:sz w:val="24"/>
          <w:szCs w:val="24"/>
        </w:rPr>
        <w:t>. 2019</w:t>
      </w:r>
      <w:r w:rsidR="002A4F4C" w:rsidRPr="00DA4491">
        <w:rPr>
          <w:rFonts w:ascii="Times New Roman" w:eastAsia="Times New Roman" w:hAnsi="Times New Roman" w:cs="Times New Roman"/>
          <w:sz w:val="24"/>
          <w:szCs w:val="24"/>
        </w:rPr>
        <w:t>;10(2):49-55</w:t>
      </w:r>
      <w:r w:rsidR="004529B7" w:rsidRPr="00DA4491">
        <w:rPr>
          <w:rFonts w:ascii="Times New Roman" w:eastAsia="Times New Roman" w:hAnsi="Times New Roman" w:cs="Times New Roman"/>
          <w:sz w:val="24"/>
          <w:szCs w:val="24"/>
        </w:rPr>
        <w:t>.</w:t>
      </w:r>
      <w:r w:rsidR="00E9152A" w:rsidRPr="00DA4491">
        <w:rPr>
          <w:rFonts w:ascii="Times New Roman" w:eastAsia="Times New Roman" w:hAnsi="Times New Roman" w:cs="Times New Roman"/>
          <w:sz w:val="24"/>
          <w:szCs w:val="24"/>
        </w:rPr>
        <w:t xml:space="preserve"> </w:t>
      </w:r>
      <w:r w:rsidR="00E9152A" w:rsidRPr="00DA4491">
        <w:rPr>
          <w:rFonts w:ascii="Times New Roman" w:eastAsia="Times New Roman" w:hAnsi="Times New Roman" w:cs="Times New Roman"/>
          <w:i/>
          <w:sz w:val="24"/>
        </w:rPr>
        <w:t>(determined analytic method, ran analyses, interpretation of results, drafted manuscript)</w:t>
      </w:r>
    </w:p>
    <w:p w14:paraId="36A3F5BB" w14:textId="6B7D23D9" w:rsidR="00C52E37" w:rsidRPr="00DA4491" w:rsidRDefault="00FE64A4" w:rsidP="00C52E37">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Lauerman MH, Herrera AV,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Smith GS, Chen HH, Bruns BR, Tesoriero RB, Scalea TM, Diaz JJ.  </w:t>
      </w:r>
      <w:r w:rsidR="00714F5E" w:rsidRPr="00DA4491">
        <w:rPr>
          <w:rFonts w:ascii="Times New Roman" w:eastAsia="Times New Roman" w:hAnsi="Times New Roman" w:cs="Times New Roman"/>
          <w:sz w:val="24"/>
          <w:szCs w:val="24"/>
        </w:rPr>
        <w:t xml:space="preserve">Percentage of Mortal Encounters Transferred in Emergency General Surgery. </w:t>
      </w:r>
      <w:r w:rsidR="00714F5E" w:rsidRPr="00DA4491">
        <w:rPr>
          <w:rFonts w:ascii="Times New Roman" w:eastAsia="Times New Roman" w:hAnsi="Times New Roman" w:cs="Times New Roman"/>
          <w:i/>
          <w:sz w:val="24"/>
          <w:szCs w:val="24"/>
        </w:rPr>
        <w:t>J Surg Res.</w:t>
      </w:r>
      <w:r w:rsidR="00714F5E" w:rsidRPr="00DA4491">
        <w:rPr>
          <w:rFonts w:ascii="Times New Roman" w:eastAsia="Times New Roman" w:hAnsi="Times New Roman" w:cs="Times New Roman"/>
          <w:sz w:val="24"/>
          <w:szCs w:val="24"/>
        </w:rPr>
        <w:t xml:space="preserve"> 2019</w:t>
      </w:r>
      <w:r w:rsidR="00C83CFF" w:rsidRPr="00DA4491">
        <w:rPr>
          <w:rFonts w:ascii="Times New Roman" w:eastAsia="Times New Roman" w:hAnsi="Times New Roman" w:cs="Times New Roman"/>
          <w:sz w:val="24"/>
          <w:szCs w:val="24"/>
        </w:rPr>
        <w:t>;243:391-398</w:t>
      </w:r>
      <w:r w:rsidR="00C52E37" w:rsidRPr="00DA4491">
        <w:rPr>
          <w:rFonts w:ascii="Times New Roman" w:eastAsia="Times New Roman" w:hAnsi="Times New Roman" w:cs="Times New Roman"/>
          <w:sz w:val="24"/>
          <w:szCs w:val="24"/>
        </w:rPr>
        <w:t xml:space="preserve"> </w:t>
      </w:r>
      <w:r w:rsidR="00C52E37" w:rsidRPr="00DA4491">
        <w:rPr>
          <w:rFonts w:ascii="Times New Roman" w:eastAsia="Times New Roman" w:hAnsi="Times New Roman" w:cs="Times New Roman"/>
          <w:i/>
          <w:sz w:val="24"/>
        </w:rPr>
        <w:t>(provided input on analytic method, interpretation of results, drafted manuscript)</w:t>
      </w:r>
    </w:p>
    <w:p w14:paraId="3AD9DFB7" w14:textId="46395F0B" w:rsidR="007464FE" w:rsidRPr="00DA4491" w:rsidRDefault="009C2E79" w:rsidP="007464FE">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Adediran T, Drumheller BC, McCunn M, Stein DM,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w:t>
      </w:r>
      <w:r w:rsidR="0017510C" w:rsidRPr="00DA4491">
        <w:t xml:space="preserve"> </w:t>
      </w:r>
      <w:r w:rsidR="0017510C" w:rsidRPr="00DA4491">
        <w:rPr>
          <w:rFonts w:ascii="Times New Roman" w:eastAsia="Times New Roman" w:hAnsi="Times New Roman" w:cs="Times New Roman"/>
          <w:sz w:val="24"/>
          <w:szCs w:val="24"/>
        </w:rPr>
        <w:t xml:space="preserve">Sex differences in In-Hospital Complications among Older Adults Following Traumatic Brain Injury. </w:t>
      </w:r>
      <w:r w:rsidR="0017510C" w:rsidRPr="00DA4491">
        <w:rPr>
          <w:rFonts w:ascii="Times New Roman" w:eastAsia="Times New Roman" w:hAnsi="Times New Roman" w:cs="Times New Roman"/>
          <w:i/>
          <w:sz w:val="24"/>
          <w:szCs w:val="24"/>
        </w:rPr>
        <w:t>J Surg Res</w:t>
      </w:r>
      <w:r w:rsidR="0017510C" w:rsidRPr="00DA4491">
        <w:rPr>
          <w:rFonts w:ascii="Times New Roman" w:eastAsia="Times New Roman" w:hAnsi="Times New Roman" w:cs="Times New Roman"/>
          <w:sz w:val="24"/>
          <w:szCs w:val="24"/>
        </w:rPr>
        <w:t xml:space="preserve">. </w:t>
      </w:r>
      <w:r w:rsidR="00573F17" w:rsidRPr="00DA4491">
        <w:rPr>
          <w:rFonts w:ascii="Times New Roman" w:eastAsia="Times New Roman" w:hAnsi="Times New Roman" w:cs="Times New Roman"/>
          <w:sz w:val="24"/>
          <w:szCs w:val="24"/>
        </w:rPr>
        <w:t>2019;243:427-433</w:t>
      </w:r>
      <w:r w:rsidR="007464FE" w:rsidRPr="00DA4491">
        <w:rPr>
          <w:rFonts w:ascii="Times New Roman" w:eastAsia="Times New Roman" w:hAnsi="Times New Roman" w:cs="Times New Roman"/>
          <w:sz w:val="24"/>
          <w:szCs w:val="24"/>
        </w:rPr>
        <w:t xml:space="preserve"> </w:t>
      </w:r>
      <w:r w:rsidR="007464FE" w:rsidRPr="00DA4491">
        <w:rPr>
          <w:rFonts w:ascii="Times New Roman" w:eastAsia="Times New Roman" w:hAnsi="Times New Roman" w:cs="Times New Roman"/>
          <w:i/>
          <w:sz w:val="24"/>
        </w:rPr>
        <w:t>(determined analytic method, oversaw analyses, interpretation of results, drafted manuscript)</w:t>
      </w:r>
    </w:p>
    <w:p w14:paraId="0AEB3477" w14:textId="4F6759A3" w:rsidR="00B80E52" w:rsidRPr="00DA4491" w:rsidRDefault="001D41C3" w:rsidP="00B80E52">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Kole MJ, Shea P,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Cannarsa</w:t>
      </w:r>
      <w:r w:rsidR="00CA03C2" w:rsidRPr="00DA4491">
        <w:rPr>
          <w:rFonts w:ascii="Times New Roman" w:eastAsia="Times New Roman" w:hAnsi="Times New Roman" w:cs="Times New Roman"/>
          <w:sz w:val="24"/>
          <w:szCs w:val="24"/>
        </w:rPr>
        <w:t xml:space="preserve"> G</w:t>
      </w:r>
      <w:r w:rsidRPr="00DA4491">
        <w:rPr>
          <w:rFonts w:ascii="Times New Roman" w:eastAsia="Times New Roman" w:hAnsi="Times New Roman" w:cs="Times New Roman"/>
          <w:sz w:val="24"/>
          <w:szCs w:val="24"/>
        </w:rPr>
        <w:t>, Wessell</w:t>
      </w:r>
      <w:r w:rsidR="00CA03C2" w:rsidRPr="00DA4491">
        <w:rPr>
          <w:rFonts w:ascii="Times New Roman" w:eastAsia="Times New Roman" w:hAnsi="Times New Roman" w:cs="Times New Roman"/>
          <w:sz w:val="24"/>
          <w:szCs w:val="24"/>
        </w:rPr>
        <w:t xml:space="preserve"> AP</w:t>
      </w:r>
      <w:r w:rsidRPr="00DA4491">
        <w:rPr>
          <w:rFonts w:ascii="Times New Roman" w:eastAsia="Times New Roman" w:hAnsi="Times New Roman" w:cs="Times New Roman"/>
          <w:sz w:val="24"/>
          <w:szCs w:val="24"/>
        </w:rPr>
        <w:t>, Aldrich</w:t>
      </w:r>
      <w:r w:rsidR="00CA03C2" w:rsidRPr="00DA4491">
        <w:rPr>
          <w:rFonts w:ascii="Times New Roman" w:eastAsia="Times New Roman" w:hAnsi="Times New Roman" w:cs="Times New Roman"/>
          <w:sz w:val="24"/>
          <w:szCs w:val="24"/>
        </w:rPr>
        <w:t xml:space="preserve"> EF</w:t>
      </w:r>
      <w:r w:rsidRPr="00DA4491">
        <w:rPr>
          <w:rFonts w:ascii="Times New Roman" w:eastAsia="Times New Roman" w:hAnsi="Times New Roman" w:cs="Times New Roman"/>
          <w:sz w:val="24"/>
          <w:szCs w:val="24"/>
        </w:rPr>
        <w:t>, Simard</w:t>
      </w:r>
      <w:r w:rsidR="00CA03C2" w:rsidRPr="00DA4491">
        <w:rPr>
          <w:rFonts w:ascii="Times New Roman" w:eastAsia="Times New Roman" w:hAnsi="Times New Roman" w:cs="Times New Roman"/>
          <w:sz w:val="24"/>
          <w:szCs w:val="24"/>
        </w:rPr>
        <w:t xml:space="preserve"> JM. </w:t>
      </w:r>
      <w:r w:rsidR="00DF09C1" w:rsidRPr="00DA4491">
        <w:rPr>
          <w:rFonts w:ascii="Times New Roman" w:eastAsia="Times New Roman" w:hAnsi="Times New Roman" w:cs="Times New Roman"/>
          <w:sz w:val="24"/>
          <w:szCs w:val="24"/>
        </w:rPr>
        <w:t xml:space="preserve">Utility of the hijdra sum score in predicting risk of aneurysm in patients with subarachnoid hemorrhage – a single center experience with 550 patients. </w:t>
      </w:r>
      <w:r w:rsidR="00DF09C1" w:rsidRPr="00DA4491">
        <w:rPr>
          <w:rFonts w:ascii="Times New Roman" w:eastAsia="Times New Roman" w:hAnsi="Times New Roman" w:cs="Times New Roman"/>
          <w:i/>
          <w:sz w:val="24"/>
          <w:szCs w:val="24"/>
        </w:rPr>
        <w:t>Neurosurgery</w:t>
      </w:r>
      <w:r w:rsidR="00DF09C1" w:rsidRPr="00DA4491">
        <w:rPr>
          <w:rFonts w:ascii="Times New Roman" w:eastAsia="Times New Roman" w:hAnsi="Times New Roman" w:cs="Times New Roman"/>
          <w:sz w:val="24"/>
          <w:szCs w:val="24"/>
        </w:rPr>
        <w:t xml:space="preserve">. </w:t>
      </w:r>
      <w:r w:rsidR="00F57F83" w:rsidRPr="00DA4491">
        <w:rPr>
          <w:rFonts w:ascii="Times New Roman" w:eastAsia="Times New Roman" w:hAnsi="Times New Roman" w:cs="Times New Roman"/>
          <w:sz w:val="24"/>
          <w:szCs w:val="24"/>
        </w:rPr>
        <w:t>2020</w:t>
      </w:r>
      <w:r w:rsidR="00B63949" w:rsidRPr="00DA4491">
        <w:t>;</w:t>
      </w:r>
      <w:r w:rsidR="00B63949" w:rsidRPr="00DA4491">
        <w:rPr>
          <w:rFonts w:ascii="Times New Roman" w:eastAsia="Times New Roman" w:hAnsi="Times New Roman" w:cs="Times New Roman"/>
          <w:sz w:val="24"/>
          <w:szCs w:val="24"/>
        </w:rPr>
        <w:t xml:space="preserve">86(6):783-791. </w:t>
      </w:r>
      <w:r w:rsidR="00B80E52" w:rsidRPr="00DA4491">
        <w:rPr>
          <w:rFonts w:ascii="Times New Roman" w:eastAsia="Times New Roman" w:hAnsi="Times New Roman" w:cs="Times New Roman"/>
          <w:i/>
          <w:sz w:val="24"/>
        </w:rPr>
        <w:t>(determined analytic method, ran analyses, interpretation of results, drafted manuscript)</w:t>
      </w:r>
    </w:p>
    <w:p w14:paraId="2F0CAF28" w14:textId="74E0A9BC" w:rsidR="00B80E52" w:rsidRPr="00DA4491" w:rsidRDefault="00E62507" w:rsidP="00B80E52">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sz w:val="24"/>
          <w:szCs w:val="24"/>
        </w:rPr>
        <w:t xml:space="preserve">Wickwire EM, Vadlamani A, Tom SE, Johnson A, Scharf SM,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Economic Aspects of Insomnia Medication Treatment Among Medicare Beneficiaries. </w:t>
      </w:r>
      <w:r w:rsidRPr="00DA4491">
        <w:rPr>
          <w:rFonts w:ascii="Times New Roman" w:eastAsia="Times New Roman" w:hAnsi="Times New Roman" w:cs="Times New Roman"/>
          <w:i/>
          <w:sz w:val="24"/>
          <w:szCs w:val="24"/>
        </w:rPr>
        <w:t>SLEEP</w:t>
      </w:r>
      <w:r w:rsidRPr="00DA4491">
        <w:rPr>
          <w:rFonts w:ascii="Times New Roman" w:eastAsia="Times New Roman" w:hAnsi="Times New Roman" w:cs="Times New Roman"/>
          <w:sz w:val="24"/>
          <w:szCs w:val="24"/>
        </w:rPr>
        <w:t xml:space="preserve">. </w:t>
      </w:r>
      <w:r w:rsidR="005812D4" w:rsidRPr="00DA4491">
        <w:rPr>
          <w:rFonts w:ascii="Times New Roman" w:eastAsia="Times New Roman" w:hAnsi="Times New Roman" w:cs="Times New Roman"/>
          <w:sz w:val="24"/>
          <w:szCs w:val="24"/>
        </w:rPr>
        <w:t>2020;</w:t>
      </w:r>
      <w:r w:rsidR="005812D4" w:rsidRPr="00DA4491">
        <w:t xml:space="preserve"> </w:t>
      </w:r>
      <w:r w:rsidR="005812D4" w:rsidRPr="00DA4491">
        <w:rPr>
          <w:rFonts w:ascii="Times New Roman" w:eastAsia="Times New Roman" w:hAnsi="Times New Roman" w:cs="Times New Roman"/>
          <w:sz w:val="24"/>
          <w:szCs w:val="24"/>
        </w:rPr>
        <w:t>43(1):zsz192</w:t>
      </w:r>
      <w:r w:rsidR="00B80E52" w:rsidRPr="00DA4491">
        <w:rPr>
          <w:rFonts w:ascii="Times New Roman" w:eastAsia="Times New Roman" w:hAnsi="Times New Roman" w:cs="Times New Roman"/>
          <w:sz w:val="24"/>
          <w:szCs w:val="24"/>
        </w:rPr>
        <w:t xml:space="preserve"> </w:t>
      </w:r>
      <w:bookmarkStart w:id="7" w:name="_Hlk47336254"/>
      <w:r w:rsidR="00B80E52" w:rsidRPr="00DA4491">
        <w:rPr>
          <w:rFonts w:ascii="Times New Roman" w:eastAsia="Times New Roman" w:hAnsi="Times New Roman" w:cs="Times New Roman"/>
          <w:i/>
          <w:sz w:val="24"/>
        </w:rPr>
        <w:t>(</w:t>
      </w:r>
      <w:bookmarkStart w:id="8" w:name="_Hlk47343277"/>
      <w:r w:rsidR="00B80E52" w:rsidRPr="00DA4491">
        <w:rPr>
          <w:rFonts w:ascii="Times New Roman" w:eastAsia="Times New Roman" w:hAnsi="Times New Roman" w:cs="Times New Roman"/>
          <w:i/>
          <w:sz w:val="24"/>
        </w:rPr>
        <w:t>determined analytic method</w:t>
      </w:r>
      <w:bookmarkEnd w:id="8"/>
      <w:r w:rsidR="00B80E52" w:rsidRPr="00DA4491">
        <w:rPr>
          <w:rFonts w:ascii="Times New Roman" w:eastAsia="Times New Roman" w:hAnsi="Times New Roman" w:cs="Times New Roman"/>
          <w:i/>
          <w:sz w:val="24"/>
        </w:rPr>
        <w:t>, ran analyses, interpretation of results, drafted manuscript)</w:t>
      </w:r>
    </w:p>
    <w:bookmarkEnd w:id="7"/>
    <w:p w14:paraId="76DD30FD" w14:textId="4A3ED8F9" w:rsidR="009454B9" w:rsidRPr="00DA4491" w:rsidRDefault="0054758B" w:rsidP="0048308B">
      <w:pPr>
        <w:pStyle w:val="ListParagraph"/>
        <w:numPr>
          <w:ilvl w:val="0"/>
          <w:numId w:val="7"/>
        </w:numPr>
        <w:spacing w:after="0" w:line="240" w:lineRule="auto"/>
        <w:rPr>
          <w:rFonts w:ascii="Times New Roman" w:eastAsia="Times New Roman" w:hAnsi="Times New Roman" w:cs="Times New Roman"/>
          <w:i/>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Al Kibria GM, Greene CR, Dischinger P, Ryb GE. Post-Discharge Mortality of Older Adults with Traumatic Brain Injury or Other Trauma. </w:t>
      </w:r>
      <w:r w:rsidRPr="00DA4491">
        <w:rPr>
          <w:rFonts w:ascii="Times New Roman" w:eastAsia="Times New Roman" w:hAnsi="Times New Roman" w:cs="Times New Roman"/>
          <w:i/>
          <w:sz w:val="24"/>
          <w:szCs w:val="24"/>
        </w:rPr>
        <w:t>JAGS</w:t>
      </w:r>
      <w:r w:rsidRPr="00DA4491">
        <w:rPr>
          <w:rFonts w:ascii="Times New Roman" w:eastAsia="Times New Roman" w:hAnsi="Times New Roman" w:cs="Times New Roman"/>
          <w:sz w:val="24"/>
          <w:szCs w:val="24"/>
        </w:rPr>
        <w:t>. 2019</w:t>
      </w:r>
      <w:r w:rsidR="0048308B" w:rsidRPr="00DA4491">
        <w:rPr>
          <w:rFonts w:ascii="Times New Roman" w:eastAsia="Times New Roman" w:hAnsi="Times New Roman" w:cs="Times New Roman"/>
          <w:sz w:val="24"/>
          <w:szCs w:val="24"/>
        </w:rPr>
        <w:t>;67(11):2382-2386.</w:t>
      </w:r>
      <w:r w:rsidR="0048308B" w:rsidRPr="00DA4491">
        <w:rPr>
          <w:rFonts w:ascii="Times New Roman" w:eastAsia="Times New Roman" w:hAnsi="Times New Roman" w:cs="Times New Roman"/>
          <w:i/>
          <w:sz w:val="24"/>
        </w:rPr>
        <w:t xml:space="preserve"> (determined analytic method, oversaw analyses, interpretation of results, drafted manuscript)</w:t>
      </w:r>
    </w:p>
    <w:p w14:paraId="292EF843" w14:textId="6091C968" w:rsidR="009454B9" w:rsidRPr="00DA4491" w:rsidRDefault="00874ACD" w:rsidP="00310660">
      <w:pPr>
        <w:pStyle w:val="ListParagraph"/>
        <w:numPr>
          <w:ilvl w:val="0"/>
          <w:numId w:val="7"/>
        </w:numPr>
        <w:rPr>
          <w:rFonts w:ascii="Times New Roman" w:eastAsia="Times New Roman" w:hAnsi="Times New Roman" w:cs="Times New Roman"/>
          <w:i/>
          <w:iCs/>
          <w:sz w:val="24"/>
          <w:szCs w:val="24"/>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w:t>
      </w:r>
      <w:r w:rsidR="00791878" w:rsidRPr="00DA4491">
        <w:rPr>
          <w:rFonts w:ascii="Times New Roman" w:eastAsia="Times New Roman" w:hAnsi="Times New Roman" w:cs="Times New Roman"/>
          <w:sz w:val="24"/>
          <w:szCs w:val="24"/>
        </w:rPr>
        <w:t>Wickwire</w:t>
      </w:r>
      <w:r w:rsidR="009C39DF" w:rsidRPr="00DA4491">
        <w:rPr>
          <w:rFonts w:ascii="Times New Roman" w:eastAsia="Times New Roman" w:hAnsi="Times New Roman" w:cs="Times New Roman"/>
          <w:sz w:val="24"/>
          <w:szCs w:val="24"/>
        </w:rPr>
        <w:t xml:space="preserve"> EM. </w:t>
      </w:r>
      <w:r w:rsidR="003C7637" w:rsidRPr="00DA4491">
        <w:rPr>
          <w:rFonts w:ascii="Times New Roman" w:eastAsia="Times New Roman" w:hAnsi="Times New Roman" w:cs="Times New Roman"/>
          <w:sz w:val="24"/>
          <w:szCs w:val="24"/>
        </w:rPr>
        <w:t xml:space="preserve">Sleep Disturbances among Older Adults Following Traumatic Brain Injury. </w:t>
      </w:r>
      <w:r w:rsidR="003C7637" w:rsidRPr="00DA4491">
        <w:rPr>
          <w:rFonts w:ascii="Times New Roman" w:eastAsia="Times New Roman" w:hAnsi="Times New Roman" w:cs="Times New Roman"/>
          <w:i/>
          <w:sz w:val="24"/>
          <w:szCs w:val="24"/>
        </w:rPr>
        <w:t>International Review of Psychiatry</w:t>
      </w:r>
      <w:r w:rsidR="003C7637" w:rsidRPr="00DA4491">
        <w:rPr>
          <w:rFonts w:ascii="Times New Roman" w:eastAsia="Times New Roman" w:hAnsi="Times New Roman" w:cs="Times New Roman"/>
          <w:sz w:val="24"/>
          <w:szCs w:val="24"/>
        </w:rPr>
        <w:t xml:space="preserve">. </w:t>
      </w:r>
      <w:r w:rsidR="006F63F6" w:rsidRPr="00DA4491">
        <w:rPr>
          <w:rFonts w:ascii="Times New Roman" w:eastAsia="Times New Roman" w:hAnsi="Times New Roman" w:cs="Times New Roman"/>
          <w:sz w:val="24"/>
          <w:szCs w:val="24"/>
        </w:rPr>
        <w:t>2020;32(1):</w:t>
      </w:r>
      <w:r w:rsidR="00310660" w:rsidRPr="00DA4491">
        <w:rPr>
          <w:rFonts w:ascii="Times New Roman" w:eastAsia="Times New Roman" w:hAnsi="Times New Roman" w:cs="Times New Roman"/>
          <w:sz w:val="24"/>
          <w:szCs w:val="24"/>
        </w:rPr>
        <w:t>31-38</w:t>
      </w:r>
      <w:r w:rsidR="003C7637" w:rsidRPr="00DA4491">
        <w:rPr>
          <w:rFonts w:ascii="Times New Roman" w:eastAsia="Times New Roman" w:hAnsi="Times New Roman" w:cs="Times New Roman"/>
          <w:i/>
          <w:iCs/>
          <w:sz w:val="24"/>
          <w:szCs w:val="24"/>
        </w:rPr>
        <w:t>.</w:t>
      </w:r>
      <w:r w:rsidR="00310660" w:rsidRPr="00DA4491">
        <w:rPr>
          <w:rFonts w:ascii="Times New Roman" w:eastAsia="Times New Roman" w:hAnsi="Times New Roman" w:cs="Times New Roman"/>
          <w:i/>
          <w:iCs/>
          <w:sz w:val="24"/>
          <w:szCs w:val="24"/>
        </w:rPr>
        <w:t xml:space="preserve"> </w:t>
      </w:r>
      <w:bookmarkStart w:id="9" w:name="_Hlk47336377"/>
      <w:r w:rsidR="00310660" w:rsidRPr="00DA4491">
        <w:rPr>
          <w:rFonts w:ascii="Times New Roman" w:eastAsia="Times New Roman" w:hAnsi="Times New Roman" w:cs="Times New Roman"/>
          <w:i/>
          <w:iCs/>
          <w:sz w:val="24"/>
          <w:szCs w:val="24"/>
        </w:rPr>
        <w:t>(determined analytic method, ran analyses, interpretation of results, drafted manuscript)</w:t>
      </w:r>
      <w:bookmarkEnd w:id="9"/>
    </w:p>
    <w:p w14:paraId="76E7DC2C" w14:textId="77777777" w:rsidR="0049115B" w:rsidRPr="00DA4491" w:rsidRDefault="00FD568F" w:rsidP="00D76465">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sz w:val="24"/>
          <w:szCs w:val="24"/>
        </w:rPr>
        <w:t xml:space="preserve">Wickwire EM, Tom SE, Vadlamani A, Diaz-Abad M, Cooper LM, Johnson AM, Scharf SM,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w:t>
      </w:r>
      <w:r w:rsidR="00B64BE9" w:rsidRPr="00DA4491">
        <w:rPr>
          <w:rFonts w:ascii="Times New Roman" w:eastAsia="Times New Roman" w:hAnsi="Times New Roman" w:cs="Times New Roman"/>
          <w:sz w:val="24"/>
          <w:szCs w:val="24"/>
        </w:rPr>
        <w:t xml:space="preserve">Older Adult US Medicare Beneficiaries with Untreated Obstructive Sleep Apnea are Heavier Users of Healthcare than Matched Controls. </w:t>
      </w:r>
      <w:r w:rsidR="00B64BE9" w:rsidRPr="00DA4491">
        <w:rPr>
          <w:rFonts w:ascii="Times New Roman" w:eastAsia="Times New Roman" w:hAnsi="Times New Roman" w:cs="Times New Roman"/>
          <w:i/>
          <w:sz w:val="24"/>
          <w:szCs w:val="24"/>
        </w:rPr>
        <w:t>J Clin Sleep Medicine</w:t>
      </w:r>
      <w:r w:rsidR="00B64BE9" w:rsidRPr="00DA4491">
        <w:rPr>
          <w:rFonts w:ascii="Times New Roman" w:eastAsia="Times New Roman" w:hAnsi="Times New Roman" w:cs="Times New Roman"/>
          <w:sz w:val="24"/>
          <w:szCs w:val="24"/>
        </w:rPr>
        <w:t xml:space="preserve">. </w:t>
      </w:r>
      <w:r w:rsidR="00E660FD" w:rsidRPr="00DA4491">
        <w:rPr>
          <w:rFonts w:ascii="Times New Roman" w:eastAsia="Times New Roman" w:hAnsi="Times New Roman" w:cs="Times New Roman"/>
          <w:sz w:val="24"/>
          <w:szCs w:val="24"/>
        </w:rPr>
        <w:t>2020</w:t>
      </w:r>
      <w:r w:rsidR="0049115B" w:rsidRPr="00DA4491">
        <w:rPr>
          <w:rFonts w:ascii="Times New Roman" w:eastAsia="Times New Roman" w:hAnsi="Times New Roman" w:cs="Times New Roman"/>
          <w:sz w:val="24"/>
          <w:szCs w:val="24"/>
        </w:rPr>
        <w:t>;16(1):81-89</w:t>
      </w:r>
      <w:r w:rsidR="00B64BE9" w:rsidRPr="00DA4491">
        <w:rPr>
          <w:rFonts w:ascii="Times New Roman" w:eastAsia="Times New Roman" w:hAnsi="Times New Roman" w:cs="Times New Roman"/>
          <w:sz w:val="24"/>
          <w:szCs w:val="24"/>
        </w:rPr>
        <w:t xml:space="preserve">. </w:t>
      </w:r>
      <w:bookmarkStart w:id="10" w:name="_Hlk47336508"/>
      <w:r w:rsidR="0049115B" w:rsidRPr="00DA4491">
        <w:rPr>
          <w:rFonts w:ascii="Times New Roman" w:eastAsia="Times New Roman" w:hAnsi="Times New Roman" w:cs="Times New Roman"/>
          <w:i/>
          <w:iCs/>
          <w:sz w:val="24"/>
          <w:szCs w:val="24"/>
        </w:rPr>
        <w:t>(determined analytic method, ran analyses, interpretation of results, drafted manuscript)</w:t>
      </w:r>
      <w:bookmarkEnd w:id="10"/>
    </w:p>
    <w:p w14:paraId="580177D7" w14:textId="5C329688" w:rsidR="00DA4418" w:rsidRPr="00DA4491" w:rsidRDefault="00C24851" w:rsidP="00D76465">
      <w:pPr>
        <w:pStyle w:val="ListParagraph"/>
        <w:numPr>
          <w:ilvl w:val="0"/>
          <w:numId w:val="7"/>
        </w:numPr>
        <w:spacing w:after="0" w:line="240" w:lineRule="auto"/>
        <w:rPr>
          <w:rFonts w:ascii="Times New Roman" w:eastAsia="Times New Roman" w:hAnsi="Times New Roman" w:cs="Times New Roman"/>
          <w:color w:val="000000"/>
          <w:sz w:val="24"/>
          <w:szCs w:val="20"/>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Abariga SA, Rao V, Wickwire EM</w:t>
      </w:r>
      <w:r w:rsidR="00724B57" w:rsidRPr="00DA4491">
        <w:rPr>
          <w:rFonts w:ascii="Times New Roman" w:eastAsia="Times New Roman" w:hAnsi="Times New Roman" w:cs="Times New Roman"/>
          <w:sz w:val="24"/>
          <w:szCs w:val="24"/>
        </w:rPr>
        <w:t xml:space="preserve">. </w:t>
      </w:r>
      <w:r w:rsidR="004B2DBD" w:rsidRPr="00DA4491">
        <w:rPr>
          <w:rFonts w:ascii="Times New Roman" w:eastAsia="Times New Roman" w:hAnsi="Times New Roman" w:cs="Times New Roman"/>
          <w:sz w:val="24"/>
          <w:szCs w:val="24"/>
        </w:rPr>
        <w:t xml:space="preserve">Incidence of New Neuropsychiatric Disorder Diagnoses Following Traumatic Brain Injury. </w:t>
      </w:r>
      <w:r w:rsidR="004B2DBD" w:rsidRPr="00DA4491">
        <w:rPr>
          <w:rFonts w:ascii="Times New Roman" w:eastAsia="Times New Roman" w:hAnsi="Times New Roman" w:cs="Times New Roman"/>
          <w:i/>
          <w:sz w:val="24"/>
          <w:szCs w:val="24"/>
        </w:rPr>
        <w:t>J Head Trauma Rehabil</w:t>
      </w:r>
      <w:r w:rsidR="004B2DBD" w:rsidRPr="00DA4491">
        <w:rPr>
          <w:rFonts w:ascii="Times New Roman" w:eastAsia="Times New Roman" w:hAnsi="Times New Roman" w:cs="Times New Roman"/>
          <w:sz w:val="24"/>
          <w:szCs w:val="24"/>
        </w:rPr>
        <w:t xml:space="preserve">. </w:t>
      </w:r>
      <w:r w:rsidR="001D4B4A" w:rsidRPr="00DA4491">
        <w:rPr>
          <w:rFonts w:ascii="Times New Roman" w:eastAsia="Times New Roman" w:hAnsi="Times New Roman" w:cs="Times New Roman"/>
          <w:sz w:val="24"/>
          <w:szCs w:val="24"/>
        </w:rPr>
        <w:t xml:space="preserve">2020;35(4):E352-E360 </w:t>
      </w:r>
      <w:r w:rsidR="0049115B" w:rsidRPr="00DA4491">
        <w:rPr>
          <w:rFonts w:ascii="Times New Roman" w:eastAsia="Times New Roman" w:hAnsi="Times New Roman" w:cs="Times New Roman"/>
          <w:i/>
          <w:iCs/>
          <w:sz w:val="24"/>
          <w:szCs w:val="24"/>
        </w:rPr>
        <w:t xml:space="preserve">(determined analytic method, </w:t>
      </w:r>
      <w:r w:rsidR="004813E9" w:rsidRPr="00DA4491">
        <w:rPr>
          <w:rFonts w:ascii="Times New Roman" w:eastAsia="Times New Roman" w:hAnsi="Times New Roman" w:cs="Times New Roman"/>
          <w:i/>
          <w:iCs/>
          <w:sz w:val="24"/>
          <w:szCs w:val="24"/>
        </w:rPr>
        <w:t>ran</w:t>
      </w:r>
      <w:r w:rsidR="0049115B" w:rsidRPr="00DA4491">
        <w:rPr>
          <w:rFonts w:ascii="Times New Roman" w:eastAsia="Times New Roman" w:hAnsi="Times New Roman" w:cs="Times New Roman"/>
          <w:i/>
          <w:iCs/>
          <w:sz w:val="24"/>
          <w:szCs w:val="24"/>
        </w:rPr>
        <w:t xml:space="preserve"> analyses, interpretation of results, drafted manuscript)</w:t>
      </w:r>
    </w:p>
    <w:p w14:paraId="539BE1E2" w14:textId="134BB06E" w:rsidR="00FE64A4" w:rsidRPr="00DA4491" w:rsidRDefault="000D4790" w:rsidP="00E30986">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sz w:val="24"/>
          <w:szCs w:val="24"/>
          <w:u w:val="single"/>
        </w:rPr>
        <w:t xml:space="preserve">Albrecht JS, </w:t>
      </w:r>
      <w:r w:rsidRPr="00DA4491">
        <w:rPr>
          <w:rFonts w:ascii="Times New Roman" w:eastAsia="Times New Roman" w:hAnsi="Times New Roman" w:cs="Times New Roman"/>
          <w:sz w:val="24"/>
          <w:szCs w:val="24"/>
        </w:rPr>
        <w:t>Abar</w:t>
      </w:r>
      <w:r w:rsidR="00786ED5" w:rsidRPr="00DA4491">
        <w:rPr>
          <w:rFonts w:ascii="Times New Roman" w:eastAsia="Times New Roman" w:hAnsi="Times New Roman" w:cs="Times New Roman"/>
          <w:sz w:val="24"/>
          <w:szCs w:val="24"/>
        </w:rPr>
        <w:t>iga SA, dosReis, S, Perfetto EM, Mullins, CD, Rao V</w:t>
      </w:r>
      <w:r w:rsidR="00C021EB" w:rsidRPr="00DA4491">
        <w:rPr>
          <w:rFonts w:ascii="Times New Roman" w:eastAsia="Times New Roman" w:hAnsi="Times New Roman" w:cs="Times New Roman"/>
          <w:sz w:val="24"/>
          <w:szCs w:val="24"/>
        </w:rPr>
        <w:t xml:space="preserve">. </w:t>
      </w:r>
      <w:r w:rsidR="002C2C54" w:rsidRPr="00DA4491">
        <w:rPr>
          <w:rFonts w:ascii="Times New Roman" w:eastAsia="Times New Roman" w:hAnsi="Times New Roman" w:cs="Times New Roman"/>
          <w:sz w:val="24"/>
          <w:szCs w:val="24"/>
        </w:rPr>
        <w:t xml:space="preserve">Receipt of Treatment for Depression Following Traumatic Brain Injury. </w:t>
      </w:r>
      <w:r w:rsidR="002C2C54" w:rsidRPr="00DA4491">
        <w:rPr>
          <w:rFonts w:ascii="Times New Roman" w:eastAsia="Times New Roman" w:hAnsi="Times New Roman" w:cs="Times New Roman"/>
          <w:i/>
          <w:sz w:val="24"/>
          <w:szCs w:val="24"/>
        </w:rPr>
        <w:t>J Head Trauma Rehabil</w:t>
      </w:r>
      <w:r w:rsidR="002C2C54" w:rsidRPr="00DA4491">
        <w:rPr>
          <w:rFonts w:ascii="Times New Roman" w:eastAsia="Times New Roman" w:hAnsi="Times New Roman" w:cs="Times New Roman"/>
          <w:sz w:val="24"/>
          <w:szCs w:val="24"/>
        </w:rPr>
        <w:t xml:space="preserve">. </w:t>
      </w:r>
      <w:r w:rsidR="00294541" w:rsidRPr="00DA4491">
        <w:rPr>
          <w:rFonts w:ascii="Times New Roman" w:eastAsia="Times New Roman" w:hAnsi="Times New Roman" w:cs="Times New Roman"/>
          <w:sz w:val="24"/>
          <w:szCs w:val="24"/>
        </w:rPr>
        <w:t>2020</w:t>
      </w:r>
      <w:r w:rsidR="00FC2501" w:rsidRPr="00DA4491">
        <w:rPr>
          <w:rFonts w:ascii="Times New Roman" w:eastAsia="Times New Roman" w:hAnsi="Times New Roman" w:cs="Times New Roman"/>
          <w:sz w:val="24"/>
          <w:szCs w:val="24"/>
        </w:rPr>
        <w:t>;35(5):E429-235</w:t>
      </w:r>
      <w:r w:rsidR="00294541" w:rsidRPr="00DA4491">
        <w:rPr>
          <w:rFonts w:ascii="Times New Roman" w:eastAsia="Times New Roman" w:hAnsi="Times New Roman" w:cs="Times New Roman"/>
          <w:sz w:val="24"/>
          <w:szCs w:val="24"/>
        </w:rPr>
        <w:t>.</w:t>
      </w:r>
      <w:r w:rsidR="004813E9" w:rsidRPr="00DA4491">
        <w:rPr>
          <w:rFonts w:ascii="Times New Roman" w:eastAsia="Times New Roman" w:hAnsi="Times New Roman" w:cs="Times New Roman"/>
          <w:sz w:val="24"/>
          <w:szCs w:val="24"/>
        </w:rPr>
        <w:t xml:space="preserve"> </w:t>
      </w:r>
      <w:bookmarkStart w:id="11" w:name="_Hlk47336618"/>
      <w:r w:rsidR="0049115B" w:rsidRPr="00DA4491">
        <w:rPr>
          <w:rFonts w:ascii="Times New Roman" w:eastAsia="Times New Roman" w:hAnsi="Times New Roman" w:cs="Times New Roman"/>
          <w:i/>
          <w:iCs/>
          <w:sz w:val="24"/>
          <w:szCs w:val="24"/>
        </w:rPr>
        <w:t>(determined analytic method, ran analyses, interpretation of results, drafted manuscript)</w:t>
      </w:r>
    </w:p>
    <w:bookmarkEnd w:id="11"/>
    <w:p w14:paraId="400CE312" w14:textId="6770F7A6" w:rsidR="006A69FE" w:rsidRPr="00DA4491" w:rsidRDefault="00A67D8E" w:rsidP="00265233">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Vadlamani A, </w:t>
      </w: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Severity of Traumatic Brain Injury in Older Adults and Risk of Ischemic Stroke and Depression. </w:t>
      </w:r>
      <w:r w:rsidRPr="00DA4491">
        <w:rPr>
          <w:rFonts w:ascii="Times New Roman" w:eastAsia="Times New Roman" w:hAnsi="Times New Roman" w:cs="Times New Roman"/>
          <w:i/>
          <w:sz w:val="24"/>
          <w:szCs w:val="24"/>
        </w:rPr>
        <w:t>J Head Trauma Rehabil</w:t>
      </w:r>
      <w:r w:rsidRPr="00DA4491">
        <w:rPr>
          <w:rFonts w:ascii="Times New Roman" w:eastAsia="Times New Roman" w:hAnsi="Times New Roman" w:cs="Times New Roman"/>
          <w:sz w:val="24"/>
          <w:szCs w:val="24"/>
        </w:rPr>
        <w:t xml:space="preserve">. </w:t>
      </w:r>
      <w:r w:rsidR="00556D9A" w:rsidRPr="00DA4491">
        <w:rPr>
          <w:rFonts w:ascii="Times New Roman" w:eastAsia="Times New Roman" w:hAnsi="Times New Roman" w:cs="Times New Roman"/>
          <w:sz w:val="24"/>
          <w:szCs w:val="24"/>
        </w:rPr>
        <w:t>2020</w:t>
      </w:r>
      <w:r w:rsidR="00946300" w:rsidRPr="00DA4491">
        <w:rPr>
          <w:rFonts w:ascii="Times New Roman" w:eastAsia="Times New Roman" w:hAnsi="Times New Roman" w:cs="Times New Roman"/>
          <w:sz w:val="24"/>
          <w:szCs w:val="24"/>
        </w:rPr>
        <w:t>;35(5):E436-440</w:t>
      </w:r>
      <w:r w:rsidRPr="00DA4491">
        <w:rPr>
          <w:rFonts w:ascii="Times New Roman" w:eastAsia="Times New Roman" w:hAnsi="Times New Roman" w:cs="Times New Roman"/>
          <w:sz w:val="24"/>
          <w:szCs w:val="24"/>
        </w:rPr>
        <w:t xml:space="preserve">. </w:t>
      </w:r>
      <w:r w:rsidR="00A0278E" w:rsidRPr="00DA4491">
        <w:rPr>
          <w:rFonts w:ascii="Times New Roman" w:eastAsia="Times New Roman" w:hAnsi="Times New Roman" w:cs="Times New Roman"/>
          <w:i/>
          <w:sz w:val="24"/>
          <w:szCs w:val="24"/>
        </w:rPr>
        <w:t>(oversaw analyses, interpretation of results, drafted manuscript)</w:t>
      </w:r>
    </w:p>
    <w:p w14:paraId="722DA62A" w14:textId="7843A727" w:rsidR="00E72FA4" w:rsidRPr="00DA4491" w:rsidRDefault="00E72FA4" w:rsidP="000E3A81">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sz w:val="24"/>
          <w:szCs w:val="24"/>
          <w:u w:val="single"/>
        </w:rPr>
        <w:t>Albrecht JS</w:t>
      </w:r>
      <w:r w:rsidRPr="00DA4491">
        <w:rPr>
          <w:rFonts w:ascii="Times New Roman" w:eastAsia="Times New Roman" w:hAnsi="Times New Roman" w:cs="Times New Roman"/>
          <w:sz w:val="24"/>
          <w:szCs w:val="24"/>
        </w:rPr>
        <w:t xml:space="preserve">, </w:t>
      </w:r>
      <w:r w:rsidR="00B57386" w:rsidRPr="00DA4491">
        <w:rPr>
          <w:rFonts w:ascii="Times New Roman" w:eastAsia="Times New Roman" w:hAnsi="Times New Roman" w:cs="Times New Roman"/>
          <w:sz w:val="24"/>
          <w:szCs w:val="24"/>
        </w:rPr>
        <w:t>Wickwire EM</w:t>
      </w:r>
      <w:r w:rsidRPr="00DA4491">
        <w:rPr>
          <w:rFonts w:ascii="Times New Roman" w:eastAsia="Times New Roman" w:hAnsi="Times New Roman" w:cs="Times New Roman"/>
          <w:sz w:val="24"/>
          <w:szCs w:val="24"/>
        </w:rPr>
        <w:t>, Mullins, CD, Rao V</w:t>
      </w:r>
      <w:r w:rsidR="00B57386" w:rsidRPr="00DA4491">
        <w:rPr>
          <w:rFonts w:ascii="Times New Roman" w:eastAsia="Times New Roman" w:hAnsi="Times New Roman" w:cs="Times New Roman"/>
          <w:sz w:val="24"/>
          <w:szCs w:val="24"/>
        </w:rPr>
        <w:t xml:space="preserve">. </w:t>
      </w:r>
      <w:r w:rsidR="00260E15" w:rsidRPr="00DA4491">
        <w:rPr>
          <w:rFonts w:ascii="Times New Roman" w:eastAsia="Times New Roman" w:hAnsi="Times New Roman" w:cs="Times New Roman"/>
          <w:sz w:val="24"/>
          <w:szCs w:val="24"/>
        </w:rPr>
        <w:t xml:space="preserve">Patterns of Psychotropic Medication Use among Individuals with Traumatic Brain Injury. </w:t>
      </w:r>
      <w:r w:rsidR="00260E15" w:rsidRPr="00DA4491">
        <w:rPr>
          <w:rFonts w:ascii="Times New Roman" w:eastAsia="Times New Roman" w:hAnsi="Times New Roman" w:cs="Times New Roman"/>
          <w:i/>
          <w:sz w:val="24"/>
          <w:szCs w:val="24"/>
        </w:rPr>
        <w:t>J Neurotrauma</w:t>
      </w:r>
      <w:r w:rsidR="00260E15" w:rsidRPr="00DA4491">
        <w:rPr>
          <w:rFonts w:ascii="Times New Roman" w:eastAsia="Times New Roman" w:hAnsi="Times New Roman" w:cs="Times New Roman"/>
          <w:sz w:val="24"/>
          <w:szCs w:val="24"/>
        </w:rPr>
        <w:t xml:space="preserve">. </w:t>
      </w:r>
      <w:r w:rsidR="006F5857" w:rsidRPr="00DA4491">
        <w:rPr>
          <w:rFonts w:ascii="Times New Roman" w:eastAsia="Times New Roman" w:hAnsi="Times New Roman" w:cs="Times New Roman"/>
          <w:sz w:val="24"/>
          <w:szCs w:val="24"/>
        </w:rPr>
        <w:t>202</w:t>
      </w:r>
      <w:r w:rsidR="00987983" w:rsidRPr="00DA4491">
        <w:rPr>
          <w:rFonts w:ascii="Times New Roman" w:eastAsia="Times New Roman" w:hAnsi="Times New Roman" w:cs="Times New Roman"/>
          <w:sz w:val="24"/>
          <w:szCs w:val="24"/>
        </w:rPr>
        <w:t>0</w:t>
      </w:r>
      <w:r w:rsidR="006F5857" w:rsidRPr="00DA4491">
        <w:rPr>
          <w:rFonts w:ascii="Times New Roman" w:eastAsia="Times New Roman" w:hAnsi="Times New Roman" w:cs="Times New Roman"/>
          <w:sz w:val="24"/>
          <w:szCs w:val="24"/>
        </w:rPr>
        <w:t>;37(8):</w:t>
      </w:r>
      <w:r w:rsidR="000E3A81" w:rsidRPr="00DA4491">
        <w:rPr>
          <w:rFonts w:ascii="Times New Roman" w:eastAsia="Times New Roman" w:hAnsi="Times New Roman" w:cs="Times New Roman"/>
          <w:sz w:val="24"/>
          <w:szCs w:val="24"/>
        </w:rPr>
        <w:t>1067-</w:t>
      </w:r>
      <w:r w:rsidR="000E3A81" w:rsidRPr="00DA4491">
        <w:rPr>
          <w:rFonts w:ascii="Times New Roman" w:eastAsia="Times New Roman" w:hAnsi="Times New Roman" w:cs="Times New Roman"/>
          <w:sz w:val="24"/>
          <w:szCs w:val="24"/>
        </w:rPr>
        <w:lastRenderedPageBreak/>
        <w:t>1073</w:t>
      </w:r>
      <w:r w:rsidR="00260E15" w:rsidRPr="00DA4491">
        <w:rPr>
          <w:rFonts w:ascii="Times New Roman" w:eastAsia="Times New Roman" w:hAnsi="Times New Roman" w:cs="Times New Roman"/>
          <w:sz w:val="24"/>
          <w:szCs w:val="24"/>
        </w:rPr>
        <w:t>.</w:t>
      </w:r>
      <w:r w:rsidR="000E3A81" w:rsidRPr="00DA4491">
        <w:rPr>
          <w:rFonts w:ascii="Times New Roman" w:eastAsia="Times New Roman" w:hAnsi="Times New Roman" w:cs="Times New Roman"/>
          <w:sz w:val="24"/>
          <w:szCs w:val="24"/>
        </w:rPr>
        <w:t xml:space="preserve"> </w:t>
      </w:r>
      <w:r w:rsidR="0049115B" w:rsidRPr="00DA4491">
        <w:rPr>
          <w:rFonts w:ascii="Times New Roman" w:eastAsia="Times New Roman" w:hAnsi="Times New Roman" w:cs="Times New Roman"/>
          <w:i/>
          <w:iCs/>
          <w:sz w:val="24"/>
          <w:szCs w:val="24"/>
        </w:rPr>
        <w:t>(determined analytic method, ran analyses, interpretation of results, drafted manuscript)</w:t>
      </w:r>
    </w:p>
    <w:p w14:paraId="2BC70CD6" w14:textId="1E371A48" w:rsidR="006354C0" w:rsidRPr="00DA4491" w:rsidRDefault="00A90C09" w:rsidP="000E3A81">
      <w:pPr>
        <w:pStyle w:val="ListParagraph"/>
        <w:numPr>
          <w:ilvl w:val="0"/>
          <w:numId w:val="7"/>
        </w:numPr>
        <w:rPr>
          <w:rFonts w:ascii="Times New Roman" w:eastAsia="Times New Roman" w:hAnsi="Times New Roman" w:cs="Times New Roman"/>
          <w:i/>
          <w:iCs/>
          <w:sz w:val="24"/>
          <w:szCs w:val="24"/>
        </w:rPr>
      </w:pPr>
      <w:r w:rsidRPr="00DA4491">
        <w:rPr>
          <w:rFonts w:ascii="Times New Roman" w:eastAsia="Times New Roman" w:hAnsi="Times New Roman" w:cs="Times New Roman"/>
          <w:sz w:val="24"/>
          <w:szCs w:val="24"/>
        </w:rPr>
        <w:t xml:space="preserve">Rao VA, Bechtold KT, Arciniegas DB, Samus QM, </w:t>
      </w:r>
      <w:r w:rsidRPr="00DA4491">
        <w:rPr>
          <w:rFonts w:ascii="Times New Roman" w:eastAsia="Times New Roman" w:hAnsi="Times New Roman" w:cs="Times New Roman"/>
          <w:b/>
          <w:bCs/>
          <w:sz w:val="24"/>
          <w:szCs w:val="24"/>
          <w:u w:val="single"/>
        </w:rPr>
        <w:t>Albrecht J</w:t>
      </w:r>
      <w:r w:rsidRPr="00DA4491">
        <w:rPr>
          <w:rFonts w:ascii="Times New Roman" w:eastAsia="Times New Roman" w:hAnsi="Times New Roman" w:cs="Times New Roman"/>
          <w:sz w:val="24"/>
          <w:szCs w:val="24"/>
        </w:rPr>
        <w:t xml:space="preserve">, Pugh BT, Jacoby A, Buenaver L. </w:t>
      </w:r>
      <w:r w:rsidR="00CF0A8F" w:rsidRPr="00DA4491">
        <w:rPr>
          <w:rFonts w:ascii="Times New Roman" w:eastAsia="Times New Roman" w:hAnsi="Times New Roman" w:cs="Times New Roman"/>
          <w:sz w:val="24"/>
          <w:szCs w:val="24"/>
        </w:rPr>
        <w:t xml:space="preserve">Establishment of a Patient-Centered Outcomes Research Network for Individuals with TBI and Neuropsychiatric Symptoms. </w:t>
      </w:r>
      <w:r w:rsidR="00CF0A8F" w:rsidRPr="00DA4491">
        <w:rPr>
          <w:rFonts w:ascii="Times New Roman" w:eastAsia="Times New Roman" w:hAnsi="Times New Roman" w:cs="Times New Roman"/>
          <w:i/>
          <w:iCs/>
          <w:sz w:val="24"/>
          <w:szCs w:val="24"/>
        </w:rPr>
        <w:t>Brain Injury</w:t>
      </w:r>
      <w:r w:rsidR="00CF0A8F" w:rsidRPr="00DA4491">
        <w:rPr>
          <w:rFonts w:ascii="Times New Roman" w:eastAsia="Times New Roman" w:hAnsi="Times New Roman" w:cs="Times New Roman"/>
          <w:sz w:val="24"/>
          <w:szCs w:val="24"/>
        </w:rPr>
        <w:t xml:space="preserve">. </w:t>
      </w:r>
      <w:r w:rsidR="006B109D" w:rsidRPr="00DA4491">
        <w:rPr>
          <w:rFonts w:ascii="Times New Roman" w:eastAsia="Times New Roman" w:hAnsi="Times New Roman" w:cs="Times New Roman"/>
          <w:sz w:val="24"/>
          <w:szCs w:val="24"/>
        </w:rPr>
        <w:t>2020;34(4):548-555</w:t>
      </w:r>
      <w:r w:rsidR="00CF0A8F" w:rsidRPr="00DA4491">
        <w:rPr>
          <w:rFonts w:ascii="Times New Roman" w:eastAsia="Times New Roman" w:hAnsi="Times New Roman" w:cs="Times New Roman"/>
          <w:sz w:val="24"/>
          <w:szCs w:val="24"/>
        </w:rPr>
        <w:t>.</w:t>
      </w:r>
      <w:r w:rsidR="000E3A81" w:rsidRPr="00DA4491">
        <w:t xml:space="preserve"> </w:t>
      </w:r>
      <w:bookmarkStart w:id="12" w:name="_Hlk47336851"/>
      <w:r w:rsidR="000E3A81" w:rsidRPr="00DA4491">
        <w:rPr>
          <w:rFonts w:ascii="Times New Roman" w:eastAsia="Times New Roman" w:hAnsi="Times New Roman" w:cs="Times New Roman"/>
          <w:i/>
          <w:iCs/>
          <w:sz w:val="24"/>
          <w:szCs w:val="24"/>
        </w:rPr>
        <w:t>(helped with analyses, interpretation of results, drafted and approved final manuscript)</w:t>
      </w:r>
      <w:bookmarkEnd w:id="12"/>
    </w:p>
    <w:p w14:paraId="19050A6C" w14:textId="0ACCDBFD" w:rsidR="00D001D1" w:rsidRPr="00DA4491" w:rsidRDefault="00D001D1" w:rsidP="00C46427">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Abariga SA, Al Kibria GM</w:t>
      </w:r>
      <w:r w:rsidR="007E6CFA" w:rsidRPr="00DA4491">
        <w:rPr>
          <w:rFonts w:ascii="Times New Roman" w:eastAsia="Times New Roman" w:hAnsi="Times New Roman" w:cs="Times New Roman"/>
          <w:sz w:val="24"/>
          <w:szCs w:val="24"/>
        </w:rPr>
        <w:t xml:space="preserve">, </w:t>
      </w:r>
      <w:r w:rsidR="007E6CFA" w:rsidRPr="00DA4491">
        <w:rPr>
          <w:rFonts w:ascii="Times New Roman" w:eastAsia="Times New Roman" w:hAnsi="Times New Roman" w:cs="Times New Roman"/>
          <w:b/>
          <w:bCs/>
          <w:sz w:val="24"/>
          <w:szCs w:val="24"/>
          <w:u w:val="single"/>
        </w:rPr>
        <w:t>Albrecht JS</w:t>
      </w:r>
      <w:r w:rsidR="007E6CFA" w:rsidRPr="00DA4491">
        <w:rPr>
          <w:rFonts w:ascii="Times New Roman" w:eastAsia="Times New Roman" w:hAnsi="Times New Roman" w:cs="Times New Roman"/>
          <w:sz w:val="24"/>
          <w:szCs w:val="24"/>
        </w:rPr>
        <w:t xml:space="preserve">. </w:t>
      </w:r>
      <w:r w:rsidR="002E6ECA" w:rsidRPr="00DA4491">
        <w:rPr>
          <w:rFonts w:ascii="Times New Roman" w:eastAsia="Times New Roman" w:hAnsi="Times New Roman" w:cs="Times New Roman"/>
          <w:sz w:val="24"/>
          <w:szCs w:val="24"/>
        </w:rPr>
        <w:t xml:space="preserve">Impact of the 2017 American College of   Cardiology/American Heart Association Guideline on prevalence of hypertension in Ghana. </w:t>
      </w:r>
      <w:r w:rsidR="001A1916" w:rsidRPr="00DA4491">
        <w:rPr>
          <w:rFonts w:ascii="Times New Roman" w:eastAsia="Times New Roman" w:hAnsi="Times New Roman" w:cs="Times New Roman"/>
          <w:i/>
          <w:iCs/>
          <w:sz w:val="24"/>
          <w:szCs w:val="24"/>
        </w:rPr>
        <w:t xml:space="preserve">Am J Trop Med Hyg. </w:t>
      </w:r>
      <w:r w:rsidR="001A1916" w:rsidRPr="00DA4491">
        <w:rPr>
          <w:rFonts w:ascii="Times New Roman" w:eastAsia="Times New Roman" w:hAnsi="Times New Roman" w:cs="Times New Roman"/>
          <w:sz w:val="24"/>
          <w:szCs w:val="24"/>
        </w:rPr>
        <w:t>2020;102(6):1425-1431</w:t>
      </w:r>
      <w:r w:rsidR="00C46427" w:rsidRPr="00DA4491">
        <w:rPr>
          <w:rFonts w:ascii="Times New Roman" w:eastAsia="Times New Roman" w:hAnsi="Times New Roman" w:cs="Times New Roman"/>
          <w:sz w:val="24"/>
          <w:szCs w:val="24"/>
        </w:rPr>
        <w:t xml:space="preserve">. </w:t>
      </w:r>
      <w:r w:rsidR="00C46427" w:rsidRPr="00DA4491">
        <w:rPr>
          <w:rFonts w:ascii="Times New Roman" w:eastAsia="Times New Roman" w:hAnsi="Times New Roman" w:cs="Times New Roman"/>
          <w:i/>
          <w:iCs/>
          <w:sz w:val="24"/>
          <w:szCs w:val="24"/>
        </w:rPr>
        <w:t>(helped with analyses, interpretation of results, drafted and approved final manuscript)</w:t>
      </w:r>
    </w:p>
    <w:p w14:paraId="1C2C79E7" w14:textId="7EAC684D" w:rsidR="00550D74" w:rsidRPr="00DA4491" w:rsidRDefault="0086789A" w:rsidP="006A5A8A">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Lydecker A, Peters ME, Rao V. </w:t>
      </w:r>
      <w:r w:rsidR="002F5BAD" w:rsidRPr="00DA4491">
        <w:rPr>
          <w:rFonts w:ascii="Times New Roman" w:eastAsia="Times New Roman" w:hAnsi="Times New Roman" w:cs="Times New Roman"/>
          <w:sz w:val="24"/>
          <w:szCs w:val="24"/>
        </w:rPr>
        <w:t xml:space="preserve">Treatment of Depression Following Traumatic Brain Injury Reduces Risk of Neuropsychiatric Outcomes. </w:t>
      </w:r>
      <w:r w:rsidR="002F5BAD" w:rsidRPr="00DA4491">
        <w:rPr>
          <w:rFonts w:ascii="Times New Roman" w:eastAsia="Times New Roman" w:hAnsi="Times New Roman" w:cs="Times New Roman"/>
          <w:i/>
          <w:iCs/>
          <w:sz w:val="24"/>
          <w:szCs w:val="24"/>
        </w:rPr>
        <w:t>J Neurotrauma</w:t>
      </w:r>
      <w:r w:rsidR="002F5BAD" w:rsidRPr="00DA4491">
        <w:rPr>
          <w:rFonts w:ascii="Times New Roman" w:eastAsia="Times New Roman" w:hAnsi="Times New Roman" w:cs="Times New Roman"/>
          <w:sz w:val="24"/>
          <w:szCs w:val="24"/>
        </w:rPr>
        <w:t>. 2020</w:t>
      </w:r>
      <w:r w:rsidR="009246BF" w:rsidRPr="00DA4491">
        <w:rPr>
          <w:rFonts w:ascii="Times New Roman" w:eastAsia="Times New Roman" w:hAnsi="Times New Roman" w:cs="Times New Roman"/>
          <w:sz w:val="24"/>
          <w:szCs w:val="24"/>
        </w:rPr>
        <w:t>;37(23):2542-2548</w:t>
      </w:r>
      <w:r w:rsidR="00550D74" w:rsidRPr="00DA4491">
        <w:rPr>
          <w:rFonts w:ascii="Times New Roman" w:eastAsia="Times New Roman" w:hAnsi="Times New Roman" w:cs="Times New Roman"/>
          <w:i/>
          <w:iCs/>
          <w:sz w:val="24"/>
          <w:szCs w:val="24"/>
        </w:rPr>
        <w:t>. (</w:t>
      </w:r>
      <w:r w:rsidR="00F9211D" w:rsidRPr="00DA4491">
        <w:rPr>
          <w:rFonts w:ascii="Times New Roman" w:eastAsia="Times New Roman" w:hAnsi="Times New Roman" w:cs="Times New Roman"/>
          <w:i/>
          <w:sz w:val="24"/>
        </w:rPr>
        <w:t>determined analytic method</w:t>
      </w:r>
      <w:r w:rsidR="00F9211D" w:rsidRPr="00DA4491">
        <w:rPr>
          <w:rFonts w:ascii="Times New Roman" w:eastAsia="Times New Roman" w:hAnsi="Times New Roman" w:cs="Times New Roman"/>
          <w:i/>
          <w:iCs/>
          <w:sz w:val="24"/>
          <w:szCs w:val="24"/>
        </w:rPr>
        <w:t xml:space="preserve">, </w:t>
      </w:r>
      <w:r w:rsidR="0084755C" w:rsidRPr="00DA4491">
        <w:rPr>
          <w:rFonts w:ascii="Times New Roman" w:eastAsia="Times New Roman" w:hAnsi="Times New Roman" w:cs="Times New Roman"/>
          <w:i/>
          <w:iCs/>
          <w:sz w:val="24"/>
          <w:szCs w:val="24"/>
        </w:rPr>
        <w:t>oversaw</w:t>
      </w:r>
      <w:r w:rsidR="00550D74" w:rsidRPr="00DA4491">
        <w:rPr>
          <w:rFonts w:ascii="Times New Roman" w:eastAsia="Times New Roman" w:hAnsi="Times New Roman" w:cs="Times New Roman"/>
          <w:i/>
          <w:iCs/>
          <w:sz w:val="24"/>
          <w:szCs w:val="24"/>
        </w:rPr>
        <w:t xml:space="preserve"> analyses, interpretation of results, drafted and approved final manuscript)</w:t>
      </w:r>
    </w:p>
    <w:p w14:paraId="14FC61B2" w14:textId="50358159" w:rsidR="00C11BF6" w:rsidRPr="00DA4491" w:rsidRDefault="002E1810" w:rsidP="0040156A">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Wickwire</w:t>
      </w:r>
      <w:r w:rsidR="00FF163D" w:rsidRPr="00DA4491">
        <w:rPr>
          <w:rFonts w:ascii="Times New Roman" w:eastAsia="Times New Roman" w:hAnsi="Times New Roman" w:cs="Times New Roman"/>
          <w:sz w:val="24"/>
          <w:szCs w:val="24"/>
        </w:rPr>
        <w:t xml:space="preserve"> EM, Jobe SL, Oldstone</w:t>
      </w:r>
      <w:r w:rsidR="002E1382" w:rsidRPr="00DA4491">
        <w:rPr>
          <w:rFonts w:ascii="Times New Roman" w:eastAsia="Times New Roman" w:hAnsi="Times New Roman" w:cs="Times New Roman"/>
          <w:sz w:val="24"/>
          <w:szCs w:val="24"/>
        </w:rPr>
        <w:t xml:space="preserve"> LM, Scharf SM, Johnson AM,</w:t>
      </w:r>
      <w:r w:rsidR="002E1382" w:rsidRPr="00DA4491">
        <w:rPr>
          <w:rFonts w:ascii="Times New Roman" w:eastAsia="Times New Roman" w:hAnsi="Times New Roman" w:cs="Times New Roman"/>
          <w:b/>
          <w:bCs/>
          <w:sz w:val="24"/>
          <w:szCs w:val="24"/>
          <w:u w:val="single"/>
        </w:rPr>
        <w:t xml:space="preserve"> Albrecht JS. </w:t>
      </w:r>
      <w:r w:rsidR="004805F7" w:rsidRPr="00DA4491">
        <w:rPr>
          <w:rFonts w:ascii="Times New Roman" w:eastAsia="Times New Roman" w:hAnsi="Times New Roman" w:cs="Times New Roman"/>
          <w:sz w:val="24"/>
          <w:szCs w:val="24"/>
        </w:rPr>
        <w:t xml:space="preserve">Lower Socioeconomic Status and Co-morbid Conditions are Associated with Reduced CPAP Adherence use Among Older Adult Medicare Beneficiaries with Obstructive Sleep Apnea. </w:t>
      </w:r>
      <w:r w:rsidR="004805F7" w:rsidRPr="00DA4491">
        <w:rPr>
          <w:rFonts w:ascii="Times New Roman" w:eastAsia="Times New Roman" w:hAnsi="Times New Roman" w:cs="Times New Roman"/>
          <w:i/>
          <w:iCs/>
          <w:sz w:val="24"/>
          <w:szCs w:val="24"/>
        </w:rPr>
        <w:t xml:space="preserve">SLEEP. </w:t>
      </w:r>
      <w:r w:rsidR="004805F7" w:rsidRPr="00DA4491">
        <w:rPr>
          <w:rFonts w:ascii="Times New Roman" w:eastAsia="Times New Roman" w:hAnsi="Times New Roman" w:cs="Times New Roman"/>
          <w:sz w:val="24"/>
          <w:szCs w:val="24"/>
        </w:rPr>
        <w:t>2020</w:t>
      </w:r>
      <w:r w:rsidR="006051E1" w:rsidRPr="00DA4491">
        <w:rPr>
          <w:rFonts w:ascii="Times New Roman" w:eastAsia="Times New Roman" w:hAnsi="Times New Roman" w:cs="Times New Roman"/>
          <w:sz w:val="24"/>
          <w:szCs w:val="24"/>
        </w:rPr>
        <w:t>;43(12):</w:t>
      </w:r>
      <w:r w:rsidR="00E03636" w:rsidRPr="00DA4491">
        <w:rPr>
          <w:rFonts w:ascii="Times New Roman" w:eastAsia="Times New Roman" w:hAnsi="Times New Roman" w:cs="Times New Roman"/>
          <w:sz w:val="24"/>
          <w:szCs w:val="24"/>
        </w:rPr>
        <w:t xml:space="preserve">zsaa122. doi: 10.1093/sleep/zsaa122. </w:t>
      </w:r>
      <w:r w:rsidR="005E1F59" w:rsidRPr="00DA4491">
        <w:rPr>
          <w:rFonts w:ascii="Times New Roman" w:eastAsia="Times New Roman" w:hAnsi="Times New Roman" w:cs="Times New Roman"/>
          <w:i/>
          <w:iCs/>
          <w:sz w:val="24"/>
          <w:szCs w:val="24"/>
        </w:rPr>
        <w:t>(</w:t>
      </w:r>
      <w:r w:rsidR="005E1F59" w:rsidRPr="00DA4491">
        <w:rPr>
          <w:rFonts w:ascii="Times New Roman" w:eastAsia="Times New Roman" w:hAnsi="Times New Roman" w:cs="Times New Roman"/>
          <w:i/>
          <w:sz w:val="24"/>
        </w:rPr>
        <w:t>determined analytic method</w:t>
      </w:r>
      <w:r w:rsidR="005E1F59" w:rsidRPr="00DA4491">
        <w:rPr>
          <w:rFonts w:ascii="Times New Roman" w:eastAsia="Times New Roman" w:hAnsi="Times New Roman" w:cs="Times New Roman"/>
          <w:i/>
          <w:iCs/>
          <w:sz w:val="24"/>
          <w:szCs w:val="24"/>
        </w:rPr>
        <w:t>, oversaw analyses, interpretation of results, drafted and approved final manuscript)</w:t>
      </w:r>
    </w:p>
    <w:p w14:paraId="52EE8D67" w14:textId="4D45E516" w:rsidR="00C27FDF" w:rsidRPr="00DA4491" w:rsidRDefault="00C27FDF" w:rsidP="0040156A">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Jobe SL, Parthasarathy S, Collen J, Capaldi VF, Johnson A, Vadlamani A, Scharf SM,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Which older adults receive sleep medicine specialty care? Predictors of being seen by a board-certified sleep medicine provider. </w:t>
      </w:r>
      <w:r w:rsidR="00F905EC" w:rsidRPr="00DA4491">
        <w:rPr>
          <w:rFonts w:ascii="Times New Roman" w:eastAsia="Times New Roman" w:hAnsi="Times New Roman" w:cs="Times New Roman"/>
          <w:i/>
          <w:sz w:val="24"/>
          <w:szCs w:val="24"/>
        </w:rPr>
        <w:t>J Clin Sleep Medicine</w:t>
      </w:r>
      <w:r w:rsidRPr="00DA4491">
        <w:rPr>
          <w:rFonts w:ascii="Times New Roman" w:eastAsia="Times New Roman" w:hAnsi="Times New Roman" w:cs="Times New Roman"/>
          <w:sz w:val="24"/>
          <w:szCs w:val="24"/>
        </w:rPr>
        <w:t>. 2020</w:t>
      </w:r>
      <w:r w:rsidR="00BC65B3" w:rsidRPr="00DA4491">
        <w:rPr>
          <w:rFonts w:ascii="Times New Roman" w:eastAsia="Times New Roman" w:hAnsi="Times New Roman" w:cs="Times New Roman"/>
          <w:sz w:val="24"/>
          <w:szCs w:val="24"/>
        </w:rPr>
        <w:t>; 16(11):1990-1915</w:t>
      </w:r>
      <w:r w:rsidRPr="00DA4491">
        <w:rPr>
          <w:rFonts w:ascii="Times New Roman" w:eastAsia="Times New Roman" w:hAnsi="Times New Roman" w:cs="Times New Roman"/>
          <w:sz w:val="24"/>
          <w:szCs w:val="24"/>
        </w:rPr>
        <w:t>.</w:t>
      </w:r>
      <w:r w:rsidR="005E1F59" w:rsidRPr="00DA4491">
        <w:rPr>
          <w:rFonts w:ascii="Times New Roman" w:eastAsia="Times New Roman" w:hAnsi="Times New Roman" w:cs="Times New Roman"/>
          <w:i/>
          <w:iCs/>
          <w:sz w:val="24"/>
          <w:szCs w:val="24"/>
        </w:rPr>
        <w:t xml:space="preserve"> (</w:t>
      </w:r>
      <w:r w:rsidR="005E1F59" w:rsidRPr="00DA4491">
        <w:rPr>
          <w:rFonts w:ascii="Times New Roman" w:eastAsia="Times New Roman" w:hAnsi="Times New Roman" w:cs="Times New Roman"/>
          <w:i/>
          <w:sz w:val="24"/>
        </w:rPr>
        <w:t>determined analytic method</w:t>
      </w:r>
      <w:r w:rsidR="005E1F59" w:rsidRPr="00DA4491">
        <w:rPr>
          <w:rFonts w:ascii="Times New Roman" w:eastAsia="Times New Roman" w:hAnsi="Times New Roman" w:cs="Times New Roman"/>
          <w:i/>
          <w:iCs/>
          <w:sz w:val="24"/>
          <w:szCs w:val="24"/>
        </w:rPr>
        <w:t>, oversaw analyses, interpretation of results, drafted and approved final manuscript)</w:t>
      </w:r>
    </w:p>
    <w:p w14:paraId="59215205" w14:textId="0C2B464C" w:rsidR="00783548" w:rsidRPr="00DA4491" w:rsidRDefault="004D05EA" w:rsidP="0040156A">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&amp; Wickwire EM. </w:t>
      </w:r>
      <w:r w:rsidR="00CA766D" w:rsidRPr="00DA4491">
        <w:rPr>
          <w:rFonts w:ascii="Times New Roman" w:eastAsia="Times New Roman" w:hAnsi="Times New Roman" w:cs="Times New Roman"/>
          <w:sz w:val="24"/>
          <w:szCs w:val="24"/>
        </w:rPr>
        <w:t xml:space="preserve">Healthcare Utilization Following Traumatic Brain Injury in a Large National Sample. </w:t>
      </w:r>
      <w:r w:rsidR="00CA766D" w:rsidRPr="00DA4491">
        <w:rPr>
          <w:rFonts w:ascii="Times New Roman" w:eastAsia="Times New Roman" w:hAnsi="Times New Roman" w:cs="Times New Roman"/>
          <w:i/>
          <w:sz w:val="24"/>
          <w:szCs w:val="24"/>
        </w:rPr>
        <w:t>J Head Trauma Rehabil</w:t>
      </w:r>
      <w:r w:rsidR="00CA766D" w:rsidRPr="00DA4491">
        <w:rPr>
          <w:rFonts w:ascii="Times New Roman" w:eastAsia="Times New Roman" w:hAnsi="Times New Roman" w:cs="Times New Roman"/>
          <w:sz w:val="24"/>
          <w:szCs w:val="24"/>
        </w:rPr>
        <w:t>. 202</w:t>
      </w:r>
      <w:r w:rsidR="00EB4FF1" w:rsidRPr="00DA4491">
        <w:rPr>
          <w:rFonts w:ascii="Times New Roman" w:eastAsia="Times New Roman" w:hAnsi="Times New Roman" w:cs="Times New Roman"/>
          <w:sz w:val="24"/>
          <w:szCs w:val="24"/>
        </w:rPr>
        <w:t>1;36(3):E147-154</w:t>
      </w:r>
      <w:r w:rsidR="00CA766D" w:rsidRPr="00DA4491">
        <w:rPr>
          <w:rFonts w:ascii="Times New Roman" w:eastAsia="Times New Roman" w:hAnsi="Times New Roman" w:cs="Times New Roman"/>
          <w:sz w:val="24"/>
          <w:szCs w:val="24"/>
        </w:rPr>
        <w:t xml:space="preserve"> </w:t>
      </w:r>
      <w:r w:rsidR="00CA766D" w:rsidRPr="00DA4491">
        <w:rPr>
          <w:rFonts w:ascii="Times New Roman" w:eastAsia="Times New Roman" w:hAnsi="Times New Roman" w:cs="Times New Roman"/>
          <w:i/>
          <w:sz w:val="24"/>
          <w:szCs w:val="24"/>
        </w:rPr>
        <w:t>(study design, analyses, interpretation of results, drafted manuscript)</w:t>
      </w:r>
    </w:p>
    <w:p w14:paraId="3826F373" w14:textId="5326AD2D" w:rsidR="00AA0D10" w:rsidRPr="00DA4491" w:rsidRDefault="00D421F5" w:rsidP="00EA46C8">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Bailey D, Somers VK, Srivastava MC, Scharf SM, Johnson AM,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CPAP Adherence Reduces Cardiovascular Risk Among Older Adults with Obstructive Sleep Apnea. </w:t>
      </w:r>
      <w:r w:rsidRPr="00DA4491">
        <w:rPr>
          <w:rFonts w:ascii="Times New Roman" w:eastAsia="Times New Roman" w:hAnsi="Times New Roman" w:cs="Times New Roman"/>
          <w:i/>
          <w:iCs/>
          <w:sz w:val="24"/>
          <w:szCs w:val="24"/>
        </w:rPr>
        <w:t>Sleep Breath</w:t>
      </w:r>
      <w:r w:rsidRPr="00DA4491">
        <w:rPr>
          <w:rFonts w:ascii="Times New Roman" w:eastAsia="Times New Roman" w:hAnsi="Times New Roman" w:cs="Times New Roman"/>
          <w:sz w:val="24"/>
          <w:szCs w:val="24"/>
        </w:rPr>
        <w:t>. 2</w:t>
      </w:r>
      <w:r w:rsidR="00102694" w:rsidRPr="00DA4491">
        <w:rPr>
          <w:rFonts w:ascii="Times New Roman" w:eastAsia="Times New Roman" w:hAnsi="Times New Roman" w:cs="Times New Roman"/>
          <w:sz w:val="24"/>
          <w:szCs w:val="24"/>
        </w:rPr>
        <w:t>021;25(3):1343-1350</w:t>
      </w:r>
      <w:r w:rsidR="00EA46C8" w:rsidRPr="00DA4491">
        <w:rPr>
          <w:rFonts w:ascii="Times New Roman" w:eastAsia="Times New Roman" w:hAnsi="Times New Roman" w:cs="Times New Roman"/>
          <w:i/>
          <w:sz w:val="24"/>
          <w:szCs w:val="24"/>
        </w:rPr>
        <w:t xml:space="preserve"> (study design, analyses, interpretation of results, drafted </w:t>
      </w:r>
      <w:r w:rsidR="00731051" w:rsidRPr="00DA4491">
        <w:rPr>
          <w:rFonts w:ascii="Times New Roman" w:eastAsia="Times New Roman" w:hAnsi="Times New Roman" w:cs="Times New Roman"/>
          <w:i/>
          <w:sz w:val="24"/>
          <w:szCs w:val="24"/>
        </w:rPr>
        <w:t xml:space="preserve">and approved final </w:t>
      </w:r>
      <w:r w:rsidR="00EA46C8" w:rsidRPr="00DA4491">
        <w:rPr>
          <w:rFonts w:ascii="Times New Roman" w:eastAsia="Times New Roman" w:hAnsi="Times New Roman" w:cs="Times New Roman"/>
          <w:i/>
          <w:sz w:val="24"/>
          <w:szCs w:val="24"/>
        </w:rPr>
        <w:t>manuscript)</w:t>
      </w:r>
    </w:p>
    <w:p w14:paraId="30E41E53" w14:textId="5FE5220B" w:rsidR="00FE6129" w:rsidRPr="00DA4491" w:rsidRDefault="004C5D90" w:rsidP="00DE47F5">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Aarabi B,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Simard JM, Chryssikos T, Schwartzbauer G, Sansur C, Crandall K, Gertner M, Howie B, Wessell A, Cannarsa</w:t>
      </w:r>
      <w:r w:rsidR="00E54B1F" w:rsidRPr="00DA4491">
        <w:rPr>
          <w:rFonts w:ascii="Times New Roman" w:eastAsia="Times New Roman" w:hAnsi="Times New Roman" w:cs="Times New Roman"/>
          <w:sz w:val="24"/>
          <w:szCs w:val="24"/>
        </w:rPr>
        <w:t xml:space="preserve"> G</w:t>
      </w:r>
      <w:r w:rsidRPr="00DA4491">
        <w:rPr>
          <w:rFonts w:ascii="Times New Roman" w:eastAsia="Times New Roman" w:hAnsi="Times New Roman" w:cs="Times New Roman"/>
          <w:sz w:val="24"/>
          <w:szCs w:val="24"/>
        </w:rPr>
        <w:t>, Caffes</w:t>
      </w:r>
      <w:r w:rsidR="00E54B1F" w:rsidRPr="00DA4491">
        <w:rPr>
          <w:rFonts w:ascii="Times New Roman" w:eastAsia="Times New Roman" w:hAnsi="Times New Roman" w:cs="Times New Roman"/>
          <w:sz w:val="24"/>
          <w:szCs w:val="24"/>
        </w:rPr>
        <w:t xml:space="preserve"> N</w:t>
      </w:r>
      <w:r w:rsidRPr="00DA4491">
        <w:rPr>
          <w:rFonts w:ascii="Times New Roman" w:eastAsia="Times New Roman" w:hAnsi="Times New Roman" w:cs="Times New Roman"/>
          <w:sz w:val="24"/>
          <w:szCs w:val="24"/>
        </w:rPr>
        <w:t>, Oliver</w:t>
      </w:r>
      <w:r w:rsidR="00E54B1F"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Shanmuganathan</w:t>
      </w:r>
      <w:r w:rsidR="00E54B1F" w:rsidRPr="00DA4491">
        <w:rPr>
          <w:rFonts w:ascii="Times New Roman" w:eastAsia="Times New Roman" w:hAnsi="Times New Roman" w:cs="Times New Roman"/>
          <w:sz w:val="24"/>
          <w:szCs w:val="24"/>
        </w:rPr>
        <w:t xml:space="preserve"> K, </w:t>
      </w:r>
      <w:r w:rsidRPr="00DA4491">
        <w:rPr>
          <w:rFonts w:ascii="Times New Roman" w:eastAsia="Times New Roman" w:hAnsi="Times New Roman" w:cs="Times New Roman"/>
          <w:sz w:val="24"/>
          <w:szCs w:val="24"/>
        </w:rPr>
        <w:t>Olexa</w:t>
      </w:r>
      <w:r w:rsidR="00E54B1F" w:rsidRPr="00DA4491">
        <w:rPr>
          <w:rFonts w:ascii="Times New Roman" w:eastAsia="Times New Roman" w:hAnsi="Times New Roman" w:cs="Times New Roman"/>
          <w:sz w:val="24"/>
          <w:szCs w:val="24"/>
        </w:rPr>
        <w:t xml:space="preserve"> J, </w:t>
      </w:r>
      <w:r w:rsidRPr="00DA4491">
        <w:rPr>
          <w:rFonts w:ascii="Times New Roman" w:eastAsia="Times New Roman" w:hAnsi="Times New Roman" w:cs="Times New Roman"/>
          <w:sz w:val="24"/>
          <w:szCs w:val="24"/>
        </w:rPr>
        <w:t>Lomangino</w:t>
      </w:r>
      <w:r w:rsidR="00E54B1F" w:rsidRPr="00DA4491">
        <w:rPr>
          <w:rFonts w:ascii="Times New Roman" w:eastAsia="Times New Roman" w:hAnsi="Times New Roman" w:cs="Times New Roman"/>
          <w:sz w:val="24"/>
          <w:szCs w:val="24"/>
        </w:rPr>
        <w:t xml:space="preserve"> C, </w:t>
      </w:r>
      <w:r w:rsidRPr="00DA4491">
        <w:rPr>
          <w:rFonts w:ascii="Times New Roman" w:eastAsia="Times New Roman" w:hAnsi="Times New Roman" w:cs="Times New Roman"/>
          <w:sz w:val="24"/>
          <w:szCs w:val="24"/>
        </w:rPr>
        <w:t>Scarboro</w:t>
      </w:r>
      <w:r w:rsidR="00E54B1F" w:rsidRPr="00DA4491">
        <w:rPr>
          <w:rFonts w:ascii="Times New Roman" w:eastAsia="Times New Roman" w:hAnsi="Times New Roman" w:cs="Times New Roman"/>
          <w:sz w:val="24"/>
          <w:szCs w:val="24"/>
        </w:rPr>
        <w:t xml:space="preserve"> M. </w:t>
      </w:r>
      <w:r w:rsidR="002852BA" w:rsidRPr="00DA4491">
        <w:rPr>
          <w:rFonts w:ascii="Times New Roman" w:eastAsia="Times New Roman" w:hAnsi="Times New Roman" w:cs="Times New Roman"/>
          <w:sz w:val="24"/>
          <w:szCs w:val="24"/>
        </w:rPr>
        <w:t xml:space="preserve">Trends in demographics and markers of injury severity in traumatic cervical spinal cord </w:t>
      </w:r>
      <w:r w:rsidR="00FE6129" w:rsidRPr="00DA4491">
        <w:rPr>
          <w:rFonts w:ascii="Times New Roman" w:eastAsia="Times New Roman" w:hAnsi="Times New Roman" w:cs="Times New Roman"/>
          <w:sz w:val="24"/>
          <w:szCs w:val="24"/>
        </w:rPr>
        <w:t>i</w:t>
      </w:r>
      <w:r w:rsidR="002852BA" w:rsidRPr="00DA4491">
        <w:rPr>
          <w:rFonts w:ascii="Times New Roman" w:eastAsia="Times New Roman" w:hAnsi="Times New Roman" w:cs="Times New Roman"/>
          <w:sz w:val="24"/>
          <w:szCs w:val="24"/>
        </w:rPr>
        <w:t>njury</w:t>
      </w:r>
      <w:r w:rsidR="00D34608" w:rsidRPr="00DA4491">
        <w:rPr>
          <w:rFonts w:ascii="Times New Roman" w:eastAsia="Times New Roman" w:hAnsi="Times New Roman" w:cs="Times New Roman"/>
          <w:sz w:val="24"/>
          <w:szCs w:val="24"/>
        </w:rPr>
        <w:t>.</w:t>
      </w:r>
      <w:r w:rsidR="00FE6129" w:rsidRPr="00DA4491">
        <w:rPr>
          <w:rFonts w:ascii="Times New Roman" w:eastAsia="Times New Roman" w:hAnsi="Times New Roman" w:cs="Times New Roman"/>
          <w:sz w:val="24"/>
          <w:szCs w:val="24"/>
        </w:rPr>
        <w:t xml:space="preserve"> </w:t>
      </w:r>
      <w:r w:rsidR="00FE6129" w:rsidRPr="00DA4491">
        <w:rPr>
          <w:rFonts w:ascii="Times New Roman" w:eastAsia="Times New Roman" w:hAnsi="Times New Roman" w:cs="Times New Roman"/>
          <w:i/>
          <w:iCs/>
          <w:sz w:val="24"/>
          <w:szCs w:val="24"/>
        </w:rPr>
        <w:t>J Neurotrauma</w:t>
      </w:r>
      <w:r w:rsidR="00FE6129" w:rsidRPr="00DA4491">
        <w:rPr>
          <w:rFonts w:ascii="Times New Roman" w:eastAsia="Times New Roman" w:hAnsi="Times New Roman" w:cs="Times New Roman"/>
          <w:sz w:val="24"/>
          <w:szCs w:val="24"/>
        </w:rPr>
        <w:t>. 202</w:t>
      </w:r>
      <w:r w:rsidR="00DE1707" w:rsidRPr="00DA4491">
        <w:rPr>
          <w:rFonts w:ascii="Times New Roman" w:eastAsia="Times New Roman" w:hAnsi="Times New Roman" w:cs="Times New Roman"/>
          <w:sz w:val="24"/>
          <w:szCs w:val="24"/>
        </w:rPr>
        <w:t>1;</w:t>
      </w:r>
      <w:r w:rsidR="003B6421" w:rsidRPr="00DA4491">
        <w:rPr>
          <w:rFonts w:ascii="Times New Roman" w:eastAsia="Times New Roman" w:hAnsi="Times New Roman" w:cs="Times New Roman"/>
          <w:sz w:val="24"/>
          <w:szCs w:val="24"/>
        </w:rPr>
        <w:t>38(6):756-764</w:t>
      </w:r>
      <w:r w:rsidR="00FE6129" w:rsidRPr="00DA4491">
        <w:rPr>
          <w:rFonts w:ascii="Times New Roman" w:eastAsia="Times New Roman" w:hAnsi="Times New Roman" w:cs="Times New Roman"/>
          <w:sz w:val="24"/>
          <w:szCs w:val="24"/>
        </w:rPr>
        <w:t>.</w:t>
      </w:r>
      <w:r w:rsidR="00FE6129" w:rsidRPr="00DA4491">
        <w:rPr>
          <w:rFonts w:ascii="Times New Roman" w:eastAsia="Times New Roman" w:hAnsi="Times New Roman" w:cs="Times New Roman"/>
          <w:i/>
          <w:iCs/>
          <w:sz w:val="24"/>
          <w:szCs w:val="24"/>
        </w:rPr>
        <w:t xml:space="preserve"> (analyses, interpretation of results, drafted and approved final manuscript)</w:t>
      </w:r>
    </w:p>
    <w:p w14:paraId="57A561C7" w14:textId="7BFBFECC" w:rsidR="002852BA" w:rsidRPr="00DA4491" w:rsidRDefault="00313C85" w:rsidP="00385BA9">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Bailey MD, Somers VK, Srivastava MC, Cirelli A, Scharf SM, Johnson AM,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w:t>
      </w:r>
      <w:r w:rsidR="00E96F58" w:rsidRPr="00DA4491">
        <w:rPr>
          <w:rFonts w:ascii="Times New Roman" w:eastAsia="Times New Roman" w:hAnsi="Times New Roman" w:cs="Times New Roman"/>
          <w:sz w:val="24"/>
          <w:szCs w:val="24"/>
        </w:rPr>
        <w:t xml:space="preserve">CPAP adherence is associated with reduced risk for stroke among </w:t>
      </w:r>
      <w:r w:rsidR="00E96F58" w:rsidRPr="00DA4491">
        <w:rPr>
          <w:rFonts w:ascii="Times New Roman" w:eastAsia="Times New Roman" w:hAnsi="Times New Roman" w:cs="Times New Roman"/>
          <w:sz w:val="24"/>
          <w:szCs w:val="24"/>
        </w:rPr>
        <w:lastRenderedPageBreak/>
        <w:t xml:space="preserve">older adult Medicare beneficiaries with obstructive sleep apnea. </w:t>
      </w:r>
      <w:r w:rsidR="00E96F58" w:rsidRPr="00DA4491">
        <w:rPr>
          <w:rFonts w:ascii="Times New Roman" w:eastAsia="Times New Roman" w:hAnsi="Times New Roman" w:cs="Times New Roman"/>
          <w:i/>
          <w:sz w:val="24"/>
          <w:szCs w:val="24"/>
        </w:rPr>
        <w:t>J Clin Sleep Medicine</w:t>
      </w:r>
      <w:r w:rsidR="00E96F58" w:rsidRPr="00DA4491">
        <w:rPr>
          <w:rFonts w:ascii="Times New Roman" w:eastAsia="Times New Roman" w:hAnsi="Times New Roman" w:cs="Times New Roman"/>
          <w:sz w:val="24"/>
          <w:szCs w:val="24"/>
        </w:rPr>
        <w:t>. 2021</w:t>
      </w:r>
      <w:r w:rsidR="0062260C" w:rsidRPr="00DA4491">
        <w:rPr>
          <w:rFonts w:ascii="Times New Roman" w:eastAsia="Times New Roman" w:hAnsi="Times New Roman" w:cs="Times New Roman"/>
          <w:sz w:val="24"/>
          <w:szCs w:val="24"/>
        </w:rPr>
        <w:t>;17(6):1249-1255</w:t>
      </w:r>
      <w:r w:rsidR="00E96F58" w:rsidRPr="00DA4491">
        <w:rPr>
          <w:rFonts w:ascii="Times New Roman" w:eastAsia="Times New Roman" w:hAnsi="Times New Roman" w:cs="Times New Roman"/>
          <w:sz w:val="24"/>
          <w:szCs w:val="24"/>
        </w:rPr>
        <w:t>.</w:t>
      </w:r>
      <w:r w:rsidR="00E96F58" w:rsidRPr="00DA4491">
        <w:rPr>
          <w:rFonts w:ascii="Times New Roman" w:eastAsia="Times New Roman" w:hAnsi="Times New Roman" w:cs="Times New Roman"/>
          <w:i/>
          <w:iCs/>
          <w:sz w:val="24"/>
          <w:szCs w:val="24"/>
        </w:rPr>
        <w:t xml:space="preserve"> (</w:t>
      </w:r>
      <w:r w:rsidR="00E96F58" w:rsidRPr="00DA4491">
        <w:rPr>
          <w:rFonts w:ascii="Times New Roman" w:eastAsia="Times New Roman" w:hAnsi="Times New Roman" w:cs="Times New Roman"/>
          <w:i/>
          <w:sz w:val="24"/>
        </w:rPr>
        <w:t>determined analytic method</w:t>
      </w:r>
      <w:r w:rsidR="00E96F58" w:rsidRPr="00DA4491">
        <w:rPr>
          <w:rFonts w:ascii="Times New Roman" w:eastAsia="Times New Roman" w:hAnsi="Times New Roman" w:cs="Times New Roman"/>
          <w:i/>
          <w:iCs/>
          <w:sz w:val="24"/>
          <w:szCs w:val="24"/>
        </w:rPr>
        <w:t>, oversaw analyses, interpretation of results, drafted and approved final manuscript)</w:t>
      </w:r>
    </w:p>
    <w:p w14:paraId="4D3758DC" w14:textId="35E5B3BA" w:rsidR="006941EE" w:rsidRPr="00DA4491" w:rsidRDefault="008F1531" w:rsidP="00385BA9">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Daniels CJ, Rajpal S, Greenshields JT, Rosenthal GL, Chung EH, Terrin</w:t>
      </w:r>
      <w:r w:rsidR="0033571B" w:rsidRPr="00DA4491">
        <w:rPr>
          <w:rFonts w:ascii="Times New Roman" w:eastAsia="Times New Roman" w:hAnsi="Times New Roman" w:cs="Times New Roman"/>
          <w:sz w:val="24"/>
          <w:szCs w:val="24"/>
        </w:rPr>
        <w:t xml:space="preserve"> M</w:t>
      </w:r>
      <w:r w:rsidRPr="00DA4491">
        <w:rPr>
          <w:rFonts w:ascii="Times New Roman" w:eastAsia="Times New Roman" w:hAnsi="Times New Roman" w:cs="Times New Roman"/>
          <w:sz w:val="24"/>
          <w:szCs w:val="24"/>
        </w:rPr>
        <w:t>, Jeudy</w:t>
      </w:r>
      <w:r w:rsidR="0033571B"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Mattson</w:t>
      </w:r>
      <w:r w:rsidR="0033571B" w:rsidRPr="00DA4491">
        <w:rPr>
          <w:rFonts w:ascii="Times New Roman" w:eastAsia="Times New Roman" w:hAnsi="Times New Roman" w:cs="Times New Roman"/>
          <w:sz w:val="24"/>
          <w:szCs w:val="24"/>
        </w:rPr>
        <w:t xml:space="preserve"> S</w:t>
      </w:r>
      <w:r w:rsidRPr="00DA4491">
        <w:rPr>
          <w:rFonts w:ascii="Times New Roman" w:eastAsia="Times New Roman" w:hAnsi="Times New Roman" w:cs="Times New Roman"/>
          <w:sz w:val="24"/>
          <w:szCs w:val="24"/>
        </w:rPr>
        <w:t xml:space="preserve">, </w:t>
      </w:r>
      <w:r w:rsidR="0033571B" w:rsidRPr="00DA4491">
        <w:rPr>
          <w:rFonts w:ascii="Times New Roman" w:eastAsia="Times New Roman" w:hAnsi="Times New Roman" w:cs="Times New Roman"/>
          <w:sz w:val="24"/>
          <w:szCs w:val="24"/>
        </w:rPr>
        <w:t>L</w:t>
      </w:r>
      <w:r w:rsidRPr="00DA4491">
        <w:rPr>
          <w:rFonts w:ascii="Times New Roman" w:eastAsia="Times New Roman" w:hAnsi="Times New Roman" w:cs="Times New Roman"/>
          <w:sz w:val="24"/>
          <w:szCs w:val="24"/>
        </w:rPr>
        <w:t>aw</w:t>
      </w:r>
      <w:r w:rsidR="0033571B" w:rsidRPr="00DA4491">
        <w:rPr>
          <w:rFonts w:ascii="Times New Roman" w:eastAsia="Times New Roman" w:hAnsi="Times New Roman" w:cs="Times New Roman"/>
          <w:sz w:val="24"/>
          <w:szCs w:val="24"/>
        </w:rPr>
        <w:t xml:space="preserve"> IH</w:t>
      </w:r>
      <w:r w:rsidRPr="00DA4491">
        <w:rPr>
          <w:rFonts w:ascii="Times New Roman" w:eastAsia="Times New Roman" w:hAnsi="Times New Roman" w:cs="Times New Roman"/>
          <w:sz w:val="24"/>
          <w:szCs w:val="24"/>
        </w:rPr>
        <w:t>, Borchers</w:t>
      </w:r>
      <w:r w:rsidR="0033571B"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Kovacs</w:t>
      </w:r>
      <w:r w:rsidR="0033571B" w:rsidRPr="00DA4491">
        <w:rPr>
          <w:rFonts w:ascii="Times New Roman" w:eastAsia="Times New Roman" w:hAnsi="Times New Roman" w:cs="Times New Roman"/>
          <w:sz w:val="24"/>
          <w:szCs w:val="24"/>
        </w:rPr>
        <w:t xml:space="preserve"> R</w:t>
      </w:r>
      <w:r w:rsidRPr="00DA4491">
        <w:rPr>
          <w:rFonts w:ascii="Times New Roman" w:eastAsia="Times New Roman" w:hAnsi="Times New Roman" w:cs="Times New Roman"/>
          <w:sz w:val="24"/>
          <w:szCs w:val="24"/>
        </w:rPr>
        <w:t>, Kovan</w:t>
      </w:r>
      <w:r w:rsidR="0033571B"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Rifat</w:t>
      </w:r>
      <w:r w:rsidR="0033571B" w:rsidRPr="00DA4491">
        <w:rPr>
          <w:rFonts w:ascii="Times New Roman" w:eastAsia="Times New Roman" w:hAnsi="Times New Roman" w:cs="Times New Roman"/>
          <w:sz w:val="24"/>
          <w:szCs w:val="24"/>
        </w:rPr>
        <w:t xml:space="preserve"> S</w:t>
      </w:r>
      <w:r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b/>
          <w:bCs/>
          <w:sz w:val="24"/>
          <w:szCs w:val="24"/>
          <w:u w:val="single"/>
        </w:rPr>
        <w:t>Albrecht</w:t>
      </w:r>
      <w:r w:rsidR="0033571B" w:rsidRPr="00DA4491">
        <w:rPr>
          <w:rFonts w:ascii="Times New Roman" w:eastAsia="Times New Roman" w:hAnsi="Times New Roman" w:cs="Times New Roman"/>
          <w:b/>
          <w:bCs/>
          <w:sz w:val="24"/>
          <w:szCs w:val="24"/>
          <w:u w:val="single"/>
        </w:rPr>
        <w:t xml:space="preserve"> J</w:t>
      </w:r>
      <w:r w:rsidRPr="00DA4491">
        <w:rPr>
          <w:rFonts w:ascii="Times New Roman" w:eastAsia="Times New Roman" w:hAnsi="Times New Roman" w:cs="Times New Roman"/>
          <w:sz w:val="24"/>
          <w:szCs w:val="24"/>
        </w:rPr>
        <w:t>, Bento</w:t>
      </w:r>
      <w:r w:rsidR="0033571B" w:rsidRPr="00DA4491">
        <w:rPr>
          <w:rFonts w:ascii="Times New Roman" w:eastAsia="Times New Roman" w:hAnsi="Times New Roman" w:cs="Times New Roman"/>
          <w:sz w:val="24"/>
          <w:szCs w:val="24"/>
        </w:rPr>
        <w:t xml:space="preserve"> AI</w:t>
      </w:r>
      <w:r w:rsidRPr="00DA4491">
        <w:rPr>
          <w:rFonts w:ascii="Times New Roman" w:eastAsia="Times New Roman" w:hAnsi="Times New Roman" w:cs="Times New Roman"/>
          <w:sz w:val="24"/>
          <w:szCs w:val="24"/>
        </w:rPr>
        <w:t>, Albers</w:t>
      </w:r>
      <w:r w:rsidR="0033571B" w:rsidRPr="00DA4491">
        <w:rPr>
          <w:rFonts w:ascii="Times New Roman" w:eastAsia="Times New Roman" w:hAnsi="Times New Roman" w:cs="Times New Roman"/>
          <w:sz w:val="24"/>
          <w:szCs w:val="24"/>
        </w:rPr>
        <w:t xml:space="preserve"> L</w:t>
      </w:r>
      <w:r w:rsidRPr="00DA4491">
        <w:rPr>
          <w:rFonts w:ascii="Times New Roman" w:eastAsia="Times New Roman" w:hAnsi="Times New Roman" w:cs="Times New Roman"/>
          <w:sz w:val="24"/>
          <w:szCs w:val="24"/>
        </w:rPr>
        <w:t>, Bernhardt</w:t>
      </w:r>
      <w:r w:rsidR="00D3771E" w:rsidRPr="00DA4491">
        <w:rPr>
          <w:rFonts w:ascii="Times New Roman" w:eastAsia="Times New Roman" w:hAnsi="Times New Roman" w:cs="Times New Roman"/>
          <w:sz w:val="24"/>
          <w:szCs w:val="24"/>
        </w:rPr>
        <w:t xml:space="preserve"> D</w:t>
      </w:r>
      <w:r w:rsidRPr="00DA4491">
        <w:rPr>
          <w:rFonts w:ascii="Times New Roman" w:eastAsia="Times New Roman" w:hAnsi="Times New Roman" w:cs="Times New Roman"/>
          <w:sz w:val="24"/>
          <w:szCs w:val="24"/>
        </w:rPr>
        <w:t>, Day</w:t>
      </w:r>
      <w:r w:rsidR="00D3771E" w:rsidRPr="00DA4491">
        <w:rPr>
          <w:rFonts w:ascii="Times New Roman" w:eastAsia="Times New Roman" w:hAnsi="Times New Roman" w:cs="Times New Roman"/>
          <w:sz w:val="24"/>
          <w:szCs w:val="24"/>
        </w:rPr>
        <w:t xml:space="preserve"> C</w:t>
      </w:r>
      <w:r w:rsidRPr="00DA4491">
        <w:rPr>
          <w:rFonts w:ascii="Times New Roman" w:eastAsia="Times New Roman" w:hAnsi="Times New Roman" w:cs="Times New Roman"/>
          <w:sz w:val="24"/>
          <w:szCs w:val="24"/>
        </w:rPr>
        <w:t>, Hecht</w:t>
      </w:r>
      <w:r w:rsidR="00D3771E" w:rsidRPr="00DA4491">
        <w:rPr>
          <w:rFonts w:ascii="Times New Roman" w:eastAsia="Times New Roman" w:hAnsi="Times New Roman" w:cs="Times New Roman"/>
          <w:sz w:val="24"/>
          <w:szCs w:val="24"/>
        </w:rPr>
        <w:t xml:space="preserve"> S</w:t>
      </w:r>
      <w:r w:rsidRPr="00DA4491">
        <w:rPr>
          <w:rFonts w:ascii="Times New Roman" w:eastAsia="Times New Roman" w:hAnsi="Times New Roman" w:cs="Times New Roman"/>
          <w:sz w:val="24"/>
          <w:szCs w:val="24"/>
        </w:rPr>
        <w:t xml:space="preserve">, </w:t>
      </w:r>
      <w:r w:rsidR="00D3771E" w:rsidRPr="00DA4491">
        <w:rPr>
          <w:rFonts w:ascii="Times New Roman" w:eastAsia="Times New Roman" w:hAnsi="Times New Roman" w:cs="Times New Roman"/>
          <w:sz w:val="24"/>
          <w:szCs w:val="24"/>
        </w:rPr>
        <w:t>H</w:t>
      </w:r>
      <w:r w:rsidRPr="00DA4491">
        <w:rPr>
          <w:rFonts w:ascii="Times New Roman" w:eastAsia="Times New Roman" w:hAnsi="Times New Roman" w:cs="Times New Roman"/>
          <w:sz w:val="24"/>
          <w:szCs w:val="24"/>
        </w:rPr>
        <w:t>ipskind</w:t>
      </w:r>
      <w:r w:rsidR="00D3771E" w:rsidRPr="00DA4491">
        <w:rPr>
          <w:rFonts w:ascii="Times New Roman" w:eastAsia="Times New Roman" w:hAnsi="Times New Roman" w:cs="Times New Roman"/>
          <w:sz w:val="24"/>
          <w:szCs w:val="24"/>
        </w:rPr>
        <w:t xml:space="preserve"> A</w:t>
      </w:r>
      <w:r w:rsidRPr="00DA4491">
        <w:rPr>
          <w:rFonts w:ascii="Times New Roman" w:eastAsia="Times New Roman" w:hAnsi="Times New Roman" w:cs="Times New Roman"/>
          <w:sz w:val="24"/>
          <w:szCs w:val="24"/>
        </w:rPr>
        <w:t>, Mjaanes</w:t>
      </w:r>
      <w:r w:rsidR="00D3771E"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Olson</w:t>
      </w:r>
      <w:r w:rsidR="00D3771E" w:rsidRPr="00DA4491">
        <w:rPr>
          <w:rFonts w:ascii="Times New Roman" w:eastAsia="Times New Roman" w:hAnsi="Times New Roman" w:cs="Times New Roman"/>
          <w:sz w:val="24"/>
          <w:szCs w:val="24"/>
        </w:rPr>
        <w:t xml:space="preserve"> D</w:t>
      </w:r>
      <w:r w:rsidRPr="00DA4491">
        <w:rPr>
          <w:rFonts w:ascii="Times New Roman" w:eastAsia="Times New Roman" w:hAnsi="Times New Roman" w:cs="Times New Roman"/>
          <w:sz w:val="24"/>
          <w:szCs w:val="24"/>
        </w:rPr>
        <w:t>, Rooks</w:t>
      </w:r>
      <w:r w:rsidR="00D3771E" w:rsidRPr="00DA4491">
        <w:rPr>
          <w:rFonts w:ascii="Times New Roman" w:eastAsia="Times New Roman" w:hAnsi="Times New Roman" w:cs="Times New Roman"/>
          <w:sz w:val="24"/>
          <w:szCs w:val="24"/>
        </w:rPr>
        <w:t xml:space="preserve"> Y</w:t>
      </w:r>
      <w:r w:rsidRPr="00DA4491">
        <w:rPr>
          <w:rFonts w:ascii="Times New Roman" w:eastAsia="Times New Roman" w:hAnsi="Times New Roman" w:cs="Times New Roman"/>
          <w:sz w:val="24"/>
          <w:szCs w:val="24"/>
        </w:rPr>
        <w:t xml:space="preserve">, </w:t>
      </w:r>
      <w:r w:rsidR="00D3771E" w:rsidRPr="00DA4491">
        <w:rPr>
          <w:rFonts w:ascii="Times New Roman" w:eastAsia="Times New Roman" w:hAnsi="Times New Roman" w:cs="Times New Roman"/>
          <w:sz w:val="24"/>
          <w:szCs w:val="24"/>
        </w:rPr>
        <w:t>S</w:t>
      </w:r>
      <w:r w:rsidRPr="00DA4491">
        <w:rPr>
          <w:rFonts w:ascii="Times New Roman" w:eastAsia="Times New Roman" w:hAnsi="Times New Roman" w:cs="Times New Roman"/>
          <w:sz w:val="24"/>
          <w:szCs w:val="24"/>
        </w:rPr>
        <w:t>omers</w:t>
      </w:r>
      <w:r w:rsidR="00D3771E" w:rsidRPr="00DA4491">
        <w:rPr>
          <w:rFonts w:ascii="Times New Roman" w:eastAsia="Times New Roman" w:hAnsi="Times New Roman" w:cs="Times New Roman"/>
          <w:sz w:val="24"/>
          <w:szCs w:val="24"/>
        </w:rPr>
        <w:t xml:space="preserve"> EC</w:t>
      </w:r>
      <w:r w:rsidRPr="00DA4491">
        <w:rPr>
          <w:rFonts w:ascii="Times New Roman" w:eastAsia="Times New Roman" w:hAnsi="Times New Roman" w:cs="Times New Roman"/>
          <w:sz w:val="24"/>
          <w:szCs w:val="24"/>
        </w:rPr>
        <w:t>, Tong</w:t>
      </w:r>
      <w:r w:rsidR="00D3771E" w:rsidRPr="00DA4491">
        <w:rPr>
          <w:rFonts w:ascii="Times New Roman" w:eastAsia="Times New Roman" w:hAnsi="Times New Roman" w:cs="Times New Roman"/>
          <w:sz w:val="24"/>
          <w:szCs w:val="24"/>
        </w:rPr>
        <w:t xml:space="preserve"> M</w:t>
      </w:r>
      <w:r w:rsidRPr="00DA4491">
        <w:rPr>
          <w:rFonts w:ascii="Times New Roman" w:eastAsia="Times New Roman" w:hAnsi="Times New Roman" w:cs="Times New Roman"/>
          <w:sz w:val="24"/>
          <w:szCs w:val="24"/>
        </w:rPr>
        <w:t>, Wisinski</w:t>
      </w:r>
      <w:r w:rsidR="00D3771E"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Womack</w:t>
      </w:r>
      <w:r w:rsidR="00D3771E"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Esopenko</w:t>
      </w:r>
      <w:r w:rsidR="00D3771E" w:rsidRPr="00DA4491">
        <w:rPr>
          <w:rFonts w:ascii="Times New Roman" w:eastAsia="Times New Roman" w:hAnsi="Times New Roman" w:cs="Times New Roman"/>
          <w:sz w:val="24"/>
          <w:szCs w:val="24"/>
        </w:rPr>
        <w:t xml:space="preserve"> C</w:t>
      </w:r>
      <w:r w:rsidRPr="00DA4491">
        <w:rPr>
          <w:rFonts w:ascii="Times New Roman" w:eastAsia="Times New Roman" w:hAnsi="Times New Roman" w:cs="Times New Roman"/>
          <w:sz w:val="24"/>
          <w:szCs w:val="24"/>
        </w:rPr>
        <w:t>, Kratochvil</w:t>
      </w:r>
      <w:r w:rsidR="00D3771E" w:rsidRPr="00DA4491">
        <w:rPr>
          <w:rFonts w:ascii="Times New Roman" w:eastAsia="Times New Roman" w:hAnsi="Times New Roman" w:cs="Times New Roman"/>
          <w:sz w:val="24"/>
          <w:szCs w:val="24"/>
        </w:rPr>
        <w:t xml:space="preserve"> CJ</w:t>
      </w:r>
      <w:r w:rsidRPr="00DA4491">
        <w:rPr>
          <w:rFonts w:ascii="Times New Roman" w:eastAsia="Times New Roman" w:hAnsi="Times New Roman" w:cs="Times New Roman"/>
          <w:sz w:val="24"/>
          <w:szCs w:val="24"/>
        </w:rPr>
        <w:t xml:space="preserve">, </w:t>
      </w:r>
      <w:r w:rsidR="00D3771E" w:rsidRPr="00DA4491">
        <w:rPr>
          <w:rFonts w:ascii="Times New Roman" w:eastAsia="Times New Roman" w:hAnsi="Times New Roman" w:cs="Times New Roman"/>
          <w:sz w:val="24"/>
          <w:szCs w:val="24"/>
        </w:rPr>
        <w:t>R</w:t>
      </w:r>
      <w:r w:rsidRPr="00DA4491">
        <w:rPr>
          <w:rFonts w:ascii="Times New Roman" w:eastAsia="Times New Roman" w:hAnsi="Times New Roman" w:cs="Times New Roman"/>
          <w:sz w:val="24"/>
          <w:szCs w:val="24"/>
        </w:rPr>
        <w:t>ink</w:t>
      </w:r>
      <w:r w:rsidR="00D3771E" w:rsidRPr="00DA4491">
        <w:rPr>
          <w:rFonts w:ascii="Times New Roman" w:eastAsia="Times New Roman" w:hAnsi="Times New Roman" w:cs="Times New Roman"/>
          <w:sz w:val="24"/>
          <w:szCs w:val="24"/>
        </w:rPr>
        <w:t xml:space="preserve"> LD. </w:t>
      </w:r>
      <w:r w:rsidR="006D0589" w:rsidRPr="00DA4491">
        <w:rPr>
          <w:rFonts w:ascii="Times New Roman" w:eastAsia="Times New Roman" w:hAnsi="Times New Roman" w:cs="Times New Roman"/>
          <w:sz w:val="24"/>
          <w:szCs w:val="24"/>
        </w:rPr>
        <w:t xml:space="preserve">Prevalence of Clinical and Subclinical Myocarditis in Competitive Athletes with Recent SARS-CoV-2 Infection. Results from the Big Ten COVID-19 Cardiac Registry. </w:t>
      </w:r>
      <w:r w:rsidR="006D0589" w:rsidRPr="00DA4491">
        <w:rPr>
          <w:rFonts w:ascii="Times New Roman" w:eastAsia="Times New Roman" w:hAnsi="Times New Roman" w:cs="Times New Roman"/>
          <w:i/>
          <w:iCs/>
          <w:sz w:val="24"/>
          <w:szCs w:val="24"/>
        </w:rPr>
        <w:t>JAMA Cardiology</w:t>
      </w:r>
      <w:r w:rsidR="006D0589" w:rsidRPr="00DA4491">
        <w:rPr>
          <w:rFonts w:ascii="Times New Roman" w:eastAsia="Times New Roman" w:hAnsi="Times New Roman" w:cs="Times New Roman"/>
          <w:sz w:val="24"/>
          <w:szCs w:val="24"/>
        </w:rPr>
        <w:t>. 2021</w:t>
      </w:r>
      <w:r w:rsidR="00A204EC" w:rsidRPr="00DA4491">
        <w:rPr>
          <w:rFonts w:ascii="Times New Roman" w:eastAsia="Times New Roman" w:hAnsi="Times New Roman" w:cs="Times New Roman"/>
          <w:sz w:val="24"/>
          <w:szCs w:val="24"/>
        </w:rPr>
        <w:t>;6(9):1078-1087</w:t>
      </w:r>
      <w:r w:rsidR="006D0589" w:rsidRPr="00DA4491">
        <w:rPr>
          <w:rFonts w:ascii="Times New Roman" w:eastAsia="Times New Roman" w:hAnsi="Times New Roman" w:cs="Times New Roman"/>
          <w:sz w:val="24"/>
          <w:szCs w:val="24"/>
        </w:rPr>
        <w:t>.</w:t>
      </w:r>
    </w:p>
    <w:p w14:paraId="70BFAAA8" w14:textId="77777777" w:rsidR="00691CB9" w:rsidRPr="00DA4491" w:rsidRDefault="00691CB9" w:rsidP="00691CB9">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Munir SZ, Munir WM, </w:t>
      </w:r>
      <w:r w:rsidRPr="00DA4491">
        <w:rPr>
          <w:rFonts w:ascii="Times New Roman" w:eastAsia="Times New Roman" w:hAnsi="Times New Roman" w:cs="Times New Roman"/>
          <w:b/>
          <w:bCs/>
          <w:sz w:val="24"/>
          <w:szCs w:val="24"/>
          <w:u w:val="single"/>
        </w:rPr>
        <w:t>Albrecht J</w:t>
      </w:r>
      <w:r w:rsidRPr="00DA4491">
        <w:rPr>
          <w:rFonts w:ascii="Times New Roman" w:eastAsia="Times New Roman" w:hAnsi="Times New Roman" w:cs="Times New Roman"/>
          <w:sz w:val="24"/>
          <w:szCs w:val="24"/>
        </w:rPr>
        <w:t>. Estimated Prevalence of Keratoconus in the United States from a Large Vision Insurance Database.</w:t>
      </w:r>
      <w:r w:rsidRPr="00DA4491">
        <w:t xml:space="preserve"> </w:t>
      </w:r>
      <w:r w:rsidRPr="00DA4491">
        <w:rPr>
          <w:rFonts w:ascii="Times New Roman" w:eastAsia="Times New Roman" w:hAnsi="Times New Roman" w:cs="Times New Roman"/>
          <w:i/>
          <w:iCs/>
          <w:sz w:val="24"/>
          <w:szCs w:val="24"/>
        </w:rPr>
        <w:t xml:space="preserve">Eye &amp; Contact Lens. </w:t>
      </w:r>
      <w:r w:rsidRPr="00DA4491">
        <w:rPr>
          <w:rFonts w:ascii="Times New Roman" w:eastAsia="Times New Roman" w:hAnsi="Times New Roman" w:cs="Times New Roman"/>
          <w:sz w:val="24"/>
          <w:szCs w:val="24"/>
        </w:rPr>
        <w:t>2021;47(9):505-510.</w:t>
      </w:r>
    </w:p>
    <w:p w14:paraId="74E3DB91" w14:textId="77777777" w:rsidR="00853B6E" w:rsidRPr="00DA4491" w:rsidRDefault="00853B6E" w:rsidP="00853B6E">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Herrera AV, Wastila L, Brown JP, Chen H, Gambert SR,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Effects of Prescription Opioid Use on Traumatic Brain Injury Risk in Older Adults. </w:t>
      </w:r>
      <w:r w:rsidRPr="00DA4491">
        <w:rPr>
          <w:rFonts w:ascii="Times New Roman" w:eastAsia="Times New Roman" w:hAnsi="Times New Roman" w:cs="Times New Roman"/>
          <w:i/>
          <w:sz w:val="24"/>
          <w:szCs w:val="24"/>
        </w:rPr>
        <w:t>J Head Trauma Rehabil</w:t>
      </w:r>
      <w:r w:rsidRPr="00DA4491">
        <w:rPr>
          <w:rFonts w:ascii="Times New Roman" w:eastAsia="Times New Roman" w:hAnsi="Times New Roman" w:cs="Times New Roman"/>
          <w:sz w:val="24"/>
          <w:szCs w:val="24"/>
        </w:rPr>
        <w:t>. 2021;36(5):388-395</w:t>
      </w:r>
    </w:p>
    <w:p w14:paraId="2CBBC7B9" w14:textId="77777777" w:rsidR="00884CA5" w:rsidRPr="00DA4491" w:rsidRDefault="00884CA5" w:rsidP="00884CA5">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Ghneim M, </w:t>
      </w:r>
      <w:r w:rsidRPr="00DA4491">
        <w:rPr>
          <w:rFonts w:ascii="Times New Roman" w:eastAsia="Times New Roman" w:hAnsi="Times New Roman" w:cs="Times New Roman"/>
          <w:b/>
          <w:bCs/>
          <w:sz w:val="24"/>
          <w:szCs w:val="24"/>
          <w:u w:val="single"/>
        </w:rPr>
        <w:t>Albrecht J</w:t>
      </w:r>
      <w:r w:rsidRPr="00DA4491">
        <w:rPr>
          <w:rFonts w:ascii="Times New Roman" w:eastAsia="Times New Roman" w:hAnsi="Times New Roman" w:cs="Times New Roman"/>
          <w:sz w:val="24"/>
          <w:szCs w:val="24"/>
        </w:rPr>
        <w:t xml:space="preserve">, Brasel K, Livaris A, Watras J, Michetti CP, Haan J, Lightwine K, Winfield RD, Adams SD, Podbielski J, Armen S, Zacko JC, Nasrallah FS, Schaffer KB, Dunn JA, Widdel L, Schroeppel TJ, Stillman Z, Cooper Z, Stein DM. Factors Associated with Receipt of Intracranial Pressure Monitoring in Older Adults with Traumatic Brain Injury. </w:t>
      </w:r>
      <w:r w:rsidRPr="00DA4491">
        <w:rPr>
          <w:rFonts w:ascii="Times New Roman" w:eastAsia="Times New Roman" w:hAnsi="Times New Roman" w:cs="Times New Roman"/>
          <w:i/>
          <w:iCs/>
          <w:sz w:val="24"/>
          <w:szCs w:val="24"/>
        </w:rPr>
        <w:t>Trauma Surgery&amp; Acute Care Open</w:t>
      </w:r>
      <w:r w:rsidRPr="00DA4491">
        <w:rPr>
          <w:rFonts w:ascii="Times New Roman" w:eastAsia="Times New Roman" w:hAnsi="Times New Roman" w:cs="Times New Roman"/>
          <w:sz w:val="24"/>
          <w:szCs w:val="24"/>
        </w:rPr>
        <w:t>. 2021;6(1):</w:t>
      </w:r>
      <w:r w:rsidRPr="00DA4491">
        <w:t xml:space="preserve"> </w:t>
      </w:r>
      <w:r w:rsidRPr="00DA4491">
        <w:rPr>
          <w:rFonts w:ascii="Times New Roman" w:eastAsia="Times New Roman" w:hAnsi="Times New Roman" w:cs="Times New Roman"/>
          <w:sz w:val="24"/>
          <w:szCs w:val="24"/>
        </w:rPr>
        <w:t>e000733. doi: 10.1136/tsaco-2021-000733. eCollection 2021.</w:t>
      </w:r>
    </w:p>
    <w:p w14:paraId="7493C6A5" w14:textId="71DD90C4" w:rsidR="00525F3D" w:rsidRPr="00DA4491" w:rsidRDefault="00135329" w:rsidP="00EA2755">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Wickwire</w:t>
      </w:r>
      <w:r w:rsidR="002C13EA" w:rsidRPr="00DA4491">
        <w:rPr>
          <w:rFonts w:ascii="Times New Roman" w:eastAsia="Times New Roman" w:hAnsi="Times New Roman" w:cs="Times New Roman"/>
          <w:sz w:val="24"/>
          <w:szCs w:val="24"/>
        </w:rPr>
        <w:t xml:space="preserve"> EM</w:t>
      </w:r>
      <w:r w:rsidRPr="00DA4491">
        <w:rPr>
          <w:rFonts w:ascii="Times New Roman" w:eastAsia="Times New Roman" w:hAnsi="Times New Roman" w:cs="Times New Roman"/>
          <w:sz w:val="24"/>
          <w:szCs w:val="24"/>
        </w:rPr>
        <w:t>, Bailey</w:t>
      </w:r>
      <w:r w:rsidR="002C13EA" w:rsidRPr="00DA4491">
        <w:rPr>
          <w:rFonts w:ascii="Times New Roman" w:eastAsia="Times New Roman" w:hAnsi="Times New Roman" w:cs="Times New Roman"/>
          <w:sz w:val="24"/>
          <w:szCs w:val="24"/>
        </w:rPr>
        <w:t xml:space="preserve"> MD</w:t>
      </w:r>
      <w:r w:rsidRPr="00DA4491">
        <w:rPr>
          <w:rFonts w:ascii="Times New Roman" w:eastAsia="Times New Roman" w:hAnsi="Times New Roman" w:cs="Times New Roman"/>
          <w:sz w:val="24"/>
          <w:szCs w:val="24"/>
        </w:rPr>
        <w:t>, Somers</w:t>
      </w:r>
      <w:r w:rsidR="002C13EA" w:rsidRPr="00DA4491">
        <w:rPr>
          <w:rFonts w:ascii="Times New Roman" w:eastAsia="Times New Roman" w:hAnsi="Times New Roman" w:cs="Times New Roman"/>
          <w:sz w:val="24"/>
          <w:szCs w:val="24"/>
        </w:rPr>
        <w:t xml:space="preserve"> VK</w:t>
      </w:r>
      <w:r w:rsidRPr="00DA4491">
        <w:rPr>
          <w:rFonts w:ascii="Times New Roman" w:eastAsia="Times New Roman" w:hAnsi="Times New Roman" w:cs="Times New Roman"/>
          <w:sz w:val="24"/>
          <w:szCs w:val="24"/>
        </w:rPr>
        <w:t>, Oldstone</w:t>
      </w:r>
      <w:r w:rsidR="002C13EA" w:rsidRPr="00DA4491">
        <w:rPr>
          <w:rFonts w:ascii="Times New Roman" w:eastAsia="Times New Roman" w:hAnsi="Times New Roman" w:cs="Times New Roman"/>
          <w:sz w:val="24"/>
          <w:szCs w:val="24"/>
        </w:rPr>
        <w:t xml:space="preserve"> LM</w:t>
      </w:r>
      <w:r w:rsidRPr="00DA4491">
        <w:rPr>
          <w:rFonts w:ascii="Times New Roman" w:eastAsia="Times New Roman" w:hAnsi="Times New Roman" w:cs="Times New Roman"/>
          <w:sz w:val="24"/>
          <w:szCs w:val="24"/>
        </w:rPr>
        <w:t>, Johnson</w:t>
      </w:r>
      <w:r w:rsidR="002C13EA" w:rsidRPr="00DA4491">
        <w:rPr>
          <w:rFonts w:ascii="Times New Roman" w:eastAsia="Times New Roman" w:hAnsi="Times New Roman" w:cs="Times New Roman"/>
          <w:sz w:val="24"/>
          <w:szCs w:val="24"/>
        </w:rPr>
        <w:t xml:space="preserve"> AM</w:t>
      </w:r>
      <w:r w:rsidRPr="00DA4491">
        <w:rPr>
          <w:rFonts w:ascii="Times New Roman" w:eastAsia="Times New Roman" w:hAnsi="Times New Roman" w:cs="Times New Roman"/>
          <w:sz w:val="24"/>
          <w:szCs w:val="24"/>
        </w:rPr>
        <w:t>, Scharf</w:t>
      </w:r>
      <w:r w:rsidR="002B7FC8" w:rsidRPr="00DA4491">
        <w:rPr>
          <w:rFonts w:ascii="Times New Roman" w:eastAsia="Times New Roman" w:hAnsi="Times New Roman" w:cs="Times New Roman"/>
          <w:sz w:val="24"/>
          <w:szCs w:val="24"/>
        </w:rPr>
        <w:t xml:space="preserve"> SM, </w:t>
      </w:r>
      <w:r w:rsidRPr="00DA4491">
        <w:rPr>
          <w:rFonts w:ascii="Times New Roman" w:eastAsia="Times New Roman" w:hAnsi="Times New Roman" w:cs="Times New Roman"/>
          <w:b/>
          <w:bCs/>
          <w:sz w:val="24"/>
          <w:szCs w:val="24"/>
          <w:u w:val="single"/>
        </w:rPr>
        <w:t>Albrecht</w:t>
      </w:r>
      <w:r w:rsidR="002B7FC8" w:rsidRPr="00DA4491">
        <w:rPr>
          <w:rFonts w:ascii="Times New Roman" w:eastAsia="Times New Roman" w:hAnsi="Times New Roman" w:cs="Times New Roman"/>
          <w:b/>
          <w:bCs/>
          <w:sz w:val="24"/>
          <w:szCs w:val="24"/>
          <w:u w:val="single"/>
        </w:rPr>
        <w:t xml:space="preserve"> JS</w:t>
      </w:r>
      <w:r w:rsidR="002B7FC8" w:rsidRPr="00DA4491">
        <w:rPr>
          <w:rFonts w:ascii="Times New Roman" w:eastAsia="Times New Roman" w:hAnsi="Times New Roman" w:cs="Times New Roman"/>
          <w:sz w:val="24"/>
          <w:szCs w:val="24"/>
        </w:rPr>
        <w:t>.</w:t>
      </w:r>
      <w:r w:rsidR="002C13EA" w:rsidRPr="00DA4491">
        <w:rPr>
          <w:rFonts w:ascii="Times New Roman" w:eastAsia="Times New Roman" w:hAnsi="Times New Roman" w:cs="Times New Roman"/>
          <w:sz w:val="24"/>
          <w:szCs w:val="24"/>
        </w:rPr>
        <w:t xml:space="preserve"> </w:t>
      </w:r>
      <w:r w:rsidR="00EA2755" w:rsidRPr="00DA4491">
        <w:rPr>
          <w:rFonts w:ascii="Times New Roman" w:eastAsia="Times New Roman" w:hAnsi="Times New Roman" w:cs="Times New Roman"/>
          <w:sz w:val="24"/>
          <w:szCs w:val="24"/>
        </w:rPr>
        <w:t xml:space="preserve">CPAP adherence is associated with reduced inpatient utilization among older adult Medicare beneficiaries with pre-existing cardiovascular disease. </w:t>
      </w:r>
      <w:r w:rsidR="00EA2755" w:rsidRPr="00DA4491">
        <w:rPr>
          <w:rFonts w:ascii="Times New Roman" w:eastAsia="Times New Roman" w:hAnsi="Times New Roman" w:cs="Times New Roman"/>
          <w:i/>
          <w:iCs/>
          <w:sz w:val="24"/>
          <w:szCs w:val="24"/>
        </w:rPr>
        <w:t>J Clin Sleep Medicine</w:t>
      </w:r>
      <w:r w:rsidR="00915B8D" w:rsidRPr="00DA4491">
        <w:rPr>
          <w:rFonts w:ascii="Times New Roman" w:eastAsia="Times New Roman" w:hAnsi="Times New Roman" w:cs="Times New Roman"/>
          <w:sz w:val="24"/>
          <w:szCs w:val="24"/>
        </w:rPr>
        <w:t>. 202</w:t>
      </w:r>
      <w:r w:rsidR="002E52D4" w:rsidRPr="00DA4491">
        <w:rPr>
          <w:rFonts w:ascii="Times New Roman" w:eastAsia="Times New Roman" w:hAnsi="Times New Roman" w:cs="Times New Roman"/>
          <w:sz w:val="24"/>
          <w:szCs w:val="24"/>
        </w:rPr>
        <w:t>2;18(1):39-45</w:t>
      </w:r>
      <w:r w:rsidR="00915B8D" w:rsidRPr="00DA4491">
        <w:rPr>
          <w:rFonts w:ascii="Times New Roman" w:eastAsia="Times New Roman" w:hAnsi="Times New Roman" w:cs="Times New Roman"/>
          <w:sz w:val="24"/>
          <w:szCs w:val="24"/>
        </w:rPr>
        <w:t>.</w:t>
      </w:r>
    </w:p>
    <w:p w14:paraId="79B4DA12" w14:textId="6B58E844" w:rsidR="007A64F4" w:rsidRPr="00DA4491" w:rsidRDefault="00462016" w:rsidP="00AC3BB8">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Chauhan AV, Guralnik J, dosReis S, Sorkin JD, Badjatia N,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w:t>
      </w:r>
      <w:r w:rsidR="007A64F4" w:rsidRPr="00DA4491">
        <w:rPr>
          <w:rFonts w:ascii="Times New Roman" w:eastAsia="Times New Roman" w:hAnsi="Times New Roman" w:cs="Times New Roman"/>
          <w:sz w:val="24"/>
          <w:szCs w:val="24"/>
        </w:rPr>
        <w:t xml:space="preserve">Repetitive Traumatic Brain Injury Among Older Adults. </w:t>
      </w:r>
      <w:r w:rsidR="007A64F4" w:rsidRPr="00DA4491">
        <w:rPr>
          <w:rFonts w:ascii="Times New Roman" w:eastAsia="Times New Roman" w:hAnsi="Times New Roman" w:cs="Times New Roman"/>
          <w:i/>
          <w:iCs/>
          <w:sz w:val="24"/>
          <w:szCs w:val="24"/>
        </w:rPr>
        <w:t>J Head Trauma Rehabil</w:t>
      </w:r>
      <w:r w:rsidR="007A64F4" w:rsidRPr="00DA4491">
        <w:rPr>
          <w:rFonts w:ascii="Times New Roman" w:eastAsia="Times New Roman" w:hAnsi="Times New Roman" w:cs="Times New Roman"/>
          <w:sz w:val="24"/>
          <w:szCs w:val="24"/>
        </w:rPr>
        <w:t xml:space="preserve">. </w:t>
      </w:r>
      <w:r w:rsidR="00F71D5A" w:rsidRPr="00DA4491">
        <w:rPr>
          <w:rFonts w:ascii="Times New Roman" w:eastAsia="Times New Roman" w:hAnsi="Times New Roman" w:cs="Times New Roman"/>
          <w:sz w:val="24"/>
          <w:szCs w:val="24"/>
        </w:rPr>
        <w:t>2022;37(4):E242-248</w:t>
      </w:r>
      <w:r w:rsidR="007617E0" w:rsidRPr="00DA4491">
        <w:rPr>
          <w:rFonts w:ascii="Times New Roman" w:eastAsia="Times New Roman" w:hAnsi="Times New Roman" w:cs="Times New Roman"/>
          <w:sz w:val="24"/>
          <w:szCs w:val="24"/>
        </w:rPr>
        <w:t>.</w:t>
      </w:r>
    </w:p>
    <w:p w14:paraId="56A89C63" w14:textId="31032972" w:rsidR="00E04790" w:rsidRPr="00DA4491" w:rsidRDefault="00AB506C" w:rsidP="00530FDC">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Abdelwadoud</w:t>
      </w:r>
      <w:r w:rsidR="000517F1" w:rsidRPr="00DA4491">
        <w:rPr>
          <w:rFonts w:ascii="Times New Roman" w:eastAsia="Times New Roman" w:hAnsi="Times New Roman" w:cs="Times New Roman"/>
          <w:sz w:val="24"/>
          <w:szCs w:val="24"/>
        </w:rPr>
        <w:t xml:space="preserve"> M</w:t>
      </w:r>
      <w:r w:rsidRPr="00DA4491">
        <w:rPr>
          <w:rFonts w:ascii="Times New Roman" w:eastAsia="Times New Roman" w:hAnsi="Times New Roman" w:cs="Times New Roman"/>
          <w:sz w:val="24"/>
          <w:szCs w:val="24"/>
        </w:rPr>
        <w:t>, Edwards</w:t>
      </w:r>
      <w:r w:rsidR="000517F1" w:rsidRPr="00DA4491">
        <w:rPr>
          <w:rFonts w:ascii="Times New Roman" w:eastAsia="Times New Roman" w:hAnsi="Times New Roman" w:cs="Times New Roman"/>
          <w:sz w:val="24"/>
          <w:szCs w:val="24"/>
        </w:rPr>
        <w:t xml:space="preserve"> H</w:t>
      </w:r>
      <w:r w:rsidRPr="00DA4491">
        <w:rPr>
          <w:rFonts w:ascii="Times New Roman" w:eastAsia="Times New Roman" w:hAnsi="Times New Roman" w:cs="Times New Roman"/>
          <w:sz w:val="24"/>
          <w:szCs w:val="24"/>
        </w:rPr>
        <w:t>, Collen</w:t>
      </w:r>
      <w:r w:rsidR="000517F1"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Mullins</w:t>
      </w:r>
      <w:r w:rsidR="000517F1" w:rsidRPr="00DA4491">
        <w:rPr>
          <w:rFonts w:ascii="Times New Roman" w:eastAsia="Times New Roman" w:hAnsi="Times New Roman" w:cs="Times New Roman"/>
          <w:sz w:val="24"/>
          <w:szCs w:val="24"/>
        </w:rPr>
        <w:t xml:space="preserve"> CD</w:t>
      </w:r>
      <w:r w:rsidRPr="00DA4491">
        <w:rPr>
          <w:rFonts w:ascii="Times New Roman" w:eastAsia="Times New Roman" w:hAnsi="Times New Roman" w:cs="Times New Roman"/>
          <w:sz w:val="24"/>
          <w:szCs w:val="24"/>
        </w:rPr>
        <w:t>, Jobe</w:t>
      </w:r>
      <w:r w:rsidR="00CD0EC0" w:rsidRPr="00DA4491">
        <w:rPr>
          <w:rFonts w:ascii="Times New Roman" w:eastAsia="Times New Roman" w:hAnsi="Times New Roman" w:cs="Times New Roman"/>
          <w:sz w:val="24"/>
          <w:szCs w:val="24"/>
        </w:rPr>
        <w:t xml:space="preserve"> SL</w:t>
      </w:r>
      <w:r w:rsidRPr="00DA4491">
        <w:rPr>
          <w:rFonts w:ascii="Times New Roman" w:eastAsia="Times New Roman" w:hAnsi="Times New Roman" w:cs="Times New Roman"/>
          <w:sz w:val="24"/>
          <w:szCs w:val="24"/>
        </w:rPr>
        <w:t>, Labra</w:t>
      </w:r>
      <w:r w:rsidR="00CD0EC0" w:rsidRPr="00DA4491">
        <w:rPr>
          <w:rFonts w:ascii="Times New Roman" w:eastAsia="Times New Roman" w:hAnsi="Times New Roman" w:cs="Times New Roman"/>
          <w:sz w:val="24"/>
          <w:szCs w:val="24"/>
        </w:rPr>
        <w:t xml:space="preserve"> C</w:t>
      </w:r>
      <w:r w:rsidRPr="00DA4491">
        <w:rPr>
          <w:rFonts w:ascii="Times New Roman" w:eastAsia="Times New Roman" w:hAnsi="Times New Roman" w:cs="Times New Roman"/>
          <w:sz w:val="24"/>
          <w:szCs w:val="24"/>
        </w:rPr>
        <w:t xml:space="preserve">, Capaldi </w:t>
      </w:r>
      <w:r w:rsidR="00CD0EC0" w:rsidRPr="00DA4491">
        <w:rPr>
          <w:rFonts w:ascii="Times New Roman" w:eastAsia="Times New Roman" w:hAnsi="Times New Roman" w:cs="Times New Roman"/>
          <w:sz w:val="24"/>
          <w:szCs w:val="24"/>
        </w:rPr>
        <w:t>VF</w:t>
      </w:r>
      <w:r w:rsidRPr="00DA4491">
        <w:rPr>
          <w:rFonts w:ascii="Times New Roman" w:eastAsia="Times New Roman" w:hAnsi="Times New Roman" w:cs="Times New Roman"/>
          <w:sz w:val="24"/>
          <w:szCs w:val="24"/>
        </w:rPr>
        <w:t>, Assefa</w:t>
      </w:r>
      <w:r w:rsidR="00CD0EC0" w:rsidRPr="00DA4491">
        <w:rPr>
          <w:rFonts w:ascii="Times New Roman" w:eastAsia="Times New Roman" w:hAnsi="Times New Roman" w:cs="Times New Roman"/>
          <w:sz w:val="24"/>
          <w:szCs w:val="24"/>
        </w:rPr>
        <w:t xml:space="preserve"> SZ</w:t>
      </w:r>
      <w:r w:rsidRPr="00DA4491">
        <w:rPr>
          <w:rFonts w:ascii="Times New Roman" w:eastAsia="Times New Roman" w:hAnsi="Times New Roman" w:cs="Times New Roman"/>
          <w:sz w:val="24"/>
          <w:szCs w:val="24"/>
        </w:rPr>
        <w:t>, Williams</w:t>
      </w:r>
      <w:r w:rsidR="00CD0EC0" w:rsidRPr="00DA4491">
        <w:rPr>
          <w:rFonts w:ascii="Times New Roman" w:eastAsia="Times New Roman" w:hAnsi="Times New Roman" w:cs="Times New Roman"/>
          <w:sz w:val="24"/>
          <w:szCs w:val="24"/>
        </w:rPr>
        <w:t xml:space="preserve"> SG</w:t>
      </w:r>
      <w:r w:rsidRPr="00DA4491">
        <w:rPr>
          <w:rFonts w:ascii="Times New Roman" w:eastAsia="Times New Roman" w:hAnsi="Times New Roman" w:cs="Times New Roman"/>
          <w:sz w:val="24"/>
          <w:szCs w:val="24"/>
        </w:rPr>
        <w:t>, Drake</w:t>
      </w:r>
      <w:r w:rsidR="00CD0EC0" w:rsidRPr="00DA4491">
        <w:rPr>
          <w:rFonts w:ascii="Times New Roman" w:eastAsia="Times New Roman" w:hAnsi="Times New Roman" w:cs="Times New Roman"/>
          <w:sz w:val="24"/>
          <w:szCs w:val="24"/>
        </w:rPr>
        <w:t xml:space="preserve"> CL</w:t>
      </w:r>
      <w:r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b/>
          <w:bCs/>
          <w:sz w:val="24"/>
          <w:szCs w:val="24"/>
          <w:u w:val="single"/>
        </w:rPr>
        <w:t>Albrecht</w:t>
      </w:r>
      <w:r w:rsidR="00CD0EC0" w:rsidRPr="00DA4491">
        <w:rPr>
          <w:rFonts w:ascii="Times New Roman" w:eastAsia="Times New Roman" w:hAnsi="Times New Roman" w:cs="Times New Roman"/>
          <w:b/>
          <w:bCs/>
          <w:sz w:val="24"/>
          <w:szCs w:val="24"/>
          <w:u w:val="single"/>
        </w:rPr>
        <w:t xml:space="preserve"> JS</w:t>
      </w:r>
      <w:r w:rsidRPr="00DA4491">
        <w:rPr>
          <w:rFonts w:ascii="Times New Roman" w:eastAsia="Times New Roman" w:hAnsi="Times New Roman" w:cs="Times New Roman"/>
          <w:sz w:val="24"/>
          <w:szCs w:val="24"/>
        </w:rPr>
        <w:t>, Manber</w:t>
      </w:r>
      <w:r w:rsidR="00CD0EC0" w:rsidRPr="00DA4491">
        <w:rPr>
          <w:rFonts w:ascii="Times New Roman" w:eastAsia="Times New Roman" w:hAnsi="Times New Roman" w:cs="Times New Roman"/>
          <w:sz w:val="24"/>
          <w:szCs w:val="24"/>
        </w:rPr>
        <w:t xml:space="preserve"> R</w:t>
      </w:r>
      <w:r w:rsidRPr="00DA4491">
        <w:rPr>
          <w:rFonts w:ascii="Times New Roman" w:eastAsia="Times New Roman" w:hAnsi="Times New Roman" w:cs="Times New Roman"/>
          <w:sz w:val="24"/>
          <w:szCs w:val="24"/>
        </w:rPr>
        <w:t>, Wickwire</w:t>
      </w:r>
      <w:r w:rsidR="00CD0EC0" w:rsidRPr="00DA4491">
        <w:rPr>
          <w:rFonts w:ascii="Times New Roman" w:eastAsia="Times New Roman" w:hAnsi="Times New Roman" w:cs="Times New Roman"/>
          <w:sz w:val="24"/>
          <w:szCs w:val="24"/>
        </w:rPr>
        <w:t xml:space="preserve"> EM</w:t>
      </w:r>
      <w:r w:rsidRPr="00DA4491">
        <w:rPr>
          <w:rFonts w:ascii="Times New Roman" w:eastAsia="Times New Roman" w:hAnsi="Times New Roman" w:cs="Times New Roman"/>
          <w:sz w:val="24"/>
          <w:szCs w:val="24"/>
        </w:rPr>
        <w:t>.</w:t>
      </w:r>
      <w:r w:rsidR="00CD0EC0" w:rsidRPr="00DA4491">
        <w:rPr>
          <w:rFonts w:ascii="Times New Roman" w:eastAsia="Times New Roman" w:hAnsi="Times New Roman" w:cs="Times New Roman"/>
          <w:sz w:val="24"/>
          <w:szCs w:val="24"/>
        </w:rPr>
        <w:t xml:space="preserve"> </w:t>
      </w:r>
      <w:r w:rsidR="00CD346B" w:rsidRPr="00DA4491">
        <w:rPr>
          <w:rFonts w:ascii="Times New Roman" w:eastAsia="Times New Roman" w:hAnsi="Times New Roman" w:cs="Times New Roman"/>
          <w:sz w:val="24"/>
          <w:szCs w:val="24"/>
        </w:rPr>
        <w:t xml:space="preserve">Engaging Stakeholders to Optimize Sleep Disorders Management in the United States Military: A Qualitative Analysis. </w:t>
      </w:r>
      <w:r w:rsidR="00CD346B" w:rsidRPr="00DA4491">
        <w:rPr>
          <w:rFonts w:ascii="Times New Roman" w:eastAsia="Times New Roman" w:hAnsi="Times New Roman" w:cs="Times New Roman"/>
          <w:i/>
          <w:iCs/>
          <w:sz w:val="24"/>
          <w:szCs w:val="24"/>
        </w:rPr>
        <w:t>Military Medicine</w:t>
      </w:r>
      <w:r w:rsidR="00CD346B" w:rsidRPr="00DA4491">
        <w:rPr>
          <w:rFonts w:ascii="Times New Roman" w:eastAsia="Times New Roman" w:hAnsi="Times New Roman" w:cs="Times New Roman"/>
          <w:sz w:val="24"/>
          <w:szCs w:val="24"/>
        </w:rPr>
        <w:t xml:space="preserve">. </w:t>
      </w:r>
      <w:r w:rsidR="00413488" w:rsidRPr="00DA4491">
        <w:rPr>
          <w:rFonts w:ascii="Times New Roman" w:eastAsia="Times New Roman" w:hAnsi="Times New Roman" w:cs="Times New Roman"/>
          <w:sz w:val="24"/>
          <w:szCs w:val="24"/>
        </w:rPr>
        <w:t>2022;187(7-8):</w:t>
      </w:r>
      <w:r w:rsidR="00284AF9" w:rsidRPr="00DA4491">
        <w:rPr>
          <w:rFonts w:ascii="Times New Roman" w:eastAsia="Times New Roman" w:hAnsi="Times New Roman" w:cs="Times New Roman"/>
          <w:sz w:val="24"/>
          <w:szCs w:val="24"/>
        </w:rPr>
        <w:t>e941-947</w:t>
      </w:r>
      <w:r w:rsidR="00CD346B" w:rsidRPr="00DA4491">
        <w:rPr>
          <w:rFonts w:ascii="Times New Roman" w:eastAsia="Times New Roman" w:hAnsi="Times New Roman" w:cs="Times New Roman"/>
          <w:sz w:val="24"/>
          <w:szCs w:val="24"/>
        </w:rPr>
        <w:t>.</w:t>
      </w:r>
    </w:p>
    <w:p w14:paraId="61A8F541" w14:textId="70EA80ED" w:rsidR="00A602DB" w:rsidRPr="00DA4491" w:rsidRDefault="00223BC9" w:rsidP="00530FDC">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Marks MR, Dux MC, Rao V, </w:t>
      </w:r>
      <w:r w:rsidRPr="00DA4491">
        <w:rPr>
          <w:rFonts w:ascii="Times New Roman" w:eastAsia="Times New Roman" w:hAnsi="Times New Roman" w:cs="Times New Roman"/>
          <w:b/>
          <w:bCs/>
          <w:sz w:val="24"/>
          <w:szCs w:val="24"/>
          <w:u w:val="single"/>
        </w:rPr>
        <w:t>Albrecht JS</w:t>
      </w:r>
      <w:r w:rsidR="00000A0F" w:rsidRPr="00DA4491">
        <w:rPr>
          <w:rFonts w:ascii="Times New Roman" w:eastAsia="Times New Roman" w:hAnsi="Times New Roman" w:cs="Times New Roman"/>
          <w:sz w:val="24"/>
          <w:szCs w:val="24"/>
        </w:rPr>
        <w:t xml:space="preserve">. </w:t>
      </w:r>
      <w:r w:rsidR="00CA3750" w:rsidRPr="00DA4491">
        <w:rPr>
          <w:rFonts w:ascii="Times New Roman" w:eastAsia="Times New Roman" w:hAnsi="Times New Roman" w:cs="Times New Roman"/>
          <w:sz w:val="24"/>
          <w:szCs w:val="24"/>
        </w:rPr>
        <w:t xml:space="preserve">Treatment Patterns of Anxiety and Post-Traumatic Stress Disorder Following Traumatic Brain Injury. </w:t>
      </w:r>
      <w:r w:rsidR="00520B41" w:rsidRPr="00DA4491">
        <w:rPr>
          <w:rFonts w:ascii="Times New Roman" w:eastAsia="Times New Roman" w:hAnsi="Times New Roman" w:cs="Times New Roman"/>
          <w:i/>
          <w:iCs/>
          <w:sz w:val="24"/>
          <w:szCs w:val="24"/>
        </w:rPr>
        <w:t>J Neuropsychiatry Clin Neurosci</w:t>
      </w:r>
      <w:r w:rsidR="00520B41" w:rsidRPr="00DA4491">
        <w:rPr>
          <w:rFonts w:ascii="Times New Roman" w:eastAsia="Times New Roman" w:hAnsi="Times New Roman" w:cs="Times New Roman"/>
          <w:sz w:val="24"/>
          <w:szCs w:val="24"/>
        </w:rPr>
        <w:t xml:space="preserve">. </w:t>
      </w:r>
      <w:r w:rsidR="005263E1" w:rsidRPr="00DA4491">
        <w:rPr>
          <w:rFonts w:ascii="Times New Roman" w:eastAsia="Times New Roman" w:hAnsi="Times New Roman" w:cs="Times New Roman"/>
          <w:sz w:val="24"/>
          <w:szCs w:val="24"/>
        </w:rPr>
        <w:t>2022;</w:t>
      </w:r>
      <w:r w:rsidR="0059233F" w:rsidRPr="00DA4491">
        <w:rPr>
          <w:rFonts w:ascii="Times New Roman" w:eastAsia="Times New Roman" w:hAnsi="Times New Roman" w:cs="Times New Roman"/>
          <w:sz w:val="24"/>
          <w:szCs w:val="24"/>
        </w:rPr>
        <w:t>34(3):247-253</w:t>
      </w:r>
    </w:p>
    <w:p w14:paraId="61539B9A" w14:textId="397987DB" w:rsidR="00B57B3D" w:rsidRPr="00DA4491" w:rsidRDefault="001B6A86" w:rsidP="00530FDC">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Jobe SL, Martin JL, Williams SG, Capaldi II VF, Collen J, Bailey MD, Scharf SM, Johnson A,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w:t>
      </w:r>
      <w:r w:rsidR="00013505" w:rsidRPr="00DA4491">
        <w:rPr>
          <w:rFonts w:ascii="Times New Roman" w:eastAsia="Times New Roman" w:hAnsi="Times New Roman" w:cs="Times New Roman"/>
          <w:sz w:val="24"/>
          <w:szCs w:val="24"/>
        </w:rPr>
        <w:t>Diagnosed or prescribed only? A national analysis of initial evaluation and management of insomnia among older adult Medicare beneficiaries.</w:t>
      </w:r>
      <w:r w:rsidR="00F24744" w:rsidRPr="00DA4491">
        <w:rPr>
          <w:rFonts w:ascii="Times New Roman" w:eastAsia="Times New Roman" w:hAnsi="Times New Roman" w:cs="Times New Roman"/>
          <w:sz w:val="24"/>
          <w:szCs w:val="24"/>
        </w:rPr>
        <w:t xml:space="preserve"> </w:t>
      </w:r>
      <w:r w:rsidR="00F24744" w:rsidRPr="00DA4491">
        <w:rPr>
          <w:rFonts w:ascii="Times New Roman" w:eastAsia="Times New Roman" w:hAnsi="Times New Roman" w:cs="Times New Roman"/>
          <w:i/>
          <w:iCs/>
          <w:sz w:val="24"/>
          <w:szCs w:val="24"/>
        </w:rPr>
        <w:t>SLEEP Advances</w:t>
      </w:r>
      <w:r w:rsidR="00F24744" w:rsidRPr="00DA4491">
        <w:rPr>
          <w:rFonts w:ascii="Times New Roman" w:eastAsia="Times New Roman" w:hAnsi="Times New Roman" w:cs="Times New Roman"/>
          <w:sz w:val="24"/>
          <w:szCs w:val="24"/>
        </w:rPr>
        <w:t>. 2021</w:t>
      </w:r>
      <w:r w:rsidR="00AE18D3" w:rsidRPr="00DA4491">
        <w:rPr>
          <w:rFonts w:ascii="Times New Roman" w:eastAsia="Times New Roman" w:hAnsi="Times New Roman" w:cs="Times New Roman"/>
          <w:sz w:val="24"/>
          <w:szCs w:val="24"/>
        </w:rPr>
        <w:t>;</w:t>
      </w:r>
      <w:r w:rsidR="00CF020F" w:rsidRPr="00DA4491">
        <w:rPr>
          <w:rFonts w:ascii="Times New Roman" w:eastAsia="Times New Roman" w:hAnsi="Times New Roman" w:cs="Times New Roman"/>
          <w:sz w:val="24"/>
          <w:szCs w:val="24"/>
        </w:rPr>
        <w:t>2(1):1-6</w:t>
      </w:r>
    </w:p>
    <w:p w14:paraId="7F53BF4A" w14:textId="3E4181AA" w:rsidR="00DA0FC8" w:rsidRPr="00DA4491" w:rsidRDefault="00F14E4D" w:rsidP="00530FDC">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lastRenderedPageBreak/>
        <w:t>Mutchie</w:t>
      </w:r>
      <w:r w:rsidR="00C67077" w:rsidRPr="00DA4491">
        <w:rPr>
          <w:rFonts w:ascii="Times New Roman" w:eastAsia="Times New Roman" w:hAnsi="Times New Roman" w:cs="Times New Roman"/>
          <w:sz w:val="24"/>
          <w:szCs w:val="24"/>
        </w:rPr>
        <w:t xml:space="preserve"> HL</w:t>
      </w:r>
      <w:r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b/>
          <w:bCs/>
          <w:sz w:val="24"/>
          <w:szCs w:val="24"/>
          <w:u w:val="single"/>
        </w:rPr>
        <w:t>Albrecht</w:t>
      </w:r>
      <w:r w:rsidR="00C67077" w:rsidRPr="00DA4491">
        <w:rPr>
          <w:rFonts w:ascii="Times New Roman" w:eastAsia="Times New Roman" w:hAnsi="Times New Roman" w:cs="Times New Roman"/>
          <w:b/>
          <w:bCs/>
          <w:sz w:val="24"/>
          <w:szCs w:val="24"/>
          <w:u w:val="single"/>
        </w:rPr>
        <w:t xml:space="preserve"> JS</w:t>
      </w:r>
      <w:r w:rsidRPr="00DA4491">
        <w:rPr>
          <w:rFonts w:ascii="Times New Roman" w:eastAsia="Times New Roman" w:hAnsi="Times New Roman" w:cs="Times New Roman"/>
          <w:sz w:val="24"/>
          <w:szCs w:val="24"/>
        </w:rPr>
        <w:t>, Orwig</w:t>
      </w:r>
      <w:r w:rsidR="00C67077" w:rsidRPr="00DA4491">
        <w:rPr>
          <w:rFonts w:ascii="Times New Roman" w:eastAsia="Times New Roman" w:hAnsi="Times New Roman" w:cs="Times New Roman"/>
          <w:sz w:val="24"/>
          <w:szCs w:val="24"/>
        </w:rPr>
        <w:t xml:space="preserve"> DL</w:t>
      </w:r>
      <w:r w:rsidRPr="00DA4491">
        <w:rPr>
          <w:rFonts w:ascii="Times New Roman" w:eastAsia="Times New Roman" w:hAnsi="Times New Roman" w:cs="Times New Roman"/>
          <w:sz w:val="24"/>
          <w:szCs w:val="24"/>
        </w:rPr>
        <w:t>, Huang</w:t>
      </w:r>
      <w:r w:rsidR="00D6575C" w:rsidRPr="00DA4491">
        <w:rPr>
          <w:rFonts w:ascii="Times New Roman" w:eastAsia="Times New Roman" w:hAnsi="Times New Roman" w:cs="Times New Roman"/>
          <w:sz w:val="24"/>
          <w:szCs w:val="24"/>
        </w:rPr>
        <w:t xml:space="preserve"> Y</w:t>
      </w:r>
      <w:r w:rsidRPr="00DA4491">
        <w:rPr>
          <w:rFonts w:ascii="Times New Roman" w:eastAsia="Times New Roman" w:hAnsi="Times New Roman" w:cs="Times New Roman"/>
          <w:sz w:val="24"/>
          <w:szCs w:val="24"/>
        </w:rPr>
        <w:t>, Boscardin</w:t>
      </w:r>
      <w:r w:rsidR="00C36119" w:rsidRPr="00DA4491">
        <w:rPr>
          <w:rFonts w:ascii="Times New Roman" w:eastAsia="Times New Roman" w:hAnsi="Times New Roman" w:cs="Times New Roman"/>
          <w:sz w:val="24"/>
          <w:szCs w:val="24"/>
        </w:rPr>
        <w:t xml:space="preserve"> WJ</w:t>
      </w:r>
      <w:r w:rsidRPr="00DA4491">
        <w:rPr>
          <w:rFonts w:ascii="Times New Roman" w:eastAsia="Times New Roman" w:hAnsi="Times New Roman" w:cs="Times New Roman"/>
          <w:sz w:val="24"/>
          <w:szCs w:val="24"/>
        </w:rPr>
        <w:t>, Hochberg</w:t>
      </w:r>
      <w:r w:rsidR="00EF0529" w:rsidRPr="00DA4491">
        <w:rPr>
          <w:rFonts w:ascii="Times New Roman" w:eastAsia="Times New Roman" w:hAnsi="Times New Roman" w:cs="Times New Roman"/>
          <w:sz w:val="24"/>
          <w:szCs w:val="24"/>
        </w:rPr>
        <w:t xml:space="preserve"> MC</w:t>
      </w:r>
      <w:r w:rsidRPr="00DA4491">
        <w:rPr>
          <w:rFonts w:ascii="Times New Roman" w:eastAsia="Times New Roman" w:hAnsi="Times New Roman" w:cs="Times New Roman"/>
          <w:sz w:val="24"/>
          <w:szCs w:val="24"/>
        </w:rPr>
        <w:t>, Magaziner</w:t>
      </w:r>
      <w:r w:rsidR="00EF0529" w:rsidRPr="00DA4491">
        <w:rPr>
          <w:rFonts w:ascii="Times New Roman" w:eastAsia="Times New Roman" w:hAnsi="Times New Roman" w:cs="Times New Roman"/>
          <w:sz w:val="24"/>
          <w:szCs w:val="24"/>
        </w:rPr>
        <w:t xml:space="preserve"> JS</w:t>
      </w:r>
      <w:r w:rsidRPr="00DA4491">
        <w:rPr>
          <w:rFonts w:ascii="Times New Roman" w:eastAsia="Times New Roman" w:hAnsi="Times New Roman" w:cs="Times New Roman"/>
          <w:sz w:val="24"/>
          <w:szCs w:val="24"/>
        </w:rPr>
        <w:t xml:space="preserve">, </w:t>
      </w:r>
      <w:r w:rsidR="00EF0529" w:rsidRPr="00DA4491">
        <w:rPr>
          <w:rFonts w:ascii="Times New Roman" w:eastAsia="Times New Roman" w:hAnsi="Times New Roman" w:cs="Times New Roman"/>
          <w:sz w:val="24"/>
          <w:szCs w:val="24"/>
        </w:rPr>
        <w:t>Gruber</w:t>
      </w:r>
      <w:r w:rsidRPr="00DA4491">
        <w:rPr>
          <w:rFonts w:ascii="Times New Roman" w:eastAsia="Times New Roman" w:hAnsi="Times New Roman" w:cs="Times New Roman"/>
          <w:sz w:val="24"/>
          <w:szCs w:val="24"/>
        </w:rPr>
        <w:t>-Baldini</w:t>
      </w:r>
      <w:r w:rsidR="004D1A9F" w:rsidRPr="00DA4491">
        <w:rPr>
          <w:rFonts w:ascii="Times New Roman" w:eastAsia="Times New Roman" w:hAnsi="Times New Roman" w:cs="Times New Roman"/>
          <w:sz w:val="24"/>
          <w:szCs w:val="24"/>
        </w:rPr>
        <w:t xml:space="preserve"> AL. </w:t>
      </w:r>
      <w:r w:rsidR="00AE6258" w:rsidRPr="00DA4491">
        <w:rPr>
          <w:rFonts w:ascii="Times New Roman" w:eastAsia="Times New Roman" w:hAnsi="Times New Roman" w:cs="Times New Roman"/>
          <w:sz w:val="24"/>
          <w:szCs w:val="24"/>
        </w:rPr>
        <w:t xml:space="preserve">Differential Misclassification of Cognitive Impairment by Sex Among Hip Fracture Patients. </w:t>
      </w:r>
      <w:r w:rsidR="00AE6258" w:rsidRPr="00DA4491">
        <w:rPr>
          <w:rFonts w:ascii="Times New Roman" w:eastAsia="Times New Roman" w:hAnsi="Times New Roman" w:cs="Times New Roman"/>
          <w:i/>
          <w:iCs/>
          <w:sz w:val="24"/>
          <w:szCs w:val="24"/>
        </w:rPr>
        <w:t>JAGS</w:t>
      </w:r>
      <w:r w:rsidR="00AE6258" w:rsidRPr="00DA4491">
        <w:rPr>
          <w:rFonts w:ascii="Times New Roman" w:eastAsia="Times New Roman" w:hAnsi="Times New Roman" w:cs="Times New Roman"/>
          <w:sz w:val="24"/>
          <w:szCs w:val="24"/>
        </w:rPr>
        <w:t xml:space="preserve">. </w:t>
      </w:r>
      <w:r w:rsidR="00F37ABA" w:rsidRPr="00DA4491">
        <w:rPr>
          <w:rFonts w:ascii="Times New Roman" w:eastAsia="Times New Roman" w:hAnsi="Times New Roman" w:cs="Times New Roman"/>
          <w:sz w:val="24"/>
          <w:szCs w:val="24"/>
        </w:rPr>
        <w:t>2022;</w:t>
      </w:r>
      <w:r w:rsidR="00481051" w:rsidRPr="00DA4491">
        <w:rPr>
          <w:rFonts w:ascii="Times New Roman" w:eastAsia="Times New Roman" w:hAnsi="Times New Roman" w:cs="Times New Roman"/>
          <w:sz w:val="24"/>
          <w:szCs w:val="24"/>
        </w:rPr>
        <w:t>70(3):838-845</w:t>
      </w:r>
    </w:p>
    <w:p w14:paraId="66702CF4" w14:textId="435450BF" w:rsidR="00974D0A" w:rsidRPr="00DA4491" w:rsidRDefault="002354C5" w:rsidP="00393FA2">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Capaldi II</w:t>
      </w:r>
      <w:r w:rsidR="00D5242F" w:rsidRPr="00DA4491">
        <w:rPr>
          <w:rFonts w:ascii="Times New Roman" w:eastAsia="Times New Roman" w:hAnsi="Times New Roman" w:cs="Times New Roman"/>
          <w:sz w:val="24"/>
          <w:szCs w:val="24"/>
        </w:rPr>
        <w:t xml:space="preserve"> VF, </w:t>
      </w:r>
      <w:r w:rsidRPr="00DA4491">
        <w:rPr>
          <w:rFonts w:ascii="Times New Roman" w:eastAsia="Times New Roman" w:hAnsi="Times New Roman" w:cs="Times New Roman"/>
          <w:sz w:val="24"/>
          <w:szCs w:val="24"/>
        </w:rPr>
        <w:t>Jain</w:t>
      </w:r>
      <w:r w:rsidR="00D5242F" w:rsidRPr="00DA4491">
        <w:rPr>
          <w:rFonts w:ascii="Times New Roman" w:eastAsia="Times New Roman" w:hAnsi="Times New Roman" w:cs="Times New Roman"/>
          <w:sz w:val="24"/>
          <w:szCs w:val="24"/>
        </w:rPr>
        <w:t xml:space="preserve"> SO, </w:t>
      </w:r>
      <w:r w:rsidRPr="00DA4491">
        <w:rPr>
          <w:rFonts w:ascii="Times New Roman" w:eastAsia="Times New Roman" w:hAnsi="Times New Roman" w:cs="Times New Roman"/>
          <w:sz w:val="24"/>
          <w:szCs w:val="24"/>
        </w:rPr>
        <w:t>Gardner</w:t>
      </w:r>
      <w:r w:rsidR="00D5242F" w:rsidRPr="00DA4491">
        <w:rPr>
          <w:rFonts w:ascii="Times New Roman" w:eastAsia="Times New Roman" w:hAnsi="Times New Roman" w:cs="Times New Roman"/>
          <w:sz w:val="24"/>
          <w:szCs w:val="24"/>
        </w:rPr>
        <w:t xml:space="preserve"> RC</w:t>
      </w:r>
      <w:r w:rsidRPr="00DA4491">
        <w:rPr>
          <w:rFonts w:ascii="Times New Roman" w:eastAsia="Times New Roman" w:hAnsi="Times New Roman" w:cs="Times New Roman"/>
          <w:sz w:val="24"/>
          <w:szCs w:val="24"/>
        </w:rPr>
        <w:t>, Werner</w:t>
      </w:r>
      <w:r w:rsidR="00D5242F" w:rsidRPr="00DA4491">
        <w:rPr>
          <w:rFonts w:ascii="Times New Roman" w:eastAsia="Times New Roman" w:hAnsi="Times New Roman" w:cs="Times New Roman"/>
          <w:sz w:val="24"/>
          <w:szCs w:val="24"/>
        </w:rPr>
        <w:t xml:space="preserve"> JK, </w:t>
      </w:r>
      <w:r w:rsidRPr="00DA4491">
        <w:rPr>
          <w:rFonts w:ascii="Times New Roman" w:eastAsia="Times New Roman" w:hAnsi="Times New Roman" w:cs="Times New Roman"/>
          <w:sz w:val="24"/>
          <w:szCs w:val="24"/>
        </w:rPr>
        <w:t>Mukherjee</w:t>
      </w:r>
      <w:r w:rsidR="00D5242F" w:rsidRPr="00DA4491">
        <w:rPr>
          <w:rFonts w:ascii="Times New Roman" w:eastAsia="Times New Roman" w:hAnsi="Times New Roman" w:cs="Times New Roman"/>
          <w:sz w:val="24"/>
          <w:szCs w:val="24"/>
        </w:rPr>
        <w:t xml:space="preserve"> P,</w:t>
      </w:r>
      <w:r w:rsidR="00622B95"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sz w:val="24"/>
          <w:szCs w:val="24"/>
        </w:rPr>
        <w:t xml:space="preserve"> </w:t>
      </w:r>
      <w:r w:rsidR="00622B95"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sz w:val="24"/>
          <w:szCs w:val="24"/>
        </w:rPr>
        <w:t>McKeon</w:t>
      </w:r>
      <w:r w:rsidR="00622B95" w:rsidRPr="00DA4491">
        <w:rPr>
          <w:rFonts w:ascii="Times New Roman" w:eastAsia="Times New Roman" w:hAnsi="Times New Roman" w:cs="Times New Roman"/>
          <w:sz w:val="24"/>
          <w:szCs w:val="24"/>
        </w:rPr>
        <w:t xml:space="preserve"> AB</w:t>
      </w:r>
      <w:r w:rsidRPr="00DA4491">
        <w:rPr>
          <w:rFonts w:ascii="Times New Roman" w:eastAsia="Times New Roman" w:hAnsi="Times New Roman" w:cs="Times New Roman"/>
          <w:sz w:val="24"/>
          <w:szCs w:val="24"/>
        </w:rPr>
        <w:t>, Smith</w:t>
      </w:r>
      <w:r w:rsidR="00622B95" w:rsidRPr="00DA4491">
        <w:rPr>
          <w:rFonts w:ascii="Times New Roman" w:eastAsia="Times New Roman" w:hAnsi="Times New Roman" w:cs="Times New Roman"/>
          <w:sz w:val="24"/>
          <w:szCs w:val="24"/>
        </w:rPr>
        <w:t xml:space="preserve"> MT</w:t>
      </w:r>
      <w:r w:rsidRPr="00DA4491">
        <w:rPr>
          <w:rFonts w:ascii="Times New Roman" w:eastAsia="Times New Roman" w:hAnsi="Times New Roman" w:cs="Times New Roman"/>
          <w:sz w:val="24"/>
          <w:szCs w:val="24"/>
        </w:rPr>
        <w:t>, Giacino</w:t>
      </w:r>
      <w:r w:rsidR="00622B95" w:rsidRPr="00DA4491">
        <w:rPr>
          <w:rFonts w:ascii="Times New Roman" w:eastAsia="Times New Roman" w:hAnsi="Times New Roman" w:cs="Times New Roman"/>
          <w:sz w:val="24"/>
          <w:szCs w:val="24"/>
        </w:rPr>
        <w:t xml:space="preserve"> JT</w:t>
      </w:r>
      <w:r w:rsidRPr="00DA4491">
        <w:rPr>
          <w:rFonts w:ascii="Times New Roman" w:eastAsia="Times New Roman" w:hAnsi="Times New Roman" w:cs="Times New Roman"/>
          <w:sz w:val="24"/>
          <w:szCs w:val="24"/>
        </w:rPr>
        <w:t>,</w:t>
      </w:r>
      <w:r w:rsidR="00324F9D"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sz w:val="24"/>
          <w:szCs w:val="24"/>
        </w:rPr>
        <w:t>Nelson</w:t>
      </w:r>
      <w:r w:rsidR="00324F9D" w:rsidRPr="00DA4491">
        <w:rPr>
          <w:rFonts w:ascii="Times New Roman" w:eastAsia="Times New Roman" w:hAnsi="Times New Roman" w:cs="Times New Roman"/>
          <w:sz w:val="24"/>
          <w:szCs w:val="24"/>
        </w:rPr>
        <w:t xml:space="preserve"> LD</w:t>
      </w:r>
      <w:r w:rsidRPr="00DA4491">
        <w:rPr>
          <w:rFonts w:ascii="Times New Roman" w:eastAsia="Times New Roman" w:hAnsi="Times New Roman" w:cs="Times New Roman"/>
          <w:sz w:val="24"/>
          <w:szCs w:val="24"/>
        </w:rPr>
        <w:t>, Williams</w:t>
      </w:r>
      <w:r w:rsidR="00324F9D" w:rsidRPr="00DA4491">
        <w:rPr>
          <w:rFonts w:ascii="Times New Roman" w:eastAsia="Times New Roman" w:hAnsi="Times New Roman" w:cs="Times New Roman"/>
          <w:sz w:val="24"/>
          <w:szCs w:val="24"/>
        </w:rPr>
        <w:t xml:space="preserve"> SG</w:t>
      </w:r>
      <w:r w:rsidRPr="00DA4491">
        <w:rPr>
          <w:rFonts w:ascii="Times New Roman" w:eastAsia="Times New Roman" w:hAnsi="Times New Roman" w:cs="Times New Roman"/>
          <w:sz w:val="24"/>
          <w:szCs w:val="24"/>
        </w:rPr>
        <w:t>, Collen</w:t>
      </w:r>
      <w:r w:rsidR="00324F9D" w:rsidRPr="00DA4491">
        <w:rPr>
          <w:rFonts w:ascii="Times New Roman" w:eastAsia="Times New Roman" w:hAnsi="Times New Roman" w:cs="Times New Roman"/>
          <w:sz w:val="24"/>
          <w:szCs w:val="24"/>
        </w:rPr>
        <w:t xml:space="preserve"> J</w:t>
      </w:r>
      <w:r w:rsidRPr="00DA4491">
        <w:rPr>
          <w:rFonts w:ascii="Times New Roman" w:eastAsia="Times New Roman" w:hAnsi="Times New Roman" w:cs="Times New Roman"/>
          <w:sz w:val="24"/>
          <w:szCs w:val="24"/>
        </w:rPr>
        <w:t>, Sun</w:t>
      </w:r>
      <w:r w:rsidR="00324F9D" w:rsidRPr="00DA4491">
        <w:rPr>
          <w:rFonts w:ascii="Times New Roman" w:eastAsia="Times New Roman" w:hAnsi="Times New Roman" w:cs="Times New Roman"/>
          <w:sz w:val="24"/>
          <w:szCs w:val="24"/>
        </w:rPr>
        <w:t xml:space="preserve"> X,</w:t>
      </w:r>
      <w:r w:rsidRPr="00DA4491">
        <w:rPr>
          <w:rFonts w:ascii="Times New Roman" w:eastAsia="Times New Roman" w:hAnsi="Times New Roman" w:cs="Times New Roman"/>
          <w:sz w:val="24"/>
          <w:szCs w:val="24"/>
        </w:rPr>
        <w:t xml:space="preserve"> Schnyer</w:t>
      </w:r>
      <w:r w:rsidR="00A2326F" w:rsidRPr="00DA4491">
        <w:rPr>
          <w:rFonts w:ascii="Times New Roman" w:eastAsia="Times New Roman" w:hAnsi="Times New Roman" w:cs="Times New Roman"/>
          <w:sz w:val="24"/>
          <w:szCs w:val="24"/>
        </w:rPr>
        <w:t xml:space="preserve"> DM</w:t>
      </w:r>
      <w:r w:rsidRPr="00DA4491">
        <w:rPr>
          <w:rFonts w:ascii="Times New Roman" w:eastAsia="Times New Roman" w:hAnsi="Times New Roman" w:cs="Times New Roman"/>
          <w:sz w:val="24"/>
          <w:szCs w:val="24"/>
        </w:rPr>
        <w:t>, Markowitz</w:t>
      </w:r>
      <w:r w:rsidR="00291BBB" w:rsidRPr="00DA4491">
        <w:rPr>
          <w:rFonts w:ascii="Times New Roman" w:eastAsia="Times New Roman" w:hAnsi="Times New Roman" w:cs="Times New Roman"/>
          <w:sz w:val="24"/>
          <w:szCs w:val="24"/>
        </w:rPr>
        <w:t xml:space="preserve"> AJ, </w:t>
      </w:r>
      <w:r w:rsidRPr="00DA4491">
        <w:rPr>
          <w:rFonts w:ascii="Times New Roman" w:eastAsia="Times New Roman" w:hAnsi="Times New Roman" w:cs="Times New Roman"/>
          <w:sz w:val="24"/>
          <w:szCs w:val="24"/>
        </w:rPr>
        <w:t>Manley</w:t>
      </w:r>
      <w:r w:rsidR="00291BBB" w:rsidRPr="00DA4491">
        <w:rPr>
          <w:rFonts w:ascii="Times New Roman" w:eastAsia="Times New Roman" w:hAnsi="Times New Roman" w:cs="Times New Roman"/>
          <w:sz w:val="24"/>
          <w:szCs w:val="24"/>
        </w:rPr>
        <w:t xml:space="preserve"> GT</w:t>
      </w:r>
      <w:r w:rsidRPr="00DA4491">
        <w:rPr>
          <w:rFonts w:ascii="Times New Roman" w:eastAsia="Times New Roman" w:hAnsi="Times New Roman" w:cs="Times New Roman"/>
          <w:sz w:val="24"/>
          <w:szCs w:val="24"/>
        </w:rPr>
        <w:t xml:space="preserve">, </w:t>
      </w:r>
      <w:r w:rsidR="00291BBB" w:rsidRPr="00DA4491">
        <w:rPr>
          <w:rFonts w:ascii="Times New Roman" w:eastAsia="Times New Roman" w:hAnsi="Times New Roman" w:cs="Times New Roman"/>
          <w:sz w:val="24"/>
          <w:szCs w:val="24"/>
        </w:rPr>
        <w:t xml:space="preserve">and </w:t>
      </w:r>
      <w:r w:rsidRPr="00DA4491">
        <w:rPr>
          <w:rFonts w:ascii="Times New Roman" w:eastAsia="Times New Roman" w:hAnsi="Times New Roman" w:cs="Times New Roman"/>
          <w:sz w:val="24"/>
          <w:szCs w:val="24"/>
        </w:rPr>
        <w:t>Krystal</w:t>
      </w:r>
      <w:r w:rsidR="00291BBB" w:rsidRPr="00DA4491">
        <w:rPr>
          <w:rFonts w:ascii="Times New Roman" w:eastAsia="Times New Roman" w:hAnsi="Times New Roman" w:cs="Times New Roman"/>
          <w:sz w:val="24"/>
          <w:szCs w:val="24"/>
        </w:rPr>
        <w:t xml:space="preserve"> AD</w:t>
      </w:r>
      <w:r w:rsidRPr="00DA4491">
        <w:rPr>
          <w:rFonts w:ascii="Times New Roman" w:eastAsia="Times New Roman" w:hAnsi="Times New Roman" w:cs="Times New Roman"/>
          <w:sz w:val="24"/>
          <w:szCs w:val="24"/>
        </w:rPr>
        <w:t xml:space="preserve"> for the Transforming Research and Clinical Knowledge in Traumatic Brain Injury Investigators</w:t>
      </w:r>
      <w:r w:rsidR="00393FA2" w:rsidRPr="00DA4491">
        <w:rPr>
          <w:rFonts w:ascii="Times New Roman" w:eastAsia="Times New Roman" w:hAnsi="Times New Roman" w:cs="Times New Roman"/>
          <w:sz w:val="24"/>
          <w:szCs w:val="24"/>
        </w:rPr>
        <w:t xml:space="preserve">. </w:t>
      </w:r>
      <w:r w:rsidR="00974D0A" w:rsidRPr="00DA4491">
        <w:rPr>
          <w:rFonts w:ascii="Times New Roman" w:eastAsia="Times New Roman" w:hAnsi="Times New Roman" w:cs="Times New Roman"/>
          <w:sz w:val="24"/>
          <w:szCs w:val="24"/>
        </w:rPr>
        <w:t>Trajectories of Insomnia in Adults after Traumatic Brain Injury</w:t>
      </w:r>
      <w:r w:rsidR="002769CC" w:rsidRPr="00DA4491">
        <w:rPr>
          <w:rFonts w:ascii="Times New Roman" w:eastAsia="Times New Roman" w:hAnsi="Times New Roman" w:cs="Times New Roman"/>
          <w:sz w:val="24"/>
          <w:szCs w:val="24"/>
        </w:rPr>
        <w:t xml:space="preserve">. </w:t>
      </w:r>
      <w:r w:rsidR="002769CC" w:rsidRPr="00DA4491">
        <w:rPr>
          <w:rFonts w:ascii="Times New Roman" w:eastAsia="Times New Roman" w:hAnsi="Times New Roman" w:cs="Times New Roman"/>
          <w:i/>
          <w:iCs/>
          <w:sz w:val="24"/>
          <w:szCs w:val="24"/>
        </w:rPr>
        <w:t>JAMA Network Open</w:t>
      </w:r>
      <w:r w:rsidR="002769CC" w:rsidRPr="00DA4491">
        <w:rPr>
          <w:rFonts w:ascii="Times New Roman" w:eastAsia="Times New Roman" w:hAnsi="Times New Roman" w:cs="Times New Roman"/>
          <w:sz w:val="24"/>
          <w:szCs w:val="24"/>
        </w:rPr>
        <w:t xml:space="preserve">. </w:t>
      </w:r>
      <w:r w:rsidR="00E0468E" w:rsidRPr="00DA4491">
        <w:rPr>
          <w:rFonts w:ascii="Times New Roman" w:eastAsia="Times New Roman" w:hAnsi="Times New Roman" w:cs="Times New Roman"/>
          <w:sz w:val="24"/>
          <w:szCs w:val="24"/>
        </w:rPr>
        <w:t>2022</w:t>
      </w:r>
      <w:r w:rsidR="00CA720F" w:rsidRPr="00DA4491">
        <w:rPr>
          <w:rFonts w:ascii="Times New Roman" w:eastAsia="Times New Roman" w:hAnsi="Times New Roman" w:cs="Times New Roman"/>
          <w:sz w:val="24"/>
          <w:szCs w:val="24"/>
        </w:rPr>
        <w:t>;5(1)</w:t>
      </w:r>
      <w:r w:rsidR="00F30184" w:rsidRPr="00DA4491">
        <w:rPr>
          <w:rFonts w:ascii="Times New Roman" w:eastAsia="Times New Roman" w:hAnsi="Times New Roman" w:cs="Times New Roman"/>
          <w:sz w:val="24"/>
          <w:szCs w:val="24"/>
        </w:rPr>
        <w:t>:e</w:t>
      </w:r>
      <w:r w:rsidR="00F30184" w:rsidRPr="00DA4491">
        <w:t xml:space="preserve"> </w:t>
      </w:r>
      <w:r w:rsidR="00F30184" w:rsidRPr="00DA4491">
        <w:rPr>
          <w:rFonts w:ascii="Times New Roman" w:eastAsia="Times New Roman" w:hAnsi="Times New Roman" w:cs="Times New Roman"/>
          <w:sz w:val="24"/>
          <w:szCs w:val="24"/>
        </w:rPr>
        <w:t>2145310.</w:t>
      </w:r>
    </w:p>
    <w:p w14:paraId="1291FF8F" w14:textId="54C4FA3B" w:rsidR="00B86434" w:rsidRPr="00DA4491" w:rsidRDefault="006168DA" w:rsidP="00393FA2">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Wickwire EM,</w:t>
      </w:r>
      <w:r w:rsidR="005821D5" w:rsidRPr="00DA4491">
        <w:rPr>
          <w:rFonts w:ascii="Times New Roman" w:eastAsia="Times New Roman" w:hAnsi="Times New Roman" w:cs="Times New Roman"/>
          <w:sz w:val="24"/>
          <w:szCs w:val="24"/>
        </w:rPr>
        <w:t xml:space="preserve"> </w:t>
      </w:r>
      <w:r w:rsidR="00A94BA3" w:rsidRPr="00DA4491">
        <w:rPr>
          <w:rFonts w:ascii="Times New Roman" w:eastAsia="Times New Roman" w:hAnsi="Times New Roman" w:cs="Times New Roman"/>
          <w:sz w:val="24"/>
          <w:szCs w:val="24"/>
        </w:rPr>
        <w:t xml:space="preserve">Abdelwadoud M, Edwards H, Collen J, Jobe SL, Labra C, Capaldi VF, Assefa SZ, Williams SG, Drake CL, </w:t>
      </w:r>
      <w:r w:rsidR="00A94BA3" w:rsidRPr="00DA4491">
        <w:rPr>
          <w:rFonts w:ascii="Times New Roman" w:eastAsia="Times New Roman" w:hAnsi="Times New Roman" w:cs="Times New Roman"/>
          <w:b/>
          <w:bCs/>
          <w:sz w:val="24"/>
          <w:szCs w:val="24"/>
          <w:u w:val="single"/>
        </w:rPr>
        <w:t>Albrecht JS</w:t>
      </w:r>
      <w:r w:rsidR="00A94BA3" w:rsidRPr="00DA4491">
        <w:rPr>
          <w:rFonts w:ascii="Times New Roman" w:eastAsia="Times New Roman" w:hAnsi="Times New Roman" w:cs="Times New Roman"/>
          <w:sz w:val="24"/>
          <w:szCs w:val="24"/>
        </w:rPr>
        <w:t xml:space="preserve">, Manber R, </w:t>
      </w:r>
      <w:r w:rsidR="005821D5" w:rsidRPr="00DA4491">
        <w:rPr>
          <w:rFonts w:ascii="Times New Roman" w:eastAsia="Times New Roman" w:hAnsi="Times New Roman" w:cs="Times New Roman"/>
          <w:sz w:val="24"/>
          <w:szCs w:val="24"/>
        </w:rPr>
        <w:t>Mullins CD</w:t>
      </w:r>
      <w:r w:rsidR="00A94BA3" w:rsidRPr="00DA4491">
        <w:rPr>
          <w:rFonts w:ascii="Times New Roman" w:eastAsia="Times New Roman" w:hAnsi="Times New Roman" w:cs="Times New Roman"/>
          <w:sz w:val="24"/>
          <w:szCs w:val="24"/>
        </w:rPr>
        <w:t xml:space="preserve">. </w:t>
      </w:r>
      <w:r w:rsidR="007160A0" w:rsidRPr="00DA4491">
        <w:rPr>
          <w:rFonts w:ascii="Times New Roman" w:eastAsia="Times New Roman" w:hAnsi="Times New Roman" w:cs="Times New Roman"/>
          <w:sz w:val="24"/>
          <w:szCs w:val="24"/>
        </w:rPr>
        <w:t xml:space="preserve">Active-Duty Service Members, Primary Managers, and Administrators’ Perspectives on a Novel Sleep Telehealth Management Platform in the US Military Healthcare System. </w:t>
      </w:r>
      <w:r w:rsidR="007160A0" w:rsidRPr="00DA4491">
        <w:rPr>
          <w:rFonts w:ascii="Times New Roman" w:eastAsia="Times New Roman" w:hAnsi="Times New Roman" w:cs="Times New Roman"/>
          <w:i/>
          <w:iCs/>
          <w:sz w:val="24"/>
          <w:szCs w:val="24"/>
        </w:rPr>
        <w:t>Military Medicine</w:t>
      </w:r>
      <w:r w:rsidR="007160A0" w:rsidRPr="00DA4491">
        <w:rPr>
          <w:rFonts w:ascii="Times New Roman" w:eastAsia="Times New Roman" w:hAnsi="Times New Roman" w:cs="Times New Roman"/>
          <w:sz w:val="24"/>
          <w:szCs w:val="24"/>
        </w:rPr>
        <w:t>. 2022</w:t>
      </w:r>
      <w:r w:rsidR="00DD04CF" w:rsidRPr="00DA4491">
        <w:rPr>
          <w:rFonts w:ascii="Times New Roman" w:eastAsia="Times New Roman" w:hAnsi="Times New Roman" w:cs="Times New Roman"/>
          <w:sz w:val="24"/>
          <w:szCs w:val="24"/>
        </w:rPr>
        <w:t>;187(9-10):e1201-e1208</w:t>
      </w:r>
    </w:p>
    <w:p w14:paraId="1DDC3218" w14:textId="6BFDF462" w:rsidR="00DB0135" w:rsidRPr="00DA4491" w:rsidRDefault="00CD3CEB" w:rsidP="00502899">
      <w:pPr>
        <w:pStyle w:val="ListParagraph"/>
        <w:numPr>
          <w:ilvl w:val="0"/>
          <w:numId w:val="7"/>
        </w:numPr>
        <w:rPr>
          <w:rFonts w:ascii="Times New Roman" w:eastAsia="Times New Roman" w:hAnsi="Times New Roman" w:cs="Times New Roman"/>
          <w:i/>
          <w:iCs/>
          <w:sz w:val="24"/>
          <w:szCs w:val="24"/>
        </w:rPr>
      </w:pPr>
      <w:r w:rsidRPr="00DA4491">
        <w:rPr>
          <w:rFonts w:ascii="Times New Roman" w:eastAsia="Times New Roman" w:hAnsi="Times New Roman" w:cs="Times New Roman"/>
          <w:sz w:val="24"/>
          <w:szCs w:val="24"/>
        </w:rPr>
        <w:t>Ghneim M, Brasel K,</w:t>
      </w:r>
      <w:r w:rsidR="00414B32" w:rsidRPr="00DA4491">
        <w:rPr>
          <w:rFonts w:ascii="Times New Roman" w:eastAsia="Times New Roman" w:hAnsi="Times New Roman" w:cs="Times New Roman"/>
          <w:sz w:val="24"/>
          <w:szCs w:val="24"/>
        </w:rPr>
        <w:t xml:space="preserve"> Vesselinov</w:t>
      </w:r>
      <w:r w:rsidR="001112CF" w:rsidRPr="00DA4491">
        <w:rPr>
          <w:rFonts w:ascii="Times New Roman" w:eastAsia="Times New Roman" w:hAnsi="Times New Roman" w:cs="Times New Roman"/>
          <w:sz w:val="24"/>
          <w:szCs w:val="24"/>
        </w:rPr>
        <w:t xml:space="preserve"> R, </w:t>
      </w:r>
      <w:r w:rsidR="00414B32" w:rsidRPr="00DA4491">
        <w:rPr>
          <w:rFonts w:ascii="Times New Roman" w:eastAsia="Times New Roman" w:hAnsi="Times New Roman" w:cs="Times New Roman"/>
          <w:b/>
          <w:bCs/>
          <w:sz w:val="24"/>
          <w:szCs w:val="24"/>
          <w:u w:val="single"/>
        </w:rPr>
        <w:t>Albrecht J</w:t>
      </w:r>
      <w:r w:rsidR="00414B32"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sz w:val="24"/>
          <w:szCs w:val="24"/>
        </w:rPr>
        <w:t xml:space="preserve"> Livaris A, Watras J, Michetti CP, Haan J, Lightwine K, Winfield RD, Adams SD, Podbielski J, Armen S, Zacko JC, Nasrallah FS, Schaffer KB, Dunn JA, Widdel L, Schroeppel TJ, Stillman Z, Cooper Z, Stein DM. </w:t>
      </w:r>
      <w:r w:rsidR="00502899" w:rsidRPr="00DA4491">
        <w:rPr>
          <w:rFonts w:ascii="Times New Roman" w:eastAsia="Times New Roman" w:hAnsi="Times New Roman" w:cs="Times New Roman"/>
          <w:sz w:val="24"/>
          <w:szCs w:val="24"/>
        </w:rPr>
        <w:t xml:space="preserve">Traumatic Brain Injury in Older Adults: Characteristics, Outcomes and Considerations. Results from the American Association for the Surgery of Trauma Geriatric Traumatic Brain Injury (GERI-TBI) Multicenter Trial. </w:t>
      </w:r>
      <w:r w:rsidR="001112CF" w:rsidRPr="00DA4491">
        <w:rPr>
          <w:rFonts w:ascii="Times New Roman" w:eastAsia="Times New Roman" w:hAnsi="Times New Roman" w:cs="Times New Roman"/>
          <w:i/>
          <w:iCs/>
          <w:sz w:val="24"/>
          <w:szCs w:val="24"/>
        </w:rPr>
        <w:t>Journal of the American Medical Directors Association.</w:t>
      </w:r>
      <w:r w:rsidR="001112CF" w:rsidRPr="00DA4491">
        <w:rPr>
          <w:rFonts w:ascii="Times New Roman" w:eastAsia="Times New Roman" w:hAnsi="Times New Roman" w:cs="Times New Roman"/>
          <w:sz w:val="24"/>
          <w:szCs w:val="24"/>
        </w:rPr>
        <w:t xml:space="preserve"> 2022</w:t>
      </w:r>
      <w:r w:rsidR="00C57A0C" w:rsidRPr="00DA4491">
        <w:rPr>
          <w:rFonts w:ascii="Times New Roman" w:eastAsia="Times New Roman" w:hAnsi="Times New Roman" w:cs="Times New Roman"/>
          <w:sz w:val="24"/>
          <w:szCs w:val="24"/>
        </w:rPr>
        <w:t>;23(4):</w:t>
      </w:r>
      <w:r w:rsidR="002632D2" w:rsidRPr="00DA4491">
        <w:rPr>
          <w:rFonts w:ascii="Times New Roman" w:eastAsia="Times New Roman" w:hAnsi="Times New Roman" w:cs="Times New Roman"/>
          <w:sz w:val="24"/>
          <w:szCs w:val="24"/>
        </w:rPr>
        <w:t>568-575</w:t>
      </w:r>
    </w:p>
    <w:p w14:paraId="25D364FE" w14:textId="77777777" w:rsidR="00FC06BE" w:rsidRPr="00DA4491" w:rsidRDefault="000C051B" w:rsidP="005C3A64">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Gardner RC, Wiebe D, Bahorik A, Xia F, Yaffe K. </w:t>
      </w:r>
      <w:r w:rsidR="0026430B" w:rsidRPr="00DA4491">
        <w:rPr>
          <w:rFonts w:ascii="Times New Roman" w:eastAsia="Times New Roman" w:hAnsi="Times New Roman" w:cs="Times New Roman"/>
          <w:sz w:val="24"/>
          <w:szCs w:val="24"/>
        </w:rPr>
        <w:t xml:space="preserve">Comparison Groups Matter in Traumatic Brain Injury Research: An Example with Dementia. </w:t>
      </w:r>
      <w:r w:rsidR="0026430B" w:rsidRPr="00DA4491">
        <w:rPr>
          <w:rFonts w:ascii="Times New Roman" w:eastAsia="Times New Roman" w:hAnsi="Times New Roman" w:cs="Times New Roman"/>
          <w:i/>
          <w:iCs/>
          <w:sz w:val="24"/>
          <w:szCs w:val="24"/>
        </w:rPr>
        <w:t>J Neurotrauma</w:t>
      </w:r>
      <w:r w:rsidR="0026430B" w:rsidRPr="00DA4491">
        <w:rPr>
          <w:rFonts w:ascii="Times New Roman" w:eastAsia="Times New Roman" w:hAnsi="Times New Roman" w:cs="Times New Roman"/>
          <w:sz w:val="24"/>
          <w:szCs w:val="24"/>
        </w:rPr>
        <w:t xml:space="preserve">. </w:t>
      </w:r>
      <w:r w:rsidR="00FC06BE" w:rsidRPr="00DA4491">
        <w:rPr>
          <w:rFonts w:ascii="Times New Roman" w:eastAsia="Times New Roman" w:hAnsi="Times New Roman" w:cs="Times New Roman"/>
          <w:sz w:val="24"/>
          <w:szCs w:val="24"/>
        </w:rPr>
        <w:t>2022;39(21-22):1518-1523</w:t>
      </w:r>
    </w:p>
    <w:p w14:paraId="63388622" w14:textId="7FE2D5E2" w:rsidR="008E6C43" w:rsidRPr="00DA4491" w:rsidRDefault="00ED4B85" w:rsidP="00A9225F">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Bailey MD, Wickwire E, Somers VK,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w:t>
      </w:r>
      <w:r w:rsidR="00A9225F" w:rsidRPr="00DA4491">
        <w:rPr>
          <w:rFonts w:ascii="Times New Roman" w:eastAsia="Times New Roman" w:hAnsi="Times New Roman" w:cs="Times New Roman"/>
          <w:sz w:val="24"/>
          <w:szCs w:val="24"/>
        </w:rPr>
        <w:t xml:space="preserve"> </w:t>
      </w:r>
      <w:r w:rsidR="00A9225F" w:rsidRPr="00DA4491">
        <w:rPr>
          <w:rFonts w:ascii="Times New Roman" w:hAnsi="Times New Roman" w:cs="Times New Roman"/>
          <w:sz w:val="24"/>
          <w:szCs w:val="24"/>
        </w:rPr>
        <w:t>Adherence to Continuous Positive Airway Pressure Reduces the Risk of 30-day Hospital Readmission among Older Adults with Comorbid Obstructive Sleep Apnea and Cardiovascular Disease</w:t>
      </w:r>
      <w:r w:rsidR="00DA5EA2" w:rsidRPr="00DA4491">
        <w:rPr>
          <w:rFonts w:ascii="Times New Roman" w:hAnsi="Times New Roman" w:cs="Times New Roman"/>
          <w:sz w:val="24"/>
          <w:szCs w:val="24"/>
        </w:rPr>
        <w:t>.</w:t>
      </w:r>
      <w:r w:rsidR="00DA5EA2" w:rsidRPr="00DA4491">
        <w:rPr>
          <w:rFonts w:ascii="Times New Roman" w:hAnsi="Times New Roman" w:cs="Times New Roman"/>
          <w:b/>
          <w:bCs/>
          <w:sz w:val="24"/>
          <w:szCs w:val="24"/>
        </w:rPr>
        <w:t xml:space="preserve"> </w:t>
      </w:r>
      <w:r w:rsidR="00612D93" w:rsidRPr="00DA4491">
        <w:rPr>
          <w:rFonts w:ascii="Times New Roman" w:eastAsia="Times New Roman" w:hAnsi="Times New Roman" w:cs="Times New Roman"/>
          <w:i/>
          <w:iCs/>
          <w:sz w:val="24"/>
          <w:szCs w:val="24"/>
        </w:rPr>
        <w:t>J Clin Sleep Medicine</w:t>
      </w:r>
      <w:r w:rsidR="00612D93" w:rsidRPr="00DA4491">
        <w:rPr>
          <w:rFonts w:ascii="Times New Roman" w:eastAsia="Times New Roman" w:hAnsi="Times New Roman" w:cs="Times New Roman"/>
          <w:sz w:val="24"/>
          <w:szCs w:val="24"/>
        </w:rPr>
        <w:t xml:space="preserve">. </w:t>
      </w:r>
      <w:r w:rsidR="00AD528F" w:rsidRPr="00DA4491">
        <w:rPr>
          <w:rFonts w:ascii="Times New Roman" w:eastAsia="Times New Roman" w:hAnsi="Times New Roman" w:cs="Times New Roman"/>
          <w:sz w:val="24"/>
          <w:szCs w:val="24"/>
        </w:rPr>
        <w:t>2022</w:t>
      </w:r>
      <w:r w:rsidR="00D602B8" w:rsidRPr="00DA4491">
        <w:rPr>
          <w:rFonts w:ascii="Times New Roman" w:eastAsia="Times New Roman" w:hAnsi="Times New Roman" w:cs="Times New Roman"/>
          <w:sz w:val="24"/>
          <w:szCs w:val="24"/>
        </w:rPr>
        <w:t>;18(12):2739-2744</w:t>
      </w:r>
      <w:r w:rsidR="00AD528F" w:rsidRPr="00DA4491">
        <w:rPr>
          <w:rFonts w:ascii="Times New Roman" w:eastAsia="Times New Roman" w:hAnsi="Times New Roman" w:cs="Times New Roman"/>
          <w:sz w:val="24"/>
          <w:szCs w:val="24"/>
        </w:rPr>
        <w:t>.</w:t>
      </w:r>
    </w:p>
    <w:p w14:paraId="269BE0E0" w14:textId="77777777" w:rsidR="0067386F" w:rsidRPr="00DA4491" w:rsidRDefault="0067386F" w:rsidP="0067386F">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Bailey MD, Gambert S, Gruber-Baldini A, Guralnik J, Kozar R, Qato DM, Shardell 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Traumatic Brain Injury and Risk of Long-Term Nursing Home Entry among Older Adults: An Analysis of Medicare Administrative Claims Data. </w:t>
      </w:r>
      <w:r w:rsidRPr="00DA4491">
        <w:rPr>
          <w:rFonts w:ascii="Times New Roman" w:eastAsia="Times New Roman" w:hAnsi="Times New Roman" w:cs="Times New Roman"/>
          <w:i/>
          <w:iCs/>
          <w:sz w:val="24"/>
          <w:szCs w:val="24"/>
        </w:rPr>
        <w:t>J Neurotrauma.</w:t>
      </w:r>
      <w:r w:rsidRPr="00DA4491">
        <w:t xml:space="preserve"> </w:t>
      </w:r>
      <w:r w:rsidRPr="00DA4491">
        <w:rPr>
          <w:rFonts w:ascii="Times New Roman" w:eastAsia="Times New Roman" w:hAnsi="Times New Roman" w:cs="Times New Roman"/>
          <w:sz w:val="24"/>
          <w:szCs w:val="24"/>
        </w:rPr>
        <w:t>2023;40 (1-2):86-93.</w:t>
      </w:r>
    </w:p>
    <w:p w14:paraId="49D468A5" w14:textId="6D8F7959" w:rsidR="002A0998" w:rsidRPr="00DA4491" w:rsidRDefault="008D2628" w:rsidP="00A9225F">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Kumar A, Falvey JR. Racial Disparities in Home and Community Based Rehabilitation Following Traumatic Brain Injury among Older Medicare Beneficiaries. </w:t>
      </w:r>
      <w:r w:rsidRPr="00DA4491">
        <w:rPr>
          <w:rFonts w:ascii="Times New Roman" w:eastAsia="Times New Roman" w:hAnsi="Times New Roman" w:cs="Times New Roman"/>
          <w:i/>
          <w:iCs/>
          <w:sz w:val="24"/>
          <w:szCs w:val="24"/>
        </w:rPr>
        <w:t>JAMA Surgery</w:t>
      </w:r>
      <w:r w:rsidRPr="00DA4491">
        <w:rPr>
          <w:rFonts w:ascii="Times New Roman" w:eastAsia="Times New Roman" w:hAnsi="Times New Roman" w:cs="Times New Roman"/>
          <w:sz w:val="24"/>
          <w:szCs w:val="24"/>
        </w:rPr>
        <w:t xml:space="preserve">. </w:t>
      </w:r>
      <w:r w:rsidR="00F42CB4" w:rsidRPr="00DA4491">
        <w:rPr>
          <w:rFonts w:ascii="Times New Roman" w:eastAsia="Times New Roman" w:hAnsi="Times New Roman" w:cs="Times New Roman"/>
          <w:sz w:val="24"/>
          <w:szCs w:val="24"/>
        </w:rPr>
        <w:t>2023;158(4):350-358. doi: 10.1001/jamasurg.2022.7081.</w:t>
      </w:r>
    </w:p>
    <w:p w14:paraId="0277556C" w14:textId="11B3246C" w:rsidR="00720E8B" w:rsidRPr="00DA4491" w:rsidRDefault="00720E8B" w:rsidP="00A9225F">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Kapur VK. </w:t>
      </w:r>
      <w:r w:rsidR="001E1251" w:rsidRPr="00DA4491">
        <w:rPr>
          <w:rFonts w:ascii="Times New Roman" w:eastAsia="Times New Roman" w:hAnsi="Times New Roman" w:cs="Times New Roman"/>
          <w:sz w:val="24"/>
          <w:szCs w:val="24"/>
        </w:rPr>
        <w:t xml:space="preserve">Untangling Treatment Effect From Patient Factors: The Challenge of the Use of Observational Studies to Investigate the Impact of Positive Airway Pressure Therapy on Medical Costs. </w:t>
      </w:r>
      <w:r w:rsidR="001E1251" w:rsidRPr="00DA4491">
        <w:rPr>
          <w:rFonts w:ascii="Times New Roman" w:eastAsia="Times New Roman" w:hAnsi="Times New Roman" w:cs="Times New Roman"/>
          <w:i/>
          <w:iCs/>
          <w:sz w:val="24"/>
          <w:szCs w:val="24"/>
        </w:rPr>
        <w:t>Chest</w:t>
      </w:r>
      <w:r w:rsidR="001E1251" w:rsidRPr="00DA4491">
        <w:rPr>
          <w:rFonts w:ascii="Times New Roman" w:eastAsia="Times New Roman" w:hAnsi="Times New Roman" w:cs="Times New Roman"/>
          <w:sz w:val="24"/>
          <w:szCs w:val="24"/>
        </w:rPr>
        <w:t>. 2023;163(6):1358-1359</w:t>
      </w:r>
    </w:p>
    <w:p w14:paraId="38D4D5D4" w14:textId="72467ECE" w:rsidR="0030257F" w:rsidRPr="00DA4491" w:rsidRDefault="0030257F" w:rsidP="00A9225F">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Kirk J, Wickwire EM, Somers VK, Johnson DA,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Un</w:t>
      </w:r>
      <w:r w:rsidR="00282A9C" w:rsidRPr="00DA4491">
        <w:rPr>
          <w:rFonts w:ascii="Times New Roman" w:eastAsia="Times New Roman" w:hAnsi="Times New Roman" w:cs="Times New Roman"/>
          <w:sz w:val="24"/>
          <w:szCs w:val="24"/>
        </w:rPr>
        <w:t>diagnosed</w:t>
      </w:r>
      <w:r w:rsidRPr="00DA4491">
        <w:rPr>
          <w:rFonts w:ascii="Times New Roman" w:eastAsia="Times New Roman" w:hAnsi="Times New Roman" w:cs="Times New Roman"/>
          <w:sz w:val="24"/>
          <w:szCs w:val="24"/>
        </w:rPr>
        <w:t xml:space="preserve"> Obstructive Sleep Apnea Increases Risk of Hospitalization among a Racially Diverse Group of Older </w:t>
      </w:r>
      <w:r w:rsidRPr="00DA4491">
        <w:rPr>
          <w:rFonts w:ascii="Times New Roman" w:eastAsia="Times New Roman" w:hAnsi="Times New Roman" w:cs="Times New Roman"/>
          <w:sz w:val="24"/>
          <w:szCs w:val="24"/>
        </w:rPr>
        <w:lastRenderedPageBreak/>
        <w:t xml:space="preserve">Adults with Comorbid Cardiovascular Disease. </w:t>
      </w:r>
      <w:r w:rsidRPr="00DA4491">
        <w:rPr>
          <w:rFonts w:ascii="Times New Roman" w:eastAsia="Times New Roman" w:hAnsi="Times New Roman" w:cs="Times New Roman"/>
          <w:i/>
          <w:iCs/>
          <w:sz w:val="24"/>
          <w:szCs w:val="24"/>
        </w:rPr>
        <w:t>Journal of Clinical Sleep Medicine</w:t>
      </w:r>
      <w:r w:rsidRPr="00DA4491">
        <w:rPr>
          <w:rFonts w:ascii="Times New Roman" w:eastAsia="Times New Roman" w:hAnsi="Times New Roman" w:cs="Times New Roman"/>
          <w:sz w:val="24"/>
          <w:szCs w:val="24"/>
        </w:rPr>
        <w:t xml:space="preserve">. </w:t>
      </w:r>
      <w:r w:rsidR="00381C9D" w:rsidRPr="00DA4491">
        <w:rPr>
          <w:rFonts w:ascii="Times New Roman" w:eastAsia="Times New Roman" w:hAnsi="Times New Roman" w:cs="Times New Roman"/>
          <w:sz w:val="24"/>
          <w:szCs w:val="24"/>
        </w:rPr>
        <w:t xml:space="preserve">2023;19(7):1175-1181 </w:t>
      </w:r>
      <w:r w:rsidRPr="00DA4491">
        <w:rPr>
          <w:rFonts w:ascii="Times New Roman" w:eastAsia="Times New Roman" w:hAnsi="Times New Roman" w:cs="Times New Roman"/>
          <w:sz w:val="24"/>
          <w:szCs w:val="24"/>
        </w:rPr>
        <w:t xml:space="preserve"> </w:t>
      </w:r>
    </w:p>
    <w:p w14:paraId="142F0125" w14:textId="0A135A03" w:rsidR="008E300E" w:rsidRPr="00DA4491" w:rsidRDefault="008E300E" w:rsidP="00A9225F">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Kaufmann CN, Spira AP, Wickwire EM,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Amjad H, Jackson CL, Malhotra A. Disparities in the diagnosis and treatment of obstructive sleep apnea among middle-aged and older adults in the United States. </w:t>
      </w:r>
      <w:r w:rsidRPr="00DA4491">
        <w:rPr>
          <w:rFonts w:ascii="Times New Roman" w:eastAsia="Times New Roman" w:hAnsi="Times New Roman" w:cs="Times New Roman"/>
          <w:i/>
          <w:iCs/>
          <w:sz w:val="24"/>
          <w:szCs w:val="24"/>
        </w:rPr>
        <w:t>Annals of the American Thoracic Society</w:t>
      </w:r>
      <w:r w:rsidR="00553A0E" w:rsidRPr="00DA4491">
        <w:rPr>
          <w:rFonts w:ascii="Times New Roman" w:eastAsia="Times New Roman" w:hAnsi="Times New Roman" w:cs="Times New Roman"/>
          <w:sz w:val="24"/>
          <w:szCs w:val="24"/>
        </w:rPr>
        <w:t xml:space="preserve">. </w:t>
      </w:r>
      <w:r w:rsidR="002343FB" w:rsidRPr="00DA4491">
        <w:rPr>
          <w:rFonts w:ascii="Times New Roman" w:eastAsia="Times New Roman" w:hAnsi="Times New Roman" w:cs="Times New Roman"/>
          <w:sz w:val="24"/>
          <w:szCs w:val="24"/>
        </w:rPr>
        <w:t>2023</w:t>
      </w:r>
      <w:r w:rsidR="00E840D1" w:rsidRPr="00DA4491">
        <w:rPr>
          <w:rFonts w:ascii="Times New Roman" w:eastAsia="Times New Roman" w:hAnsi="Times New Roman" w:cs="Times New Roman"/>
          <w:sz w:val="24"/>
          <w:szCs w:val="24"/>
        </w:rPr>
        <w:t>;</w:t>
      </w:r>
      <w:r w:rsidR="00E840D1" w:rsidRPr="00DA4491">
        <w:t xml:space="preserve"> </w:t>
      </w:r>
      <w:r w:rsidR="00E840D1" w:rsidRPr="00DA4491">
        <w:rPr>
          <w:rFonts w:ascii="Times New Roman" w:eastAsia="Times New Roman" w:hAnsi="Times New Roman" w:cs="Times New Roman"/>
          <w:sz w:val="24"/>
          <w:szCs w:val="24"/>
        </w:rPr>
        <w:t>20(6):921-926</w:t>
      </w:r>
    </w:p>
    <w:p w14:paraId="5B9ED92C" w14:textId="2390757D" w:rsidR="00013678" w:rsidRPr="00DA4491" w:rsidRDefault="00C14782" w:rsidP="00880D92">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&amp; Gardner RC Traumatic Brain Injury in Older Adults: Epidemiology, Management, Outcomes. </w:t>
      </w:r>
      <w:r w:rsidRPr="00DA4491">
        <w:rPr>
          <w:rFonts w:ascii="Times New Roman" w:eastAsia="Times New Roman" w:hAnsi="Times New Roman" w:cs="Times New Roman"/>
          <w:i/>
          <w:iCs/>
          <w:sz w:val="24"/>
          <w:szCs w:val="24"/>
        </w:rPr>
        <w:t>Practical Neurology.</w:t>
      </w:r>
      <w:r w:rsidR="00420274" w:rsidRPr="00DA4491">
        <w:rPr>
          <w:rFonts w:ascii="Times New Roman" w:eastAsia="Times New Roman" w:hAnsi="Times New Roman" w:cs="Times New Roman"/>
          <w:i/>
          <w:iCs/>
          <w:sz w:val="24"/>
          <w:szCs w:val="24"/>
        </w:rPr>
        <w:t xml:space="preserve"> </w:t>
      </w:r>
      <w:r w:rsidR="00420274" w:rsidRPr="00DA4491">
        <w:rPr>
          <w:rFonts w:ascii="Times New Roman" w:eastAsia="Times New Roman" w:hAnsi="Times New Roman" w:cs="Times New Roman"/>
          <w:sz w:val="24"/>
          <w:szCs w:val="24"/>
        </w:rPr>
        <w:t>2023;</w:t>
      </w:r>
      <w:r w:rsidR="002E7AC3" w:rsidRPr="00DA4491">
        <w:rPr>
          <w:rFonts w:ascii="Times New Roman" w:eastAsia="Times New Roman" w:hAnsi="Times New Roman" w:cs="Times New Roman"/>
          <w:sz w:val="24"/>
          <w:szCs w:val="24"/>
        </w:rPr>
        <w:t>April: 22-24</w:t>
      </w:r>
    </w:p>
    <w:p w14:paraId="77F80A1C" w14:textId="26906EDC" w:rsidR="001B69A5" w:rsidRPr="00DA4491" w:rsidRDefault="003E5B17" w:rsidP="007358B0">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Capaldi VF, Jain SO, Gardner RC, Smith MT, Williams SG, Collen J, Schnyer DM, Giacino</w:t>
      </w:r>
      <w:r w:rsidR="00C43625" w:rsidRPr="00DA4491">
        <w:rPr>
          <w:rFonts w:ascii="Times New Roman" w:eastAsia="Times New Roman" w:hAnsi="Times New Roman" w:cs="Times New Roman"/>
          <w:sz w:val="24"/>
          <w:szCs w:val="24"/>
        </w:rPr>
        <w:t xml:space="preserve"> JT</w:t>
      </w:r>
      <w:r w:rsidRPr="00DA4491">
        <w:rPr>
          <w:rFonts w:ascii="Times New Roman" w:eastAsia="Times New Roman" w:hAnsi="Times New Roman" w:cs="Times New Roman"/>
          <w:sz w:val="24"/>
          <w:szCs w:val="24"/>
        </w:rPr>
        <w:t>, Nelson</w:t>
      </w:r>
      <w:r w:rsidR="00C43625" w:rsidRPr="00DA4491">
        <w:rPr>
          <w:rFonts w:ascii="Times New Roman" w:eastAsia="Times New Roman" w:hAnsi="Times New Roman" w:cs="Times New Roman"/>
          <w:sz w:val="24"/>
          <w:szCs w:val="24"/>
        </w:rPr>
        <w:t xml:space="preserve"> LD</w:t>
      </w:r>
      <w:r w:rsidRPr="00DA4491">
        <w:rPr>
          <w:rFonts w:ascii="Times New Roman" w:eastAsia="Times New Roman" w:hAnsi="Times New Roman" w:cs="Times New Roman"/>
          <w:sz w:val="24"/>
          <w:szCs w:val="24"/>
        </w:rPr>
        <w:t>, Mukherjee</w:t>
      </w:r>
      <w:r w:rsidR="00C43625" w:rsidRPr="00DA4491">
        <w:rPr>
          <w:rFonts w:ascii="Times New Roman" w:eastAsia="Times New Roman" w:hAnsi="Times New Roman" w:cs="Times New Roman"/>
          <w:sz w:val="24"/>
          <w:szCs w:val="24"/>
        </w:rPr>
        <w:t xml:space="preserve"> P</w:t>
      </w:r>
      <w:r w:rsidRPr="00DA4491">
        <w:rPr>
          <w:rFonts w:ascii="Times New Roman" w:eastAsia="Times New Roman" w:hAnsi="Times New Roman" w:cs="Times New Roman"/>
          <w:sz w:val="24"/>
          <w:szCs w:val="24"/>
        </w:rPr>
        <w:t>,</w:t>
      </w:r>
      <w:r w:rsidR="00C43625"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sz w:val="24"/>
          <w:szCs w:val="24"/>
        </w:rPr>
        <w:t>Sun</w:t>
      </w:r>
      <w:r w:rsidR="00C43625" w:rsidRPr="00DA4491">
        <w:rPr>
          <w:rFonts w:ascii="Times New Roman" w:eastAsia="Times New Roman" w:hAnsi="Times New Roman" w:cs="Times New Roman"/>
          <w:sz w:val="24"/>
          <w:szCs w:val="24"/>
        </w:rPr>
        <w:t xml:space="preserve"> X</w:t>
      </w:r>
      <w:r w:rsidRPr="00DA4491">
        <w:rPr>
          <w:rFonts w:ascii="Times New Roman" w:eastAsia="Times New Roman" w:hAnsi="Times New Roman" w:cs="Times New Roman"/>
          <w:sz w:val="24"/>
          <w:szCs w:val="24"/>
        </w:rPr>
        <w:t>, Werner</w:t>
      </w:r>
      <w:r w:rsidR="00C43625" w:rsidRPr="00DA4491">
        <w:rPr>
          <w:rFonts w:ascii="Times New Roman" w:eastAsia="Times New Roman" w:hAnsi="Times New Roman" w:cs="Times New Roman"/>
          <w:sz w:val="24"/>
          <w:szCs w:val="24"/>
        </w:rPr>
        <w:t xml:space="preserve"> JK</w:t>
      </w:r>
      <w:r w:rsidRPr="00DA4491">
        <w:rPr>
          <w:rFonts w:ascii="Times New Roman" w:eastAsia="Times New Roman" w:hAnsi="Times New Roman" w:cs="Times New Roman"/>
          <w:sz w:val="24"/>
          <w:szCs w:val="24"/>
        </w:rPr>
        <w:t>, Mosti</w:t>
      </w:r>
      <w:r w:rsidR="00C43625" w:rsidRPr="00DA4491">
        <w:rPr>
          <w:rFonts w:ascii="Times New Roman" w:eastAsia="Times New Roman" w:hAnsi="Times New Roman" w:cs="Times New Roman"/>
          <w:sz w:val="24"/>
          <w:szCs w:val="24"/>
        </w:rPr>
        <w:t xml:space="preserve"> C</w:t>
      </w:r>
      <w:r w:rsidRPr="00DA4491">
        <w:rPr>
          <w:rFonts w:ascii="Times New Roman" w:eastAsia="Times New Roman" w:hAnsi="Times New Roman" w:cs="Times New Roman"/>
          <w:sz w:val="24"/>
          <w:szCs w:val="24"/>
        </w:rPr>
        <w:t>, Markowitz</w:t>
      </w:r>
      <w:r w:rsidR="007D4790" w:rsidRPr="00DA4491">
        <w:rPr>
          <w:rFonts w:ascii="Times New Roman" w:eastAsia="Times New Roman" w:hAnsi="Times New Roman" w:cs="Times New Roman"/>
          <w:sz w:val="24"/>
          <w:szCs w:val="24"/>
        </w:rPr>
        <w:t xml:space="preserve"> AJ</w:t>
      </w:r>
      <w:r w:rsidRPr="00DA4491">
        <w:rPr>
          <w:rFonts w:ascii="Times New Roman" w:eastAsia="Times New Roman" w:hAnsi="Times New Roman" w:cs="Times New Roman"/>
          <w:sz w:val="24"/>
          <w:szCs w:val="24"/>
        </w:rPr>
        <w:t>, Manley</w:t>
      </w:r>
      <w:r w:rsidR="007D4790" w:rsidRPr="00DA4491">
        <w:rPr>
          <w:rFonts w:ascii="Times New Roman" w:eastAsia="Times New Roman" w:hAnsi="Times New Roman" w:cs="Times New Roman"/>
          <w:sz w:val="24"/>
          <w:szCs w:val="24"/>
        </w:rPr>
        <w:t xml:space="preserve"> GT</w:t>
      </w:r>
      <w:r w:rsidRPr="00DA4491">
        <w:rPr>
          <w:rFonts w:ascii="Times New Roman" w:eastAsia="Times New Roman" w:hAnsi="Times New Roman" w:cs="Times New Roman"/>
          <w:sz w:val="24"/>
          <w:szCs w:val="24"/>
        </w:rPr>
        <w:t>, Krystal</w:t>
      </w:r>
      <w:r w:rsidR="007D4790" w:rsidRPr="00DA4491">
        <w:rPr>
          <w:rFonts w:ascii="Times New Roman" w:eastAsia="Times New Roman" w:hAnsi="Times New Roman" w:cs="Times New Roman"/>
          <w:sz w:val="24"/>
          <w:szCs w:val="24"/>
        </w:rPr>
        <w:t xml:space="preserve"> AD</w:t>
      </w:r>
      <w:r w:rsidR="001C3641" w:rsidRPr="00DA4491">
        <w:rPr>
          <w:rFonts w:ascii="Times New Roman" w:eastAsia="Times New Roman" w:hAnsi="Times New Roman" w:cs="Times New Roman"/>
          <w:sz w:val="24"/>
          <w:szCs w:val="24"/>
        </w:rPr>
        <w:t>,</w:t>
      </w:r>
      <w:r w:rsidRPr="00DA4491">
        <w:rPr>
          <w:rFonts w:ascii="Times New Roman" w:eastAsia="Times New Roman" w:hAnsi="Times New Roman" w:cs="Times New Roman"/>
          <w:sz w:val="24"/>
          <w:szCs w:val="24"/>
        </w:rPr>
        <w:t xml:space="preserve"> and the TRACK-TBI Investigators</w:t>
      </w:r>
      <w:r w:rsidR="001C3641" w:rsidRPr="00DA4491">
        <w:rPr>
          <w:rFonts w:ascii="Times New Roman" w:eastAsia="Times New Roman" w:hAnsi="Times New Roman" w:cs="Times New Roman"/>
          <w:sz w:val="24"/>
          <w:szCs w:val="24"/>
        </w:rPr>
        <w:t xml:space="preserve">. </w:t>
      </w:r>
      <w:r w:rsidR="001B69A5" w:rsidRPr="00DA4491">
        <w:rPr>
          <w:rFonts w:ascii="Times New Roman" w:eastAsia="Times New Roman" w:hAnsi="Times New Roman" w:cs="Times New Roman"/>
          <w:sz w:val="24"/>
          <w:szCs w:val="24"/>
        </w:rPr>
        <w:t xml:space="preserve">Association between Insomnia and Mental Health and Neurocognitive Outcomes Following Traumatic Brain Injury. </w:t>
      </w:r>
      <w:r w:rsidR="001B69A5" w:rsidRPr="00DA4491">
        <w:rPr>
          <w:rFonts w:ascii="Times New Roman" w:eastAsia="Times New Roman" w:hAnsi="Times New Roman" w:cs="Times New Roman"/>
          <w:i/>
          <w:iCs/>
          <w:sz w:val="24"/>
          <w:szCs w:val="24"/>
        </w:rPr>
        <w:t>J Neurotrauma</w:t>
      </w:r>
      <w:r w:rsidR="001B69A5" w:rsidRPr="00DA4491">
        <w:rPr>
          <w:rFonts w:ascii="Times New Roman" w:eastAsia="Times New Roman" w:hAnsi="Times New Roman" w:cs="Times New Roman"/>
          <w:sz w:val="24"/>
          <w:szCs w:val="24"/>
        </w:rPr>
        <w:t xml:space="preserve">. 2023. </w:t>
      </w:r>
      <w:r w:rsidR="00C33E21" w:rsidRPr="00DA4491">
        <w:rPr>
          <w:rFonts w:ascii="Times New Roman" w:eastAsia="Times New Roman" w:hAnsi="Times New Roman" w:cs="Times New Roman"/>
          <w:sz w:val="24"/>
          <w:szCs w:val="24"/>
        </w:rPr>
        <w:t>Oct 11. doi: 10.1089/neu.2023.0009. Online ahead of print</w:t>
      </w:r>
    </w:p>
    <w:p w14:paraId="18423058" w14:textId="0DD5D8D4" w:rsidR="0072449D" w:rsidRPr="00DA4491" w:rsidRDefault="00E16112" w:rsidP="007358B0">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&amp;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w:t>
      </w:r>
      <w:r w:rsidR="009767CD" w:rsidRPr="00DA4491">
        <w:rPr>
          <w:rFonts w:ascii="Times New Roman" w:eastAsia="Times New Roman" w:hAnsi="Times New Roman" w:cs="Times New Roman"/>
          <w:sz w:val="24"/>
          <w:szCs w:val="24"/>
        </w:rPr>
        <w:t>Occult, undiagnosed obstructive sleep apnea increases risk of depression among a national sample of older adult Medicare beneficiaries</w:t>
      </w:r>
      <w:r w:rsidR="009767CD" w:rsidRPr="00DA4491">
        <w:rPr>
          <w:rFonts w:ascii="Times New Roman" w:eastAsia="Times New Roman" w:hAnsi="Times New Roman" w:cs="Times New Roman"/>
          <w:i/>
          <w:iCs/>
          <w:sz w:val="24"/>
          <w:szCs w:val="24"/>
        </w:rPr>
        <w:t>. Sleep Health</w:t>
      </w:r>
      <w:r w:rsidR="009767CD" w:rsidRPr="00DA4491">
        <w:rPr>
          <w:rFonts w:ascii="Times New Roman" w:eastAsia="Times New Roman" w:hAnsi="Times New Roman" w:cs="Times New Roman"/>
          <w:sz w:val="24"/>
          <w:szCs w:val="24"/>
        </w:rPr>
        <w:t>. 2023</w:t>
      </w:r>
      <w:r w:rsidR="00332183" w:rsidRPr="00DA4491">
        <w:rPr>
          <w:rFonts w:ascii="Times New Roman" w:eastAsia="Times New Roman" w:hAnsi="Times New Roman" w:cs="Times New Roman"/>
          <w:sz w:val="24"/>
          <w:szCs w:val="24"/>
        </w:rPr>
        <w:t>;9(4):532-536</w:t>
      </w:r>
      <w:r w:rsidR="009767CD" w:rsidRPr="00DA4491">
        <w:rPr>
          <w:rFonts w:ascii="Times New Roman" w:eastAsia="Times New Roman" w:hAnsi="Times New Roman" w:cs="Times New Roman"/>
          <w:sz w:val="24"/>
          <w:szCs w:val="24"/>
        </w:rPr>
        <w:t>.</w:t>
      </w:r>
    </w:p>
    <w:p w14:paraId="36BB5DD2" w14:textId="473B4E4C" w:rsidR="00D00F77" w:rsidRPr="00DA4491" w:rsidRDefault="001530DC" w:rsidP="007358B0">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Wickwire EM, Capaldi VF,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Williams SG, Assefa SZ, Adornetti JP, Huang K, Venezia JM, Jones R, Wade CE, Thomas C, Thomas MA, Mounts C, Manber R, Collen J. </w:t>
      </w:r>
      <w:r w:rsidR="002F4971" w:rsidRPr="00DA4491">
        <w:rPr>
          <w:rFonts w:ascii="Times New Roman" w:eastAsia="Times New Roman" w:hAnsi="Times New Roman" w:cs="Times New Roman"/>
          <w:sz w:val="24"/>
          <w:szCs w:val="24"/>
        </w:rPr>
        <w:t>Patient engagement and provider effectiveness of a novel sleep telehealth platform in the US military: A pilot study.</w:t>
      </w:r>
      <w:r w:rsidRPr="00DA4491">
        <w:rPr>
          <w:rFonts w:ascii="Times New Roman" w:eastAsia="Times New Roman" w:hAnsi="Times New Roman" w:cs="Times New Roman"/>
          <w:sz w:val="24"/>
          <w:szCs w:val="24"/>
        </w:rPr>
        <w:t xml:space="preserve"> </w:t>
      </w:r>
      <w:r w:rsidR="002D01CF" w:rsidRPr="00DA4491">
        <w:rPr>
          <w:rFonts w:ascii="Times New Roman" w:eastAsia="Times New Roman" w:hAnsi="Times New Roman" w:cs="Times New Roman"/>
          <w:i/>
          <w:iCs/>
          <w:sz w:val="24"/>
          <w:szCs w:val="24"/>
        </w:rPr>
        <w:t>JMIR Formative Research</w:t>
      </w:r>
      <w:r w:rsidR="006059BF" w:rsidRPr="00DA4491">
        <w:rPr>
          <w:rFonts w:ascii="Times New Roman" w:eastAsia="Times New Roman" w:hAnsi="Times New Roman" w:cs="Times New Roman"/>
          <w:i/>
          <w:iCs/>
          <w:sz w:val="24"/>
          <w:szCs w:val="24"/>
        </w:rPr>
        <w:t xml:space="preserve">. </w:t>
      </w:r>
      <w:r w:rsidR="006059BF" w:rsidRPr="00DA4491">
        <w:rPr>
          <w:rFonts w:ascii="Times New Roman" w:eastAsia="Times New Roman" w:hAnsi="Times New Roman" w:cs="Times New Roman"/>
          <w:sz w:val="24"/>
          <w:szCs w:val="24"/>
        </w:rPr>
        <w:t>2023</w:t>
      </w:r>
      <w:r w:rsidR="00E1496F" w:rsidRPr="00DA4491">
        <w:rPr>
          <w:rFonts w:ascii="Times New Roman" w:eastAsia="Times New Roman" w:hAnsi="Times New Roman" w:cs="Times New Roman"/>
          <w:sz w:val="24"/>
          <w:szCs w:val="24"/>
        </w:rPr>
        <w:t>;Nov 16:7:e47356. doi: 10.2196/47356</w:t>
      </w:r>
      <w:r w:rsidR="006059BF" w:rsidRPr="00DA4491">
        <w:rPr>
          <w:rFonts w:ascii="Times New Roman" w:eastAsia="Times New Roman" w:hAnsi="Times New Roman" w:cs="Times New Roman"/>
          <w:sz w:val="24"/>
          <w:szCs w:val="24"/>
        </w:rPr>
        <w:t>.</w:t>
      </w:r>
    </w:p>
    <w:p w14:paraId="2A5FA0E7" w14:textId="4AC8DFB8" w:rsidR="006C73F3" w:rsidRPr="00DA4491" w:rsidRDefault="004907D0" w:rsidP="007358B0">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Wickwire E</w:t>
      </w:r>
      <w:r w:rsidR="00EE7054" w:rsidRPr="00DA4491">
        <w:rPr>
          <w:rFonts w:ascii="Times New Roman" w:eastAsia="Times New Roman" w:hAnsi="Times New Roman" w:cs="Times New Roman"/>
          <w:sz w:val="24"/>
          <w:szCs w:val="24"/>
        </w:rPr>
        <w:t xml:space="preserve">M &amp; </w:t>
      </w:r>
      <w:r w:rsidR="00EE7054" w:rsidRPr="00DA4491">
        <w:rPr>
          <w:rFonts w:ascii="Times New Roman" w:eastAsia="Times New Roman" w:hAnsi="Times New Roman" w:cs="Times New Roman"/>
          <w:b/>
          <w:bCs/>
          <w:sz w:val="24"/>
          <w:szCs w:val="24"/>
          <w:u w:val="single"/>
        </w:rPr>
        <w:t>Albrecht JS</w:t>
      </w:r>
      <w:r w:rsidR="00EE7054" w:rsidRPr="00DA4491">
        <w:rPr>
          <w:rFonts w:ascii="Times New Roman" w:eastAsia="Times New Roman" w:hAnsi="Times New Roman" w:cs="Times New Roman"/>
          <w:sz w:val="24"/>
          <w:szCs w:val="24"/>
        </w:rPr>
        <w:t xml:space="preserve">. </w:t>
      </w:r>
      <w:r w:rsidR="00E3329A" w:rsidRPr="00DA4491">
        <w:rPr>
          <w:rFonts w:ascii="Times New Roman" w:eastAsia="Times New Roman" w:hAnsi="Times New Roman" w:cs="Times New Roman"/>
          <w:sz w:val="24"/>
          <w:szCs w:val="24"/>
        </w:rPr>
        <w:t xml:space="preserve">Occult, undiagnosed obstructive sleep apnea is associated with increased healthcare resource utilization and costs among older adults with comorbid depression: A retrospective cohort study among Medicare beneficiaries. </w:t>
      </w:r>
      <w:r w:rsidR="00E3329A" w:rsidRPr="00DA4491">
        <w:rPr>
          <w:rFonts w:ascii="Times New Roman" w:eastAsia="Times New Roman" w:hAnsi="Times New Roman" w:cs="Times New Roman"/>
          <w:i/>
          <w:iCs/>
          <w:sz w:val="24"/>
          <w:szCs w:val="24"/>
        </w:rPr>
        <w:t>Journal of Clinical Sleep Medicine</w:t>
      </w:r>
      <w:r w:rsidR="00E3329A" w:rsidRPr="00DA4491">
        <w:rPr>
          <w:rFonts w:ascii="Times New Roman" w:eastAsia="Times New Roman" w:hAnsi="Times New Roman" w:cs="Times New Roman"/>
          <w:sz w:val="24"/>
          <w:szCs w:val="24"/>
        </w:rPr>
        <w:t xml:space="preserve">. </w:t>
      </w:r>
      <w:r w:rsidR="00E65DE6" w:rsidRPr="00DA4491">
        <w:rPr>
          <w:rFonts w:ascii="Times New Roman" w:eastAsia="Times New Roman" w:hAnsi="Times New Roman" w:cs="Times New Roman"/>
          <w:sz w:val="24"/>
          <w:szCs w:val="24"/>
        </w:rPr>
        <w:t>2024;20(5):817-819</w:t>
      </w:r>
      <w:r w:rsidR="00E3329A" w:rsidRPr="00DA4491">
        <w:rPr>
          <w:rFonts w:ascii="Times New Roman" w:eastAsia="Times New Roman" w:hAnsi="Times New Roman" w:cs="Times New Roman"/>
          <w:sz w:val="24"/>
          <w:szCs w:val="24"/>
        </w:rPr>
        <w:t>.</w:t>
      </w:r>
    </w:p>
    <w:p w14:paraId="26BA4FA8" w14:textId="7B81D5E8" w:rsidR="00106C41" w:rsidRPr="00DA4491" w:rsidRDefault="00106C41" w:rsidP="007358B0">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sz w:val="24"/>
          <w:szCs w:val="24"/>
        </w:rPr>
        <w:t xml:space="preserve">Kumar RG, Evans E, </w:t>
      </w: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 xml:space="preserve">, Gardner RC, Dams-O’Connor K, Thomas KS. Healthy Days at Home among Older Medicare Beneficiaries with Traumatic Brain Injury Requiring Inpatient Rehabilitation. </w:t>
      </w:r>
      <w:r w:rsidRPr="00DA4491">
        <w:rPr>
          <w:rFonts w:ascii="Times New Roman" w:eastAsia="Times New Roman" w:hAnsi="Times New Roman" w:cs="Times New Roman"/>
          <w:i/>
          <w:iCs/>
          <w:sz w:val="24"/>
          <w:szCs w:val="24"/>
        </w:rPr>
        <w:t>J Head Trauma Rehab</w:t>
      </w:r>
      <w:r w:rsidRPr="00DA4491">
        <w:rPr>
          <w:rFonts w:ascii="Times New Roman" w:eastAsia="Times New Roman" w:hAnsi="Times New Roman" w:cs="Times New Roman"/>
          <w:sz w:val="24"/>
          <w:szCs w:val="24"/>
        </w:rPr>
        <w:t xml:space="preserve">. </w:t>
      </w:r>
      <w:r w:rsidR="005155AE" w:rsidRPr="00DA4491">
        <w:rPr>
          <w:rFonts w:ascii="Times New Roman" w:eastAsia="Times New Roman" w:hAnsi="Times New Roman" w:cs="Times New Roman"/>
          <w:sz w:val="24"/>
          <w:szCs w:val="24"/>
        </w:rPr>
        <w:t>2024 Apr 1. doi: 10.1097/HTR.0000000000000954. Online ahead of print</w:t>
      </w:r>
      <w:r w:rsidRPr="00DA4491">
        <w:rPr>
          <w:rFonts w:ascii="Times New Roman" w:eastAsia="Times New Roman" w:hAnsi="Times New Roman" w:cs="Times New Roman"/>
          <w:sz w:val="24"/>
          <w:szCs w:val="24"/>
        </w:rPr>
        <w:t>.</w:t>
      </w:r>
    </w:p>
    <w:p w14:paraId="0695AF8D" w14:textId="2D784130" w:rsidR="00903A7D" w:rsidRPr="00DA4491" w:rsidRDefault="00903A7D" w:rsidP="007358B0">
      <w:pPr>
        <w:pStyle w:val="ListParagraph"/>
        <w:numPr>
          <w:ilvl w:val="0"/>
          <w:numId w:val="7"/>
        </w:numPr>
        <w:rPr>
          <w:rFonts w:ascii="Times New Roman" w:eastAsia="Times New Roman" w:hAnsi="Times New Roman" w:cs="Times New Roman"/>
          <w:sz w:val="24"/>
          <w:szCs w:val="24"/>
        </w:rPr>
      </w:pPr>
      <w:r w:rsidRPr="00DA4491">
        <w:rPr>
          <w:rFonts w:ascii="Times New Roman" w:eastAsia="Times New Roman" w:hAnsi="Times New Roman" w:cs="Times New Roman"/>
          <w:b/>
          <w:bCs/>
          <w:sz w:val="24"/>
          <w:szCs w:val="24"/>
          <w:u w:val="single"/>
        </w:rPr>
        <w:t>Albrecht JS</w:t>
      </w:r>
      <w:r w:rsidRPr="00DA4491">
        <w:rPr>
          <w:rFonts w:ascii="Times New Roman" w:eastAsia="Times New Roman" w:hAnsi="Times New Roman" w:cs="Times New Roman"/>
          <w:sz w:val="24"/>
          <w:szCs w:val="24"/>
        </w:rPr>
        <w:t>,</w:t>
      </w:r>
      <w:r w:rsidR="007122DC" w:rsidRPr="00DA4491">
        <w:rPr>
          <w:rFonts w:ascii="Times New Roman" w:eastAsia="Times New Roman" w:hAnsi="Times New Roman" w:cs="Times New Roman"/>
          <w:sz w:val="24"/>
          <w:szCs w:val="24"/>
        </w:rPr>
        <w:t xml:space="preserve"> Sherf A</w:t>
      </w:r>
      <w:r w:rsidR="00FB3D3B" w:rsidRPr="00DA4491">
        <w:rPr>
          <w:rFonts w:ascii="Times New Roman" w:eastAsia="Times New Roman" w:hAnsi="Times New Roman" w:cs="Times New Roman"/>
          <w:sz w:val="24"/>
          <w:szCs w:val="24"/>
        </w:rPr>
        <w:t xml:space="preserve">, Ryan KA, Falvey JR. </w:t>
      </w:r>
      <w:r w:rsidR="00E66313" w:rsidRPr="00DA4491">
        <w:rPr>
          <w:rFonts w:ascii="Times New Roman" w:eastAsia="Times New Roman" w:hAnsi="Times New Roman" w:cs="Times New Roman"/>
          <w:sz w:val="24"/>
          <w:szCs w:val="24"/>
        </w:rPr>
        <w:t>Impact of Dementia and Socioeconomic Disadvantage on Days at Home after Traumatic Brain Injury among Older Medicare Beneficiaries: A Cohort Stud</w:t>
      </w:r>
      <w:r w:rsidR="009B3BD0" w:rsidRPr="00DA4491">
        <w:rPr>
          <w:rFonts w:ascii="Times New Roman" w:eastAsia="Times New Roman" w:hAnsi="Times New Roman" w:cs="Times New Roman"/>
          <w:sz w:val="24"/>
          <w:szCs w:val="24"/>
        </w:rPr>
        <w:t>y</w:t>
      </w:r>
      <w:r w:rsidR="00E66313"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sz w:val="24"/>
          <w:szCs w:val="24"/>
        </w:rPr>
        <w:t xml:space="preserve"> </w:t>
      </w:r>
      <w:r w:rsidRPr="00DA4491">
        <w:rPr>
          <w:rFonts w:ascii="Times New Roman" w:eastAsia="Times New Roman" w:hAnsi="Times New Roman" w:cs="Times New Roman"/>
          <w:i/>
          <w:iCs/>
          <w:sz w:val="24"/>
          <w:szCs w:val="24"/>
        </w:rPr>
        <w:t xml:space="preserve">Alzheimer’s Dement. </w:t>
      </w:r>
      <w:r w:rsidR="0000604D" w:rsidRPr="00DA4491">
        <w:rPr>
          <w:rFonts w:ascii="Times New Roman" w:eastAsia="Times New Roman" w:hAnsi="Times New Roman" w:cs="Times New Roman"/>
          <w:sz w:val="24"/>
          <w:szCs w:val="24"/>
        </w:rPr>
        <w:t>2024;20(4):2364-2372</w:t>
      </w:r>
      <w:r w:rsidRPr="00DA4491">
        <w:rPr>
          <w:rFonts w:ascii="Times New Roman" w:eastAsia="Times New Roman" w:hAnsi="Times New Roman" w:cs="Times New Roman"/>
          <w:sz w:val="24"/>
          <w:szCs w:val="24"/>
        </w:rPr>
        <w:t>.</w:t>
      </w:r>
    </w:p>
    <w:p w14:paraId="6FD3C6D0" w14:textId="438176DD" w:rsidR="008314C6" w:rsidRPr="00DA4491" w:rsidRDefault="00B816D5" w:rsidP="008314C6">
      <w:pPr>
        <w:pStyle w:val="ListParagraph"/>
        <w:numPr>
          <w:ilvl w:val="0"/>
          <w:numId w:val="7"/>
        </w:numPr>
        <w:spacing w:after="0" w:line="240" w:lineRule="auto"/>
        <w:rPr>
          <w:rFonts w:ascii="Times New Roman" w:hAnsi="Times New Roman" w:cs="Times New Roman"/>
          <w:b/>
          <w:sz w:val="24"/>
          <w:u w:val="single"/>
        </w:rPr>
      </w:pPr>
      <w:r w:rsidRPr="00DA4491">
        <w:rPr>
          <w:rFonts w:ascii="Times New Roman" w:eastAsia="Times New Roman" w:hAnsi="Times New Roman" w:cs="Times New Roman"/>
          <w:sz w:val="24"/>
          <w:szCs w:val="24"/>
        </w:rPr>
        <w:t xml:space="preserve">Al Kibria GM, </w:t>
      </w:r>
      <w:r w:rsidRPr="00DA4491">
        <w:rPr>
          <w:rFonts w:ascii="Times New Roman" w:eastAsia="Times New Roman" w:hAnsi="Times New Roman" w:cs="Times New Roman"/>
          <w:b/>
          <w:bCs/>
          <w:sz w:val="24"/>
          <w:szCs w:val="24"/>
          <w:u w:val="single"/>
        </w:rPr>
        <w:t>Albrecht J</w:t>
      </w:r>
      <w:r w:rsidRPr="00DA4491">
        <w:rPr>
          <w:rFonts w:ascii="Times New Roman" w:eastAsia="Times New Roman" w:hAnsi="Times New Roman" w:cs="Times New Roman"/>
          <w:sz w:val="24"/>
          <w:szCs w:val="24"/>
        </w:rPr>
        <w:t>, Lane W, Stafford KA, Jones L, Vesselinov R, Hirshon JM.</w:t>
      </w:r>
      <w:r w:rsidR="008314C6" w:rsidRPr="00DA4491">
        <w:rPr>
          <w:rFonts w:ascii="Times New Roman" w:eastAsia="Times New Roman" w:hAnsi="Times New Roman" w:cs="Times New Roman"/>
          <w:sz w:val="24"/>
          <w:szCs w:val="24"/>
        </w:rPr>
        <w:t xml:space="preserve"> </w:t>
      </w:r>
      <w:r w:rsidR="00A02710" w:rsidRPr="00DA4491">
        <w:rPr>
          <w:rFonts w:ascii="Times New Roman" w:eastAsia="Times New Roman" w:hAnsi="Times New Roman" w:cs="Times New Roman"/>
          <w:sz w:val="24"/>
          <w:szCs w:val="24"/>
        </w:rPr>
        <w:t xml:space="preserve">Prevalence, Trends, and Factors Associated with Maternal Autonomy Regarding Healthcare, Finances, and Mobility in Bangladesh: Analysis of Demographic and Health Surveys 1999-2018. </w:t>
      </w:r>
      <w:r w:rsidR="00A02710" w:rsidRPr="00DA4491">
        <w:rPr>
          <w:rFonts w:ascii="Times New Roman" w:eastAsia="Times New Roman" w:hAnsi="Times New Roman" w:cs="Times New Roman"/>
          <w:i/>
          <w:iCs/>
          <w:sz w:val="24"/>
          <w:szCs w:val="24"/>
        </w:rPr>
        <w:t>PLOS Global Public Health</w:t>
      </w:r>
      <w:r w:rsidR="00A02710" w:rsidRPr="00DA4491">
        <w:rPr>
          <w:rFonts w:ascii="Times New Roman" w:eastAsia="Times New Roman" w:hAnsi="Times New Roman" w:cs="Times New Roman"/>
          <w:sz w:val="24"/>
          <w:szCs w:val="24"/>
        </w:rPr>
        <w:t xml:space="preserve">. </w:t>
      </w:r>
      <w:r w:rsidR="009104DA" w:rsidRPr="00DA4491">
        <w:rPr>
          <w:rFonts w:ascii="Times New Roman" w:eastAsia="Times New Roman" w:hAnsi="Times New Roman" w:cs="Times New Roman"/>
          <w:sz w:val="24"/>
          <w:szCs w:val="24"/>
        </w:rPr>
        <w:t>2024 Feb 2;4(2):e0002816. doi: 10.1371/journal.pgph.0002816</w:t>
      </w:r>
      <w:r w:rsidR="00552785" w:rsidRPr="00DA4491">
        <w:rPr>
          <w:rFonts w:ascii="Times New Roman" w:eastAsia="Times New Roman" w:hAnsi="Times New Roman" w:cs="Times New Roman"/>
          <w:sz w:val="24"/>
          <w:szCs w:val="24"/>
        </w:rPr>
        <w:t>.</w:t>
      </w:r>
    </w:p>
    <w:p w14:paraId="44C38BED" w14:textId="6902819A" w:rsidR="00520119" w:rsidRPr="00DA4491" w:rsidRDefault="00CB08DE" w:rsidP="00285601">
      <w:pPr>
        <w:pStyle w:val="ListParagraph"/>
        <w:numPr>
          <w:ilvl w:val="0"/>
          <w:numId w:val="7"/>
        </w:numPr>
        <w:spacing w:after="0" w:line="240" w:lineRule="auto"/>
        <w:rPr>
          <w:rFonts w:ascii="Times New Roman" w:hAnsi="Times New Roman" w:cs="Times New Roman"/>
          <w:bCs/>
          <w:sz w:val="24"/>
        </w:rPr>
      </w:pPr>
      <w:r w:rsidRPr="00DA4491">
        <w:rPr>
          <w:rFonts w:ascii="Times New Roman" w:hAnsi="Times New Roman" w:cs="Times New Roman"/>
          <w:bCs/>
          <w:sz w:val="24"/>
        </w:rPr>
        <w:t>Roohollahi</w:t>
      </w:r>
      <w:r w:rsidR="001376A0" w:rsidRPr="00DA4491">
        <w:rPr>
          <w:rFonts w:ascii="Times New Roman" w:hAnsi="Times New Roman" w:cs="Times New Roman"/>
          <w:bCs/>
          <w:sz w:val="24"/>
        </w:rPr>
        <w:t xml:space="preserve"> F, </w:t>
      </w:r>
      <w:r w:rsidRPr="00DA4491">
        <w:rPr>
          <w:rFonts w:ascii="Times New Roman" w:hAnsi="Times New Roman" w:cs="Times New Roman"/>
          <w:bCs/>
          <w:sz w:val="24"/>
        </w:rPr>
        <w:t>Molavi</w:t>
      </w:r>
      <w:r w:rsidR="00180D0C" w:rsidRPr="00DA4491">
        <w:rPr>
          <w:rFonts w:ascii="Times New Roman" w:hAnsi="Times New Roman" w:cs="Times New Roman"/>
          <w:bCs/>
          <w:sz w:val="24"/>
        </w:rPr>
        <w:t xml:space="preserve"> S, </w:t>
      </w:r>
      <w:r w:rsidRPr="00DA4491">
        <w:rPr>
          <w:rFonts w:ascii="Times New Roman" w:hAnsi="Times New Roman" w:cs="Times New Roman"/>
          <w:bCs/>
          <w:sz w:val="24"/>
        </w:rPr>
        <w:t>Mohammadi</w:t>
      </w:r>
      <w:r w:rsidR="00180D0C" w:rsidRPr="00DA4491">
        <w:rPr>
          <w:rFonts w:ascii="Times New Roman" w:hAnsi="Times New Roman" w:cs="Times New Roman"/>
          <w:bCs/>
          <w:sz w:val="24"/>
        </w:rPr>
        <w:t xml:space="preserve"> M, </w:t>
      </w:r>
      <w:r w:rsidRPr="00DA4491">
        <w:rPr>
          <w:rFonts w:ascii="Times New Roman" w:hAnsi="Times New Roman" w:cs="Times New Roman"/>
          <w:bCs/>
          <w:sz w:val="24"/>
        </w:rPr>
        <w:t>Mohamadi</w:t>
      </w:r>
      <w:r w:rsidR="00180D0C" w:rsidRPr="00DA4491">
        <w:rPr>
          <w:rFonts w:ascii="Times New Roman" w:hAnsi="Times New Roman" w:cs="Times New Roman"/>
          <w:bCs/>
          <w:sz w:val="24"/>
        </w:rPr>
        <w:t xml:space="preserve"> M, </w:t>
      </w:r>
      <w:r w:rsidRPr="00DA4491">
        <w:rPr>
          <w:rFonts w:ascii="Times New Roman" w:hAnsi="Times New Roman" w:cs="Times New Roman"/>
          <w:bCs/>
          <w:sz w:val="24"/>
        </w:rPr>
        <w:t xml:space="preserve">Mohammadi </w:t>
      </w:r>
      <w:r w:rsidR="00180D0C" w:rsidRPr="00DA4491">
        <w:rPr>
          <w:rFonts w:ascii="Times New Roman" w:hAnsi="Times New Roman" w:cs="Times New Roman"/>
          <w:bCs/>
          <w:sz w:val="24"/>
        </w:rPr>
        <w:t xml:space="preserve">A, </w:t>
      </w:r>
      <w:r w:rsidRPr="00DA4491">
        <w:rPr>
          <w:rFonts w:ascii="Times New Roman" w:hAnsi="Times New Roman" w:cs="Times New Roman"/>
          <w:bCs/>
          <w:sz w:val="24"/>
        </w:rPr>
        <w:t>Kankam</w:t>
      </w:r>
      <w:r w:rsidR="00180D0C" w:rsidRPr="00DA4491">
        <w:rPr>
          <w:rFonts w:ascii="Times New Roman" w:hAnsi="Times New Roman" w:cs="Times New Roman"/>
          <w:bCs/>
          <w:sz w:val="24"/>
        </w:rPr>
        <w:t xml:space="preserve"> SB, </w:t>
      </w:r>
      <w:r w:rsidRPr="00DA4491">
        <w:rPr>
          <w:rFonts w:ascii="Times New Roman" w:hAnsi="Times New Roman" w:cs="Times New Roman"/>
          <w:bCs/>
          <w:sz w:val="24"/>
        </w:rPr>
        <w:t>Farahbakhsh</w:t>
      </w:r>
      <w:r w:rsidR="00790305" w:rsidRPr="00DA4491">
        <w:rPr>
          <w:rFonts w:ascii="Times New Roman" w:hAnsi="Times New Roman" w:cs="Times New Roman"/>
          <w:bCs/>
          <w:sz w:val="24"/>
        </w:rPr>
        <w:t xml:space="preserve"> F, </w:t>
      </w:r>
      <w:r w:rsidRPr="00DA4491">
        <w:rPr>
          <w:rFonts w:ascii="Times New Roman" w:hAnsi="Times New Roman" w:cs="Times New Roman"/>
          <w:bCs/>
          <w:sz w:val="24"/>
        </w:rPr>
        <w:t>Moarrefdezfouli</w:t>
      </w:r>
      <w:r w:rsidR="00790305" w:rsidRPr="00DA4491">
        <w:rPr>
          <w:rFonts w:ascii="Times New Roman" w:hAnsi="Times New Roman" w:cs="Times New Roman"/>
          <w:bCs/>
          <w:sz w:val="24"/>
        </w:rPr>
        <w:t xml:space="preserve"> A, </w:t>
      </w:r>
      <w:r w:rsidRPr="00DA4491">
        <w:rPr>
          <w:rFonts w:ascii="Times New Roman" w:hAnsi="Times New Roman" w:cs="Times New Roman"/>
          <w:bCs/>
          <w:sz w:val="24"/>
        </w:rPr>
        <w:t xml:space="preserve">Peters </w:t>
      </w:r>
      <w:r w:rsidR="00790305" w:rsidRPr="00DA4491">
        <w:rPr>
          <w:rFonts w:ascii="Times New Roman" w:hAnsi="Times New Roman" w:cs="Times New Roman"/>
          <w:bCs/>
          <w:sz w:val="24"/>
        </w:rPr>
        <w:t>ME</w:t>
      </w:r>
      <w:r w:rsidRPr="00DA4491">
        <w:rPr>
          <w:rFonts w:ascii="Times New Roman" w:hAnsi="Times New Roman" w:cs="Times New Roman"/>
          <w:bCs/>
          <w:sz w:val="24"/>
        </w:rPr>
        <w:t xml:space="preserve">, </w:t>
      </w:r>
      <w:r w:rsidRPr="00DA4491">
        <w:rPr>
          <w:rFonts w:ascii="Times New Roman" w:hAnsi="Times New Roman" w:cs="Times New Roman"/>
          <w:b/>
          <w:sz w:val="24"/>
          <w:u w:val="single"/>
        </w:rPr>
        <w:t>Albrecht</w:t>
      </w:r>
      <w:r w:rsidR="00790305" w:rsidRPr="00DA4491">
        <w:rPr>
          <w:rFonts w:ascii="Times New Roman" w:hAnsi="Times New Roman" w:cs="Times New Roman"/>
          <w:b/>
          <w:sz w:val="24"/>
          <w:u w:val="single"/>
        </w:rPr>
        <w:t xml:space="preserve"> JS</w:t>
      </w:r>
      <w:r w:rsidR="00790305" w:rsidRPr="00DA4491">
        <w:rPr>
          <w:rFonts w:ascii="Times New Roman" w:hAnsi="Times New Roman" w:cs="Times New Roman"/>
          <w:bCs/>
          <w:sz w:val="24"/>
        </w:rPr>
        <w:t>, G</w:t>
      </w:r>
      <w:r w:rsidRPr="00DA4491">
        <w:rPr>
          <w:rFonts w:ascii="Times New Roman" w:hAnsi="Times New Roman" w:cs="Times New Roman"/>
          <w:bCs/>
          <w:sz w:val="24"/>
        </w:rPr>
        <w:t>ardner</w:t>
      </w:r>
      <w:r w:rsidR="00790305" w:rsidRPr="00DA4491">
        <w:rPr>
          <w:rFonts w:ascii="Times New Roman" w:hAnsi="Times New Roman" w:cs="Times New Roman"/>
          <w:bCs/>
          <w:sz w:val="24"/>
        </w:rPr>
        <w:t xml:space="preserve"> RC, </w:t>
      </w:r>
      <w:r w:rsidRPr="00DA4491">
        <w:rPr>
          <w:rFonts w:ascii="Times New Roman" w:hAnsi="Times New Roman" w:cs="Times New Roman"/>
          <w:bCs/>
          <w:sz w:val="24"/>
        </w:rPr>
        <w:t>Rahimi-Movaghar</w:t>
      </w:r>
      <w:r w:rsidR="00790305" w:rsidRPr="00DA4491">
        <w:rPr>
          <w:rFonts w:ascii="Times New Roman" w:hAnsi="Times New Roman" w:cs="Times New Roman"/>
          <w:bCs/>
          <w:sz w:val="24"/>
        </w:rPr>
        <w:t xml:space="preserve"> V. </w:t>
      </w:r>
      <w:r w:rsidR="004E3B6E" w:rsidRPr="00DA4491">
        <w:rPr>
          <w:rFonts w:ascii="Times New Roman" w:hAnsi="Times New Roman" w:cs="Times New Roman"/>
          <w:bCs/>
          <w:sz w:val="24"/>
        </w:rPr>
        <w:t xml:space="preserve">Prognostic Value of Frailty for Outcome Following Traumatic Brain Injury: A Systematic Review and Meta-Analysis. </w:t>
      </w:r>
      <w:r w:rsidR="004E3B6E" w:rsidRPr="00DA4491">
        <w:rPr>
          <w:rFonts w:ascii="Times New Roman" w:hAnsi="Times New Roman" w:cs="Times New Roman"/>
          <w:bCs/>
          <w:i/>
          <w:iCs/>
          <w:sz w:val="24"/>
        </w:rPr>
        <w:t xml:space="preserve">J Neurotrauma. </w:t>
      </w:r>
      <w:r w:rsidR="004E3B6E" w:rsidRPr="00DA4491">
        <w:rPr>
          <w:rFonts w:ascii="Times New Roman" w:hAnsi="Times New Roman" w:cs="Times New Roman"/>
          <w:bCs/>
          <w:sz w:val="24"/>
        </w:rPr>
        <w:t>2024;41(3-4):331-348</w:t>
      </w:r>
    </w:p>
    <w:p w14:paraId="484D4989" w14:textId="2610315B" w:rsidR="00427C8E" w:rsidRPr="00DA4491" w:rsidRDefault="00427C8E" w:rsidP="008314C6">
      <w:pPr>
        <w:pStyle w:val="ListParagraph"/>
        <w:numPr>
          <w:ilvl w:val="0"/>
          <w:numId w:val="7"/>
        </w:numPr>
        <w:spacing w:after="0" w:line="240" w:lineRule="auto"/>
        <w:rPr>
          <w:rFonts w:ascii="Times New Roman" w:hAnsi="Times New Roman" w:cs="Times New Roman"/>
          <w:b/>
          <w:sz w:val="24"/>
          <w:u w:val="single"/>
        </w:rPr>
      </w:pPr>
      <w:r w:rsidRPr="00DA4491">
        <w:rPr>
          <w:rFonts w:ascii="Times New Roman" w:eastAsia="Times New Roman" w:hAnsi="Times New Roman" w:cs="Times New Roman"/>
          <w:b/>
          <w:bCs/>
          <w:sz w:val="24"/>
          <w:szCs w:val="24"/>
          <w:u w:val="single"/>
        </w:rPr>
        <w:lastRenderedPageBreak/>
        <w:t>Albrecht JS</w:t>
      </w:r>
      <w:r w:rsidRPr="00DA4491">
        <w:rPr>
          <w:rFonts w:ascii="Times New Roman" w:eastAsia="Times New Roman" w:hAnsi="Times New Roman" w:cs="Times New Roman"/>
          <w:sz w:val="24"/>
          <w:szCs w:val="24"/>
        </w:rPr>
        <w:t xml:space="preserve">, Chen C, Falvey JR. </w:t>
      </w:r>
      <w:r w:rsidR="00E12BE3" w:rsidRPr="00DA4491">
        <w:rPr>
          <w:rFonts w:ascii="Times New Roman" w:eastAsia="Times New Roman" w:hAnsi="Times New Roman" w:cs="Times New Roman"/>
          <w:sz w:val="24"/>
          <w:szCs w:val="24"/>
        </w:rPr>
        <w:t xml:space="preserve">Trajectories of Recovery Following Traumatic Brain Injury among Older Medicare Beneficiaries. </w:t>
      </w:r>
      <w:r w:rsidR="00E12BE3" w:rsidRPr="00DA4491">
        <w:rPr>
          <w:rFonts w:ascii="Times New Roman" w:eastAsia="Times New Roman" w:hAnsi="Times New Roman" w:cs="Times New Roman"/>
          <w:i/>
          <w:iCs/>
          <w:sz w:val="24"/>
          <w:szCs w:val="24"/>
        </w:rPr>
        <w:t>J Neurotrauma</w:t>
      </w:r>
      <w:r w:rsidR="00E12BE3" w:rsidRPr="00DA4491">
        <w:rPr>
          <w:rFonts w:ascii="Times New Roman" w:eastAsia="Times New Roman" w:hAnsi="Times New Roman" w:cs="Times New Roman"/>
          <w:sz w:val="24"/>
          <w:szCs w:val="24"/>
        </w:rPr>
        <w:t xml:space="preserve">. </w:t>
      </w:r>
      <w:r w:rsidR="004B3F22" w:rsidRPr="00DA4491">
        <w:rPr>
          <w:rFonts w:ascii="Times New Roman" w:eastAsia="Times New Roman" w:hAnsi="Times New Roman" w:cs="Times New Roman"/>
          <w:sz w:val="24"/>
          <w:szCs w:val="24"/>
        </w:rPr>
        <w:t>2024 Feb 19. doi: 10.1089/neu.2023.0502. Online ahead of print</w:t>
      </w:r>
      <w:r w:rsidR="00E12BE3" w:rsidRPr="00DA4491">
        <w:rPr>
          <w:rFonts w:ascii="Times New Roman" w:eastAsia="Times New Roman" w:hAnsi="Times New Roman" w:cs="Times New Roman"/>
          <w:sz w:val="24"/>
          <w:szCs w:val="24"/>
        </w:rPr>
        <w:t>.</w:t>
      </w:r>
    </w:p>
    <w:p w14:paraId="6FA625E0" w14:textId="6CC4ECAB" w:rsidR="00C25482" w:rsidRPr="00DA4491" w:rsidRDefault="00380664" w:rsidP="008314C6">
      <w:pPr>
        <w:pStyle w:val="ListParagraph"/>
        <w:numPr>
          <w:ilvl w:val="0"/>
          <w:numId w:val="7"/>
        </w:numPr>
        <w:spacing w:after="0" w:line="240" w:lineRule="auto"/>
        <w:rPr>
          <w:rFonts w:ascii="Times New Roman" w:hAnsi="Times New Roman" w:cs="Times New Roman"/>
          <w:bCs/>
          <w:sz w:val="24"/>
        </w:rPr>
      </w:pPr>
      <w:r w:rsidRPr="00DA4491">
        <w:rPr>
          <w:rFonts w:ascii="Times New Roman" w:hAnsi="Times New Roman" w:cs="Times New Roman"/>
          <w:bCs/>
          <w:sz w:val="24"/>
        </w:rPr>
        <w:t xml:space="preserve">Werner JK, </w:t>
      </w:r>
      <w:r w:rsidRPr="00DA4491">
        <w:rPr>
          <w:rFonts w:ascii="Times New Roman" w:hAnsi="Times New Roman" w:cs="Times New Roman"/>
          <w:b/>
          <w:sz w:val="24"/>
          <w:u w:val="single"/>
        </w:rPr>
        <w:t>Albrecht JS</w:t>
      </w:r>
      <w:r w:rsidRPr="00DA4491">
        <w:rPr>
          <w:rFonts w:ascii="Times New Roman" w:hAnsi="Times New Roman" w:cs="Times New Roman"/>
          <w:bCs/>
          <w:sz w:val="24"/>
        </w:rPr>
        <w:t>, Capaldi VF, Jain S, Sun X, Mukherjee P, Williams SG, Collen J, Gottshall J, Manley GT, Krystal AD, Wickwire</w:t>
      </w:r>
      <w:r w:rsidR="00821139" w:rsidRPr="00DA4491">
        <w:rPr>
          <w:rFonts w:ascii="Times New Roman" w:hAnsi="Times New Roman" w:cs="Times New Roman"/>
          <w:bCs/>
          <w:sz w:val="24"/>
        </w:rPr>
        <w:t xml:space="preserve"> EM</w:t>
      </w:r>
      <w:r w:rsidRPr="00DA4491">
        <w:rPr>
          <w:rFonts w:ascii="Times New Roman" w:hAnsi="Times New Roman" w:cs="Times New Roman"/>
          <w:bCs/>
          <w:sz w:val="24"/>
        </w:rPr>
        <w:t>, and the TRACK-TBI Investigators</w:t>
      </w:r>
      <w:r w:rsidR="00821139" w:rsidRPr="00DA4491">
        <w:rPr>
          <w:rFonts w:ascii="Times New Roman" w:hAnsi="Times New Roman" w:cs="Times New Roman"/>
          <w:bCs/>
          <w:sz w:val="24"/>
        </w:rPr>
        <w:t xml:space="preserve">. </w:t>
      </w:r>
      <w:r w:rsidR="00C25482" w:rsidRPr="00DA4491">
        <w:rPr>
          <w:rFonts w:ascii="Times New Roman" w:hAnsi="Times New Roman" w:cs="Times New Roman"/>
          <w:bCs/>
          <w:sz w:val="24"/>
        </w:rPr>
        <w:t xml:space="preserve">Association of biomarkers of neuronal injury and inflammation with insomnia trajectories after traumatic brain injury: a TRACK-TBI study. </w:t>
      </w:r>
      <w:r w:rsidR="00C25482" w:rsidRPr="00DA4491">
        <w:rPr>
          <w:rFonts w:ascii="Times New Roman" w:hAnsi="Times New Roman" w:cs="Times New Roman"/>
          <w:bCs/>
          <w:i/>
          <w:iCs/>
          <w:sz w:val="24"/>
        </w:rPr>
        <w:t>Neurology</w:t>
      </w:r>
      <w:r w:rsidR="00E91371" w:rsidRPr="00DA4491">
        <w:rPr>
          <w:rFonts w:ascii="Times New Roman" w:hAnsi="Times New Roman" w:cs="Times New Roman"/>
          <w:bCs/>
          <w:sz w:val="24"/>
        </w:rPr>
        <w:t>. 2024. In Press</w:t>
      </w:r>
    </w:p>
    <w:p w14:paraId="2704C6EB" w14:textId="7FF60064" w:rsidR="001A01CF" w:rsidRPr="00DA4491" w:rsidRDefault="00A136A8" w:rsidP="008314C6">
      <w:pPr>
        <w:pStyle w:val="ListParagraph"/>
        <w:numPr>
          <w:ilvl w:val="0"/>
          <w:numId w:val="7"/>
        </w:numPr>
        <w:spacing w:after="0" w:line="240" w:lineRule="auto"/>
        <w:rPr>
          <w:rFonts w:ascii="Times New Roman" w:hAnsi="Times New Roman" w:cs="Times New Roman"/>
          <w:bCs/>
          <w:sz w:val="24"/>
        </w:rPr>
      </w:pPr>
      <w:r w:rsidRPr="00DA4491">
        <w:rPr>
          <w:rFonts w:ascii="Times New Roman" w:hAnsi="Times New Roman" w:cs="Times New Roman"/>
          <w:b/>
          <w:sz w:val="24"/>
          <w:u w:val="single"/>
        </w:rPr>
        <w:t>Albrecht JS</w:t>
      </w:r>
      <w:r w:rsidRPr="00DA4491">
        <w:rPr>
          <w:rFonts w:ascii="Times New Roman" w:hAnsi="Times New Roman" w:cs="Times New Roman"/>
          <w:bCs/>
          <w:sz w:val="24"/>
        </w:rPr>
        <w:t xml:space="preserve">, Gardner RC, Bahorik AL, Xia F, Yaffe K. </w:t>
      </w:r>
      <w:r w:rsidR="00F9510D" w:rsidRPr="00DA4491">
        <w:rPr>
          <w:rFonts w:ascii="Times New Roman" w:hAnsi="Times New Roman" w:cs="Times New Roman"/>
          <w:bCs/>
          <w:sz w:val="24"/>
        </w:rPr>
        <w:t xml:space="preserve">Psychiatric Disorders are Common among Older US Veterans Prior to Traumatic Brain Injury. </w:t>
      </w:r>
      <w:r w:rsidR="00F9510D" w:rsidRPr="00DA4491">
        <w:rPr>
          <w:rFonts w:ascii="Times New Roman" w:hAnsi="Times New Roman" w:cs="Times New Roman"/>
          <w:bCs/>
          <w:i/>
          <w:iCs/>
          <w:sz w:val="24"/>
        </w:rPr>
        <w:t>J Head Trauma Rehab</w:t>
      </w:r>
      <w:r w:rsidR="00F9510D" w:rsidRPr="00DA4491">
        <w:rPr>
          <w:rFonts w:ascii="Times New Roman" w:hAnsi="Times New Roman" w:cs="Times New Roman"/>
          <w:bCs/>
          <w:sz w:val="24"/>
        </w:rPr>
        <w:t xml:space="preserve">. </w:t>
      </w:r>
      <w:r w:rsidR="00F83AC1" w:rsidRPr="00F83AC1">
        <w:rPr>
          <w:rFonts w:ascii="Times New Roman" w:hAnsi="Times New Roman" w:cs="Times New Roman"/>
          <w:bCs/>
          <w:sz w:val="24"/>
        </w:rPr>
        <w:t>024 Nov-Dec;39(6):E525-E531. doi: 10.1097/HTR.0000000000000959. Epub 2024 May 24</w:t>
      </w:r>
      <w:r w:rsidR="00F9510D" w:rsidRPr="00DA4491">
        <w:rPr>
          <w:rFonts w:ascii="Times New Roman" w:hAnsi="Times New Roman" w:cs="Times New Roman"/>
          <w:bCs/>
          <w:sz w:val="24"/>
        </w:rPr>
        <w:t>.</w:t>
      </w:r>
    </w:p>
    <w:p w14:paraId="784D444A" w14:textId="4A5A82E4" w:rsidR="00051A1C" w:rsidRDefault="00840E8D" w:rsidP="008314C6">
      <w:pPr>
        <w:pStyle w:val="ListParagraph"/>
        <w:numPr>
          <w:ilvl w:val="0"/>
          <w:numId w:val="7"/>
        </w:numPr>
        <w:spacing w:after="0" w:line="240" w:lineRule="auto"/>
        <w:rPr>
          <w:rFonts w:ascii="Times New Roman" w:hAnsi="Times New Roman" w:cs="Times New Roman"/>
          <w:bCs/>
          <w:sz w:val="24"/>
        </w:rPr>
      </w:pPr>
      <w:r w:rsidRPr="00DA4491">
        <w:rPr>
          <w:rFonts w:ascii="Times New Roman" w:hAnsi="Times New Roman" w:cs="Times New Roman"/>
          <w:b/>
          <w:sz w:val="24"/>
          <w:u w:val="single"/>
        </w:rPr>
        <w:t>Albrecht JS</w:t>
      </w:r>
      <w:r w:rsidRPr="00DA4491">
        <w:rPr>
          <w:rFonts w:ascii="Times New Roman" w:hAnsi="Times New Roman" w:cs="Times New Roman"/>
          <w:bCs/>
          <w:sz w:val="24"/>
        </w:rPr>
        <w:t>, Greenshields JT, Smart S, Law IH, Rink LR, Daniels CJ, Rajpal S, Chung EH, Jeudy J, Kovacs R, Womack J, Esopenko C, Bosha P, Terrin M, Rosenthal GL</w:t>
      </w:r>
      <w:r w:rsidR="00241A61" w:rsidRPr="00DA4491">
        <w:rPr>
          <w:rFonts w:ascii="Times New Roman" w:hAnsi="Times New Roman" w:cs="Times New Roman"/>
          <w:bCs/>
          <w:sz w:val="24"/>
        </w:rPr>
        <w:t xml:space="preserve">. </w:t>
      </w:r>
      <w:r w:rsidR="007F5C6E" w:rsidRPr="00DA4491">
        <w:rPr>
          <w:rFonts w:ascii="Times New Roman" w:hAnsi="Times New Roman" w:cs="Times New Roman"/>
          <w:bCs/>
          <w:sz w:val="24"/>
        </w:rPr>
        <w:t>Results from the Big Ten COVID-19 Cardiac Registry: Impact of SARS-COV-2 on Myocardial Involvement</w:t>
      </w:r>
      <w:r w:rsidR="0093480A" w:rsidRPr="00DA4491">
        <w:rPr>
          <w:rFonts w:ascii="Times New Roman" w:hAnsi="Times New Roman" w:cs="Times New Roman"/>
          <w:bCs/>
          <w:sz w:val="24"/>
        </w:rPr>
        <w:t xml:space="preserve">. </w:t>
      </w:r>
      <w:r w:rsidR="0093480A" w:rsidRPr="00DA4491">
        <w:rPr>
          <w:rFonts w:ascii="Times New Roman" w:hAnsi="Times New Roman" w:cs="Times New Roman"/>
          <w:bCs/>
          <w:i/>
          <w:iCs/>
          <w:sz w:val="24"/>
        </w:rPr>
        <w:t xml:space="preserve">Clin </w:t>
      </w:r>
      <w:r w:rsidR="001544B4" w:rsidRPr="00DA4491">
        <w:rPr>
          <w:rFonts w:ascii="Times New Roman" w:hAnsi="Times New Roman" w:cs="Times New Roman"/>
          <w:bCs/>
          <w:i/>
          <w:iCs/>
          <w:sz w:val="24"/>
        </w:rPr>
        <w:t>J</w:t>
      </w:r>
      <w:r w:rsidR="0093480A" w:rsidRPr="00DA4491">
        <w:rPr>
          <w:rFonts w:ascii="Times New Roman" w:hAnsi="Times New Roman" w:cs="Times New Roman"/>
          <w:bCs/>
          <w:i/>
          <w:iCs/>
          <w:sz w:val="24"/>
        </w:rPr>
        <w:t xml:space="preserve"> Sport Med</w:t>
      </w:r>
      <w:r w:rsidR="0093480A" w:rsidRPr="00DA4491">
        <w:rPr>
          <w:rFonts w:ascii="Times New Roman" w:hAnsi="Times New Roman" w:cs="Times New Roman"/>
          <w:bCs/>
          <w:sz w:val="24"/>
        </w:rPr>
        <w:t xml:space="preserve">. </w:t>
      </w:r>
      <w:r w:rsidR="000F3B3F" w:rsidRPr="00DA4491">
        <w:rPr>
          <w:rFonts w:ascii="Times New Roman" w:hAnsi="Times New Roman" w:cs="Times New Roman"/>
          <w:bCs/>
          <w:sz w:val="24"/>
        </w:rPr>
        <w:t xml:space="preserve">2024. </w:t>
      </w:r>
      <w:r w:rsidR="00ED51F0" w:rsidRPr="00ED51F0">
        <w:rPr>
          <w:rFonts w:ascii="Times New Roman" w:hAnsi="Times New Roman" w:cs="Times New Roman"/>
          <w:bCs/>
          <w:sz w:val="24"/>
        </w:rPr>
        <w:t>2024 Jul 9. doi: 10.1097/JSM.0000000000001247</w:t>
      </w:r>
      <w:r w:rsidR="000F3B3F" w:rsidRPr="00DA4491">
        <w:rPr>
          <w:rFonts w:ascii="Times New Roman" w:hAnsi="Times New Roman" w:cs="Times New Roman"/>
          <w:bCs/>
          <w:sz w:val="24"/>
        </w:rPr>
        <w:t>.</w:t>
      </w:r>
    </w:p>
    <w:p w14:paraId="342F270D" w14:textId="69F37464" w:rsidR="001D3030" w:rsidRDefault="001D3030" w:rsidP="008314C6">
      <w:pPr>
        <w:pStyle w:val="ListParagraph"/>
        <w:numPr>
          <w:ilvl w:val="0"/>
          <w:numId w:val="7"/>
        </w:numPr>
        <w:spacing w:after="0" w:line="240" w:lineRule="auto"/>
        <w:rPr>
          <w:rFonts w:ascii="Times New Roman" w:hAnsi="Times New Roman" w:cs="Times New Roman"/>
          <w:bCs/>
          <w:sz w:val="24"/>
        </w:rPr>
      </w:pPr>
      <w:r w:rsidRPr="001D3030">
        <w:rPr>
          <w:rFonts w:ascii="Times New Roman" w:hAnsi="Times New Roman" w:cs="Times New Roman"/>
          <w:bCs/>
          <w:sz w:val="24"/>
        </w:rPr>
        <w:t>Harris A</w:t>
      </w:r>
      <w:r w:rsidR="00834502">
        <w:rPr>
          <w:rFonts w:ascii="Times New Roman" w:hAnsi="Times New Roman" w:cs="Times New Roman"/>
          <w:bCs/>
          <w:sz w:val="24"/>
        </w:rPr>
        <w:t>W</w:t>
      </w:r>
      <w:r w:rsidRPr="001D3030">
        <w:rPr>
          <w:rFonts w:ascii="Times New Roman" w:hAnsi="Times New Roman" w:cs="Times New Roman"/>
          <w:bCs/>
          <w:sz w:val="24"/>
        </w:rPr>
        <w:t>,</w:t>
      </w:r>
      <w:r>
        <w:rPr>
          <w:rFonts w:ascii="Times New Roman" w:hAnsi="Times New Roman" w:cs="Times New Roman"/>
          <w:b/>
          <w:sz w:val="24"/>
          <w:u w:val="single"/>
        </w:rPr>
        <w:t xml:space="preserve"> Albrecht J</w:t>
      </w:r>
      <w:r w:rsidRPr="001D3030">
        <w:rPr>
          <w:rFonts w:ascii="Times New Roman" w:hAnsi="Times New Roman" w:cs="Times New Roman"/>
          <w:bCs/>
          <w:sz w:val="24"/>
        </w:rPr>
        <w:t>. Association between homelessness and temperature-related health emergencies in the United States</w:t>
      </w:r>
      <w:r>
        <w:rPr>
          <w:rFonts w:ascii="Times New Roman" w:hAnsi="Times New Roman" w:cs="Times New Roman"/>
          <w:bCs/>
          <w:sz w:val="24"/>
        </w:rPr>
        <w:t xml:space="preserve">. </w:t>
      </w:r>
      <w:r w:rsidR="00B153A6" w:rsidRPr="00B153A6">
        <w:rPr>
          <w:rFonts w:ascii="Times New Roman" w:hAnsi="Times New Roman" w:cs="Times New Roman"/>
          <w:bCs/>
          <w:i/>
          <w:iCs/>
          <w:sz w:val="24"/>
        </w:rPr>
        <w:t>Weather, Climate, and Society</w:t>
      </w:r>
      <w:r w:rsidR="00B153A6">
        <w:rPr>
          <w:rFonts w:ascii="Times New Roman" w:hAnsi="Times New Roman" w:cs="Times New Roman"/>
          <w:bCs/>
          <w:i/>
          <w:iCs/>
          <w:sz w:val="24"/>
        </w:rPr>
        <w:t>.</w:t>
      </w:r>
      <w:r w:rsidR="00B153A6">
        <w:rPr>
          <w:rFonts w:ascii="Times New Roman" w:hAnsi="Times New Roman" w:cs="Times New Roman"/>
          <w:bCs/>
          <w:sz w:val="24"/>
        </w:rPr>
        <w:t xml:space="preserve"> 2024. In press</w:t>
      </w:r>
    </w:p>
    <w:p w14:paraId="30F6E568" w14:textId="6528673E" w:rsidR="00B55F53" w:rsidRDefault="00B55F53" w:rsidP="008314C6">
      <w:pPr>
        <w:pStyle w:val="ListParagraph"/>
        <w:numPr>
          <w:ilvl w:val="0"/>
          <w:numId w:val="7"/>
        </w:numPr>
        <w:spacing w:after="0" w:line="240" w:lineRule="auto"/>
        <w:rPr>
          <w:rFonts w:ascii="Times New Roman" w:hAnsi="Times New Roman" w:cs="Times New Roman"/>
          <w:bCs/>
          <w:sz w:val="24"/>
        </w:rPr>
      </w:pPr>
      <w:r w:rsidRPr="00B55F53">
        <w:rPr>
          <w:rFonts w:ascii="Times New Roman" w:hAnsi="Times New Roman" w:cs="Times New Roman"/>
          <w:bCs/>
          <w:sz w:val="24"/>
        </w:rPr>
        <w:t xml:space="preserve">Wickwire EM, Collen J, Capaldi VF, Williams SG, Assefa SZ, Jones R, Thomas C,  </w:t>
      </w:r>
      <w:r w:rsidRPr="006F54B5">
        <w:rPr>
          <w:rFonts w:ascii="Times New Roman" w:hAnsi="Times New Roman" w:cs="Times New Roman"/>
          <w:b/>
          <w:sz w:val="24"/>
          <w:u w:val="single"/>
        </w:rPr>
        <w:t>Albrecht JS</w:t>
      </w:r>
      <w:r w:rsidRPr="00B55F53">
        <w:rPr>
          <w:rFonts w:ascii="Times New Roman" w:hAnsi="Times New Roman" w:cs="Times New Roman"/>
          <w:bCs/>
          <w:sz w:val="24"/>
        </w:rPr>
        <w:t>. Prior-night sleep predicts next-day symptoms over ten days among military personnel with sleep problems</w:t>
      </w:r>
      <w:r>
        <w:rPr>
          <w:rFonts w:ascii="Times New Roman" w:hAnsi="Times New Roman" w:cs="Times New Roman"/>
          <w:bCs/>
          <w:sz w:val="24"/>
        </w:rPr>
        <w:t>.</w:t>
      </w:r>
      <w:r w:rsidRPr="00B55F53">
        <w:rPr>
          <w:rFonts w:ascii="Times New Roman" w:hAnsi="Times New Roman" w:cs="Times New Roman"/>
          <w:bCs/>
          <w:sz w:val="24"/>
        </w:rPr>
        <w:t xml:space="preserve"> </w:t>
      </w:r>
      <w:r w:rsidRPr="00B55F53">
        <w:rPr>
          <w:rFonts w:ascii="Times New Roman" w:hAnsi="Times New Roman" w:cs="Times New Roman"/>
          <w:bCs/>
          <w:i/>
          <w:iCs/>
          <w:sz w:val="24"/>
        </w:rPr>
        <w:t>npj Biological Timing and Sleep</w:t>
      </w:r>
      <w:r w:rsidRPr="00B55F53">
        <w:rPr>
          <w:rFonts w:ascii="Times New Roman" w:hAnsi="Times New Roman" w:cs="Times New Roman"/>
          <w:bCs/>
          <w:sz w:val="24"/>
        </w:rPr>
        <w:t xml:space="preserve">. </w:t>
      </w:r>
      <w:r w:rsidR="00D629D9">
        <w:rPr>
          <w:rFonts w:ascii="Times New Roman" w:hAnsi="Times New Roman" w:cs="Times New Roman"/>
          <w:bCs/>
          <w:sz w:val="24"/>
        </w:rPr>
        <w:t>202</w:t>
      </w:r>
      <w:r w:rsidR="00A93690">
        <w:rPr>
          <w:rFonts w:ascii="Times New Roman" w:hAnsi="Times New Roman" w:cs="Times New Roman"/>
          <w:bCs/>
          <w:sz w:val="24"/>
        </w:rPr>
        <w:t>4;1(10)</w:t>
      </w:r>
      <w:r w:rsidR="00150A75">
        <w:rPr>
          <w:rFonts w:ascii="Times New Roman" w:hAnsi="Times New Roman" w:cs="Times New Roman"/>
          <w:bCs/>
          <w:sz w:val="24"/>
        </w:rPr>
        <w:t xml:space="preserve"> </w:t>
      </w:r>
      <w:r w:rsidR="00150A75" w:rsidRPr="00150A75">
        <w:rPr>
          <w:rFonts w:ascii="Times New Roman" w:hAnsi="Times New Roman" w:cs="Times New Roman"/>
          <w:bCs/>
          <w:sz w:val="24"/>
        </w:rPr>
        <w:t>https://doi.org/10.1038/s44323-024-00008-y</w:t>
      </w:r>
      <w:r w:rsidRPr="00B55F53">
        <w:rPr>
          <w:rFonts w:ascii="Times New Roman" w:hAnsi="Times New Roman" w:cs="Times New Roman"/>
          <w:bCs/>
          <w:sz w:val="24"/>
        </w:rPr>
        <w:t>.</w:t>
      </w:r>
    </w:p>
    <w:p w14:paraId="51873578" w14:textId="713F5F27" w:rsidR="00754EA2" w:rsidRDefault="00754EA2" w:rsidP="00754EA2">
      <w:pPr>
        <w:pStyle w:val="ListParagraph"/>
        <w:numPr>
          <w:ilvl w:val="0"/>
          <w:numId w:val="7"/>
        </w:numPr>
        <w:spacing w:after="0" w:line="240" w:lineRule="auto"/>
        <w:rPr>
          <w:rFonts w:ascii="Times New Roman" w:hAnsi="Times New Roman" w:cs="Times New Roman"/>
          <w:bCs/>
          <w:sz w:val="24"/>
        </w:rPr>
      </w:pPr>
      <w:r w:rsidRPr="006F54B5">
        <w:rPr>
          <w:rFonts w:ascii="Times New Roman" w:hAnsi="Times New Roman" w:cs="Times New Roman"/>
          <w:b/>
          <w:sz w:val="24"/>
          <w:u w:val="single"/>
        </w:rPr>
        <w:t>Albrecht JS</w:t>
      </w:r>
      <w:r>
        <w:rPr>
          <w:rFonts w:ascii="Times New Roman" w:hAnsi="Times New Roman" w:cs="Times New Roman"/>
          <w:bCs/>
          <w:sz w:val="24"/>
        </w:rPr>
        <w:t xml:space="preserve">, Kirk J, </w:t>
      </w:r>
      <w:r w:rsidR="00455CB5">
        <w:rPr>
          <w:rFonts w:ascii="Times New Roman" w:hAnsi="Times New Roman" w:cs="Times New Roman"/>
          <w:bCs/>
          <w:sz w:val="24"/>
        </w:rPr>
        <w:t xml:space="preserve">Ryan KA, </w:t>
      </w:r>
      <w:r>
        <w:rPr>
          <w:rFonts w:ascii="Times New Roman" w:hAnsi="Times New Roman" w:cs="Times New Roman"/>
          <w:bCs/>
          <w:sz w:val="24"/>
        </w:rPr>
        <w:t>Falvey J</w:t>
      </w:r>
      <w:r w:rsidR="006F54B5">
        <w:rPr>
          <w:rFonts w:ascii="Times New Roman" w:hAnsi="Times New Roman" w:cs="Times New Roman"/>
          <w:bCs/>
          <w:sz w:val="24"/>
        </w:rPr>
        <w:t xml:space="preserve">R. </w:t>
      </w:r>
      <w:r w:rsidR="00692C27" w:rsidRPr="00692C27">
        <w:rPr>
          <w:rFonts w:ascii="Times New Roman" w:hAnsi="Times New Roman" w:cs="Times New Roman"/>
          <w:bCs/>
          <w:sz w:val="24"/>
        </w:rPr>
        <w:t>Neighborhood Deprivation and Recovery Following Traumatic Brain Injury among Older Adults</w:t>
      </w:r>
      <w:r w:rsidR="00692C27">
        <w:rPr>
          <w:rFonts w:ascii="Times New Roman" w:hAnsi="Times New Roman" w:cs="Times New Roman"/>
          <w:bCs/>
          <w:sz w:val="24"/>
        </w:rPr>
        <w:t xml:space="preserve">. </w:t>
      </w:r>
      <w:r w:rsidRPr="00DA4491">
        <w:rPr>
          <w:rFonts w:ascii="Times New Roman" w:hAnsi="Times New Roman" w:cs="Times New Roman"/>
          <w:bCs/>
          <w:i/>
          <w:iCs/>
          <w:sz w:val="24"/>
        </w:rPr>
        <w:t>J Head Trauma Rehab</w:t>
      </w:r>
      <w:r w:rsidRPr="00DA4491">
        <w:rPr>
          <w:rFonts w:ascii="Times New Roman" w:hAnsi="Times New Roman" w:cs="Times New Roman"/>
          <w:bCs/>
          <w:sz w:val="24"/>
        </w:rPr>
        <w:t>. 2024. In press.</w:t>
      </w:r>
    </w:p>
    <w:p w14:paraId="6868B28E" w14:textId="0CDB83A2" w:rsidR="00C96BA1" w:rsidRDefault="0057798E" w:rsidP="00086F53">
      <w:pPr>
        <w:pStyle w:val="ListParagraph"/>
        <w:numPr>
          <w:ilvl w:val="0"/>
          <w:numId w:val="7"/>
        </w:numPr>
        <w:spacing w:after="0" w:line="240" w:lineRule="auto"/>
        <w:rPr>
          <w:rFonts w:ascii="Times New Roman" w:hAnsi="Times New Roman" w:cs="Times New Roman"/>
          <w:bCs/>
          <w:sz w:val="24"/>
        </w:rPr>
      </w:pPr>
      <w:r w:rsidRPr="004F4C39">
        <w:rPr>
          <w:rFonts w:ascii="Times New Roman" w:hAnsi="Times New Roman" w:cs="Times New Roman"/>
          <w:bCs/>
          <w:sz w:val="24"/>
        </w:rPr>
        <w:t>Habibzadeh P</w:t>
      </w:r>
      <w:r w:rsidR="00AF606E" w:rsidRPr="004F4C39">
        <w:rPr>
          <w:rFonts w:ascii="Times New Roman" w:hAnsi="Times New Roman" w:cs="Times New Roman"/>
          <w:bCs/>
          <w:sz w:val="24"/>
        </w:rPr>
        <w:t xml:space="preserve">, </w:t>
      </w:r>
      <w:r w:rsidR="00AF606E" w:rsidRPr="004F4C39">
        <w:rPr>
          <w:rFonts w:ascii="Times New Roman" w:hAnsi="Times New Roman" w:cs="Times New Roman"/>
          <w:b/>
          <w:sz w:val="24"/>
          <w:u w:val="single"/>
        </w:rPr>
        <w:t>Albrecht J</w:t>
      </w:r>
      <w:r w:rsidR="00AF606E" w:rsidRPr="004F4C39">
        <w:rPr>
          <w:rFonts w:ascii="Times New Roman" w:hAnsi="Times New Roman" w:cs="Times New Roman"/>
          <w:bCs/>
          <w:sz w:val="24"/>
        </w:rPr>
        <w:t xml:space="preserve">. </w:t>
      </w:r>
      <w:r w:rsidR="00051EDE" w:rsidRPr="004F4C39">
        <w:rPr>
          <w:rFonts w:ascii="Times New Roman" w:hAnsi="Times New Roman" w:cs="Times New Roman"/>
          <w:bCs/>
          <w:sz w:val="24"/>
        </w:rPr>
        <w:t xml:space="preserve">Association Between Race and Comorbid Conditions Among Older Adults with Dementia. </w:t>
      </w:r>
      <w:r w:rsidR="00AF606E" w:rsidRPr="004F4C39">
        <w:rPr>
          <w:rFonts w:ascii="Times New Roman" w:hAnsi="Times New Roman" w:cs="Times New Roman"/>
          <w:bCs/>
          <w:i/>
          <w:iCs/>
          <w:sz w:val="24"/>
        </w:rPr>
        <w:t>J Clin Med</w:t>
      </w:r>
      <w:r w:rsidR="004F4C39" w:rsidRPr="004F4C39">
        <w:rPr>
          <w:rFonts w:ascii="Times New Roman" w:hAnsi="Times New Roman" w:cs="Times New Roman"/>
          <w:bCs/>
          <w:sz w:val="24"/>
        </w:rPr>
        <w:t xml:space="preserve"> </w:t>
      </w:r>
      <w:r w:rsidR="00AF606E" w:rsidRPr="004F4C39">
        <w:rPr>
          <w:rFonts w:ascii="Times New Roman" w:hAnsi="Times New Roman" w:cs="Times New Roman"/>
          <w:bCs/>
          <w:sz w:val="24"/>
        </w:rPr>
        <w:t xml:space="preserve">2024, 13, 6368. </w:t>
      </w:r>
      <w:hyperlink r:id="rId13" w:history="1">
        <w:r w:rsidR="003264E4" w:rsidRPr="004808BC">
          <w:rPr>
            <w:rStyle w:val="Hyperlink"/>
            <w:rFonts w:ascii="Times New Roman" w:hAnsi="Times New Roman" w:cs="Times New Roman"/>
            <w:bCs/>
            <w:sz w:val="24"/>
          </w:rPr>
          <w:t>https://doi.org/10.3390/jcm13216368</w:t>
        </w:r>
      </w:hyperlink>
    </w:p>
    <w:p w14:paraId="7286DFEC" w14:textId="1754B6ED" w:rsidR="003264E4" w:rsidRDefault="003264E4" w:rsidP="00086F53">
      <w:pPr>
        <w:pStyle w:val="ListParagraph"/>
        <w:numPr>
          <w:ilvl w:val="0"/>
          <w:numId w:val="7"/>
        </w:numPr>
        <w:spacing w:after="0" w:line="240" w:lineRule="auto"/>
        <w:rPr>
          <w:rFonts w:ascii="Times New Roman" w:hAnsi="Times New Roman" w:cs="Times New Roman"/>
          <w:bCs/>
          <w:sz w:val="24"/>
        </w:rPr>
      </w:pPr>
      <w:r w:rsidRPr="003264E4">
        <w:rPr>
          <w:rFonts w:ascii="Times New Roman" w:hAnsi="Times New Roman" w:cs="Times New Roman"/>
          <w:b/>
          <w:sz w:val="24"/>
          <w:u w:val="single"/>
        </w:rPr>
        <w:t>Albrecht JS</w:t>
      </w:r>
      <w:r>
        <w:rPr>
          <w:rFonts w:ascii="Times New Roman" w:hAnsi="Times New Roman" w:cs="Times New Roman"/>
          <w:bCs/>
          <w:sz w:val="24"/>
        </w:rPr>
        <w:t>, Powell D</w:t>
      </w:r>
      <w:r w:rsidR="00630B1C">
        <w:rPr>
          <w:rFonts w:ascii="Times New Roman" w:hAnsi="Times New Roman" w:cs="Times New Roman"/>
          <w:bCs/>
          <w:sz w:val="24"/>
        </w:rPr>
        <w:t>S</w:t>
      </w:r>
      <w:r>
        <w:rPr>
          <w:rFonts w:ascii="Times New Roman" w:hAnsi="Times New Roman" w:cs="Times New Roman"/>
          <w:bCs/>
          <w:sz w:val="24"/>
        </w:rPr>
        <w:t>,</w:t>
      </w:r>
      <w:r w:rsidR="00630B1C">
        <w:rPr>
          <w:rFonts w:ascii="Times New Roman" w:hAnsi="Times New Roman" w:cs="Times New Roman"/>
          <w:bCs/>
          <w:sz w:val="24"/>
        </w:rPr>
        <w:t xml:space="preserve"> Ryan </w:t>
      </w:r>
      <w:r w:rsidR="000612A5">
        <w:rPr>
          <w:rFonts w:ascii="Times New Roman" w:hAnsi="Times New Roman" w:cs="Times New Roman"/>
          <w:bCs/>
          <w:sz w:val="24"/>
        </w:rPr>
        <w:t>KA,</w:t>
      </w:r>
      <w:r>
        <w:rPr>
          <w:rFonts w:ascii="Times New Roman" w:hAnsi="Times New Roman" w:cs="Times New Roman"/>
          <w:bCs/>
          <w:sz w:val="24"/>
        </w:rPr>
        <w:t xml:space="preserve"> Falvey JR. </w:t>
      </w:r>
      <w:r w:rsidR="000612A5" w:rsidRPr="000612A5">
        <w:rPr>
          <w:rFonts w:ascii="Times New Roman" w:hAnsi="Times New Roman" w:cs="Times New Roman"/>
          <w:bCs/>
          <w:sz w:val="24"/>
        </w:rPr>
        <w:t>Traumatic Brain Injury and Hearing Loss among older Medicare Beneficiaries</w:t>
      </w:r>
      <w:r w:rsidR="000612A5">
        <w:rPr>
          <w:rFonts w:ascii="Times New Roman" w:hAnsi="Times New Roman" w:cs="Times New Roman"/>
          <w:bCs/>
          <w:sz w:val="24"/>
        </w:rPr>
        <w:t xml:space="preserve">. </w:t>
      </w:r>
      <w:r w:rsidR="000612A5" w:rsidRPr="000612A5">
        <w:rPr>
          <w:rFonts w:ascii="Times New Roman" w:hAnsi="Times New Roman" w:cs="Times New Roman"/>
          <w:bCs/>
          <w:i/>
          <w:iCs/>
          <w:sz w:val="24"/>
        </w:rPr>
        <w:t xml:space="preserve">Journal of the American Geriatrics </w:t>
      </w:r>
      <w:r w:rsidR="00CA5211">
        <w:rPr>
          <w:rFonts w:ascii="Times New Roman" w:hAnsi="Times New Roman" w:cs="Times New Roman"/>
          <w:bCs/>
          <w:i/>
          <w:iCs/>
          <w:sz w:val="24"/>
        </w:rPr>
        <w:t>Society</w:t>
      </w:r>
      <w:r w:rsidR="000612A5">
        <w:rPr>
          <w:rFonts w:ascii="Times New Roman" w:hAnsi="Times New Roman" w:cs="Times New Roman"/>
          <w:bCs/>
          <w:sz w:val="24"/>
        </w:rPr>
        <w:t xml:space="preserve">. </w:t>
      </w:r>
      <w:r w:rsidR="00CA5211">
        <w:rPr>
          <w:rFonts w:ascii="Times New Roman" w:hAnsi="Times New Roman" w:cs="Times New Roman"/>
          <w:bCs/>
          <w:sz w:val="24"/>
        </w:rPr>
        <w:t>202</w:t>
      </w:r>
      <w:r w:rsidR="00B17757">
        <w:rPr>
          <w:rFonts w:ascii="Times New Roman" w:hAnsi="Times New Roman" w:cs="Times New Roman"/>
          <w:bCs/>
          <w:sz w:val="24"/>
        </w:rPr>
        <w:t>5</w:t>
      </w:r>
      <w:r w:rsidR="00CA5211">
        <w:rPr>
          <w:rFonts w:ascii="Times New Roman" w:hAnsi="Times New Roman" w:cs="Times New Roman"/>
          <w:bCs/>
          <w:sz w:val="24"/>
        </w:rPr>
        <w:t xml:space="preserve">. </w:t>
      </w:r>
      <w:r w:rsidR="00891A8B">
        <w:rPr>
          <w:rFonts w:ascii="Times New Roman" w:hAnsi="Times New Roman" w:cs="Times New Roman"/>
          <w:bCs/>
          <w:sz w:val="24"/>
        </w:rPr>
        <w:t>73(4):</w:t>
      </w:r>
      <w:r w:rsidR="00891A8B" w:rsidRPr="00891A8B">
        <w:rPr>
          <w:rFonts w:ascii="Times New Roman" w:hAnsi="Times New Roman" w:cs="Times New Roman"/>
          <w:bCs/>
          <w:sz w:val="24"/>
        </w:rPr>
        <w:t>1301-1305. doi: 10.1111/jgs.19309. Epub 2024 Dec 4.</w:t>
      </w:r>
      <w:r w:rsidR="004F451B">
        <w:rPr>
          <w:rFonts w:ascii="Times New Roman" w:hAnsi="Times New Roman" w:cs="Times New Roman"/>
          <w:bCs/>
          <w:sz w:val="24"/>
        </w:rPr>
        <w:t>.</w:t>
      </w:r>
    </w:p>
    <w:p w14:paraId="749AEA63" w14:textId="6FE49402" w:rsidR="00186CC0" w:rsidRDefault="00BF57D2" w:rsidP="00086F53">
      <w:pPr>
        <w:pStyle w:val="ListParagraph"/>
        <w:numPr>
          <w:ilvl w:val="0"/>
          <w:numId w:val="7"/>
        </w:numPr>
        <w:spacing w:after="0" w:line="240" w:lineRule="auto"/>
        <w:rPr>
          <w:rFonts w:ascii="Times New Roman" w:hAnsi="Times New Roman" w:cs="Times New Roman"/>
          <w:bCs/>
          <w:sz w:val="24"/>
        </w:rPr>
      </w:pPr>
      <w:r w:rsidRPr="00BF57D2">
        <w:rPr>
          <w:rFonts w:ascii="Times New Roman" w:hAnsi="Times New Roman" w:cs="Times New Roman"/>
          <w:bCs/>
          <w:sz w:val="24"/>
        </w:rPr>
        <w:t>Thomas</w:t>
      </w:r>
      <w:r>
        <w:rPr>
          <w:rFonts w:ascii="Times New Roman" w:hAnsi="Times New Roman" w:cs="Times New Roman"/>
          <w:bCs/>
          <w:sz w:val="24"/>
        </w:rPr>
        <w:t xml:space="preserve"> CL</w:t>
      </w:r>
      <w:r w:rsidRPr="00BF57D2">
        <w:rPr>
          <w:rFonts w:ascii="Times New Roman" w:hAnsi="Times New Roman" w:cs="Times New Roman"/>
          <w:bCs/>
          <w:sz w:val="24"/>
        </w:rPr>
        <w:t xml:space="preserve">, Capaldi </w:t>
      </w:r>
      <w:r>
        <w:rPr>
          <w:rFonts w:ascii="Times New Roman" w:hAnsi="Times New Roman" w:cs="Times New Roman"/>
          <w:bCs/>
          <w:sz w:val="24"/>
        </w:rPr>
        <w:t>VF</w:t>
      </w:r>
      <w:r w:rsidRPr="00BF57D2">
        <w:rPr>
          <w:rFonts w:ascii="Times New Roman" w:hAnsi="Times New Roman" w:cs="Times New Roman"/>
          <w:bCs/>
          <w:sz w:val="24"/>
        </w:rPr>
        <w:t>, Collen</w:t>
      </w:r>
      <w:r>
        <w:rPr>
          <w:rFonts w:ascii="Times New Roman" w:hAnsi="Times New Roman" w:cs="Times New Roman"/>
          <w:bCs/>
          <w:sz w:val="24"/>
        </w:rPr>
        <w:t xml:space="preserve"> J</w:t>
      </w:r>
      <w:r w:rsidRPr="00BF57D2">
        <w:rPr>
          <w:rFonts w:ascii="Times New Roman" w:hAnsi="Times New Roman" w:cs="Times New Roman"/>
          <w:bCs/>
          <w:sz w:val="24"/>
        </w:rPr>
        <w:t>, Zhao</w:t>
      </w:r>
      <w:r>
        <w:rPr>
          <w:rFonts w:ascii="Times New Roman" w:hAnsi="Times New Roman" w:cs="Times New Roman"/>
          <w:bCs/>
          <w:sz w:val="24"/>
        </w:rPr>
        <w:t xml:space="preserve"> Z</w:t>
      </w:r>
      <w:r w:rsidR="00E43449">
        <w:rPr>
          <w:rFonts w:ascii="Times New Roman" w:hAnsi="Times New Roman" w:cs="Times New Roman"/>
          <w:bCs/>
          <w:sz w:val="24"/>
        </w:rPr>
        <w:t xml:space="preserve">, </w:t>
      </w:r>
      <w:r w:rsidRPr="00BF57D2">
        <w:rPr>
          <w:rFonts w:ascii="Times New Roman" w:hAnsi="Times New Roman" w:cs="Times New Roman"/>
          <w:bCs/>
          <w:sz w:val="24"/>
        </w:rPr>
        <w:t>Williams</w:t>
      </w:r>
      <w:r w:rsidR="00E43449">
        <w:rPr>
          <w:rFonts w:ascii="Times New Roman" w:hAnsi="Times New Roman" w:cs="Times New Roman"/>
          <w:bCs/>
          <w:sz w:val="24"/>
        </w:rPr>
        <w:t xml:space="preserve"> SG</w:t>
      </w:r>
      <w:r w:rsidRPr="00BF57D2">
        <w:rPr>
          <w:rFonts w:ascii="Times New Roman" w:hAnsi="Times New Roman" w:cs="Times New Roman"/>
          <w:bCs/>
          <w:sz w:val="24"/>
        </w:rPr>
        <w:t>, Assefa</w:t>
      </w:r>
      <w:r w:rsidR="00E43449">
        <w:rPr>
          <w:rFonts w:ascii="Times New Roman" w:hAnsi="Times New Roman" w:cs="Times New Roman"/>
          <w:bCs/>
          <w:sz w:val="24"/>
        </w:rPr>
        <w:t xml:space="preserve"> SZ, </w:t>
      </w:r>
      <w:r w:rsidRPr="00BF57D2">
        <w:rPr>
          <w:rFonts w:ascii="Times New Roman" w:hAnsi="Times New Roman" w:cs="Times New Roman"/>
          <w:bCs/>
          <w:sz w:val="24"/>
        </w:rPr>
        <w:t>Chen</w:t>
      </w:r>
      <w:r w:rsidR="00E43449">
        <w:rPr>
          <w:rFonts w:ascii="Times New Roman" w:hAnsi="Times New Roman" w:cs="Times New Roman"/>
          <w:bCs/>
          <w:sz w:val="24"/>
        </w:rPr>
        <w:t xml:space="preserve"> S, </w:t>
      </w:r>
      <w:r w:rsidRPr="0060627D">
        <w:rPr>
          <w:rFonts w:ascii="Times New Roman" w:hAnsi="Times New Roman" w:cs="Times New Roman"/>
          <w:b/>
          <w:sz w:val="24"/>
          <w:u w:val="single"/>
        </w:rPr>
        <w:t>Albrecht</w:t>
      </w:r>
      <w:r w:rsidR="00E43449" w:rsidRPr="0060627D">
        <w:rPr>
          <w:rFonts w:ascii="Times New Roman" w:hAnsi="Times New Roman" w:cs="Times New Roman"/>
          <w:b/>
          <w:sz w:val="24"/>
          <w:u w:val="single"/>
        </w:rPr>
        <w:t xml:space="preserve"> JS</w:t>
      </w:r>
      <w:r w:rsidR="00E43449">
        <w:rPr>
          <w:rFonts w:ascii="Times New Roman" w:hAnsi="Times New Roman" w:cs="Times New Roman"/>
          <w:bCs/>
          <w:sz w:val="24"/>
        </w:rPr>
        <w:t xml:space="preserve">, </w:t>
      </w:r>
      <w:r w:rsidRPr="00BF57D2">
        <w:rPr>
          <w:rFonts w:ascii="Times New Roman" w:hAnsi="Times New Roman" w:cs="Times New Roman"/>
          <w:bCs/>
          <w:sz w:val="24"/>
        </w:rPr>
        <w:t>Wickwire</w:t>
      </w:r>
      <w:r w:rsidR="00E43449">
        <w:rPr>
          <w:rFonts w:ascii="Times New Roman" w:hAnsi="Times New Roman" w:cs="Times New Roman"/>
          <w:bCs/>
          <w:sz w:val="24"/>
        </w:rPr>
        <w:t xml:space="preserve"> EM. </w:t>
      </w:r>
      <w:r w:rsidR="003D4AE1" w:rsidRPr="003D4AE1">
        <w:rPr>
          <w:rFonts w:ascii="Times New Roman" w:hAnsi="Times New Roman" w:cs="Times New Roman"/>
          <w:bCs/>
          <w:sz w:val="24"/>
        </w:rPr>
        <w:t>Sleep, Daytime Symptoms, and Healthcare Resource Utilization in Military Personnel with COMISA</w:t>
      </w:r>
      <w:r w:rsidR="003D4AE1">
        <w:rPr>
          <w:rFonts w:ascii="Times New Roman" w:hAnsi="Times New Roman" w:cs="Times New Roman"/>
          <w:bCs/>
          <w:sz w:val="24"/>
        </w:rPr>
        <w:t xml:space="preserve">. </w:t>
      </w:r>
      <w:r w:rsidR="003D4AE1" w:rsidRPr="003D4AE1">
        <w:rPr>
          <w:rFonts w:ascii="Times New Roman" w:hAnsi="Times New Roman" w:cs="Times New Roman"/>
          <w:bCs/>
          <w:i/>
          <w:iCs/>
          <w:sz w:val="24"/>
        </w:rPr>
        <w:t>Military Medicine</w:t>
      </w:r>
      <w:r w:rsidR="003D4AE1">
        <w:rPr>
          <w:rFonts w:ascii="Times New Roman" w:hAnsi="Times New Roman" w:cs="Times New Roman"/>
          <w:bCs/>
          <w:sz w:val="24"/>
        </w:rPr>
        <w:t>. 2025. In Press.</w:t>
      </w:r>
    </w:p>
    <w:p w14:paraId="6E2DB9F5" w14:textId="55935274" w:rsidR="00FA6772" w:rsidRDefault="004D101C" w:rsidP="00086F53">
      <w:pPr>
        <w:pStyle w:val="ListParagraph"/>
        <w:numPr>
          <w:ilvl w:val="0"/>
          <w:numId w:val="7"/>
        </w:numPr>
        <w:spacing w:after="0" w:line="240" w:lineRule="auto"/>
        <w:rPr>
          <w:rFonts w:ascii="Times New Roman" w:hAnsi="Times New Roman" w:cs="Times New Roman"/>
          <w:bCs/>
          <w:sz w:val="24"/>
        </w:rPr>
      </w:pPr>
      <w:r w:rsidRPr="004D101C">
        <w:rPr>
          <w:rFonts w:ascii="Times New Roman" w:hAnsi="Times New Roman" w:cs="Times New Roman"/>
          <w:bCs/>
          <w:sz w:val="24"/>
        </w:rPr>
        <w:t xml:space="preserve">Tseng CY, Morris EJ, Sekhon VK, </w:t>
      </w:r>
      <w:r w:rsidRPr="004D101C">
        <w:rPr>
          <w:rFonts w:ascii="Times New Roman" w:hAnsi="Times New Roman" w:cs="Times New Roman"/>
          <w:b/>
          <w:sz w:val="24"/>
        </w:rPr>
        <w:t>Albrecht JS</w:t>
      </w:r>
      <w:r w:rsidRPr="004D101C">
        <w:rPr>
          <w:rFonts w:ascii="Times New Roman" w:hAnsi="Times New Roman" w:cs="Times New Roman"/>
          <w:bCs/>
          <w:sz w:val="24"/>
        </w:rPr>
        <w:t xml:space="preserve">, Wickwire EM, Spira AP, Gross AL, Malhotra A, Blinka MD, Kaufmann CN. Clinical characteristics and medication use patterns of middle-aged and older adults with sleep apnea with and without comorbid insomnia. </w:t>
      </w:r>
      <w:r w:rsidRPr="00D85FF4">
        <w:rPr>
          <w:rFonts w:ascii="Times New Roman" w:hAnsi="Times New Roman" w:cs="Times New Roman"/>
          <w:bCs/>
          <w:i/>
          <w:iCs/>
          <w:sz w:val="24"/>
        </w:rPr>
        <w:t>Sleep Breath</w:t>
      </w:r>
      <w:r w:rsidRPr="004D101C">
        <w:rPr>
          <w:rFonts w:ascii="Times New Roman" w:hAnsi="Times New Roman" w:cs="Times New Roman"/>
          <w:bCs/>
          <w:sz w:val="24"/>
        </w:rPr>
        <w:t xml:space="preserve">, </w:t>
      </w:r>
      <w:r>
        <w:rPr>
          <w:rFonts w:ascii="Times New Roman" w:hAnsi="Times New Roman" w:cs="Times New Roman"/>
          <w:bCs/>
          <w:sz w:val="24"/>
        </w:rPr>
        <w:t>2025, I</w:t>
      </w:r>
      <w:r w:rsidRPr="004D101C">
        <w:rPr>
          <w:rFonts w:ascii="Times New Roman" w:hAnsi="Times New Roman" w:cs="Times New Roman"/>
          <w:bCs/>
          <w:sz w:val="24"/>
        </w:rPr>
        <w:t>n press.</w:t>
      </w:r>
    </w:p>
    <w:p w14:paraId="60F24099" w14:textId="193A09E6" w:rsidR="001C163F" w:rsidRDefault="00911B58" w:rsidP="00AC32C3">
      <w:pPr>
        <w:pStyle w:val="ListParagraph"/>
        <w:numPr>
          <w:ilvl w:val="0"/>
          <w:numId w:val="7"/>
        </w:numPr>
        <w:spacing w:after="0" w:line="240" w:lineRule="auto"/>
        <w:rPr>
          <w:rFonts w:ascii="Times New Roman" w:hAnsi="Times New Roman" w:cs="Times New Roman"/>
          <w:bCs/>
          <w:sz w:val="24"/>
        </w:rPr>
      </w:pPr>
      <w:r w:rsidRPr="00CC5088">
        <w:rPr>
          <w:rFonts w:ascii="Times New Roman" w:hAnsi="Times New Roman" w:cs="Times New Roman"/>
          <w:bCs/>
          <w:sz w:val="24"/>
        </w:rPr>
        <w:t>Nelson</w:t>
      </w:r>
      <w:r w:rsidR="00CC5088">
        <w:rPr>
          <w:rFonts w:ascii="Times New Roman" w:hAnsi="Times New Roman" w:cs="Times New Roman"/>
          <w:bCs/>
          <w:sz w:val="24"/>
        </w:rPr>
        <w:t xml:space="preserve"> LD</w:t>
      </w:r>
      <w:r w:rsidRPr="00CC5088">
        <w:rPr>
          <w:rFonts w:ascii="Times New Roman" w:hAnsi="Times New Roman" w:cs="Times New Roman"/>
          <w:bCs/>
          <w:sz w:val="24"/>
        </w:rPr>
        <w:t>,</w:t>
      </w:r>
      <w:r w:rsidR="00B22AAB">
        <w:rPr>
          <w:rFonts w:ascii="Times New Roman" w:hAnsi="Times New Roman" w:cs="Times New Roman"/>
          <w:bCs/>
          <w:sz w:val="24"/>
        </w:rPr>
        <w:t xml:space="preserve"> </w:t>
      </w:r>
      <w:r w:rsidRPr="00CC5088">
        <w:rPr>
          <w:rFonts w:ascii="Times New Roman" w:hAnsi="Times New Roman" w:cs="Times New Roman"/>
          <w:bCs/>
          <w:sz w:val="24"/>
        </w:rPr>
        <w:t>Wilson</w:t>
      </w:r>
      <w:r w:rsidR="00CC5088">
        <w:rPr>
          <w:rFonts w:ascii="Times New Roman" w:hAnsi="Times New Roman" w:cs="Times New Roman"/>
          <w:bCs/>
          <w:sz w:val="24"/>
        </w:rPr>
        <w:t xml:space="preserve"> L</w:t>
      </w:r>
      <w:r w:rsidRPr="00CC5088">
        <w:rPr>
          <w:rFonts w:ascii="Times New Roman" w:hAnsi="Times New Roman" w:cs="Times New Roman"/>
          <w:bCs/>
          <w:sz w:val="24"/>
        </w:rPr>
        <w:t xml:space="preserve">, </w:t>
      </w:r>
      <w:r w:rsidRPr="00B22AAB">
        <w:rPr>
          <w:rFonts w:ascii="Times New Roman" w:hAnsi="Times New Roman" w:cs="Times New Roman"/>
          <w:b/>
          <w:sz w:val="24"/>
        </w:rPr>
        <w:t>Albrecht</w:t>
      </w:r>
      <w:r w:rsidR="00B22AAB" w:rsidRPr="00B22AAB">
        <w:rPr>
          <w:rFonts w:ascii="Times New Roman" w:hAnsi="Times New Roman" w:cs="Times New Roman"/>
          <w:b/>
          <w:sz w:val="24"/>
        </w:rPr>
        <w:t xml:space="preserve"> JS</w:t>
      </w:r>
      <w:r w:rsidRPr="00CC5088">
        <w:rPr>
          <w:rFonts w:ascii="Times New Roman" w:hAnsi="Times New Roman" w:cs="Times New Roman"/>
          <w:bCs/>
          <w:sz w:val="24"/>
        </w:rPr>
        <w:t>, Arciniegas</w:t>
      </w:r>
      <w:r w:rsidR="00B22AAB">
        <w:rPr>
          <w:rFonts w:ascii="Times New Roman" w:hAnsi="Times New Roman" w:cs="Times New Roman"/>
          <w:bCs/>
          <w:sz w:val="24"/>
        </w:rPr>
        <w:t xml:space="preserve"> DB</w:t>
      </w:r>
      <w:r w:rsidRPr="00CC5088">
        <w:rPr>
          <w:rFonts w:ascii="Times New Roman" w:hAnsi="Times New Roman" w:cs="Times New Roman"/>
          <w:bCs/>
          <w:sz w:val="24"/>
        </w:rPr>
        <w:t>, Barthélemy</w:t>
      </w:r>
      <w:r w:rsidR="00B22AAB">
        <w:rPr>
          <w:rFonts w:ascii="Times New Roman" w:hAnsi="Times New Roman" w:cs="Times New Roman"/>
          <w:bCs/>
          <w:sz w:val="24"/>
        </w:rPr>
        <w:t xml:space="preserve"> EJ</w:t>
      </w:r>
      <w:r w:rsidRPr="00CC5088">
        <w:rPr>
          <w:rFonts w:ascii="Times New Roman" w:hAnsi="Times New Roman" w:cs="Times New Roman"/>
          <w:bCs/>
          <w:sz w:val="24"/>
        </w:rPr>
        <w:t>, Fontaine</w:t>
      </w:r>
      <w:r w:rsidR="00B22AAB">
        <w:rPr>
          <w:rFonts w:ascii="Times New Roman" w:hAnsi="Times New Roman" w:cs="Times New Roman"/>
          <w:bCs/>
          <w:sz w:val="24"/>
        </w:rPr>
        <w:t xml:space="preserve"> SN</w:t>
      </w:r>
      <w:r w:rsidRPr="00CC5088">
        <w:rPr>
          <w:rFonts w:ascii="Times New Roman" w:hAnsi="Times New Roman" w:cs="Times New Roman"/>
          <w:bCs/>
          <w:sz w:val="24"/>
        </w:rPr>
        <w:t>, Gardner</w:t>
      </w:r>
      <w:r w:rsidR="00B22AAB">
        <w:rPr>
          <w:rFonts w:ascii="Times New Roman" w:hAnsi="Times New Roman" w:cs="Times New Roman"/>
          <w:bCs/>
          <w:sz w:val="24"/>
        </w:rPr>
        <w:t xml:space="preserve"> RC</w:t>
      </w:r>
      <w:r w:rsidRPr="00CC5088">
        <w:rPr>
          <w:rFonts w:ascii="Times New Roman" w:hAnsi="Times New Roman" w:cs="Times New Roman"/>
          <w:bCs/>
          <w:sz w:val="24"/>
        </w:rPr>
        <w:t>, Juengst</w:t>
      </w:r>
      <w:r w:rsidR="00B22AAB">
        <w:rPr>
          <w:rFonts w:ascii="Times New Roman" w:hAnsi="Times New Roman" w:cs="Times New Roman"/>
          <w:bCs/>
          <w:sz w:val="24"/>
        </w:rPr>
        <w:t xml:space="preserve"> SB</w:t>
      </w:r>
      <w:r w:rsidRPr="00CC5088">
        <w:rPr>
          <w:rFonts w:ascii="Times New Roman" w:hAnsi="Times New Roman" w:cs="Times New Roman"/>
          <w:bCs/>
          <w:sz w:val="24"/>
        </w:rPr>
        <w:t>, Pappadis</w:t>
      </w:r>
      <w:r w:rsidR="00B22AAB">
        <w:rPr>
          <w:rFonts w:ascii="Times New Roman" w:hAnsi="Times New Roman" w:cs="Times New Roman"/>
          <w:bCs/>
          <w:sz w:val="24"/>
        </w:rPr>
        <w:t xml:space="preserve"> MR</w:t>
      </w:r>
      <w:r w:rsidRPr="00CC5088">
        <w:rPr>
          <w:rFonts w:ascii="Times New Roman" w:hAnsi="Times New Roman" w:cs="Times New Roman"/>
          <w:bCs/>
          <w:sz w:val="24"/>
        </w:rPr>
        <w:t>, Ponsford</w:t>
      </w:r>
      <w:r w:rsidR="00B22AAB">
        <w:rPr>
          <w:rFonts w:ascii="Times New Roman" w:hAnsi="Times New Roman" w:cs="Times New Roman"/>
          <w:bCs/>
          <w:sz w:val="24"/>
        </w:rPr>
        <w:t xml:space="preserve"> J</w:t>
      </w:r>
      <w:r w:rsidRPr="00CC5088">
        <w:rPr>
          <w:rFonts w:ascii="Times New Roman" w:hAnsi="Times New Roman" w:cs="Times New Roman"/>
          <w:bCs/>
          <w:sz w:val="24"/>
        </w:rPr>
        <w:t>, Thomas</w:t>
      </w:r>
      <w:r w:rsidR="00B22AAB">
        <w:rPr>
          <w:rFonts w:ascii="Times New Roman" w:hAnsi="Times New Roman" w:cs="Times New Roman"/>
          <w:bCs/>
          <w:sz w:val="24"/>
        </w:rPr>
        <w:t xml:space="preserve"> DG</w:t>
      </w:r>
      <w:r w:rsidRPr="00CC5088">
        <w:rPr>
          <w:rFonts w:ascii="Times New Roman" w:hAnsi="Times New Roman" w:cs="Times New Roman"/>
          <w:bCs/>
          <w:sz w:val="24"/>
        </w:rPr>
        <w:t>, Yeates</w:t>
      </w:r>
      <w:r w:rsidR="00B22AAB">
        <w:rPr>
          <w:rFonts w:ascii="Times New Roman" w:hAnsi="Times New Roman" w:cs="Times New Roman"/>
          <w:bCs/>
          <w:sz w:val="24"/>
        </w:rPr>
        <w:t xml:space="preserve"> KO</w:t>
      </w:r>
      <w:r w:rsidRPr="00CC5088">
        <w:rPr>
          <w:rFonts w:ascii="Times New Roman" w:hAnsi="Times New Roman" w:cs="Times New Roman"/>
          <w:bCs/>
          <w:sz w:val="24"/>
        </w:rPr>
        <w:t>, Dams-O’Connor</w:t>
      </w:r>
      <w:r w:rsidR="00B22AAB">
        <w:rPr>
          <w:rFonts w:ascii="Times New Roman" w:hAnsi="Times New Roman" w:cs="Times New Roman"/>
          <w:bCs/>
          <w:sz w:val="24"/>
        </w:rPr>
        <w:t xml:space="preserve"> K</w:t>
      </w:r>
      <w:r w:rsidRPr="00CC5088">
        <w:rPr>
          <w:rFonts w:ascii="Times New Roman" w:hAnsi="Times New Roman" w:cs="Times New Roman"/>
          <w:bCs/>
          <w:sz w:val="24"/>
        </w:rPr>
        <w:t>, Manley</w:t>
      </w:r>
      <w:r w:rsidR="00B22AAB">
        <w:rPr>
          <w:rFonts w:ascii="Times New Roman" w:hAnsi="Times New Roman" w:cs="Times New Roman"/>
          <w:bCs/>
          <w:sz w:val="24"/>
        </w:rPr>
        <w:t xml:space="preserve"> GT</w:t>
      </w:r>
      <w:r w:rsidRPr="00CC5088">
        <w:rPr>
          <w:rFonts w:ascii="Times New Roman" w:hAnsi="Times New Roman" w:cs="Times New Roman"/>
          <w:bCs/>
          <w:sz w:val="24"/>
        </w:rPr>
        <w:t>, Maas</w:t>
      </w:r>
      <w:r w:rsidR="00B22AAB">
        <w:rPr>
          <w:rFonts w:ascii="Times New Roman" w:hAnsi="Times New Roman" w:cs="Times New Roman"/>
          <w:bCs/>
          <w:sz w:val="24"/>
        </w:rPr>
        <w:t xml:space="preserve"> AIR</w:t>
      </w:r>
      <w:r w:rsidRPr="00CC5088">
        <w:rPr>
          <w:rFonts w:ascii="Times New Roman" w:hAnsi="Times New Roman" w:cs="Times New Roman"/>
          <w:bCs/>
          <w:sz w:val="24"/>
        </w:rPr>
        <w:t>, McCrea</w:t>
      </w:r>
      <w:r w:rsidR="00B22AAB">
        <w:rPr>
          <w:rFonts w:ascii="Times New Roman" w:hAnsi="Times New Roman" w:cs="Times New Roman"/>
          <w:bCs/>
          <w:sz w:val="24"/>
        </w:rPr>
        <w:t xml:space="preserve"> MA</w:t>
      </w:r>
      <w:r w:rsidRPr="00CC5088">
        <w:rPr>
          <w:rFonts w:ascii="Times New Roman" w:hAnsi="Times New Roman" w:cs="Times New Roman"/>
          <w:bCs/>
          <w:sz w:val="24"/>
        </w:rPr>
        <w:t>, Awwad</w:t>
      </w:r>
      <w:r w:rsidR="006E4815">
        <w:rPr>
          <w:rFonts w:ascii="Times New Roman" w:hAnsi="Times New Roman" w:cs="Times New Roman"/>
          <w:bCs/>
          <w:sz w:val="24"/>
        </w:rPr>
        <w:t xml:space="preserve"> HO</w:t>
      </w:r>
      <w:r w:rsidRPr="00CC5088">
        <w:rPr>
          <w:rFonts w:ascii="Times New Roman" w:hAnsi="Times New Roman" w:cs="Times New Roman"/>
          <w:bCs/>
          <w:sz w:val="24"/>
        </w:rPr>
        <w:t>, Doperalski</w:t>
      </w:r>
      <w:r w:rsidR="006E4815">
        <w:rPr>
          <w:rFonts w:ascii="Times New Roman" w:hAnsi="Times New Roman" w:cs="Times New Roman"/>
          <w:bCs/>
          <w:sz w:val="24"/>
        </w:rPr>
        <w:t xml:space="preserve"> A</w:t>
      </w:r>
      <w:r w:rsidRPr="00CC5088">
        <w:rPr>
          <w:rFonts w:ascii="Times New Roman" w:hAnsi="Times New Roman" w:cs="Times New Roman"/>
          <w:bCs/>
          <w:sz w:val="24"/>
        </w:rPr>
        <w:t>, Umoh</w:t>
      </w:r>
      <w:r w:rsidR="006E4815">
        <w:rPr>
          <w:rFonts w:ascii="Times New Roman" w:hAnsi="Times New Roman" w:cs="Times New Roman"/>
          <w:bCs/>
          <w:sz w:val="24"/>
        </w:rPr>
        <w:t xml:space="preserve"> N</w:t>
      </w:r>
      <w:r w:rsidR="00CC5088">
        <w:rPr>
          <w:rFonts w:ascii="Times New Roman" w:hAnsi="Times New Roman" w:cs="Times New Roman"/>
          <w:bCs/>
          <w:sz w:val="24"/>
        </w:rPr>
        <w:t xml:space="preserve">. </w:t>
      </w:r>
      <w:r w:rsidR="00683BA3" w:rsidRPr="00CC5088">
        <w:rPr>
          <w:rFonts w:ascii="Times New Roman" w:hAnsi="Times New Roman" w:cs="Times New Roman"/>
          <w:bCs/>
          <w:sz w:val="24"/>
        </w:rPr>
        <w:t xml:space="preserve">Toward More Holistic Early Traumatic Brain Injury Evaluation and Care: Recommendations from the 2024 NINDS TBI Classification and Nomenclature Initiative </w:t>
      </w:r>
      <w:r w:rsidR="00683BA3" w:rsidRPr="00CC5088">
        <w:rPr>
          <w:rFonts w:ascii="Times New Roman" w:hAnsi="Times New Roman" w:cs="Times New Roman"/>
          <w:bCs/>
          <w:sz w:val="24"/>
        </w:rPr>
        <w:lastRenderedPageBreak/>
        <w:t xml:space="preserve">Psychosocial and Environmental Modifiers Working Group. </w:t>
      </w:r>
      <w:r w:rsidR="00683BA3" w:rsidRPr="00CC5088">
        <w:rPr>
          <w:rFonts w:ascii="Times New Roman" w:hAnsi="Times New Roman" w:cs="Times New Roman"/>
          <w:bCs/>
          <w:i/>
          <w:iCs/>
          <w:sz w:val="24"/>
        </w:rPr>
        <w:t>J Neurotrauma</w:t>
      </w:r>
      <w:r w:rsidR="00683BA3" w:rsidRPr="00CC5088">
        <w:rPr>
          <w:rFonts w:ascii="Times New Roman" w:hAnsi="Times New Roman" w:cs="Times New Roman"/>
          <w:bCs/>
          <w:sz w:val="24"/>
        </w:rPr>
        <w:t>. 2025. In Press</w:t>
      </w:r>
    </w:p>
    <w:p w14:paraId="78B64205" w14:textId="16E36583" w:rsidR="00340CA6" w:rsidRDefault="0018654A" w:rsidP="00AC32C3">
      <w:pPr>
        <w:pStyle w:val="ListParagraph"/>
        <w:numPr>
          <w:ilvl w:val="0"/>
          <w:numId w:val="7"/>
        </w:numPr>
        <w:spacing w:after="0" w:line="240" w:lineRule="auto"/>
        <w:rPr>
          <w:rFonts w:ascii="Times New Roman" w:hAnsi="Times New Roman" w:cs="Times New Roman"/>
          <w:bCs/>
          <w:sz w:val="24"/>
        </w:rPr>
      </w:pPr>
      <w:r w:rsidRPr="0018654A">
        <w:rPr>
          <w:rFonts w:ascii="Times New Roman" w:hAnsi="Times New Roman" w:cs="Times New Roman"/>
          <w:bCs/>
          <w:sz w:val="24"/>
        </w:rPr>
        <w:t>Onyenobi</w:t>
      </w:r>
      <w:r>
        <w:rPr>
          <w:rFonts w:ascii="Times New Roman" w:hAnsi="Times New Roman" w:cs="Times New Roman"/>
          <w:bCs/>
          <w:sz w:val="24"/>
        </w:rPr>
        <w:t xml:space="preserve"> E</w:t>
      </w:r>
      <w:r w:rsidRPr="0018654A">
        <w:rPr>
          <w:rFonts w:ascii="Times New Roman" w:hAnsi="Times New Roman" w:cs="Times New Roman"/>
          <w:bCs/>
          <w:sz w:val="24"/>
        </w:rPr>
        <w:t>, Zhong</w:t>
      </w:r>
      <w:r>
        <w:rPr>
          <w:rFonts w:ascii="Times New Roman" w:hAnsi="Times New Roman" w:cs="Times New Roman"/>
          <w:bCs/>
          <w:sz w:val="24"/>
        </w:rPr>
        <w:t xml:space="preserve"> M</w:t>
      </w:r>
      <w:r w:rsidRPr="0018654A">
        <w:rPr>
          <w:rFonts w:ascii="Times New Roman" w:hAnsi="Times New Roman" w:cs="Times New Roman"/>
          <w:bCs/>
          <w:sz w:val="24"/>
        </w:rPr>
        <w:t>, Soremekun</w:t>
      </w:r>
      <w:r>
        <w:rPr>
          <w:rFonts w:ascii="Times New Roman" w:hAnsi="Times New Roman" w:cs="Times New Roman"/>
          <w:bCs/>
          <w:sz w:val="24"/>
        </w:rPr>
        <w:t xml:space="preserve"> O</w:t>
      </w:r>
      <w:r w:rsidRPr="0018654A">
        <w:rPr>
          <w:rFonts w:ascii="Times New Roman" w:hAnsi="Times New Roman" w:cs="Times New Roman"/>
          <w:bCs/>
          <w:sz w:val="24"/>
        </w:rPr>
        <w:t>, Kamiza</w:t>
      </w:r>
      <w:r>
        <w:rPr>
          <w:rFonts w:ascii="Times New Roman" w:hAnsi="Times New Roman" w:cs="Times New Roman"/>
          <w:bCs/>
          <w:sz w:val="24"/>
        </w:rPr>
        <w:t xml:space="preserve"> A</w:t>
      </w:r>
      <w:r w:rsidRPr="0018654A">
        <w:rPr>
          <w:rFonts w:ascii="Times New Roman" w:hAnsi="Times New Roman" w:cs="Times New Roman"/>
          <w:bCs/>
          <w:sz w:val="24"/>
        </w:rPr>
        <w:t>, Boua</w:t>
      </w:r>
      <w:r>
        <w:rPr>
          <w:rFonts w:ascii="Times New Roman" w:hAnsi="Times New Roman" w:cs="Times New Roman"/>
          <w:bCs/>
          <w:sz w:val="24"/>
        </w:rPr>
        <w:t xml:space="preserve"> R</w:t>
      </w:r>
      <w:r w:rsidRPr="0018654A">
        <w:rPr>
          <w:rFonts w:ascii="Times New Roman" w:hAnsi="Times New Roman" w:cs="Times New Roman"/>
          <w:bCs/>
          <w:sz w:val="24"/>
        </w:rPr>
        <w:t>, Chikwore</w:t>
      </w:r>
      <w:r>
        <w:rPr>
          <w:rFonts w:ascii="Times New Roman" w:hAnsi="Times New Roman" w:cs="Times New Roman"/>
          <w:bCs/>
          <w:sz w:val="24"/>
        </w:rPr>
        <w:t xml:space="preserve"> T</w:t>
      </w:r>
      <w:r w:rsidRPr="0018654A">
        <w:rPr>
          <w:rFonts w:ascii="Times New Roman" w:hAnsi="Times New Roman" w:cs="Times New Roman"/>
          <w:bCs/>
          <w:sz w:val="24"/>
        </w:rPr>
        <w:t>, Fatumo</w:t>
      </w:r>
      <w:r w:rsidR="00775174">
        <w:rPr>
          <w:rFonts w:ascii="Times New Roman" w:hAnsi="Times New Roman" w:cs="Times New Roman"/>
          <w:bCs/>
          <w:sz w:val="24"/>
        </w:rPr>
        <w:t xml:space="preserve"> S</w:t>
      </w:r>
      <w:r w:rsidRPr="0018654A">
        <w:rPr>
          <w:rFonts w:ascii="Times New Roman" w:hAnsi="Times New Roman" w:cs="Times New Roman"/>
          <w:bCs/>
          <w:sz w:val="24"/>
        </w:rPr>
        <w:t>, Choudhury</w:t>
      </w:r>
      <w:r w:rsidR="00775174">
        <w:rPr>
          <w:rFonts w:ascii="Times New Roman" w:hAnsi="Times New Roman" w:cs="Times New Roman"/>
          <w:bCs/>
          <w:sz w:val="24"/>
        </w:rPr>
        <w:t xml:space="preserve"> A</w:t>
      </w:r>
      <w:r w:rsidRPr="0018654A">
        <w:rPr>
          <w:rFonts w:ascii="Times New Roman" w:hAnsi="Times New Roman" w:cs="Times New Roman"/>
          <w:bCs/>
          <w:sz w:val="24"/>
        </w:rPr>
        <w:t>, Hazelhurst</w:t>
      </w:r>
      <w:r w:rsidR="00775174">
        <w:rPr>
          <w:rFonts w:ascii="Times New Roman" w:hAnsi="Times New Roman" w:cs="Times New Roman"/>
          <w:bCs/>
          <w:sz w:val="24"/>
        </w:rPr>
        <w:t xml:space="preserve"> S</w:t>
      </w:r>
      <w:r w:rsidRPr="0018654A">
        <w:rPr>
          <w:rFonts w:ascii="Times New Roman" w:hAnsi="Times New Roman" w:cs="Times New Roman"/>
          <w:bCs/>
          <w:sz w:val="24"/>
        </w:rPr>
        <w:t>, Adebamowo</w:t>
      </w:r>
      <w:r w:rsidR="00775174">
        <w:rPr>
          <w:rFonts w:ascii="Times New Roman" w:hAnsi="Times New Roman" w:cs="Times New Roman"/>
          <w:bCs/>
          <w:sz w:val="24"/>
        </w:rPr>
        <w:t xml:space="preserve"> C</w:t>
      </w:r>
      <w:r w:rsidRPr="0018654A">
        <w:rPr>
          <w:rFonts w:ascii="Times New Roman" w:hAnsi="Times New Roman" w:cs="Times New Roman"/>
          <w:bCs/>
          <w:sz w:val="24"/>
        </w:rPr>
        <w:t>, Ramsay</w:t>
      </w:r>
      <w:r w:rsidR="00775174">
        <w:rPr>
          <w:rFonts w:ascii="Times New Roman" w:hAnsi="Times New Roman" w:cs="Times New Roman"/>
          <w:bCs/>
          <w:sz w:val="24"/>
        </w:rPr>
        <w:t xml:space="preserve"> M</w:t>
      </w:r>
      <w:r w:rsidRPr="0018654A">
        <w:rPr>
          <w:rFonts w:ascii="Times New Roman" w:hAnsi="Times New Roman" w:cs="Times New Roman"/>
          <w:bCs/>
          <w:sz w:val="24"/>
        </w:rPr>
        <w:t>, Tayo</w:t>
      </w:r>
      <w:r w:rsidR="004314CA">
        <w:rPr>
          <w:rFonts w:ascii="Times New Roman" w:hAnsi="Times New Roman" w:cs="Times New Roman"/>
          <w:bCs/>
          <w:sz w:val="24"/>
        </w:rPr>
        <w:t xml:space="preserve"> B</w:t>
      </w:r>
      <w:r w:rsidRPr="0018654A">
        <w:rPr>
          <w:rFonts w:ascii="Times New Roman" w:hAnsi="Times New Roman" w:cs="Times New Roman"/>
          <w:bCs/>
          <w:sz w:val="24"/>
        </w:rPr>
        <w:t xml:space="preserve">, </w:t>
      </w:r>
      <w:r w:rsidRPr="003B73A0">
        <w:rPr>
          <w:rFonts w:ascii="Times New Roman" w:hAnsi="Times New Roman" w:cs="Times New Roman"/>
          <w:b/>
          <w:sz w:val="24"/>
        </w:rPr>
        <w:t>Albrecht</w:t>
      </w:r>
      <w:r w:rsidR="004314CA" w:rsidRPr="003B73A0">
        <w:rPr>
          <w:rFonts w:ascii="Times New Roman" w:hAnsi="Times New Roman" w:cs="Times New Roman"/>
          <w:b/>
          <w:sz w:val="24"/>
        </w:rPr>
        <w:t xml:space="preserve"> JS</w:t>
      </w:r>
      <w:r w:rsidRPr="0018654A">
        <w:rPr>
          <w:rFonts w:ascii="Times New Roman" w:hAnsi="Times New Roman" w:cs="Times New Roman"/>
          <w:bCs/>
          <w:sz w:val="24"/>
        </w:rPr>
        <w:t>, O’Connor</w:t>
      </w:r>
      <w:r w:rsidR="003B73A0">
        <w:rPr>
          <w:rFonts w:ascii="Times New Roman" w:hAnsi="Times New Roman" w:cs="Times New Roman"/>
          <w:bCs/>
          <w:sz w:val="24"/>
        </w:rPr>
        <w:t xml:space="preserve"> TD</w:t>
      </w:r>
      <w:r w:rsidRPr="0018654A">
        <w:rPr>
          <w:rFonts w:ascii="Times New Roman" w:hAnsi="Times New Roman" w:cs="Times New Roman"/>
          <w:bCs/>
          <w:sz w:val="24"/>
        </w:rPr>
        <w:t>, Zhang</w:t>
      </w:r>
      <w:r w:rsidR="003B73A0">
        <w:rPr>
          <w:rFonts w:ascii="Times New Roman" w:hAnsi="Times New Roman" w:cs="Times New Roman"/>
          <w:bCs/>
          <w:sz w:val="24"/>
        </w:rPr>
        <w:t xml:space="preserve"> Y</w:t>
      </w:r>
      <w:r w:rsidRPr="0018654A">
        <w:rPr>
          <w:rFonts w:ascii="Times New Roman" w:hAnsi="Times New Roman" w:cs="Times New Roman"/>
          <w:bCs/>
          <w:sz w:val="24"/>
        </w:rPr>
        <w:t>, Mitchell</w:t>
      </w:r>
      <w:r w:rsidR="003B73A0">
        <w:rPr>
          <w:rFonts w:ascii="Times New Roman" w:hAnsi="Times New Roman" w:cs="Times New Roman"/>
          <w:bCs/>
          <w:sz w:val="24"/>
        </w:rPr>
        <w:t xml:space="preserve"> BD</w:t>
      </w:r>
      <w:r w:rsidRPr="0018654A">
        <w:rPr>
          <w:rFonts w:ascii="Times New Roman" w:hAnsi="Times New Roman" w:cs="Times New Roman"/>
          <w:bCs/>
          <w:sz w:val="24"/>
        </w:rPr>
        <w:t>, Adebamowo</w:t>
      </w:r>
      <w:r w:rsidR="003B73A0">
        <w:rPr>
          <w:rFonts w:ascii="Times New Roman" w:hAnsi="Times New Roman" w:cs="Times New Roman"/>
          <w:bCs/>
          <w:sz w:val="24"/>
        </w:rPr>
        <w:t xml:space="preserve"> SN.</w:t>
      </w:r>
      <w:r w:rsidRPr="0018654A">
        <w:rPr>
          <w:rFonts w:ascii="Times New Roman" w:hAnsi="Times New Roman" w:cs="Times New Roman"/>
          <w:bCs/>
          <w:sz w:val="24"/>
        </w:rPr>
        <w:t xml:space="preserve"> </w:t>
      </w:r>
      <w:r w:rsidR="00340CA6" w:rsidRPr="00340CA6">
        <w:rPr>
          <w:rFonts w:ascii="Times New Roman" w:hAnsi="Times New Roman" w:cs="Times New Roman"/>
          <w:bCs/>
          <w:sz w:val="24"/>
        </w:rPr>
        <w:t>Development and Validation of Polygenic Risk Scores for Blood Pressure Traits in Continental African Populations</w:t>
      </w:r>
      <w:r w:rsidR="00340CA6">
        <w:rPr>
          <w:rFonts w:ascii="Times New Roman" w:hAnsi="Times New Roman" w:cs="Times New Roman"/>
          <w:bCs/>
          <w:sz w:val="24"/>
        </w:rPr>
        <w:t xml:space="preserve">. </w:t>
      </w:r>
      <w:r w:rsidR="00711FE5" w:rsidRPr="00711FE5">
        <w:rPr>
          <w:rFonts w:ascii="Times New Roman" w:hAnsi="Times New Roman" w:cs="Times New Roman"/>
          <w:bCs/>
          <w:i/>
          <w:iCs/>
          <w:sz w:val="24"/>
        </w:rPr>
        <w:t>Circulation: Genomic and Precision Medicine</w:t>
      </w:r>
      <w:r w:rsidR="00711FE5">
        <w:rPr>
          <w:rFonts w:ascii="Times New Roman" w:hAnsi="Times New Roman" w:cs="Times New Roman"/>
          <w:bCs/>
          <w:i/>
          <w:iCs/>
          <w:sz w:val="24"/>
        </w:rPr>
        <w:t xml:space="preserve">. </w:t>
      </w:r>
      <w:r w:rsidR="00711FE5" w:rsidRPr="00711FE5">
        <w:rPr>
          <w:rFonts w:ascii="Times New Roman" w:hAnsi="Times New Roman" w:cs="Times New Roman"/>
          <w:bCs/>
          <w:sz w:val="24"/>
        </w:rPr>
        <w:t>2025. In Press</w:t>
      </w:r>
    </w:p>
    <w:p w14:paraId="27B13673" w14:textId="6918F18C" w:rsidR="00E86F3B" w:rsidRDefault="00C52944" w:rsidP="00AC32C3">
      <w:pPr>
        <w:pStyle w:val="ListParagraph"/>
        <w:numPr>
          <w:ilvl w:val="0"/>
          <w:numId w:val="7"/>
        </w:numPr>
        <w:spacing w:after="0" w:line="240" w:lineRule="auto"/>
        <w:rPr>
          <w:rFonts w:ascii="Times New Roman" w:hAnsi="Times New Roman" w:cs="Times New Roman"/>
          <w:bCs/>
          <w:sz w:val="24"/>
        </w:rPr>
      </w:pPr>
      <w:r w:rsidRPr="00C52944">
        <w:rPr>
          <w:rFonts w:ascii="Times New Roman" w:hAnsi="Times New Roman" w:cs="Times New Roman"/>
          <w:bCs/>
          <w:sz w:val="24"/>
        </w:rPr>
        <w:t>Wickwire</w:t>
      </w:r>
      <w:r>
        <w:rPr>
          <w:rFonts w:ascii="Times New Roman" w:hAnsi="Times New Roman" w:cs="Times New Roman"/>
          <w:bCs/>
          <w:sz w:val="24"/>
        </w:rPr>
        <w:t xml:space="preserve"> EM, </w:t>
      </w:r>
      <w:r w:rsidRPr="00C52944">
        <w:rPr>
          <w:rFonts w:ascii="Times New Roman" w:hAnsi="Times New Roman" w:cs="Times New Roman"/>
          <w:bCs/>
          <w:sz w:val="24"/>
        </w:rPr>
        <w:t>Capaldi</w:t>
      </w:r>
      <w:r>
        <w:rPr>
          <w:rFonts w:ascii="Times New Roman" w:hAnsi="Times New Roman" w:cs="Times New Roman"/>
          <w:bCs/>
          <w:sz w:val="24"/>
        </w:rPr>
        <w:t xml:space="preserve"> V</w:t>
      </w:r>
      <w:r w:rsidR="00610F32">
        <w:rPr>
          <w:rFonts w:ascii="Times New Roman" w:hAnsi="Times New Roman" w:cs="Times New Roman"/>
          <w:bCs/>
          <w:sz w:val="24"/>
        </w:rPr>
        <w:t xml:space="preserve">F, </w:t>
      </w:r>
      <w:r w:rsidRPr="00C52944">
        <w:rPr>
          <w:rFonts w:ascii="Times New Roman" w:hAnsi="Times New Roman" w:cs="Times New Roman"/>
          <w:bCs/>
          <w:sz w:val="24"/>
        </w:rPr>
        <w:t>Herrin</w:t>
      </w:r>
      <w:r w:rsidR="00610F32">
        <w:rPr>
          <w:rFonts w:ascii="Times New Roman" w:hAnsi="Times New Roman" w:cs="Times New Roman"/>
          <w:bCs/>
          <w:sz w:val="24"/>
        </w:rPr>
        <w:t xml:space="preserve"> J, </w:t>
      </w:r>
      <w:r w:rsidRPr="00C52944">
        <w:rPr>
          <w:rFonts w:ascii="Times New Roman" w:hAnsi="Times New Roman" w:cs="Times New Roman"/>
          <w:bCs/>
          <w:sz w:val="24"/>
        </w:rPr>
        <w:t>Stryckman</w:t>
      </w:r>
      <w:r w:rsidR="00610F32">
        <w:rPr>
          <w:rFonts w:ascii="Times New Roman" w:hAnsi="Times New Roman" w:cs="Times New Roman"/>
          <w:bCs/>
          <w:sz w:val="24"/>
        </w:rPr>
        <w:t xml:space="preserve"> B</w:t>
      </w:r>
      <w:r w:rsidRPr="00C52944">
        <w:rPr>
          <w:rFonts w:ascii="Times New Roman" w:hAnsi="Times New Roman" w:cs="Times New Roman"/>
          <w:bCs/>
          <w:sz w:val="24"/>
        </w:rPr>
        <w:t>,</w:t>
      </w:r>
      <w:r w:rsidR="00610F32">
        <w:rPr>
          <w:rFonts w:ascii="Times New Roman" w:hAnsi="Times New Roman" w:cs="Times New Roman"/>
          <w:bCs/>
          <w:sz w:val="24"/>
        </w:rPr>
        <w:t xml:space="preserve"> </w:t>
      </w:r>
      <w:r w:rsidRPr="00C52944">
        <w:rPr>
          <w:rFonts w:ascii="Times New Roman" w:hAnsi="Times New Roman" w:cs="Times New Roman"/>
          <w:bCs/>
          <w:sz w:val="24"/>
        </w:rPr>
        <w:t>Thomas</w:t>
      </w:r>
      <w:r w:rsidR="00610F32">
        <w:rPr>
          <w:rFonts w:ascii="Times New Roman" w:hAnsi="Times New Roman" w:cs="Times New Roman"/>
          <w:bCs/>
          <w:sz w:val="24"/>
        </w:rPr>
        <w:t xml:space="preserve"> C</w:t>
      </w:r>
      <w:r w:rsidRPr="00C52944">
        <w:rPr>
          <w:rFonts w:ascii="Times New Roman" w:hAnsi="Times New Roman" w:cs="Times New Roman"/>
          <w:bCs/>
          <w:sz w:val="24"/>
        </w:rPr>
        <w:t>, Williams</w:t>
      </w:r>
      <w:r w:rsidR="00610F32">
        <w:rPr>
          <w:rFonts w:ascii="Times New Roman" w:hAnsi="Times New Roman" w:cs="Times New Roman"/>
          <w:bCs/>
          <w:sz w:val="24"/>
        </w:rPr>
        <w:t xml:space="preserve"> SG, </w:t>
      </w:r>
      <w:r w:rsidRPr="00C52944">
        <w:rPr>
          <w:rFonts w:ascii="Times New Roman" w:hAnsi="Times New Roman" w:cs="Times New Roman"/>
          <w:bCs/>
          <w:sz w:val="24"/>
        </w:rPr>
        <w:t>Werner</w:t>
      </w:r>
      <w:r w:rsidR="00610F32">
        <w:rPr>
          <w:rFonts w:ascii="Times New Roman" w:hAnsi="Times New Roman" w:cs="Times New Roman"/>
          <w:bCs/>
          <w:sz w:val="24"/>
        </w:rPr>
        <w:t xml:space="preserve"> JK</w:t>
      </w:r>
      <w:r w:rsidRPr="00C52944">
        <w:rPr>
          <w:rFonts w:ascii="Times New Roman" w:hAnsi="Times New Roman" w:cs="Times New Roman"/>
          <w:bCs/>
          <w:sz w:val="24"/>
        </w:rPr>
        <w:t>, Funk</w:t>
      </w:r>
      <w:r w:rsidR="0071460E">
        <w:rPr>
          <w:rFonts w:ascii="Times New Roman" w:hAnsi="Times New Roman" w:cs="Times New Roman"/>
          <w:bCs/>
          <w:sz w:val="24"/>
        </w:rPr>
        <w:t xml:space="preserve"> W</w:t>
      </w:r>
      <w:r w:rsidRPr="00C52944">
        <w:rPr>
          <w:rFonts w:ascii="Times New Roman" w:hAnsi="Times New Roman" w:cs="Times New Roman"/>
          <w:bCs/>
          <w:sz w:val="24"/>
        </w:rPr>
        <w:t>, Nassif</w:t>
      </w:r>
      <w:r w:rsidR="0071460E">
        <w:rPr>
          <w:rFonts w:ascii="Times New Roman" w:hAnsi="Times New Roman" w:cs="Times New Roman"/>
          <w:bCs/>
          <w:sz w:val="24"/>
        </w:rPr>
        <w:t xml:space="preserve"> T</w:t>
      </w:r>
      <w:r w:rsidRPr="00C52944">
        <w:rPr>
          <w:rFonts w:ascii="Times New Roman" w:hAnsi="Times New Roman" w:cs="Times New Roman"/>
          <w:bCs/>
          <w:sz w:val="24"/>
        </w:rPr>
        <w:t xml:space="preserve">, </w:t>
      </w:r>
      <w:r w:rsidRPr="0071460E">
        <w:rPr>
          <w:rFonts w:ascii="Times New Roman" w:hAnsi="Times New Roman" w:cs="Times New Roman"/>
          <w:b/>
          <w:sz w:val="24"/>
        </w:rPr>
        <w:t>Albrecht</w:t>
      </w:r>
      <w:r w:rsidR="0071460E" w:rsidRPr="0071460E">
        <w:rPr>
          <w:rFonts w:ascii="Times New Roman" w:hAnsi="Times New Roman" w:cs="Times New Roman"/>
          <w:b/>
          <w:sz w:val="24"/>
        </w:rPr>
        <w:t xml:space="preserve"> JS</w:t>
      </w:r>
      <w:r w:rsidR="0071460E">
        <w:rPr>
          <w:rFonts w:ascii="Times New Roman" w:hAnsi="Times New Roman" w:cs="Times New Roman"/>
          <w:bCs/>
          <w:sz w:val="24"/>
        </w:rPr>
        <w:t xml:space="preserve">. </w:t>
      </w:r>
      <w:r w:rsidR="00995195" w:rsidRPr="00995195">
        <w:rPr>
          <w:rFonts w:ascii="Times New Roman" w:hAnsi="Times New Roman" w:cs="Times New Roman"/>
          <w:bCs/>
          <w:sz w:val="24"/>
        </w:rPr>
        <w:t>Health and Utilization Burden of Obstructive Sleep Apnea among U.S. Active-Duty Military Personnel</w:t>
      </w:r>
      <w:r w:rsidR="00995195">
        <w:rPr>
          <w:rFonts w:ascii="Times New Roman" w:hAnsi="Times New Roman" w:cs="Times New Roman"/>
          <w:bCs/>
          <w:sz w:val="24"/>
        </w:rPr>
        <w:t xml:space="preserve">. </w:t>
      </w:r>
      <w:r w:rsidR="00995195" w:rsidRPr="00F87828">
        <w:rPr>
          <w:rFonts w:ascii="Times New Roman" w:hAnsi="Times New Roman" w:cs="Times New Roman"/>
          <w:bCs/>
          <w:i/>
          <w:iCs/>
          <w:sz w:val="24"/>
        </w:rPr>
        <w:t>CHEST</w:t>
      </w:r>
      <w:r w:rsidR="00995195">
        <w:rPr>
          <w:rFonts w:ascii="Times New Roman" w:hAnsi="Times New Roman" w:cs="Times New Roman"/>
          <w:bCs/>
          <w:sz w:val="24"/>
        </w:rPr>
        <w:t>. 2025. In Press</w:t>
      </w:r>
    </w:p>
    <w:p w14:paraId="352B2311" w14:textId="77777777" w:rsidR="001D03A9" w:rsidRDefault="00F1555D" w:rsidP="001D03A9">
      <w:pPr>
        <w:pStyle w:val="ListParagraph"/>
        <w:numPr>
          <w:ilvl w:val="0"/>
          <w:numId w:val="7"/>
        </w:numPr>
        <w:spacing w:after="0" w:line="240" w:lineRule="auto"/>
        <w:rPr>
          <w:rFonts w:ascii="Times New Roman" w:hAnsi="Times New Roman" w:cs="Times New Roman"/>
          <w:bCs/>
          <w:sz w:val="24"/>
        </w:rPr>
      </w:pPr>
      <w:r w:rsidRPr="00CA50FF">
        <w:rPr>
          <w:rFonts w:ascii="Times New Roman" w:hAnsi="Times New Roman" w:cs="Times New Roman"/>
          <w:b/>
          <w:sz w:val="24"/>
        </w:rPr>
        <w:t>Albrecht JS</w:t>
      </w:r>
      <w:r w:rsidRPr="00F1555D">
        <w:rPr>
          <w:rFonts w:ascii="Times New Roman" w:hAnsi="Times New Roman" w:cs="Times New Roman"/>
          <w:bCs/>
          <w:sz w:val="24"/>
        </w:rPr>
        <w:t>, Price</w:t>
      </w:r>
      <w:r>
        <w:rPr>
          <w:rFonts w:ascii="Times New Roman" w:hAnsi="Times New Roman" w:cs="Times New Roman"/>
          <w:bCs/>
          <w:sz w:val="24"/>
        </w:rPr>
        <w:t xml:space="preserve"> J, </w:t>
      </w:r>
      <w:r w:rsidRPr="00F1555D">
        <w:rPr>
          <w:rFonts w:ascii="Times New Roman" w:hAnsi="Times New Roman" w:cs="Times New Roman"/>
          <w:bCs/>
          <w:sz w:val="24"/>
        </w:rPr>
        <w:t>Tung</w:t>
      </w:r>
      <w:r>
        <w:rPr>
          <w:rFonts w:ascii="Times New Roman" w:hAnsi="Times New Roman" w:cs="Times New Roman"/>
          <w:bCs/>
          <w:sz w:val="24"/>
        </w:rPr>
        <w:t xml:space="preserve"> CC</w:t>
      </w:r>
      <w:r w:rsidRPr="00F1555D">
        <w:rPr>
          <w:rFonts w:ascii="Times New Roman" w:hAnsi="Times New Roman" w:cs="Times New Roman"/>
          <w:bCs/>
          <w:sz w:val="24"/>
        </w:rPr>
        <w:t>, Kheirbek</w:t>
      </w:r>
      <w:r>
        <w:rPr>
          <w:rFonts w:ascii="Times New Roman" w:hAnsi="Times New Roman" w:cs="Times New Roman"/>
          <w:bCs/>
          <w:sz w:val="24"/>
        </w:rPr>
        <w:t xml:space="preserve"> RE. R</w:t>
      </w:r>
      <w:r w:rsidR="00757A33" w:rsidRPr="00757A33">
        <w:rPr>
          <w:rFonts w:ascii="Times New Roman" w:hAnsi="Times New Roman" w:cs="Times New Roman"/>
          <w:bCs/>
          <w:sz w:val="24"/>
        </w:rPr>
        <w:t xml:space="preserve">acial Disparities in Palliative </w:t>
      </w:r>
      <w:r w:rsidR="00757A33" w:rsidRPr="001D03A9">
        <w:rPr>
          <w:rFonts w:ascii="Times New Roman" w:hAnsi="Times New Roman" w:cs="Times New Roman"/>
          <w:bCs/>
          <w:sz w:val="24"/>
        </w:rPr>
        <w:t xml:space="preserve">Care Among Hospitalized Older Adults with Traumatic Brain Injury. </w:t>
      </w:r>
      <w:r w:rsidR="00225F2B" w:rsidRPr="001D03A9">
        <w:rPr>
          <w:rFonts w:ascii="Times New Roman" w:hAnsi="Times New Roman" w:cs="Times New Roman"/>
          <w:bCs/>
          <w:i/>
          <w:iCs/>
          <w:sz w:val="24"/>
        </w:rPr>
        <w:t xml:space="preserve">Journal of Gerontology: Medical Sciences. </w:t>
      </w:r>
      <w:r w:rsidR="00225F2B" w:rsidRPr="001D03A9">
        <w:rPr>
          <w:rFonts w:ascii="Times New Roman" w:hAnsi="Times New Roman" w:cs="Times New Roman"/>
          <w:bCs/>
          <w:sz w:val="24"/>
        </w:rPr>
        <w:t>2025. In Press.</w:t>
      </w:r>
    </w:p>
    <w:p w14:paraId="6801AD85" w14:textId="660BB8ED" w:rsidR="001D03A9" w:rsidRPr="001D03A9" w:rsidRDefault="001D03A9" w:rsidP="001D03A9">
      <w:pPr>
        <w:pStyle w:val="ListParagraph"/>
        <w:numPr>
          <w:ilvl w:val="0"/>
          <w:numId w:val="7"/>
        </w:numPr>
        <w:spacing w:after="0" w:line="240" w:lineRule="auto"/>
        <w:rPr>
          <w:rFonts w:ascii="Times New Roman" w:hAnsi="Times New Roman" w:cs="Times New Roman"/>
          <w:bCs/>
          <w:sz w:val="24"/>
        </w:rPr>
      </w:pPr>
      <w:r w:rsidRPr="001D03A9">
        <w:rPr>
          <w:rFonts w:ascii="Times New Roman" w:hAnsi="Times New Roman" w:cs="Times New Roman"/>
          <w:bCs/>
          <w:sz w:val="24"/>
        </w:rPr>
        <w:t xml:space="preserve">Wickwire EM, Capaldi VF, Herrin J, Stryckman B, Thomas C, Williams SG, Funk W, Werner JK, </w:t>
      </w:r>
      <w:r w:rsidRPr="001D03A9">
        <w:rPr>
          <w:rFonts w:ascii="Times New Roman" w:hAnsi="Times New Roman" w:cs="Times New Roman"/>
          <w:b/>
          <w:sz w:val="24"/>
          <w:u w:val="single"/>
        </w:rPr>
        <w:t>Albrecht JS</w:t>
      </w:r>
      <w:r w:rsidRPr="001D03A9">
        <w:rPr>
          <w:rFonts w:ascii="Times New Roman" w:hAnsi="Times New Roman" w:cs="Times New Roman"/>
          <w:bCs/>
          <w:sz w:val="24"/>
        </w:rPr>
        <w:t xml:space="preserve">. Treatment Initiation as a Marker of Quality of OSA Care Among Active-Duty Military Personnel in the U.S. </w:t>
      </w:r>
      <w:r w:rsidRPr="001D03A9">
        <w:rPr>
          <w:rFonts w:ascii="Times New Roman" w:hAnsi="Times New Roman" w:cs="Times New Roman"/>
          <w:bCs/>
          <w:i/>
          <w:iCs/>
          <w:sz w:val="24"/>
        </w:rPr>
        <w:t xml:space="preserve">American Journal of Respiratory And Critical Care Medicine. </w:t>
      </w:r>
      <w:r w:rsidRPr="001D03A9">
        <w:rPr>
          <w:rFonts w:ascii="Times New Roman" w:hAnsi="Times New Roman" w:cs="Times New Roman"/>
          <w:bCs/>
          <w:sz w:val="24"/>
        </w:rPr>
        <w:t>2025. In Press.</w:t>
      </w:r>
    </w:p>
    <w:p w14:paraId="3B9E038B" w14:textId="77777777" w:rsidR="008314C6" w:rsidRPr="00DA4491" w:rsidRDefault="008314C6" w:rsidP="008314C6">
      <w:pPr>
        <w:spacing w:after="0" w:line="240" w:lineRule="auto"/>
        <w:rPr>
          <w:rFonts w:ascii="Times New Roman" w:hAnsi="Times New Roman" w:cs="Times New Roman"/>
          <w:b/>
          <w:sz w:val="24"/>
          <w:u w:val="single"/>
        </w:rPr>
      </w:pPr>
    </w:p>
    <w:p w14:paraId="7969949F" w14:textId="616B6377" w:rsidR="00251DE3" w:rsidRPr="004A3FDE" w:rsidRDefault="00251DE3" w:rsidP="008314C6">
      <w:pPr>
        <w:spacing w:after="0" w:line="240" w:lineRule="auto"/>
        <w:rPr>
          <w:rFonts w:ascii="Times New Roman" w:hAnsi="Times New Roman" w:cs="Times New Roman"/>
          <w:bCs/>
          <w:sz w:val="24"/>
          <w:u w:val="single"/>
        </w:rPr>
      </w:pPr>
      <w:r w:rsidRPr="004A3FDE">
        <w:rPr>
          <w:rFonts w:ascii="Times New Roman" w:hAnsi="Times New Roman" w:cs="Times New Roman"/>
          <w:bCs/>
          <w:sz w:val="24"/>
          <w:u w:val="single"/>
        </w:rPr>
        <w:t>Book Chapters</w:t>
      </w:r>
    </w:p>
    <w:p w14:paraId="58590E6F" w14:textId="367384EE" w:rsidR="00251DE3" w:rsidRPr="00DA4491" w:rsidRDefault="00991AE1" w:rsidP="00321360">
      <w:pPr>
        <w:pStyle w:val="ListParagraph"/>
        <w:numPr>
          <w:ilvl w:val="0"/>
          <w:numId w:val="10"/>
        </w:numPr>
        <w:spacing w:after="0" w:line="240" w:lineRule="auto"/>
        <w:ind w:left="360"/>
        <w:rPr>
          <w:rFonts w:ascii="Times New Roman" w:hAnsi="Times New Roman" w:cs="Times New Roman"/>
          <w:bCs/>
          <w:sz w:val="24"/>
        </w:rPr>
      </w:pPr>
      <w:r w:rsidRPr="00DA4491">
        <w:rPr>
          <w:rFonts w:ascii="Times New Roman" w:hAnsi="Times New Roman" w:cs="Times New Roman"/>
          <w:b/>
          <w:sz w:val="24"/>
          <w:u w:val="single"/>
        </w:rPr>
        <w:t>Albrecht JS</w:t>
      </w:r>
      <w:r w:rsidRPr="00DA4491">
        <w:rPr>
          <w:rFonts w:ascii="Times New Roman" w:hAnsi="Times New Roman" w:cs="Times New Roman"/>
          <w:bCs/>
          <w:sz w:val="24"/>
        </w:rPr>
        <w:t xml:space="preserve">, Diaz M, Peters ME, Gardner RC. </w:t>
      </w:r>
      <w:r w:rsidR="00D94077" w:rsidRPr="00DA4491">
        <w:rPr>
          <w:rFonts w:ascii="Times New Roman" w:hAnsi="Times New Roman" w:cs="Times New Roman"/>
          <w:bCs/>
          <w:sz w:val="24"/>
        </w:rPr>
        <w:t>Traumatic Brain Injury in the Geriatric Patient</w:t>
      </w:r>
      <w:r w:rsidR="00AB6380" w:rsidRPr="00DA4491">
        <w:rPr>
          <w:rFonts w:ascii="Times New Roman" w:hAnsi="Times New Roman" w:cs="Times New Roman"/>
          <w:bCs/>
          <w:sz w:val="24"/>
        </w:rPr>
        <w:t xml:space="preserve">, In: </w:t>
      </w:r>
      <w:r w:rsidR="002C28F0" w:rsidRPr="00DA4491">
        <w:rPr>
          <w:rFonts w:ascii="Times New Roman" w:hAnsi="Times New Roman" w:cs="Times New Roman"/>
          <w:bCs/>
          <w:sz w:val="24"/>
        </w:rPr>
        <w:t xml:space="preserve">Youmans/Winn Neurologic Surgery, </w:t>
      </w:r>
      <w:r w:rsidR="0050791D" w:rsidRPr="00DA4491">
        <w:rPr>
          <w:rFonts w:ascii="Times New Roman" w:hAnsi="Times New Roman" w:cs="Times New Roman"/>
          <w:bCs/>
          <w:sz w:val="24"/>
        </w:rPr>
        <w:t>Elsevier Publishing, 2020</w:t>
      </w:r>
    </w:p>
    <w:p w14:paraId="08BF7CCD" w14:textId="77777777" w:rsidR="0050791D" w:rsidRPr="00DA4491" w:rsidRDefault="0050791D" w:rsidP="004E1876">
      <w:pPr>
        <w:pStyle w:val="ListParagraph"/>
        <w:spacing w:after="0" w:line="240" w:lineRule="auto"/>
        <w:ind w:left="360"/>
        <w:rPr>
          <w:rFonts w:ascii="Times New Roman" w:hAnsi="Times New Roman" w:cs="Times New Roman"/>
          <w:bCs/>
          <w:sz w:val="24"/>
        </w:rPr>
      </w:pPr>
    </w:p>
    <w:p w14:paraId="4444F364" w14:textId="6161A0FB" w:rsidR="008659AE" w:rsidRPr="004A3FDE" w:rsidRDefault="00BA4BD9" w:rsidP="0086789A">
      <w:pPr>
        <w:spacing w:after="0" w:line="240" w:lineRule="auto"/>
        <w:rPr>
          <w:rFonts w:ascii="Times New Roman" w:hAnsi="Times New Roman" w:cs="Times New Roman"/>
          <w:bCs/>
          <w:sz w:val="24"/>
          <w:u w:val="single"/>
        </w:rPr>
      </w:pPr>
      <w:r w:rsidRPr="004A3FDE">
        <w:rPr>
          <w:rFonts w:ascii="Times New Roman" w:hAnsi="Times New Roman" w:cs="Times New Roman"/>
          <w:bCs/>
          <w:sz w:val="24"/>
          <w:u w:val="single"/>
        </w:rPr>
        <w:t xml:space="preserve">Abstracts </w:t>
      </w:r>
    </w:p>
    <w:p w14:paraId="1F9812D3" w14:textId="77777777" w:rsidR="008659AE" w:rsidRPr="00DA4491" w:rsidRDefault="00253D0F"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w:t>
      </w:r>
      <w:r w:rsidR="00BA4BD9" w:rsidRPr="00DA4491">
        <w:rPr>
          <w:rFonts w:ascii="Times New Roman" w:hAnsi="Times New Roman" w:cs="Times New Roman"/>
          <w:b/>
          <w:sz w:val="24"/>
          <w:u w:val="single"/>
        </w:rPr>
        <w:t>cht JS</w:t>
      </w:r>
      <w:r w:rsidR="00BA4BD9" w:rsidRPr="00DA4491">
        <w:rPr>
          <w:rFonts w:ascii="Times New Roman" w:hAnsi="Times New Roman" w:cs="Times New Roman"/>
          <w:sz w:val="24"/>
        </w:rPr>
        <w:t xml:space="preserve">, Hirshon </w:t>
      </w:r>
      <w:r w:rsidRPr="00DA4491">
        <w:rPr>
          <w:rFonts w:ascii="Times New Roman" w:hAnsi="Times New Roman" w:cs="Times New Roman"/>
          <w:sz w:val="24"/>
        </w:rPr>
        <w:t xml:space="preserve">JM, Goldberg R, Langenberg P, Day HR, Morgan DJ, Comer </w:t>
      </w:r>
      <w:r w:rsidR="00BA4BD9" w:rsidRPr="00DA4491">
        <w:rPr>
          <w:rFonts w:ascii="Times New Roman" w:hAnsi="Times New Roman" w:cs="Times New Roman"/>
          <w:sz w:val="24"/>
        </w:rPr>
        <w:t xml:space="preserve">AC, Harris AD, Furuno JP. </w:t>
      </w:r>
      <w:r w:rsidRPr="00DA4491">
        <w:rPr>
          <w:rFonts w:ascii="Times New Roman" w:hAnsi="Times New Roman" w:cs="Times New Roman"/>
          <w:sz w:val="24"/>
        </w:rPr>
        <w:t>Severe Mental Illness and Hospital Readmission in Older Diabetic Adults. Annual Meeting of the American Geriatrics Society, National Harbor, MD</w:t>
      </w:r>
      <w:r w:rsidR="003F3082" w:rsidRPr="00DA4491">
        <w:rPr>
          <w:rFonts w:ascii="Times New Roman" w:hAnsi="Times New Roman" w:cs="Times New Roman"/>
          <w:sz w:val="24"/>
        </w:rPr>
        <w:t>, May 2011</w:t>
      </w:r>
      <w:r w:rsidR="00BA4BD9" w:rsidRPr="00DA4491">
        <w:rPr>
          <w:rFonts w:ascii="Times New Roman" w:hAnsi="Times New Roman" w:cs="Times New Roman"/>
          <w:sz w:val="24"/>
        </w:rPr>
        <w:t>.</w:t>
      </w:r>
    </w:p>
    <w:p w14:paraId="3AFA3DED" w14:textId="77777777" w:rsidR="008659AE" w:rsidRPr="00DA4491" w:rsidRDefault="00253D0F"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Hirshon JM, Goldberg R, Langenberg P, Day HR, Morgan DJ, Comer, </w:t>
      </w:r>
      <w:r w:rsidR="00BA4BD9" w:rsidRPr="00DA4491">
        <w:rPr>
          <w:rFonts w:ascii="Times New Roman" w:hAnsi="Times New Roman" w:cs="Times New Roman"/>
          <w:sz w:val="24"/>
        </w:rPr>
        <w:t xml:space="preserve">AC, Harris AD, Furuno JP. </w:t>
      </w:r>
      <w:r w:rsidRPr="00DA4491">
        <w:rPr>
          <w:rFonts w:ascii="Times New Roman" w:hAnsi="Times New Roman" w:cs="Times New Roman"/>
          <w:sz w:val="24"/>
        </w:rPr>
        <w:t>Severe Mental Illness and Hospital Readmission in Diabetic Adults. The 3rd North American Congress of Epidemiolo</w:t>
      </w:r>
      <w:r w:rsidR="00BA4BD9" w:rsidRPr="00DA4491">
        <w:rPr>
          <w:rFonts w:ascii="Times New Roman" w:hAnsi="Times New Roman" w:cs="Times New Roman"/>
          <w:sz w:val="24"/>
        </w:rPr>
        <w:t>gy.</w:t>
      </w:r>
      <w:r w:rsidRPr="00DA4491">
        <w:rPr>
          <w:rFonts w:ascii="Times New Roman" w:hAnsi="Times New Roman" w:cs="Times New Roman"/>
          <w:sz w:val="24"/>
        </w:rPr>
        <w:t xml:space="preserve"> Montreal, QC</w:t>
      </w:r>
      <w:r w:rsidR="00BA4BD9" w:rsidRPr="00DA4491">
        <w:rPr>
          <w:rFonts w:ascii="Times New Roman" w:hAnsi="Times New Roman" w:cs="Times New Roman"/>
          <w:sz w:val="24"/>
        </w:rPr>
        <w:t>, June 2011</w:t>
      </w:r>
      <w:r w:rsidRPr="00DA4491">
        <w:rPr>
          <w:rFonts w:ascii="Times New Roman" w:hAnsi="Times New Roman" w:cs="Times New Roman"/>
          <w:sz w:val="24"/>
        </w:rPr>
        <w:t>.</w:t>
      </w:r>
      <w:r w:rsidR="0064422D" w:rsidRPr="00DA4491">
        <w:rPr>
          <w:rFonts w:ascii="Times New Roman" w:hAnsi="Times New Roman" w:cs="Times New Roman"/>
          <w:sz w:val="24"/>
        </w:rPr>
        <w:t xml:space="preserve"> </w:t>
      </w:r>
    </w:p>
    <w:p w14:paraId="64507977" w14:textId="77777777" w:rsidR="008659AE" w:rsidRPr="00DA4491" w:rsidRDefault="0064422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McGregor JC, Fromme EK, Lee DS, Furuno JP. Quality of Hospice Care for Patients with Dementia. Annual Meeting of the American Geriatrics Society, Seattle, WA, May 2012.</w:t>
      </w:r>
    </w:p>
    <w:p w14:paraId="229F682B" w14:textId="77777777" w:rsidR="008659AE" w:rsidRPr="00DA4491" w:rsidRDefault="0017301C"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Gruber-Baldini AL, Hirshon JM, Brown CH, Goldberg R, Rosenberg JH, Comer AC, Furuno JP. Characteristics of Older Adults with Depressive Symptoms. </w:t>
      </w:r>
      <w:r w:rsidR="002D5818" w:rsidRPr="00DA4491">
        <w:rPr>
          <w:rFonts w:ascii="Times New Roman" w:hAnsi="Times New Roman" w:cs="Times New Roman"/>
          <w:sz w:val="24"/>
        </w:rPr>
        <w:t>Annual Meeting of the Society for Epidemiologic Research, Minneapolis, MN, June 2012</w:t>
      </w:r>
    </w:p>
    <w:p w14:paraId="37EC8AFA" w14:textId="77777777" w:rsidR="008659AE" w:rsidRPr="00DA4491" w:rsidRDefault="00631A6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rPr>
        <w:t xml:space="preserve">Rosenberg JH, McGregor JC, </w:t>
      </w: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Fromme EK, Comer AC, Furuno JP. </w:t>
      </w:r>
      <w:r w:rsidR="00EC76D6" w:rsidRPr="00DA4491">
        <w:rPr>
          <w:rFonts w:ascii="Times New Roman" w:hAnsi="Times New Roman" w:cs="Times New Roman"/>
          <w:sz w:val="24"/>
        </w:rPr>
        <w:t>A Systematic Review of the Use of Antimicrobial Therapy for Symptom Managem</w:t>
      </w:r>
      <w:r w:rsidRPr="00DA4491">
        <w:rPr>
          <w:rFonts w:ascii="Times New Roman" w:hAnsi="Times New Roman" w:cs="Times New Roman"/>
          <w:sz w:val="24"/>
        </w:rPr>
        <w:t xml:space="preserve">ent in Palliative Care Patients. </w:t>
      </w:r>
      <w:r w:rsidR="00EC76D6" w:rsidRPr="00DA4491">
        <w:rPr>
          <w:rFonts w:ascii="Times New Roman" w:hAnsi="Times New Roman" w:cs="Times New Roman"/>
          <w:sz w:val="24"/>
        </w:rPr>
        <w:t xml:space="preserve"> </w:t>
      </w:r>
      <w:r w:rsidRPr="00DA4491">
        <w:rPr>
          <w:rFonts w:ascii="Times New Roman" w:hAnsi="Times New Roman" w:cs="Times New Roman"/>
          <w:sz w:val="24"/>
        </w:rPr>
        <w:t>ISPE’s 28th International Conference on Pharmacoepidemiology &amp; Therapeutic Risk Management, Barcelona, Spain, August, 2012</w:t>
      </w:r>
    </w:p>
    <w:p w14:paraId="360425EB" w14:textId="77777777" w:rsidR="008659AE" w:rsidRPr="00DA4491" w:rsidRDefault="0089272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Gruber-Baldini</w:t>
      </w:r>
      <w:r w:rsidR="001847FE" w:rsidRPr="00DA4491">
        <w:rPr>
          <w:rFonts w:ascii="Times New Roman" w:hAnsi="Times New Roman" w:cs="Times New Roman"/>
          <w:sz w:val="24"/>
        </w:rPr>
        <w:t xml:space="preserve"> AL</w:t>
      </w:r>
      <w:r w:rsidRPr="00DA4491">
        <w:rPr>
          <w:rFonts w:ascii="Times New Roman" w:hAnsi="Times New Roman" w:cs="Times New Roman"/>
          <w:sz w:val="24"/>
        </w:rPr>
        <w:t>, Hirshon</w:t>
      </w:r>
      <w:r w:rsidR="001847FE" w:rsidRPr="00DA4491">
        <w:rPr>
          <w:rFonts w:ascii="Times New Roman" w:hAnsi="Times New Roman" w:cs="Times New Roman"/>
          <w:sz w:val="24"/>
        </w:rPr>
        <w:t xml:space="preserve"> J</w:t>
      </w:r>
      <w:r w:rsidRPr="00DA4491">
        <w:rPr>
          <w:rFonts w:ascii="Times New Roman" w:hAnsi="Times New Roman" w:cs="Times New Roman"/>
          <w:sz w:val="24"/>
        </w:rPr>
        <w:t>M, Brown</w:t>
      </w:r>
      <w:r w:rsidR="001847FE" w:rsidRPr="00DA4491">
        <w:rPr>
          <w:rFonts w:ascii="Times New Roman" w:hAnsi="Times New Roman" w:cs="Times New Roman"/>
          <w:sz w:val="24"/>
        </w:rPr>
        <w:t xml:space="preserve"> C</w:t>
      </w:r>
      <w:r w:rsidRPr="00DA4491">
        <w:rPr>
          <w:rFonts w:ascii="Times New Roman" w:hAnsi="Times New Roman" w:cs="Times New Roman"/>
          <w:sz w:val="24"/>
        </w:rPr>
        <w:t>H, Goldberg R, Rosenberg J</w:t>
      </w:r>
      <w:r w:rsidR="001847FE" w:rsidRPr="00DA4491">
        <w:rPr>
          <w:rFonts w:ascii="Times New Roman" w:hAnsi="Times New Roman" w:cs="Times New Roman"/>
          <w:sz w:val="24"/>
        </w:rPr>
        <w:t>H</w:t>
      </w:r>
      <w:r w:rsidRPr="00DA4491">
        <w:rPr>
          <w:rFonts w:ascii="Times New Roman" w:hAnsi="Times New Roman" w:cs="Times New Roman"/>
          <w:sz w:val="24"/>
        </w:rPr>
        <w:t>, Comer A</w:t>
      </w:r>
      <w:r w:rsidR="001847FE" w:rsidRPr="00DA4491">
        <w:rPr>
          <w:rFonts w:ascii="Times New Roman" w:hAnsi="Times New Roman" w:cs="Times New Roman"/>
          <w:sz w:val="24"/>
        </w:rPr>
        <w:t>C</w:t>
      </w:r>
      <w:r w:rsidRPr="00DA4491">
        <w:rPr>
          <w:rFonts w:ascii="Times New Roman" w:hAnsi="Times New Roman" w:cs="Times New Roman"/>
          <w:sz w:val="24"/>
        </w:rPr>
        <w:t>, Furuno</w:t>
      </w:r>
      <w:r w:rsidR="001847FE" w:rsidRPr="00DA4491">
        <w:rPr>
          <w:rFonts w:ascii="Times New Roman" w:hAnsi="Times New Roman" w:cs="Times New Roman"/>
          <w:sz w:val="24"/>
        </w:rPr>
        <w:t xml:space="preserve"> JP</w:t>
      </w:r>
      <w:r w:rsidRPr="00DA4491">
        <w:rPr>
          <w:rFonts w:ascii="Times New Roman" w:hAnsi="Times New Roman" w:cs="Times New Roman"/>
          <w:sz w:val="24"/>
        </w:rPr>
        <w:t>, Depressive Symptoms and Non-Adherence to Discharge Instructions among Older Adults.</w:t>
      </w:r>
      <w:r w:rsidR="006B238F" w:rsidRPr="00DA4491">
        <w:rPr>
          <w:rFonts w:ascii="Times New Roman" w:hAnsi="Times New Roman" w:cs="Times New Roman"/>
          <w:sz w:val="24"/>
        </w:rPr>
        <w:t xml:space="preserve"> Academy Health’s Annual Research Meeting, Baltimore, MD, June 2013</w:t>
      </w:r>
    </w:p>
    <w:p w14:paraId="05C52561" w14:textId="77777777" w:rsidR="008659AE" w:rsidRPr="00DA4491" w:rsidRDefault="001847FE"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lastRenderedPageBreak/>
        <w:t>Albrecht JS</w:t>
      </w:r>
      <w:r w:rsidR="00457636" w:rsidRPr="00DA4491">
        <w:rPr>
          <w:rFonts w:ascii="Times New Roman" w:hAnsi="Times New Roman" w:cs="Times New Roman"/>
          <w:sz w:val="24"/>
        </w:rPr>
        <w:t>, Gruber-Baldini AL</w:t>
      </w:r>
      <w:r w:rsidRPr="00DA4491">
        <w:rPr>
          <w:rFonts w:ascii="Times New Roman" w:hAnsi="Times New Roman" w:cs="Times New Roman"/>
          <w:sz w:val="24"/>
        </w:rPr>
        <w:t>, Hirshon J</w:t>
      </w:r>
      <w:r w:rsidR="00457636" w:rsidRPr="00DA4491">
        <w:rPr>
          <w:rFonts w:ascii="Times New Roman" w:hAnsi="Times New Roman" w:cs="Times New Roman"/>
          <w:sz w:val="24"/>
        </w:rPr>
        <w:t>M, Brown C</w:t>
      </w:r>
      <w:r w:rsidRPr="00DA4491">
        <w:rPr>
          <w:rFonts w:ascii="Times New Roman" w:hAnsi="Times New Roman" w:cs="Times New Roman"/>
          <w:sz w:val="24"/>
        </w:rPr>
        <w:t>H, Goldberg R, Rosenberg J</w:t>
      </w:r>
      <w:r w:rsidR="00457636" w:rsidRPr="00DA4491">
        <w:rPr>
          <w:rFonts w:ascii="Times New Roman" w:hAnsi="Times New Roman" w:cs="Times New Roman"/>
          <w:sz w:val="24"/>
        </w:rPr>
        <w:t>H, Comer A</w:t>
      </w:r>
      <w:r w:rsidRPr="00DA4491">
        <w:rPr>
          <w:rFonts w:ascii="Times New Roman" w:hAnsi="Times New Roman" w:cs="Times New Roman"/>
          <w:sz w:val="24"/>
        </w:rPr>
        <w:t>C, Furuno JP</w:t>
      </w:r>
      <w:r w:rsidR="00457636" w:rsidRPr="00DA4491">
        <w:rPr>
          <w:rFonts w:ascii="Times New Roman" w:hAnsi="Times New Roman" w:cs="Times New Roman"/>
          <w:sz w:val="24"/>
        </w:rPr>
        <w:t>, Depressive Symptoms and 30-Day Hospital Readmission among Older Adults. Academy Health’s Annual Research Meeting, Baltimore, MD, June 2013</w:t>
      </w:r>
    </w:p>
    <w:p w14:paraId="0BDFCDB1" w14:textId="77777777" w:rsidR="008659AE" w:rsidRPr="00DA4491" w:rsidRDefault="001847FE"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rPr>
        <w:t xml:space="preserve">Sheldon EG, </w:t>
      </w:r>
      <w:r w:rsidRPr="00DA4491">
        <w:rPr>
          <w:rFonts w:ascii="Times New Roman" w:hAnsi="Times New Roman" w:cs="Times New Roman"/>
          <w:b/>
          <w:sz w:val="24"/>
          <w:u w:val="single"/>
        </w:rPr>
        <w:t>Albrecht J</w:t>
      </w:r>
      <w:r w:rsidR="004C5F1A" w:rsidRPr="00DA4491">
        <w:rPr>
          <w:rFonts w:ascii="Times New Roman" w:hAnsi="Times New Roman" w:cs="Times New Roman"/>
          <w:b/>
          <w:sz w:val="24"/>
          <w:u w:val="single"/>
        </w:rPr>
        <w:t>S,</w:t>
      </w:r>
      <w:r w:rsidR="004C5F1A" w:rsidRPr="00DA4491">
        <w:rPr>
          <w:rFonts w:ascii="Times New Roman" w:hAnsi="Times New Roman" w:cs="Times New Roman"/>
          <w:sz w:val="24"/>
        </w:rPr>
        <w:t xml:space="preserve"> Marcantonio E</w:t>
      </w:r>
      <w:r w:rsidRPr="00DA4491">
        <w:rPr>
          <w:rFonts w:ascii="Times New Roman" w:hAnsi="Times New Roman" w:cs="Times New Roman"/>
          <w:sz w:val="24"/>
        </w:rPr>
        <w:t>R,  Roffey D</w:t>
      </w:r>
      <w:r w:rsidR="004C5F1A" w:rsidRPr="00DA4491">
        <w:rPr>
          <w:rFonts w:ascii="Times New Roman" w:hAnsi="Times New Roman" w:cs="Times New Roman"/>
          <w:sz w:val="24"/>
        </w:rPr>
        <w:t>M,  Barr E</w:t>
      </w:r>
      <w:r w:rsidRPr="00DA4491">
        <w:rPr>
          <w:rFonts w:ascii="Times New Roman" w:hAnsi="Times New Roman" w:cs="Times New Roman"/>
          <w:sz w:val="24"/>
        </w:rPr>
        <w:t>, Gruber-Baldini A</w:t>
      </w:r>
      <w:r w:rsidR="004C5F1A" w:rsidRPr="00DA4491">
        <w:rPr>
          <w:rFonts w:ascii="Times New Roman" w:hAnsi="Times New Roman" w:cs="Times New Roman"/>
          <w:sz w:val="24"/>
        </w:rPr>
        <w:t>L, Risk Factors for Delirium Subtypes in a Study of Hip Fracture Patients. American Delirium Society Annual Conference, Indianapolis, IN, June 201</w:t>
      </w:r>
      <w:r w:rsidR="008659AE" w:rsidRPr="00DA4491">
        <w:rPr>
          <w:rFonts w:ascii="Times New Roman" w:hAnsi="Times New Roman" w:cs="Times New Roman"/>
          <w:sz w:val="24"/>
        </w:rPr>
        <w:t>3</w:t>
      </w:r>
    </w:p>
    <w:p w14:paraId="52BFEB98" w14:textId="77777777" w:rsidR="008659AE" w:rsidRPr="00DA4491" w:rsidRDefault="00A955C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Gruber-Baldini AL, Hirshon JM, Brown CH, Goldberg R, Rosenberg JH, Comer AC, Furuno JP. Social Isolation and Non-Adherence to Discharge Instructions among Older Adults. The Gerontological Society of America's Annual Meeting, New Orleans, LA, November 2013</w:t>
      </w:r>
    </w:p>
    <w:p w14:paraId="11812B2D" w14:textId="77777777" w:rsidR="008659AE" w:rsidRPr="00DA4491" w:rsidRDefault="001540E5"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w:t>
      </w:r>
      <w:r w:rsidR="00E67B17" w:rsidRPr="00DA4491">
        <w:rPr>
          <w:rFonts w:ascii="Times New Roman" w:hAnsi="Times New Roman" w:cs="Times New Roman"/>
          <w:b/>
          <w:sz w:val="24"/>
          <w:u w:val="single"/>
        </w:rPr>
        <w:t xml:space="preserve"> JS</w:t>
      </w:r>
      <w:r w:rsidRPr="00DA4491">
        <w:rPr>
          <w:rFonts w:ascii="Times New Roman" w:hAnsi="Times New Roman" w:cs="Times New Roman"/>
          <w:sz w:val="24"/>
        </w:rPr>
        <w:t>, Zuckerman I, Liu X, Smith GS, Baumgarten M, Langenberg P, Gambert S, Walker LD.</w:t>
      </w:r>
      <w:r w:rsidRPr="00DA4491">
        <w:t xml:space="preserve"> </w:t>
      </w:r>
      <w:r w:rsidRPr="00DA4491">
        <w:rPr>
          <w:rFonts w:ascii="Times New Roman" w:hAnsi="Times New Roman" w:cs="Times New Roman"/>
          <w:sz w:val="24"/>
        </w:rPr>
        <w:t>Outcomes of Traumatic Brain Injury in Older Adults Following Hospital Discharge: A National Analysis</w:t>
      </w:r>
      <w:r w:rsidR="00E67B17" w:rsidRPr="00DA4491">
        <w:rPr>
          <w:rFonts w:ascii="Times New Roman" w:hAnsi="Times New Roman" w:cs="Times New Roman"/>
          <w:sz w:val="24"/>
        </w:rPr>
        <w:t>. The Gerontological Society of America's Annual Meeting, New Orleans, LA, November 2013</w:t>
      </w:r>
      <w:r w:rsidR="00252BFD" w:rsidRPr="00DA4491">
        <w:rPr>
          <w:rFonts w:ascii="Times New Roman" w:hAnsi="Times New Roman" w:cs="Times New Roman"/>
          <w:sz w:val="24"/>
        </w:rPr>
        <w:t xml:space="preserve"> (podium presentation)</w:t>
      </w:r>
    </w:p>
    <w:p w14:paraId="63010D78" w14:textId="77777777" w:rsidR="008659AE" w:rsidRPr="00DA4491" w:rsidRDefault="00C8185F"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rPr>
        <w:t xml:space="preserve">Furuno JP, Noble BN, </w:t>
      </w:r>
      <w:r w:rsidRPr="00DA4491">
        <w:rPr>
          <w:rFonts w:ascii="Times New Roman" w:hAnsi="Times New Roman" w:cs="Times New Roman"/>
          <w:b/>
          <w:sz w:val="24"/>
          <w:u w:val="single"/>
        </w:rPr>
        <w:t>Albrecht JS</w:t>
      </w:r>
      <w:r w:rsidRPr="00DA4491">
        <w:rPr>
          <w:rFonts w:ascii="Times New Roman" w:hAnsi="Times New Roman" w:cs="Times New Roman"/>
          <w:sz w:val="24"/>
        </w:rPr>
        <w:t>, McGregor JC, Fromme EK. Frequency and Characteristics of Patients Discharged Alive from Hospice Care. 2014 American Academy of Hospice and Palliative Medicine and Hospice and Palliative Nurses Association Annual Assembly. San Diego, CA. March 2014</w:t>
      </w:r>
    </w:p>
    <w:p w14:paraId="33879A70" w14:textId="77777777" w:rsidR="008659AE" w:rsidRPr="00DA4491" w:rsidRDefault="002251DF"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Liu X, Smith GS, Baumgarten M, Rattinger GB, Gambert SR, Langenberg P, Zuckerman IH. Stroke Incidence Following Traumatic Brain Injury in Older Adults. </w:t>
      </w:r>
      <w:r w:rsidR="00FE3CFE" w:rsidRPr="00DA4491">
        <w:rPr>
          <w:rFonts w:ascii="Times New Roman" w:hAnsi="Times New Roman" w:cs="Times New Roman"/>
          <w:sz w:val="24"/>
        </w:rPr>
        <w:t>Academy</w:t>
      </w:r>
      <w:r w:rsidRPr="00DA4491">
        <w:rPr>
          <w:rFonts w:ascii="Times New Roman" w:hAnsi="Times New Roman" w:cs="Times New Roman"/>
          <w:sz w:val="24"/>
        </w:rPr>
        <w:t xml:space="preserve">Health’s </w:t>
      </w:r>
      <w:r w:rsidR="00FE3CFE" w:rsidRPr="00DA4491">
        <w:rPr>
          <w:rFonts w:ascii="Times New Roman" w:hAnsi="Times New Roman" w:cs="Times New Roman"/>
          <w:sz w:val="24"/>
        </w:rPr>
        <w:t xml:space="preserve">2014 </w:t>
      </w:r>
      <w:r w:rsidRPr="00DA4491">
        <w:rPr>
          <w:rFonts w:ascii="Times New Roman" w:hAnsi="Times New Roman" w:cs="Times New Roman"/>
          <w:sz w:val="24"/>
        </w:rPr>
        <w:t>Annual Research Meeting, San Diego, CA, June 2014</w:t>
      </w:r>
    </w:p>
    <w:p w14:paraId="0B203378" w14:textId="77777777" w:rsidR="008659AE" w:rsidRPr="00DA4491" w:rsidRDefault="00FE3CFE"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Liu X, Baumgarten M,</w:t>
      </w:r>
      <w:r w:rsidRPr="00DA4491">
        <w:t xml:space="preserve"> </w:t>
      </w:r>
      <w:r w:rsidRPr="00DA4491">
        <w:rPr>
          <w:rFonts w:ascii="Times New Roman" w:hAnsi="Times New Roman" w:cs="Times New Roman"/>
          <w:sz w:val="24"/>
        </w:rPr>
        <w:t>Langenberg P, Rattinger GB, Smith GS, Gambert SR, Gottlieb SS, Zuckerman IH.</w:t>
      </w:r>
      <w:r w:rsidRPr="00DA4491">
        <w:t xml:space="preserve"> </w:t>
      </w:r>
      <w:r w:rsidRPr="00DA4491">
        <w:rPr>
          <w:rFonts w:ascii="Times New Roman" w:hAnsi="Times New Roman" w:cs="Times New Roman"/>
          <w:sz w:val="24"/>
        </w:rPr>
        <w:t>Benefits and Risks of Anticoagulation Following Traumatic Brain Injury. AcademyHealth’s 2014 Annual Research Meeting, San Diego, CA, June 2014</w:t>
      </w:r>
    </w:p>
    <w:p w14:paraId="4C1248F1" w14:textId="77777777" w:rsidR="008659AE" w:rsidRPr="00DA4491" w:rsidRDefault="00B12353"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u w:val="single"/>
        </w:rPr>
        <w:t>Albrecht JS</w:t>
      </w:r>
      <w:r w:rsidRPr="00DA4491">
        <w:rPr>
          <w:rFonts w:ascii="Times New Roman" w:hAnsi="Times New Roman" w:cs="Times New Roman"/>
          <w:sz w:val="24"/>
        </w:rPr>
        <w:t xml:space="preserve">, Kiptanui Z, Tsang Y, </w:t>
      </w:r>
      <w:r w:rsidRPr="00DA4491">
        <w:rPr>
          <w:rFonts w:ascii="Times New Roman" w:hAnsi="Times New Roman" w:cs="Times New Roman"/>
          <w:sz w:val="24"/>
          <w:szCs w:val="24"/>
        </w:rPr>
        <w:t>Khokhar B, Liu X, Simoni-Wastila L, Zuckerman IH.</w:t>
      </w:r>
      <w:r w:rsidRPr="00DA4491">
        <w:t xml:space="preserve">  </w:t>
      </w:r>
      <w:r w:rsidRPr="00DA4491">
        <w:rPr>
          <w:rFonts w:ascii="Times New Roman" w:hAnsi="Times New Roman" w:cs="Times New Roman"/>
          <w:sz w:val="24"/>
          <w:szCs w:val="24"/>
        </w:rPr>
        <w:t xml:space="preserve">Depression among Older Adults Following Traumatic Brain Injury. </w:t>
      </w:r>
      <w:r w:rsidR="00D63DA3" w:rsidRPr="00DA4491">
        <w:rPr>
          <w:rFonts w:ascii="Times New Roman" w:hAnsi="Times New Roman" w:cs="Times New Roman"/>
          <w:sz w:val="24"/>
          <w:szCs w:val="24"/>
        </w:rPr>
        <w:t xml:space="preserve">Paper presentation. </w:t>
      </w:r>
      <w:r w:rsidR="007E125E" w:rsidRPr="00DA4491">
        <w:rPr>
          <w:rFonts w:ascii="Times New Roman" w:hAnsi="Times New Roman" w:cs="Times New Roman"/>
          <w:sz w:val="24"/>
          <w:szCs w:val="24"/>
        </w:rPr>
        <w:t>The Gerontological Society of America's Annual Meeting, Washington, DC, November 2014</w:t>
      </w:r>
    </w:p>
    <w:p w14:paraId="5F501A10" w14:textId="77777777" w:rsidR="008659AE" w:rsidRPr="00DA4491" w:rsidRDefault="00A82477"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Khokhar B,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Tsang Y, Kiptanui Z, Simoni-Wastila L, Zuckerman IH.  The Effect of Antidepressants on the Risk of Stroke among Older Adults Who Develop Depression after a Traumatic Brain Injury. The Gerontological Society of America's Annual Meeting, Washington, DC, November 2014</w:t>
      </w:r>
    </w:p>
    <w:p w14:paraId="5A778CB1" w14:textId="77777777" w:rsidR="008659AE" w:rsidRPr="00DA4491" w:rsidRDefault="00D6651C"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McCunn M, Smith GS. Reliability of Chronic Disease Prevalence Reported in a Trauma Registry among Older Adults. </w:t>
      </w:r>
      <w:r w:rsidR="008338B5" w:rsidRPr="00DA4491">
        <w:rPr>
          <w:rFonts w:ascii="Times New Roman" w:hAnsi="Times New Roman" w:cs="Times New Roman"/>
          <w:sz w:val="24"/>
          <w:szCs w:val="24"/>
        </w:rPr>
        <w:t>5</w:t>
      </w:r>
      <w:r w:rsidR="008338B5" w:rsidRPr="00DA4491">
        <w:rPr>
          <w:rFonts w:ascii="Times New Roman" w:hAnsi="Times New Roman" w:cs="Times New Roman"/>
          <w:sz w:val="24"/>
          <w:szCs w:val="24"/>
          <w:vertAlign w:val="superscript"/>
        </w:rPr>
        <w:t>th</w:t>
      </w:r>
      <w:r w:rsidR="008338B5" w:rsidRPr="00DA4491">
        <w:rPr>
          <w:rFonts w:ascii="Times New Roman" w:hAnsi="Times New Roman" w:cs="Times New Roman"/>
          <w:sz w:val="24"/>
          <w:szCs w:val="24"/>
        </w:rPr>
        <w:t xml:space="preserve">Annual </w:t>
      </w:r>
      <w:r w:rsidRPr="00DA4491">
        <w:rPr>
          <w:rFonts w:ascii="Times New Roman" w:hAnsi="Times New Roman" w:cs="Times New Roman"/>
          <w:sz w:val="24"/>
          <w:szCs w:val="24"/>
        </w:rPr>
        <w:t>Traumatic Brain Injury Conference, Washington, DC, April, 2015</w:t>
      </w:r>
    </w:p>
    <w:p w14:paraId="0B5B8B31" w14:textId="77777777" w:rsidR="008659AE" w:rsidRPr="00DA4491" w:rsidRDefault="00B308E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Hanna ML, Pickering MK, Oehrlein EM,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Patterson CR, Musallam AJ, Perfetto EM</w:t>
      </w:r>
      <w:r w:rsidR="009A4493" w:rsidRPr="00DA4491">
        <w:rPr>
          <w:rFonts w:ascii="Times New Roman" w:hAnsi="Times New Roman" w:cs="Times New Roman"/>
          <w:sz w:val="24"/>
          <w:szCs w:val="24"/>
        </w:rPr>
        <w:t>. Twenty-Year Trends In Diagnosis And Treatment Of Alzheimer’s Disease. ISPOR 18th Annual European Congress. Milan, Italy, November, 2015</w:t>
      </w:r>
    </w:p>
    <w:p w14:paraId="0F7917B0" w14:textId="77777777" w:rsidR="008659AE" w:rsidRPr="00DA4491" w:rsidRDefault="006B310B"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Hong Y, Perfetto EM, Pickering MK,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Yang K, Lederer H. “Big data” in Alzheimer’s disease research:  an environmental scan. ISPOR 18th Annual European Congress. Milan, Italy, November 2015</w:t>
      </w:r>
    </w:p>
    <w:p w14:paraId="383A716F" w14:textId="77777777" w:rsidR="008659AE" w:rsidRPr="00DA4491" w:rsidRDefault="003E388A"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Rao V and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Patterns of Psychotropic use in Medicare Beneficiaries Before and After Traumatic Brain Injury.</w:t>
      </w:r>
      <w:r w:rsidR="0011163B" w:rsidRPr="00DA4491">
        <w:rPr>
          <w:rFonts w:ascii="Times New Roman" w:hAnsi="Times New Roman" w:cs="Times New Roman"/>
          <w:sz w:val="24"/>
          <w:szCs w:val="24"/>
        </w:rPr>
        <w:t xml:space="preserve"> Paper presentation. </w:t>
      </w:r>
      <w:r w:rsidRPr="00DA4491">
        <w:rPr>
          <w:rFonts w:ascii="Times New Roman" w:hAnsi="Times New Roman" w:cs="Times New Roman"/>
          <w:sz w:val="24"/>
          <w:szCs w:val="24"/>
        </w:rPr>
        <w:t>11</w:t>
      </w:r>
      <w:r w:rsidRPr="00DA4491">
        <w:rPr>
          <w:rFonts w:ascii="Times New Roman" w:hAnsi="Times New Roman" w:cs="Times New Roman"/>
          <w:sz w:val="24"/>
          <w:szCs w:val="24"/>
          <w:vertAlign w:val="superscript"/>
        </w:rPr>
        <w:t>th</w:t>
      </w:r>
      <w:r w:rsidRPr="00DA4491">
        <w:rPr>
          <w:rFonts w:ascii="Times New Roman" w:hAnsi="Times New Roman" w:cs="Times New Roman"/>
          <w:sz w:val="24"/>
          <w:szCs w:val="24"/>
        </w:rPr>
        <w:t xml:space="preserve"> World Congress on Brain Injury. The Hague, Netherlands, </w:t>
      </w:r>
      <w:r w:rsidR="00B63447" w:rsidRPr="00DA4491">
        <w:rPr>
          <w:rFonts w:ascii="Times New Roman" w:hAnsi="Times New Roman" w:cs="Times New Roman"/>
          <w:sz w:val="24"/>
          <w:szCs w:val="24"/>
        </w:rPr>
        <w:t>March</w:t>
      </w:r>
      <w:r w:rsidR="008113F9" w:rsidRPr="00DA4491">
        <w:rPr>
          <w:rFonts w:ascii="Times New Roman" w:hAnsi="Times New Roman" w:cs="Times New Roman"/>
          <w:sz w:val="24"/>
          <w:szCs w:val="24"/>
        </w:rPr>
        <w:t xml:space="preserve">, </w:t>
      </w:r>
      <w:r w:rsidRPr="00DA4491">
        <w:rPr>
          <w:rFonts w:ascii="Times New Roman" w:hAnsi="Times New Roman" w:cs="Times New Roman"/>
          <w:sz w:val="24"/>
          <w:szCs w:val="24"/>
        </w:rPr>
        <w:t>2016</w:t>
      </w:r>
    </w:p>
    <w:p w14:paraId="387B6E23" w14:textId="77777777" w:rsidR="008659AE" w:rsidRPr="00DA4491" w:rsidRDefault="0011163B"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Rao V and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w:t>
      </w:r>
      <w:r w:rsidR="008113F9" w:rsidRPr="00DA4491">
        <w:rPr>
          <w:rFonts w:ascii="Times New Roman" w:hAnsi="Times New Roman" w:cs="Times New Roman"/>
          <w:sz w:val="24"/>
          <w:szCs w:val="24"/>
        </w:rPr>
        <w:t>Neuropsychiatric Sequelae among Medicare Beneficiaries Following Traumatic Brain Injury</w:t>
      </w:r>
      <w:r w:rsidR="00B63447" w:rsidRPr="00DA4491">
        <w:rPr>
          <w:rFonts w:ascii="Times New Roman" w:hAnsi="Times New Roman" w:cs="Times New Roman"/>
          <w:sz w:val="24"/>
          <w:szCs w:val="24"/>
        </w:rPr>
        <w:t>. American Neuropsychiatric Association Annual Meeting. San Diego, CA, March, 2016</w:t>
      </w:r>
    </w:p>
    <w:p w14:paraId="6B25BF73" w14:textId="77777777" w:rsidR="008659AE" w:rsidRPr="00DA4491" w:rsidRDefault="00C92409"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szCs w:val="24"/>
          <w:u w:val="single"/>
        </w:rPr>
        <w:lastRenderedPageBreak/>
        <w:t>Albrecht JS</w:t>
      </w:r>
      <w:r w:rsidRPr="00DA4491">
        <w:rPr>
          <w:rFonts w:ascii="Times New Roman" w:hAnsi="Times New Roman" w:cs="Times New Roman"/>
          <w:sz w:val="24"/>
          <w:szCs w:val="24"/>
        </w:rPr>
        <w:t>, Park Y, Hur P, Huang TY, Harris I, Netzer G, Lehmann SW, Langenberg P, Khokhar B, Wei YJ, Moyo P, Simoni-Wastila L.</w:t>
      </w:r>
      <w:r w:rsidR="000D5714" w:rsidRPr="00DA4491">
        <w:rPr>
          <w:rFonts w:ascii="Times New Roman" w:hAnsi="Times New Roman" w:cs="Times New Roman"/>
          <w:sz w:val="24"/>
          <w:szCs w:val="24"/>
        </w:rPr>
        <w:t xml:space="preserve"> Adherence to Maintenance Medications among Older Adults with Chronic Obstructive Pulmonary Disease: The Role of Depression. AcademyHealth’s 2016 Annual Research Meeting, Boston, MA, June 2016</w:t>
      </w:r>
    </w:p>
    <w:p w14:paraId="26521F4A" w14:textId="77777777" w:rsidR="008659AE" w:rsidRPr="00DA4491" w:rsidRDefault="00EF07A9"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Wei YJ, Simoni-Wastila L,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Huang TY, Moyo P, Khokhar B, Harris I, Langenberg P, Netzer G, Lehmann SW. Influence of Antidepressant Treatment on Use of and Adherence to COPD Maintenance Medications. AcademyHealth’s 2016 Annual Research Meeting, Boston, MA, June 2016</w:t>
      </w:r>
    </w:p>
    <w:p w14:paraId="016FBEA8" w14:textId="77777777" w:rsidR="008659AE" w:rsidRPr="00DA4491" w:rsidRDefault="009E3875"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Hanna ML, Kim D, </w:t>
      </w:r>
      <w:r w:rsidRPr="00DA4491">
        <w:rPr>
          <w:rFonts w:ascii="Times New Roman" w:hAnsi="Times New Roman" w:cs="Times New Roman"/>
          <w:b/>
          <w:sz w:val="24"/>
          <w:szCs w:val="24"/>
          <w:u w:val="single"/>
        </w:rPr>
        <w:t>Albrecht J</w:t>
      </w:r>
      <w:r w:rsidRPr="00DA4491">
        <w:rPr>
          <w:rFonts w:ascii="Times New Roman" w:hAnsi="Times New Roman" w:cs="Times New Roman"/>
          <w:sz w:val="24"/>
          <w:szCs w:val="24"/>
        </w:rPr>
        <w:t>, Perfetto EM. A Method for Identifying Long-Term Care use in Claims Data. International Society for Pharmacoeconomics and Outcomes Research Annual Meeting, Boston, MA, May, 2017</w:t>
      </w:r>
    </w:p>
    <w:p w14:paraId="2D34D112" w14:textId="77777777" w:rsidR="008659AE" w:rsidRPr="00DA4491" w:rsidRDefault="0041437E"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Glass NE, Vadlamani A, Hwang F, Sifri ZC, Kunac A, Bonne S, Pentakota SR, Yonclas P, Mosenthal AC, Livingston DH, </w:t>
      </w:r>
      <w:r w:rsidRPr="00DA4491">
        <w:rPr>
          <w:rFonts w:ascii="Times New Roman" w:hAnsi="Times New Roman" w:cs="Times New Roman"/>
          <w:b/>
          <w:sz w:val="24"/>
          <w:szCs w:val="24"/>
          <w:u w:val="single"/>
        </w:rPr>
        <w:t>Albrecht J</w:t>
      </w:r>
      <w:r w:rsidRPr="00DA4491">
        <w:rPr>
          <w:rFonts w:ascii="Times New Roman" w:hAnsi="Times New Roman" w:cs="Times New Roman"/>
          <w:sz w:val="24"/>
          <w:szCs w:val="24"/>
        </w:rPr>
        <w:t>. Bleeding and Thromboembolism After TBI in the Elderly: a Real Conundrum. 31st EAST Annual Scientific Assembly, Lake Buena Vista, FL, January 9-13, 2018. (podium presentation)</w:t>
      </w:r>
    </w:p>
    <w:p w14:paraId="2AA9FF87" w14:textId="77777777" w:rsidR="008659AE" w:rsidRPr="00DA4491" w:rsidRDefault="00293CF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Lauerman MH, Herrera AV, Smith GS,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xml:space="preserve">,  Chen </w:t>
      </w:r>
      <w:r w:rsidR="002F1D22" w:rsidRPr="00DA4491">
        <w:rPr>
          <w:rFonts w:ascii="Times New Roman" w:hAnsi="Times New Roman" w:cs="Times New Roman"/>
          <w:sz w:val="24"/>
          <w:szCs w:val="24"/>
        </w:rPr>
        <w:t xml:space="preserve">H, </w:t>
      </w:r>
      <w:r w:rsidRPr="00DA4491">
        <w:rPr>
          <w:rFonts w:ascii="Times New Roman" w:hAnsi="Times New Roman" w:cs="Times New Roman"/>
          <w:sz w:val="24"/>
          <w:szCs w:val="24"/>
        </w:rPr>
        <w:t xml:space="preserve">Scalea </w:t>
      </w:r>
      <w:r w:rsidR="002F1D22" w:rsidRPr="00DA4491">
        <w:rPr>
          <w:rFonts w:ascii="Times New Roman" w:hAnsi="Times New Roman" w:cs="Times New Roman"/>
          <w:sz w:val="24"/>
          <w:szCs w:val="24"/>
        </w:rPr>
        <w:t xml:space="preserve">TM, </w:t>
      </w:r>
      <w:r w:rsidRPr="00DA4491">
        <w:rPr>
          <w:rFonts w:ascii="Times New Roman" w:hAnsi="Times New Roman" w:cs="Times New Roman"/>
          <w:sz w:val="24"/>
          <w:szCs w:val="24"/>
        </w:rPr>
        <w:t>Tesoriero</w:t>
      </w:r>
      <w:r w:rsidR="002F1D22" w:rsidRPr="00DA4491">
        <w:rPr>
          <w:rFonts w:ascii="Times New Roman" w:hAnsi="Times New Roman" w:cs="Times New Roman"/>
          <w:sz w:val="24"/>
          <w:szCs w:val="24"/>
        </w:rPr>
        <w:t xml:space="preserve"> RB, </w:t>
      </w:r>
      <w:r w:rsidRPr="00DA4491">
        <w:rPr>
          <w:rFonts w:ascii="Times New Roman" w:hAnsi="Times New Roman" w:cs="Times New Roman"/>
          <w:sz w:val="24"/>
          <w:szCs w:val="24"/>
        </w:rPr>
        <w:t>Bruns</w:t>
      </w:r>
      <w:r w:rsidR="002F1D22" w:rsidRPr="00DA4491">
        <w:rPr>
          <w:rFonts w:ascii="Times New Roman" w:hAnsi="Times New Roman" w:cs="Times New Roman"/>
          <w:sz w:val="24"/>
          <w:szCs w:val="24"/>
        </w:rPr>
        <w:t xml:space="preserve"> BR, </w:t>
      </w:r>
      <w:r w:rsidRPr="00DA4491">
        <w:rPr>
          <w:rFonts w:ascii="Times New Roman" w:hAnsi="Times New Roman" w:cs="Times New Roman"/>
          <w:sz w:val="24"/>
          <w:szCs w:val="24"/>
        </w:rPr>
        <w:t>Diaz</w:t>
      </w:r>
      <w:r w:rsidR="002F1D22" w:rsidRPr="00DA4491">
        <w:rPr>
          <w:rFonts w:ascii="Times New Roman" w:hAnsi="Times New Roman" w:cs="Times New Roman"/>
          <w:sz w:val="24"/>
          <w:szCs w:val="24"/>
        </w:rPr>
        <w:t xml:space="preserve"> JJ. Mortality in Emergency General Surgery is Frequently Transferred. </w:t>
      </w:r>
      <w:r w:rsidR="00FE25D9" w:rsidRPr="00DA4491">
        <w:rPr>
          <w:rFonts w:ascii="Times New Roman" w:hAnsi="Times New Roman" w:cs="Times New Roman"/>
          <w:sz w:val="24"/>
          <w:szCs w:val="24"/>
        </w:rPr>
        <w:t>Pacific Coast Surgical Association Annual Meeting. Napa, CA, February, 2018</w:t>
      </w:r>
    </w:p>
    <w:p w14:paraId="32B76F5A" w14:textId="77777777" w:rsidR="008659AE" w:rsidRPr="00DA4491" w:rsidRDefault="00861245"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Oehrlein EM, Perfetto EM, McCall D,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Slejko J, Cooke C, dosReis S. Conceptualizing Patients’ Experience with Atrial Fibrillation. Podium presentation at HTAi's Annual Meeting, June 1-5, 2018 ,Vancouver, Canada</w:t>
      </w:r>
    </w:p>
    <w:p w14:paraId="5E3DBDF9" w14:textId="77777777" w:rsidR="008659AE" w:rsidRPr="00DA4491" w:rsidRDefault="00B20165"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Tom SE, Vadlamani A, Scharf SM, Wickwire EM. Trends in Insomnia Diagnosis Among Medicare Beneficiaries, 2006-2013. The Associated Professional Sleep Societies Annual Meeting. Baltimore, MD. June, 2018</w:t>
      </w:r>
    </w:p>
    <w:p w14:paraId="7FF08260" w14:textId="77777777" w:rsidR="00D432C0" w:rsidRPr="00DA4491" w:rsidRDefault="00B20165"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Tom SE, </w:t>
      </w:r>
      <w:r w:rsidR="00413A1D" w:rsidRPr="00DA4491">
        <w:rPr>
          <w:rFonts w:ascii="Times New Roman" w:hAnsi="Times New Roman" w:cs="Times New Roman"/>
          <w:b/>
          <w:sz w:val="24"/>
          <w:szCs w:val="24"/>
          <w:u w:val="single"/>
        </w:rPr>
        <w:t>Albrecht JS</w:t>
      </w:r>
      <w:r w:rsidR="00413A1D" w:rsidRPr="00DA4491">
        <w:rPr>
          <w:rFonts w:ascii="Times New Roman" w:hAnsi="Times New Roman" w:cs="Times New Roman"/>
          <w:sz w:val="24"/>
          <w:szCs w:val="24"/>
        </w:rPr>
        <w:t xml:space="preserve">, </w:t>
      </w:r>
      <w:r w:rsidRPr="00DA4491">
        <w:rPr>
          <w:rFonts w:ascii="Times New Roman" w:hAnsi="Times New Roman" w:cs="Times New Roman"/>
          <w:sz w:val="24"/>
          <w:szCs w:val="24"/>
        </w:rPr>
        <w:t xml:space="preserve">Vadlamani A, Scharf SM, Wickwire EM. </w:t>
      </w:r>
      <w:r w:rsidR="00413A1D" w:rsidRPr="00DA4491">
        <w:rPr>
          <w:rFonts w:ascii="Times New Roman" w:hAnsi="Times New Roman" w:cs="Times New Roman"/>
          <w:sz w:val="24"/>
          <w:szCs w:val="24"/>
        </w:rPr>
        <w:t>Trends in Insomnia Prescription Medication Use Among Medicare Beneficiaries, 2006-2013</w:t>
      </w:r>
      <w:r w:rsidRPr="00DA4491">
        <w:rPr>
          <w:rFonts w:ascii="Times New Roman" w:hAnsi="Times New Roman" w:cs="Times New Roman"/>
          <w:sz w:val="24"/>
          <w:szCs w:val="24"/>
        </w:rPr>
        <w:t>. The Associated Professional Sleep Societies Annual Meeting. Baltimore, MD. June, 2018</w:t>
      </w:r>
    </w:p>
    <w:p w14:paraId="21F0A38F" w14:textId="53A70DE1" w:rsidR="00D432C0" w:rsidRPr="00D134F9" w:rsidRDefault="00637CD8" w:rsidP="00D134F9">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Adediran T, McCunn M, Stein D, </w:t>
      </w:r>
      <w:r w:rsidRPr="00DA4491">
        <w:rPr>
          <w:rFonts w:ascii="Times New Roman" w:hAnsi="Times New Roman" w:cs="Times New Roman"/>
          <w:b/>
          <w:sz w:val="24"/>
          <w:szCs w:val="24"/>
          <w:u w:val="single"/>
        </w:rPr>
        <w:t>Albrecht</w:t>
      </w:r>
      <w:r w:rsidR="00CA79FE" w:rsidRPr="00DA4491">
        <w:rPr>
          <w:rFonts w:ascii="Times New Roman" w:hAnsi="Times New Roman" w:cs="Times New Roman"/>
          <w:b/>
          <w:sz w:val="24"/>
          <w:szCs w:val="24"/>
          <w:u w:val="single"/>
        </w:rPr>
        <w:t xml:space="preserve"> </w:t>
      </w:r>
      <w:r w:rsidRPr="00DA4491">
        <w:rPr>
          <w:rFonts w:ascii="Times New Roman" w:hAnsi="Times New Roman" w:cs="Times New Roman"/>
          <w:b/>
          <w:sz w:val="24"/>
          <w:szCs w:val="24"/>
          <w:u w:val="single"/>
        </w:rPr>
        <w:t>JS</w:t>
      </w:r>
      <w:r w:rsidRPr="00DA4491">
        <w:rPr>
          <w:rFonts w:ascii="Times New Roman" w:hAnsi="Times New Roman" w:cs="Times New Roman"/>
          <w:sz w:val="24"/>
          <w:szCs w:val="24"/>
        </w:rPr>
        <w:t>. Sex Difference in In-Hospital Complications Following Traumatic Brain Injury in Older Adults. Council of State and Territorial Epidemiologist Annual Conference. West Palm Beach, Florida. June, 2018.</w:t>
      </w:r>
    </w:p>
    <w:p w14:paraId="4FFCEE57" w14:textId="77777777" w:rsidR="00D432C0" w:rsidRPr="00DA4491" w:rsidRDefault="00305E9D"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Vadlamani A, </w:t>
      </w:r>
      <w:r w:rsidRPr="00DA4491">
        <w:rPr>
          <w:rFonts w:ascii="Times New Roman" w:hAnsi="Times New Roman" w:cs="Times New Roman"/>
          <w:b/>
          <w:sz w:val="24"/>
          <w:szCs w:val="24"/>
          <w:u w:val="single"/>
        </w:rPr>
        <w:t>Albrecht JS</w:t>
      </w:r>
      <w:r w:rsidRPr="00DA4491">
        <w:rPr>
          <w:rFonts w:ascii="Times New Roman" w:hAnsi="Times New Roman" w:cs="Times New Roman"/>
          <w:sz w:val="24"/>
          <w:szCs w:val="24"/>
        </w:rPr>
        <w:t>. Traumatic Brain Injury Severity is Associated with Increased Risk of Stroke in Older Adults. In: Proceedings from the Gerontological Society of America's 70th Annual Scientific Meeting; November 14-18, 2018; Boston, MA</w:t>
      </w:r>
    </w:p>
    <w:p w14:paraId="4E2FCFDE" w14:textId="77777777" w:rsidR="00D432C0" w:rsidRPr="00DA4491" w:rsidRDefault="00590813"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b/>
          <w:sz w:val="24"/>
          <w:szCs w:val="24"/>
          <w:u w:val="single"/>
        </w:rPr>
        <w:t>Jennifer Albrecht</w:t>
      </w:r>
      <w:r w:rsidRPr="00DA4491">
        <w:rPr>
          <w:rFonts w:ascii="Times New Roman" w:hAnsi="Times New Roman" w:cs="Times New Roman"/>
          <w:sz w:val="24"/>
          <w:szCs w:val="24"/>
        </w:rPr>
        <w:t>, Karen Brasel, Mira Ghneim, Anna Liveris, Jill B. Watras, James M. Haan, Robert D. Winfield, Sasha D. Adams, Scott B. Armen, Fady S. Nasrallah, Julie Dunn, Thomas J. Schroeppel, Zara Cooper, Deborah M. Stein. The Impact of Intracranial Pressure Monitoring on Outcomes in Geriatric Patients With TBI.</w:t>
      </w:r>
      <w:r w:rsidR="00F02E3D" w:rsidRPr="00DA4491">
        <w:rPr>
          <w:rFonts w:ascii="Times New Roman" w:hAnsi="Times New Roman" w:cs="Times New Roman"/>
          <w:sz w:val="24"/>
          <w:szCs w:val="24"/>
        </w:rPr>
        <w:t xml:space="preserve"> </w:t>
      </w:r>
      <w:r w:rsidR="00926911" w:rsidRPr="00DA4491">
        <w:rPr>
          <w:rFonts w:ascii="Times New Roman" w:hAnsi="Times New Roman" w:cs="Times New Roman"/>
          <w:sz w:val="24"/>
          <w:szCs w:val="24"/>
        </w:rPr>
        <w:t xml:space="preserve">Poster Presentation. </w:t>
      </w:r>
      <w:r w:rsidR="00F02E3D" w:rsidRPr="00DA4491">
        <w:rPr>
          <w:rFonts w:ascii="Times New Roman" w:hAnsi="Times New Roman" w:cs="Times New Roman"/>
          <w:sz w:val="24"/>
          <w:szCs w:val="24"/>
        </w:rPr>
        <w:t>American Association for the Surgery of Trauma Annual Meeting. September, 2019, Dallas, TX</w:t>
      </w:r>
    </w:p>
    <w:p w14:paraId="4A8721CD" w14:textId="77777777" w:rsidR="00D432C0" w:rsidRPr="00DA4491" w:rsidRDefault="009C1495"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Mira Ghneim, Deborah M. Stein, </w:t>
      </w:r>
      <w:r w:rsidRPr="00DA4491">
        <w:rPr>
          <w:rFonts w:ascii="Times New Roman" w:hAnsi="Times New Roman" w:cs="Times New Roman"/>
          <w:b/>
          <w:sz w:val="24"/>
          <w:szCs w:val="24"/>
          <w:u w:val="single"/>
        </w:rPr>
        <w:t>Jennifer Albrecht</w:t>
      </w:r>
      <w:r w:rsidRPr="00DA4491">
        <w:rPr>
          <w:rFonts w:ascii="Times New Roman" w:hAnsi="Times New Roman" w:cs="Times New Roman"/>
          <w:sz w:val="24"/>
          <w:szCs w:val="24"/>
        </w:rPr>
        <w:t>, Desmond Khor, Jill B. Watras, James M. Haan, Robert D. Winfield, Sasha D. Adams, Scott B. Armen, Fady S. Nasrallah, Julie Dunn, Thomas J. Schroeppel, Zara Cooper, Karen Brasel.</w:t>
      </w:r>
      <w:r w:rsidR="00926911" w:rsidRPr="00DA4491">
        <w:t xml:space="preserve"> </w:t>
      </w:r>
      <w:r w:rsidR="00926911" w:rsidRPr="00DA4491">
        <w:rPr>
          <w:rFonts w:ascii="Times New Roman" w:hAnsi="Times New Roman" w:cs="Times New Roman"/>
          <w:sz w:val="24"/>
          <w:szCs w:val="24"/>
        </w:rPr>
        <w:t>Geriatric TBI: What We Know Now. Podium Presentation. American Association for the Surgery of Trauma Annual Meeting. September, 2019, Dallas, TX</w:t>
      </w:r>
    </w:p>
    <w:p w14:paraId="5A97458D" w14:textId="2FEF235E" w:rsidR="00220160" w:rsidRPr="00DA4491" w:rsidRDefault="00220160"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 xml:space="preserve">Bizhan Aarabi, </w:t>
      </w:r>
      <w:r w:rsidRPr="00DA4491">
        <w:rPr>
          <w:rFonts w:ascii="Times New Roman" w:hAnsi="Times New Roman" w:cs="Times New Roman"/>
          <w:b/>
          <w:sz w:val="24"/>
          <w:szCs w:val="24"/>
          <w:u w:val="single"/>
        </w:rPr>
        <w:t>Jennifer Albrecht</w:t>
      </w:r>
      <w:r w:rsidRPr="00DA4491">
        <w:rPr>
          <w:rFonts w:ascii="Times New Roman" w:hAnsi="Times New Roman" w:cs="Times New Roman"/>
          <w:sz w:val="24"/>
          <w:szCs w:val="24"/>
        </w:rPr>
        <w:t xml:space="preserve">, Kathirkamanathan Shanmuganathan, Benjamin Howie, Pallavi Atluri. </w:t>
      </w:r>
      <w:r w:rsidR="00071CEA" w:rsidRPr="00DA4491">
        <w:rPr>
          <w:rFonts w:ascii="Times New Roman" w:hAnsi="Times New Roman" w:cs="Times New Roman"/>
          <w:sz w:val="24"/>
          <w:szCs w:val="24"/>
        </w:rPr>
        <w:t xml:space="preserve">Significant epidemiological changes in cervical spinal cord injuries in the state </w:t>
      </w:r>
      <w:r w:rsidR="00071CEA" w:rsidRPr="00DA4491">
        <w:rPr>
          <w:rFonts w:ascii="Times New Roman" w:hAnsi="Times New Roman" w:cs="Times New Roman"/>
          <w:sz w:val="24"/>
          <w:szCs w:val="24"/>
        </w:rPr>
        <w:lastRenderedPageBreak/>
        <w:t xml:space="preserve">of </w:t>
      </w:r>
      <w:r w:rsidR="009851D7" w:rsidRPr="00DA4491">
        <w:rPr>
          <w:rFonts w:ascii="Times New Roman" w:hAnsi="Times New Roman" w:cs="Times New Roman"/>
          <w:sz w:val="24"/>
          <w:szCs w:val="24"/>
        </w:rPr>
        <w:t>M</w:t>
      </w:r>
      <w:r w:rsidR="00071CEA" w:rsidRPr="00DA4491">
        <w:rPr>
          <w:rFonts w:ascii="Times New Roman" w:hAnsi="Times New Roman" w:cs="Times New Roman"/>
          <w:sz w:val="24"/>
          <w:szCs w:val="24"/>
        </w:rPr>
        <w:t>aryland over an 18-year period. Podium Presentation. Neurotrauma Annual Meeting. July, 2019, Pittsburgh, PA</w:t>
      </w:r>
    </w:p>
    <w:p w14:paraId="042CA8B7" w14:textId="5D6D7979" w:rsidR="00A7539E" w:rsidRPr="00DA4491" w:rsidRDefault="0066352F" w:rsidP="00645A44">
      <w:pPr>
        <w:pStyle w:val="ListParagraph"/>
        <w:numPr>
          <w:ilvl w:val="0"/>
          <w:numId w:val="8"/>
        </w:numPr>
        <w:spacing w:after="0" w:line="240" w:lineRule="auto"/>
        <w:ind w:left="360"/>
        <w:rPr>
          <w:rFonts w:ascii="Times New Roman" w:hAnsi="Times New Roman" w:cs="Times New Roman"/>
          <w:b/>
          <w:sz w:val="24"/>
          <w:u w:val="single"/>
        </w:rPr>
      </w:pPr>
      <w:r w:rsidRPr="00DA4491">
        <w:rPr>
          <w:rFonts w:ascii="Times New Roman" w:hAnsi="Times New Roman" w:cs="Times New Roman"/>
          <w:sz w:val="24"/>
          <w:szCs w:val="24"/>
        </w:rPr>
        <w:t>Aparna Vadlamani</w:t>
      </w:r>
      <w:r w:rsidR="00407218" w:rsidRPr="00DA4491">
        <w:rPr>
          <w:rFonts w:ascii="Times New Roman" w:hAnsi="Times New Roman" w:cs="Times New Roman"/>
          <w:sz w:val="24"/>
          <w:szCs w:val="24"/>
        </w:rPr>
        <w:t xml:space="preserve">, </w:t>
      </w:r>
      <w:r w:rsidR="00407218" w:rsidRPr="00DA4491">
        <w:rPr>
          <w:rFonts w:ascii="Times New Roman" w:hAnsi="Times New Roman" w:cs="Times New Roman"/>
          <w:b/>
          <w:sz w:val="24"/>
          <w:szCs w:val="24"/>
          <w:u w:val="single"/>
        </w:rPr>
        <w:t>Jennifer S Albrecht</w:t>
      </w:r>
      <w:r w:rsidR="00407218" w:rsidRPr="00DA4491">
        <w:rPr>
          <w:rFonts w:ascii="Times New Roman" w:hAnsi="Times New Roman" w:cs="Times New Roman"/>
          <w:sz w:val="24"/>
          <w:szCs w:val="24"/>
        </w:rPr>
        <w:t>.</w:t>
      </w:r>
      <w:r w:rsidR="00702F0B" w:rsidRPr="00DA4491">
        <w:t xml:space="preserve"> </w:t>
      </w:r>
      <w:r w:rsidR="00702F0B" w:rsidRPr="00DA4491">
        <w:rPr>
          <w:rFonts w:ascii="Times New Roman" w:hAnsi="Times New Roman" w:cs="Times New Roman"/>
          <w:sz w:val="24"/>
          <w:szCs w:val="24"/>
        </w:rPr>
        <w:t xml:space="preserve">Sensitivity of Self-Reported Comorbidities Compared to Medicare Claims in Older Adults with Traumatic Brain Injury. </w:t>
      </w:r>
      <w:r w:rsidR="00D94D1F" w:rsidRPr="00DA4491">
        <w:rPr>
          <w:rFonts w:ascii="Times New Roman" w:hAnsi="Times New Roman" w:cs="Times New Roman"/>
          <w:sz w:val="24"/>
          <w:szCs w:val="24"/>
        </w:rPr>
        <w:t>The Gerontological Society of America's Annual Meeting, Austin, TX, November 2019</w:t>
      </w:r>
    </w:p>
    <w:p w14:paraId="06B5A857" w14:textId="674B9E34" w:rsidR="00402B88" w:rsidRPr="00DA4491" w:rsidRDefault="004400BE" w:rsidP="00645A44">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t xml:space="preserve">Mira H. Ghneim, Deborah M. Stein, </w:t>
      </w:r>
      <w:r w:rsidRPr="00DA4491">
        <w:rPr>
          <w:rFonts w:ascii="Times New Roman" w:hAnsi="Times New Roman" w:cs="Times New Roman"/>
          <w:b/>
          <w:sz w:val="24"/>
          <w:u w:val="single"/>
        </w:rPr>
        <w:t>Jennifer Albrecht</w:t>
      </w:r>
      <w:r w:rsidRPr="00DA4491">
        <w:rPr>
          <w:rFonts w:ascii="Times New Roman" w:hAnsi="Times New Roman" w:cs="Times New Roman"/>
          <w:sz w:val="24"/>
        </w:rPr>
        <w:t>, Desmond</w:t>
      </w:r>
      <w:r w:rsidR="00DA3DEE" w:rsidRPr="00DA4491">
        <w:rPr>
          <w:rFonts w:ascii="Times New Roman" w:hAnsi="Times New Roman" w:cs="Times New Roman"/>
          <w:sz w:val="24"/>
        </w:rPr>
        <w:t xml:space="preserve"> </w:t>
      </w:r>
      <w:r w:rsidRPr="00DA4491">
        <w:rPr>
          <w:rFonts w:ascii="Times New Roman" w:hAnsi="Times New Roman" w:cs="Times New Roman"/>
          <w:sz w:val="24"/>
        </w:rPr>
        <w:t>Khor, Jill B. Watras, James M. Haan, Robert D. Winfield, Sasha</w:t>
      </w:r>
      <w:r w:rsidR="00DA3DEE" w:rsidRPr="00DA4491">
        <w:rPr>
          <w:rFonts w:ascii="Times New Roman" w:hAnsi="Times New Roman" w:cs="Times New Roman"/>
          <w:sz w:val="24"/>
        </w:rPr>
        <w:t xml:space="preserve"> </w:t>
      </w:r>
      <w:r w:rsidRPr="00DA4491">
        <w:rPr>
          <w:rFonts w:ascii="Times New Roman" w:hAnsi="Times New Roman" w:cs="Times New Roman"/>
          <w:sz w:val="24"/>
        </w:rPr>
        <w:t>D. Adams, Scott B. Armen, Fady S. Nasrallah, Julie Dunn, Thomas J. Schroeppel, Zara Cooper, Karen Brasel, AAST</w:t>
      </w:r>
      <w:r w:rsidR="007C2316" w:rsidRPr="00DA4491">
        <w:rPr>
          <w:rFonts w:ascii="Times New Roman" w:hAnsi="Times New Roman" w:cs="Times New Roman"/>
          <w:sz w:val="24"/>
        </w:rPr>
        <w:t xml:space="preserve"> </w:t>
      </w:r>
      <w:r w:rsidRPr="00DA4491">
        <w:rPr>
          <w:rFonts w:ascii="Times New Roman" w:hAnsi="Times New Roman" w:cs="Times New Roman"/>
          <w:sz w:val="24"/>
        </w:rPr>
        <w:t>MITC Geri-TBI Study Group</w:t>
      </w:r>
      <w:r w:rsidR="00E55B1D" w:rsidRPr="00DA4491">
        <w:rPr>
          <w:rFonts w:ascii="Times New Roman" w:hAnsi="Times New Roman" w:cs="Times New Roman"/>
          <w:sz w:val="24"/>
        </w:rPr>
        <w:t xml:space="preserve">. </w:t>
      </w:r>
      <w:r w:rsidRPr="00DA4491">
        <w:rPr>
          <w:rFonts w:ascii="Times New Roman" w:hAnsi="Times New Roman" w:cs="Times New Roman"/>
          <w:sz w:val="24"/>
        </w:rPr>
        <w:t xml:space="preserve">Antiplatelet (AP) and Anticoagulation (AC) in Geriatric TBI: No impact on Mortality? </w:t>
      </w:r>
      <w:r w:rsidR="00C02750" w:rsidRPr="00DA4491">
        <w:rPr>
          <w:rFonts w:ascii="Times New Roman" w:hAnsi="Times New Roman" w:cs="Times New Roman"/>
          <w:sz w:val="24"/>
        </w:rPr>
        <w:t xml:space="preserve">Quick Shot Presentation. </w:t>
      </w:r>
      <w:r w:rsidR="00E55B1D" w:rsidRPr="00DA4491">
        <w:rPr>
          <w:rFonts w:ascii="Times New Roman" w:hAnsi="Times New Roman" w:cs="Times New Roman"/>
          <w:sz w:val="24"/>
        </w:rPr>
        <w:t xml:space="preserve">Eastern Association for the Surgery of Trauma </w:t>
      </w:r>
      <w:r w:rsidR="00042CDB" w:rsidRPr="00DA4491">
        <w:rPr>
          <w:rFonts w:ascii="Times New Roman" w:hAnsi="Times New Roman" w:cs="Times New Roman"/>
          <w:sz w:val="24"/>
        </w:rPr>
        <w:t>Annual Scientific Assembly</w:t>
      </w:r>
      <w:r w:rsidR="00E55B1D" w:rsidRPr="00DA4491">
        <w:rPr>
          <w:rFonts w:ascii="Times New Roman" w:hAnsi="Times New Roman" w:cs="Times New Roman"/>
          <w:sz w:val="24"/>
        </w:rPr>
        <w:t xml:space="preserve">. </w:t>
      </w:r>
      <w:r w:rsidR="00C02750" w:rsidRPr="00DA4491">
        <w:rPr>
          <w:rFonts w:ascii="Times New Roman" w:hAnsi="Times New Roman" w:cs="Times New Roman"/>
          <w:sz w:val="24"/>
        </w:rPr>
        <w:t>Orlando, FL, January 2020</w:t>
      </w:r>
    </w:p>
    <w:p w14:paraId="2CC37891" w14:textId="3A838546" w:rsidR="00C02750" w:rsidRPr="00DA4491" w:rsidRDefault="00840E20" w:rsidP="00645A44">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b/>
          <w:sz w:val="24"/>
          <w:u w:val="single"/>
        </w:rPr>
        <w:t>Jennifer Albrecht</w:t>
      </w:r>
      <w:r w:rsidRPr="00DA4491">
        <w:rPr>
          <w:rFonts w:ascii="Times New Roman" w:hAnsi="Times New Roman" w:cs="Times New Roman"/>
          <w:sz w:val="24"/>
        </w:rPr>
        <w:t>, Karen Brasel, Mira H. Ghneim, Desmond</w:t>
      </w:r>
      <w:r w:rsidR="00DA3DEE" w:rsidRPr="00DA4491">
        <w:rPr>
          <w:rFonts w:ascii="Times New Roman" w:hAnsi="Times New Roman" w:cs="Times New Roman"/>
          <w:sz w:val="24"/>
        </w:rPr>
        <w:t xml:space="preserve"> </w:t>
      </w:r>
      <w:r w:rsidRPr="00DA4491">
        <w:rPr>
          <w:rFonts w:ascii="Times New Roman" w:hAnsi="Times New Roman" w:cs="Times New Roman"/>
          <w:sz w:val="24"/>
        </w:rPr>
        <w:t>Khor, Jill B. Watras, James M. Haan, Robert D. Winfield, Sasha</w:t>
      </w:r>
      <w:r w:rsidR="00DA3DEE" w:rsidRPr="00DA4491">
        <w:rPr>
          <w:rFonts w:ascii="Times New Roman" w:hAnsi="Times New Roman" w:cs="Times New Roman"/>
          <w:sz w:val="24"/>
        </w:rPr>
        <w:t xml:space="preserve"> </w:t>
      </w:r>
      <w:r w:rsidRPr="00DA4491">
        <w:rPr>
          <w:rFonts w:ascii="Times New Roman" w:hAnsi="Times New Roman" w:cs="Times New Roman"/>
          <w:sz w:val="24"/>
        </w:rPr>
        <w:t>D. Adams, Scott B. Armen, Fady S. Nasrallah, Julie Dunn, Thomas J. Schroeppel, Zara Cooper, Deborah M. Stein, AAST</w:t>
      </w:r>
      <w:r w:rsidR="007C2316" w:rsidRPr="00DA4491">
        <w:rPr>
          <w:rFonts w:ascii="Times New Roman" w:hAnsi="Times New Roman" w:cs="Times New Roman"/>
          <w:sz w:val="24"/>
        </w:rPr>
        <w:t xml:space="preserve"> </w:t>
      </w:r>
      <w:r w:rsidRPr="00DA4491">
        <w:rPr>
          <w:rFonts w:ascii="Times New Roman" w:hAnsi="Times New Roman" w:cs="Times New Roman"/>
          <w:sz w:val="24"/>
        </w:rPr>
        <w:t xml:space="preserve">MITC Geri-TBI Study Group. </w:t>
      </w:r>
      <w:r w:rsidR="007C2316" w:rsidRPr="00DA4491">
        <w:rPr>
          <w:rFonts w:ascii="Times New Roman" w:hAnsi="Times New Roman" w:cs="Times New Roman"/>
          <w:sz w:val="24"/>
        </w:rPr>
        <w:t>Neurosurgical Intervention (NSI) in Geriatric Patients with Traumatic Brain Injury (TBI): Results from the American Association for the Surgery of Trauma (AAST) Geri-TBI Study.</w:t>
      </w:r>
      <w:r w:rsidR="00357201" w:rsidRPr="00DA4491">
        <w:rPr>
          <w:rFonts w:ascii="Times New Roman" w:hAnsi="Times New Roman" w:cs="Times New Roman"/>
          <w:sz w:val="24"/>
        </w:rPr>
        <w:t xml:space="preserve"> Podium Presentation. Western Trauma Association Annual Meeting. February, 2020.</w:t>
      </w:r>
    </w:p>
    <w:p w14:paraId="629CAB90" w14:textId="0889CE1B" w:rsidR="00745325" w:rsidRPr="00DA4491" w:rsidRDefault="003A3B7B" w:rsidP="00645A44">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t xml:space="preserve">Ismail, D., Wickwire, E., Somers, V., </w:t>
      </w:r>
      <w:r w:rsidRPr="00DA4491">
        <w:rPr>
          <w:rFonts w:ascii="Times New Roman" w:hAnsi="Times New Roman" w:cs="Times New Roman"/>
          <w:b/>
          <w:sz w:val="24"/>
          <w:u w:val="single"/>
        </w:rPr>
        <w:t>Albrecht, J</w:t>
      </w:r>
      <w:r w:rsidRPr="00DA4491">
        <w:rPr>
          <w:rFonts w:ascii="Times New Roman" w:hAnsi="Times New Roman" w:cs="Times New Roman"/>
          <w:sz w:val="24"/>
        </w:rPr>
        <w:t>. Risk of subsequent cardiovascular events among Medicare Beneficiaries diagnosed with Obstructive Sleep Apnea, treated with Continuous Positive Airway Pressure. Poster presentation. American Thoracic Society Annual Me</w:t>
      </w:r>
      <w:r w:rsidR="007F64B4" w:rsidRPr="00DA4491">
        <w:rPr>
          <w:rFonts w:ascii="Times New Roman" w:hAnsi="Times New Roman" w:cs="Times New Roman"/>
          <w:sz w:val="24"/>
        </w:rPr>
        <w:t>e</w:t>
      </w:r>
      <w:r w:rsidRPr="00DA4491">
        <w:rPr>
          <w:rFonts w:ascii="Times New Roman" w:hAnsi="Times New Roman" w:cs="Times New Roman"/>
          <w:sz w:val="24"/>
        </w:rPr>
        <w:t>ting</w:t>
      </w:r>
      <w:r w:rsidR="007F64B4" w:rsidRPr="00DA4491">
        <w:rPr>
          <w:rFonts w:ascii="Times New Roman" w:hAnsi="Times New Roman" w:cs="Times New Roman"/>
          <w:sz w:val="24"/>
        </w:rPr>
        <w:t xml:space="preserve">. May, </w:t>
      </w:r>
      <w:r w:rsidRPr="00DA4491">
        <w:rPr>
          <w:rFonts w:ascii="Times New Roman" w:hAnsi="Times New Roman" w:cs="Times New Roman"/>
          <w:sz w:val="24"/>
        </w:rPr>
        <w:t>2020, Philadelphia, PA.</w:t>
      </w:r>
    </w:p>
    <w:p w14:paraId="29B48E65" w14:textId="0F812229" w:rsidR="00A807F8" w:rsidRPr="00DA4491" w:rsidRDefault="00581741" w:rsidP="00645A44">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t xml:space="preserve">Greene C, Strong B, Smith G, Winstanley E, Lauerman M, Ryb G, Mann D, Zhan M, Dischinger P, </w:t>
      </w:r>
      <w:r w:rsidRPr="00DA4491">
        <w:rPr>
          <w:rFonts w:ascii="Times New Roman" w:hAnsi="Times New Roman" w:cs="Times New Roman"/>
          <w:b/>
          <w:bCs/>
          <w:sz w:val="24"/>
          <w:u w:val="single"/>
        </w:rPr>
        <w:t>Albrecht J</w:t>
      </w:r>
      <w:r w:rsidRPr="00DA4491">
        <w:rPr>
          <w:rFonts w:ascii="Times New Roman" w:hAnsi="Times New Roman" w:cs="Times New Roman"/>
          <w:sz w:val="24"/>
        </w:rPr>
        <w:t xml:space="preserve">. </w:t>
      </w:r>
      <w:r w:rsidR="002F42C5" w:rsidRPr="00DA4491">
        <w:rPr>
          <w:rFonts w:ascii="Times New Roman" w:hAnsi="Times New Roman" w:cs="Times New Roman"/>
          <w:sz w:val="24"/>
        </w:rPr>
        <w:t>Surviving Trauma: The association between smoking and drug overdose death following traumatic injury.</w:t>
      </w:r>
      <w:r w:rsidR="00083F9A" w:rsidRPr="00DA4491">
        <w:rPr>
          <w:rFonts w:ascii="Times New Roman" w:hAnsi="Times New Roman" w:cs="Times New Roman"/>
          <w:sz w:val="24"/>
        </w:rPr>
        <w:t xml:space="preserve"> Poster presentation. </w:t>
      </w:r>
      <w:r w:rsidR="002F42C5" w:rsidRPr="00DA4491">
        <w:rPr>
          <w:rFonts w:ascii="Times New Roman" w:hAnsi="Times New Roman" w:cs="Times New Roman"/>
          <w:sz w:val="24"/>
        </w:rPr>
        <w:t xml:space="preserve"> </w:t>
      </w:r>
      <w:r w:rsidR="00083F9A" w:rsidRPr="00DA4491">
        <w:rPr>
          <w:rFonts w:ascii="Times New Roman" w:hAnsi="Times New Roman" w:cs="Times New Roman"/>
          <w:sz w:val="24"/>
        </w:rPr>
        <w:t xml:space="preserve">Society of Black Academic Surgeons Annual Meeting. </w:t>
      </w:r>
      <w:r w:rsidR="00552768" w:rsidRPr="00DA4491">
        <w:rPr>
          <w:rFonts w:ascii="Times New Roman" w:hAnsi="Times New Roman" w:cs="Times New Roman"/>
          <w:sz w:val="24"/>
        </w:rPr>
        <w:t>Milwaukee, WI. April, 2020</w:t>
      </w:r>
    </w:p>
    <w:p w14:paraId="55DE3AF4" w14:textId="640586A1" w:rsidR="00D432C0" w:rsidRPr="00DA4491" w:rsidRDefault="002A7735" w:rsidP="004422F3">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t>Jobe SL</w:t>
      </w:r>
      <w:r w:rsidR="002968D3" w:rsidRPr="00DA4491">
        <w:rPr>
          <w:rFonts w:ascii="Times New Roman" w:hAnsi="Times New Roman" w:cs="Times New Roman"/>
          <w:sz w:val="24"/>
        </w:rPr>
        <w:t>,</w:t>
      </w:r>
      <w:r w:rsidRPr="00DA4491">
        <w:rPr>
          <w:rFonts w:ascii="Times New Roman" w:hAnsi="Times New Roman" w:cs="Times New Roman"/>
          <w:sz w:val="24"/>
        </w:rPr>
        <w:t xml:space="preserve"> </w:t>
      </w:r>
      <w:r w:rsidRPr="00DA4491">
        <w:rPr>
          <w:rFonts w:ascii="Times New Roman" w:hAnsi="Times New Roman" w:cs="Times New Roman"/>
          <w:b/>
          <w:bCs/>
          <w:sz w:val="24"/>
          <w:u w:val="single"/>
        </w:rPr>
        <w:t>Albrecht JS</w:t>
      </w:r>
      <w:r w:rsidRPr="00DA4491">
        <w:rPr>
          <w:rFonts w:ascii="Times New Roman" w:hAnsi="Times New Roman" w:cs="Times New Roman"/>
          <w:sz w:val="24"/>
        </w:rPr>
        <w:t>, Scharf SM, Johnson AM, Parthasarathy S</w:t>
      </w:r>
      <w:r w:rsidR="00FB224D" w:rsidRPr="00DA4491">
        <w:rPr>
          <w:rFonts w:ascii="Times New Roman" w:hAnsi="Times New Roman" w:cs="Times New Roman"/>
          <w:sz w:val="24"/>
        </w:rPr>
        <w:t xml:space="preserve">, </w:t>
      </w:r>
      <w:r w:rsidRPr="00DA4491">
        <w:rPr>
          <w:rFonts w:ascii="Times New Roman" w:hAnsi="Times New Roman" w:cs="Times New Roman"/>
          <w:sz w:val="24"/>
        </w:rPr>
        <w:t>Wickwire EM.</w:t>
      </w:r>
      <w:r w:rsidR="00FB224D" w:rsidRPr="00DA4491">
        <w:rPr>
          <w:rFonts w:ascii="Times New Roman" w:hAnsi="Times New Roman" w:cs="Times New Roman"/>
          <w:sz w:val="24"/>
        </w:rPr>
        <w:t xml:space="preserve"> </w:t>
      </w:r>
      <w:r w:rsidR="004422F3" w:rsidRPr="00DA4491">
        <w:rPr>
          <w:rFonts w:ascii="Times New Roman" w:hAnsi="Times New Roman" w:cs="Times New Roman"/>
          <w:sz w:val="24"/>
        </w:rPr>
        <w:t xml:space="preserve">Board-certified Sleep Medicine Physicians See A Greater Proportion </w:t>
      </w:r>
      <w:r w:rsidR="00D91D37" w:rsidRPr="00DA4491">
        <w:rPr>
          <w:rFonts w:ascii="Times New Roman" w:hAnsi="Times New Roman" w:cs="Times New Roman"/>
          <w:sz w:val="24"/>
        </w:rPr>
        <w:t>o</w:t>
      </w:r>
      <w:r w:rsidR="004422F3" w:rsidRPr="00DA4491">
        <w:rPr>
          <w:rFonts w:ascii="Times New Roman" w:hAnsi="Times New Roman" w:cs="Times New Roman"/>
          <w:sz w:val="24"/>
        </w:rPr>
        <w:t>f Complex Sleep Patients Than Non-specialist Providers. Vir</w:t>
      </w:r>
      <w:r w:rsidR="000360C2" w:rsidRPr="00DA4491">
        <w:rPr>
          <w:rFonts w:ascii="Times New Roman" w:hAnsi="Times New Roman" w:cs="Times New Roman"/>
          <w:sz w:val="24"/>
        </w:rPr>
        <w:t>t</w:t>
      </w:r>
      <w:r w:rsidR="004422F3" w:rsidRPr="00DA4491">
        <w:rPr>
          <w:rFonts w:ascii="Times New Roman" w:hAnsi="Times New Roman" w:cs="Times New Roman"/>
          <w:sz w:val="24"/>
        </w:rPr>
        <w:t>ual S</w:t>
      </w:r>
      <w:r w:rsidR="000360C2" w:rsidRPr="00DA4491">
        <w:rPr>
          <w:rFonts w:ascii="Times New Roman" w:hAnsi="Times New Roman" w:cs="Times New Roman"/>
          <w:sz w:val="24"/>
        </w:rPr>
        <w:t>LEEP 2020</w:t>
      </w:r>
    </w:p>
    <w:p w14:paraId="1AB6224C" w14:textId="3743DBC7" w:rsidR="002968D3" w:rsidRPr="00DA4491" w:rsidRDefault="002968D3" w:rsidP="002968D3">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Jobe SL, </w:t>
      </w:r>
      <w:r w:rsidRPr="00DA4491">
        <w:rPr>
          <w:rFonts w:ascii="Times New Roman" w:hAnsi="Times New Roman" w:cs="Times New Roman"/>
          <w:b/>
          <w:bCs/>
          <w:sz w:val="24"/>
          <w:u w:val="single"/>
        </w:rPr>
        <w:t>Albrecht JS</w:t>
      </w:r>
      <w:r w:rsidRPr="00DA4491">
        <w:rPr>
          <w:rFonts w:ascii="Times New Roman" w:hAnsi="Times New Roman" w:cs="Times New Roman"/>
          <w:sz w:val="24"/>
        </w:rPr>
        <w:t xml:space="preserve">, Scharf SM, Johnson AM, Wickwire EM. </w:t>
      </w:r>
      <w:r w:rsidR="00D91D37" w:rsidRPr="00DA4491">
        <w:rPr>
          <w:rFonts w:ascii="Times New Roman" w:hAnsi="Times New Roman" w:cs="Times New Roman"/>
          <w:sz w:val="24"/>
        </w:rPr>
        <w:t>What Happens After Prescription Of Insomnia Medication Among Older Adults?</w:t>
      </w:r>
      <w:r w:rsidRPr="00DA4491">
        <w:rPr>
          <w:rFonts w:ascii="Times New Roman" w:hAnsi="Times New Roman" w:cs="Times New Roman"/>
          <w:sz w:val="24"/>
        </w:rPr>
        <w:t xml:space="preserve"> Virtual SLEEP 2020</w:t>
      </w:r>
    </w:p>
    <w:p w14:paraId="41533CDB" w14:textId="73C62584" w:rsidR="000722E1" w:rsidRPr="00DA4491" w:rsidRDefault="00D579F0" w:rsidP="002968D3">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Anders MG, </w:t>
      </w:r>
      <w:r w:rsidRPr="00DA4491">
        <w:rPr>
          <w:rFonts w:ascii="Times New Roman" w:hAnsi="Times New Roman" w:cs="Times New Roman"/>
          <w:b/>
          <w:bCs/>
          <w:sz w:val="24"/>
          <w:u w:val="single"/>
        </w:rPr>
        <w:t>Albrecht JS</w:t>
      </w:r>
      <w:r w:rsidRPr="00DA4491">
        <w:rPr>
          <w:rFonts w:ascii="Times New Roman" w:hAnsi="Times New Roman" w:cs="Times New Roman"/>
          <w:sz w:val="24"/>
        </w:rPr>
        <w:t>, Gibbons M, Rock P</w:t>
      </w:r>
      <w:r w:rsidR="000C3A11" w:rsidRPr="00DA4491">
        <w:rPr>
          <w:rFonts w:ascii="Times New Roman" w:hAnsi="Times New Roman" w:cs="Times New Roman"/>
          <w:sz w:val="24"/>
        </w:rPr>
        <w:t xml:space="preserve">. Implementation of a clinical practice measure to promote cost-conscious use of sugammadex. </w:t>
      </w:r>
      <w:r w:rsidR="00077D8E" w:rsidRPr="00DA4491">
        <w:rPr>
          <w:rFonts w:ascii="Times New Roman" w:hAnsi="Times New Roman" w:cs="Times New Roman"/>
          <w:sz w:val="24"/>
        </w:rPr>
        <w:t xml:space="preserve">Virtual </w:t>
      </w:r>
      <w:r w:rsidR="0005322C" w:rsidRPr="00DA4491">
        <w:rPr>
          <w:rFonts w:ascii="Times New Roman" w:hAnsi="Times New Roman" w:cs="Times New Roman"/>
          <w:sz w:val="24"/>
        </w:rPr>
        <w:t xml:space="preserve">International Anesthesia Research Society 2021 Annual Meeting. </w:t>
      </w:r>
      <w:r w:rsidR="00D95B0D" w:rsidRPr="00DA4491">
        <w:rPr>
          <w:rFonts w:ascii="Times New Roman" w:hAnsi="Times New Roman" w:cs="Times New Roman"/>
          <w:sz w:val="24"/>
        </w:rPr>
        <w:t>May, 2021</w:t>
      </w:r>
    </w:p>
    <w:p w14:paraId="6237C44E" w14:textId="09948653" w:rsidR="00A45202" w:rsidRPr="00DA4491" w:rsidRDefault="00A45202" w:rsidP="00A45202">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Bailey MD, Wickwire E, Somers VK, </w:t>
      </w:r>
      <w:r w:rsidRPr="00DA4491">
        <w:rPr>
          <w:rFonts w:ascii="Times New Roman" w:hAnsi="Times New Roman" w:cs="Times New Roman"/>
          <w:b/>
          <w:bCs/>
          <w:sz w:val="24"/>
          <w:u w:val="single"/>
        </w:rPr>
        <w:t>Albrecht JS</w:t>
      </w:r>
      <w:r w:rsidRPr="00DA4491">
        <w:rPr>
          <w:rFonts w:ascii="Times New Roman" w:hAnsi="Times New Roman" w:cs="Times New Roman"/>
          <w:sz w:val="24"/>
        </w:rPr>
        <w:t xml:space="preserve">. Continuous Positive Airway Pressure Adherence and the Risk of 30-day Hospital Readmission in Older Adults with Obstructive Sleep Apnea and Cardiovascular Disease. Poster </w:t>
      </w:r>
      <w:r w:rsidR="001B0A1A" w:rsidRPr="00DA4491">
        <w:rPr>
          <w:rFonts w:ascii="Times New Roman" w:hAnsi="Times New Roman" w:cs="Times New Roman"/>
          <w:sz w:val="24"/>
        </w:rPr>
        <w:t>presentation</w:t>
      </w:r>
      <w:r w:rsidRPr="00DA4491">
        <w:rPr>
          <w:rFonts w:ascii="Times New Roman" w:hAnsi="Times New Roman" w:cs="Times New Roman"/>
          <w:sz w:val="24"/>
        </w:rPr>
        <w:t>. SLEEP Annual Meeting.  Charlotte, NC, June, 2022</w:t>
      </w:r>
    </w:p>
    <w:p w14:paraId="31093474" w14:textId="7A19E9B8" w:rsidR="00A66883" w:rsidRPr="00DA4491" w:rsidRDefault="00A66883" w:rsidP="00A45202">
      <w:pPr>
        <w:pStyle w:val="ListParagraph"/>
        <w:numPr>
          <w:ilvl w:val="0"/>
          <w:numId w:val="8"/>
        </w:numPr>
        <w:ind w:left="360"/>
        <w:rPr>
          <w:rFonts w:ascii="Times New Roman" w:hAnsi="Times New Roman" w:cs="Times New Roman"/>
          <w:sz w:val="24"/>
        </w:rPr>
      </w:pPr>
      <w:r w:rsidRPr="00DA4491">
        <w:rPr>
          <w:rFonts w:ascii="Times New Roman" w:hAnsi="Times New Roman" w:cs="Times New Roman"/>
          <w:b/>
          <w:bCs/>
          <w:sz w:val="24"/>
          <w:u w:val="single"/>
        </w:rPr>
        <w:t>Albrecht</w:t>
      </w:r>
      <w:r w:rsidR="001B0A1A" w:rsidRPr="00DA4491">
        <w:rPr>
          <w:rFonts w:ascii="Times New Roman" w:hAnsi="Times New Roman" w:cs="Times New Roman"/>
          <w:b/>
          <w:bCs/>
          <w:sz w:val="24"/>
          <w:u w:val="single"/>
        </w:rPr>
        <w:t xml:space="preserve"> JS</w:t>
      </w:r>
      <w:r w:rsidR="001B0A1A" w:rsidRPr="00DA4491">
        <w:rPr>
          <w:rFonts w:ascii="Times New Roman" w:hAnsi="Times New Roman" w:cs="Times New Roman"/>
          <w:sz w:val="24"/>
        </w:rPr>
        <w:t xml:space="preserve">, Gardner RC, Bahorik A, Xia F, Yaffe K. </w:t>
      </w:r>
      <w:r w:rsidR="00ED1689" w:rsidRPr="00DA4491">
        <w:rPr>
          <w:rFonts w:ascii="Times New Roman" w:hAnsi="Times New Roman" w:cs="Times New Roman"/>
          <w:sz w:val="24"/>
        </w:rPr>
        <w:t xml:space="preserve">Comparison Groups Matter in Traumatic Brain Injury Research: An Example with Dementia. Poster presentation. </w:t>
      </w:r>
      <w:r w:rsidR="00973358" w:rsidRPr="00DA4491">
        <w:rPr>
          <w:rFonts w:ascii="Times New Roman" w:hAnsi="Times New Roman" w:cs="Times New Roman"/>
          <w:sz w:val="24"/>
        </w:rPr>
        <w:t>National Neurotrauma Society Annual Meeting. Atlanta, GA</w:t>
      </w:r>
      <w:r w:rsidR="00D435CE" w:rsidRPr="00DA4491">
        <w:rPr>
          <w:rFonts w:ascii="Times New Roman" w:hAnsi="Times New Roman" w:cs="Times New Roman"/>
          <w:sz w:val="24"/>
        </w:rPr>
        <w:t>, June 2022</w:t>
      </w:r>
    </w:p>
    <w:p w14:paraId="139A418D" w14:textId="45642ADF" w:rsidR="00FD7D25" w:rsidRPr="00DA4491" w:rsidRDefault="00A45202" w:rsidP="00A45202">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Kirk J, Wickwire E, Somers VK, </w:t>
      </w:r>
      <w:r w:rsidRPr="00DA4491">
        <w:rPr>
          <w:rFonts w:ascii="Times New Roman" w:hAnsi="Times New Roman" w:cs="Times New Roman"/>
          <w:b/>
          <w:bCs/>
          <w:sz w:val="24"/>
          <w:u w:val="single"/>
        </w:rPr>
        <w:t>Albrecht JS</w:t>
      </w:r>
      <w:r w:rsidRPr="00DA4491">
        <w:rPr>
          <w:rFonts w:ascii="Times New Roman" w:hAnsi="Times New Roman" w:cs="Times New Roman"/>
          <w:sz w:val="24"/>
        </w:rPr>
        <w:t>. Untreated obstructive sleep apnea increases hospitalization risk among older Medicare beneficiaries with cardiovascular disease. Poster Presentation. Gerontological Society of America Annual Meeting. Indianapolis, IN. November, 2022</w:t>
      </w:r>
    </w:p>
    <w:p w14:paraId="6D1C1AAE" w14:textId="48E68B29" w:rsidR="000360C2" w:rsidRPr="00DA4491" w:rsidRDefault="00A53F11" w:rsidP="00EA3C7E">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lastRenderedPageBreak/>
        <w:t xml:space="preserve">Wickwire </w:t>
      </w:r>
      <w:r w:rsidR="005A1CD3" w:rsidRPr="00DA4491">
        <w:rPr>
          <w:rFonts w:ascii="Times New Roman" w:hAnsi="Times New Roman" w:cs="Times New Roman"/>
          <w:sz w:val="24"/>
        </w:rPr>
        <w:t>E</w:t>
      </w:r>
      <w:r w:rsidRPr="00DA4491">
        <w:rPr>
          <w:rFonts w:ascii="Times New Roman" w:hAnsi="Times New Roman" w:cs="Times New Roman"/>
          <w:sz w:val="24"/>
        </w:rPr>
        <w:t xml:space="preserve">. &amp; </w:t>
      </w:r>
      <w:r w:rsidRPr="00DA4491">
        <w:rPr>
          <w:rFonts w:ascii="Times New Roman" w:hAnsi="Times New Roman" w:cs="Times New Roman"/>
          <w:b/>
          <w:bCs/>
          <w:sz w:val="24"/>
          <w:u w:val="single"/>
        </w:rPr>
        <w:t>Albrecht J</w:t>
      </w:r>
      <w:r w:rsidRPr="00DA4491">
        <w:rPr>
          <w:rFonts w:ascii="Times New Roman" w:hAnsi="Times New Roman" w:cs="Times New Roman"/>
          <w:sz w:val="24"/>
        </w:rPr>
        <w:t xml:space="preserve">. </w:t>
      </w:r>
      <w:r w:rsidR="000F292F" w:rsidRPr="00DA4491">
        <w:rPr>
          <w:rFonts w:ascii="Times New Roman" w:hAnsi="Times New Roman" w:cs="Times New Roman"/>
          <w:sz w:val="24"/>
        </w:rPr>
        <w:t>Occult Obstructive Sleep Apnea Increases Risk for Depression among Older Adult Medicare beneficiaries. Poster Presentation.</w:t>
      </w:r>
      <w:r w:rsidR="00AA6523" w:rsidRPr="00DA4491">
        <w:rPr>
          <w:rFonts w:ascii="Times New Roman" w:hAnsi="Times New Roman" w:cs="Times New Roman"/>
          <w:sz w:val="24"/>
        </w:rPr>
        <w:t xml:space="preserve"> SLEEP, June 2023, Indianapolis, IN</w:t>
      </w:r>
    </w:p>
    <w:p w14:paraId="52EE5339" w14:textId="3C6F754B" w:rsidR="00AA6523" w:rsidRPr="00DA4491" w:rsidRDefault="00AA6523" w:rsidP="00AA6523">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t xml:space="preserve">Wickwire </w:t>
      </w:r>
      <w:r w:rsidR="005A1CD3" w:rsidRPr="00DA4491">
        <w:rPr>
          <w:rFonts w:ascii="Times New Roman" w:hAnsi="Times New Roman" w:cs="Times New Roman"/>
          <w:sz w:val="24"/>
        </w:rPr>
        <w:t>E</w:t>
      </w:r>
      <w:r w:rsidRPr="00DA4491">
        <w:rPr>
          <w:rFonts w:ascii="Times New Roman" w:hAnsi="Times New Roman" w:cs="Times New Roman"/>
          <w:sz w:val="24"/>
        </w:rPr>
        <w:t xml:space="preserve">. &amp; </w:t>
      </w:r>
      <w:r w:rsidRPr="00DA4491">
        <w:rPr>
          <w:rFonts w:ascii="Times New Roman" w:hAnsi="Times New Roman" w:cs="Times New Roman"/>
          <w:b/>
          <w:bCs/>
          <w:sz w:val="24"/>
          <w:u w:val="single"/>
        </w:rPr>
        <w:t>Albrecht J</w:t>
      </w:r>
      <w:r w:rsidRPr="00DA4491">
        <w:rPr>
          <w:rFonts w:ascii="Times New Roman" w:hAnsi="Times New Roman" w:cs="Times New Roman"/>
          <w:sz w:val="24"/>
        </w:rPr>
        <w:t xml:space="preserve">. </w:t>
      </w:r>
      <w:r w:rsidR="00517BEF" w:rsidRPr="00DA4491">
        <w:rPr>
          <w:rFonts w:ascii="Times New Roman" w:hAnsi="Times New Roman" w:cs="Times New Roman"/>
          <w:sz w:val="24"/>
        </w:rPr>
        <w:t>Racial Disparities in Healthcare Resource Utilization among Older Adult Medicare Beneficiaries with Comorbid Depression and Occult, Undiagnosed Obstructive Sleep Apnea</w:t>
      </w:r>
      <w:r w:rsidRPr="00DA4491">
        <w:rPr>
          <w:rFonts w:ascii="Times New Roman" w:hAnsi="Times New Roman" w:cs="Times New Roman"/>
          <w:sz w:val="24"/>
        </w:rPr>
        <w:t>. Poster Presentation. SLEEP, June 2023, Indianapolis, IN</w:t>
      </w:r>
    </w:p>
    <w:p w14:paraId="41DEA89C" w14:textId="14A09823" w:rsidR="005975C8" w:rsidRPr="00DA4491" w:rsidRDefault="000C54F7" w:rsidP="005975C8">
      <w:pPr>
        <w:pStyle w:val="ListParagraph"/>
        <w:numPr>
          <w:ilvl w:val="0"/>
          <w:numId w:val="8"/>
        </w:numPr>
        <w:spacing w:after="0" w:line="240" w:lineRule="auto"/>
        <w:ind w:left="360"/>
        <w:rPr>
          <w:rFonts w:ascii="Times New Roman" w:hAnsi="Times New Roman" w:cs="Times New Roman"/>
          <w:sz w:val="24"/>
        </w:rPr>
      </w:pPr>
      <w:r w:rsidRPr="00DA4491">
        <w:rPr>
          <w:rFonts w:ascii="Times New Roman" w:hAnsi="Times New Roman" w:cs="Times New Roman"/>
          <w:sz w:val="24"/>
        </w:rPr>
        <w:t>Yaffe K</w:t>
      </w:r>
      <w:r w:rsidR="00931F18" w:rsidRPr="00DA4491">
        <w:rPr>
          <w:rFonts w:ascii="Times New Roman" w:hAnsi="Times New Roman" w:cs="Times New Roman"/>
          <w:sz w:val="24"/>
        </w:rPr>
        <w:t>.</w:t>
      </w:r>
      <w:r w:rsidRPr="00DA4491">
        <w:rPr>
          <w:rFonts w:ascii="Times New Roman" w:hAnsi="Times New Roman" w:cs="Times New Roman"/>
          <w:sz w:val="24"/>
        </w:rPr>
        <w:t>, Gardner R</w:t>
      </w:r>
      <w:r w:rsidR="00DB3206" w:rsidRPr="00DA4491">
        <w:rPr>
          <w:rFonts w:ascii="Times New Roman" w:hAnsi="Times New Roman" w:cs="Times New Roman"/>
          <w:sz w:val="24"/>
        </w:rPr>
        <w:t>.C.</w:t>
      </w:r>
      <w:r w:rsidRPr="00DA4491">
        <w:rPr>
          <w:rFonts w:ascii="Times New Roman" w:hAnsi="Times New Roman" w:cs="Times New Roman"/>
          <w:sz w:val="24"/>
        </w:rPr>
        <w:t>, Peltz C</w:t>
      </w:r>
      <w:r w:rsidR="00DB3206" w:rsidRPr="00DA4491">
        <w:rPr>
          <w:rFonts w:ascii="Times New Roman" w:hAnsi="Times New Roman" w:cs="Times New Roman"/>
          <w:sz w:val="24"/>
        </w:rPr>
        <w:t>.</w:t>
      </w:r>
      <w:r w:rsidRPr="00DA4491">
        <w:rPr>
          <w:rFonts w:ascii="Times New Roman" w:hAnsi="Times New Roman" w:cs="Times New Roman"/>
          <w:sz w:val="24"/>
        </w:rPr>
        <w:t>,</w:t>
      </w:r>
      <w:r w:rsidR="00DB3206" w:rsidRPr="00DA4491">
        <w:rPr>
          <w:rFonts w:ascii="Times New Roman" w:hAnsi="Times New Roman" w:cs="Times New Roman"/>
          <w:sz w:val="24"/>
        </w:rPr>
        <w:t xml:space="preserve"> Bahorik, A., Xia F.,</w:t>
      </w:r>
      <w:r w:rsidRPr="00DA4491">
        <w:rPr>
          <w:rFonts w:ascii="Times New Roman" w:hAnsi="Times New Roman" w:cs="Times New Roman"/>
          <w:sz w:val="24"/>
        </w:rPr>
        <w:t xml:space="preserve"> </w:t>
      </w:r>
      <w:r w:rsidR="005975C8" w:rsidRPr="00DA4491">
        <w:rPr>
          <w:rFonts w:ascii="Times New Roman" w:hAnsi="Times New Roman" w:cs="Times New Roman"/>
          <w:b/>
          <w:bCs/>
          <w:sz w:val="24"/>
          <w:u w:val="single"/>
        </w:rPr>
        <w:t>Albrecht J.S</w:t>
      </w:r>
      <w:r w:rsidR="005975C8" w:rsidRPr="00DA4491">
        <w:rPr>
          <w:rFonts w:ascii="Times New Roman" w:hAnsi="Times New Roman" w:cs="Times New Roman"/>
          <w:sz w:val="24"/>
        </w:rPr>
        <w:t xml:space="preserve">. </w:t>
      </w:r>
      <w:r w:rsidR="009645A1" w:rsidRPr="00DA4491">
        <w:rPr>
          <w:rFonts w:ascii="Times New Roman" w:hAnsi="Times New Roman" w:cs="Times New Roman"/>
          <w:sz w:val="24"/>
        </w:rPr>
        <w:t>The Bidirectional Association of TBI and Dementia/MCI among older US Veterans</w:t>
      </w:r>
      <w:r w:rsidR="005975C8" w:rsidRPr="00DA4491">
        <w:rPr>
          <w:rFonts w:ascii="Times New Roman" w:hAnsi="Times New Roman" w:cs="Times New Roman"/>
          <w:sz w:val="24"/>
        </w:rPr>
        <w:t xml:space="preserve">. Alzheimer's Association International Conference. </w:t>
      </w:r>
      <w:r w:rsidR="007A3D3E" w:rsidRPr="00DA4491">
        <w:rPr>
          <w:rFonts w:ascii="Times New Roman" w:hAnsi="Times New Roman" w:cs="Times New Roman"/>
          <w:sz w:val="24"/>
        </w:rPr>
        <w:t>Oral presentation as part of a Featured Research Session.</w:t>
      </w:r>
      <w:r w:rsidR="005975C8" w:rsidRPr="00DA4491">
        <w:rPr>
          <w:rFonts w:ascii="Times New Roman" w:hAnsi="Times New Roman" w:cs="Times New Roman"/>
          <w:sz w:val="24"/>
        </w:rPr>
        <w:t xml:space="preserve"> Amsterdam, Netherland</w:t>
      </w:r>
      <w:r w:rsidR="005D0971" w:rsidRPr="00DA4491">
        <w:rPr>
          <w:rFonts w:ascii="Times New Roman" w:hAnsi="Times New Roman" w:cs="Times New Roman"/>
          <w:sz w:val="24"/>
        </w:rPr>
        <w:t>s</w:t>
      </w:r>
      <w:r w:rsidR="005975C8" w:rsidRPr="00DA4491">
        <w:rPr>
          <w:rFonts w:ascii="Times New Roman" w:hAnsi="Times New Roman" w:cs="Times New Roman"/>
          <w:sz w:val="24"/>
        </w:rPr>
        <w:t>, July, 2023</w:t>
      </w:r>
    </w:p>
    <w:p w14:paraId="0017F82F" w14:textId="3C97BF52" w:rsidR="00141355" w:rsidRPr="00DA4491" w:rsidRDefault="00581DDA" w:rsidP="00185738">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Capaldi VF, Williams SG, Thomas C, Herrin J, Hong A, Funk W, Collen J, Stryckman B, </w:t>
      </w:r>
      <w:r w:rsidRPr="00DA4491">
        <w:rPr>
          <w:rFonts w:ascii="Times New Roman" w:hAnsi="Times New Roman" w:cs="Times New Roman"/>
          <w:b/>
          <w:bCs/>
          <w:sz w:val="24"/>
          <w:u w:val="single"/>
        </w:rPr>
        <w:t>Albrecht JS</w:t>
      </w:r>
      <w:r w:rsidRPr="00DA4491">
        <w:rPr>
          <w:rFonts w:ascii="Times New Roman" w:hAnsi="Times New Roman" w:cs="Times New Roman"/>
          <w:sz w:val="24"/>
        </w:rPr>
        <w:t xml:space="preserve">, &amp; Wickwire EM. </w:t>
      </w:r>
      <w:r w:rsidR="00CE0293" w:rsidRPr="00DA4491">
        <w:rPr>
          <w:rFonts w:ascii="Times New Roman" w:hAnsi="Times New Roman" w:cs="Times New Roman"/>
          <w:sz w:val="24"/>
        </w:rPr>
        <w:t>Recognizing sleep disorders in the US Military Health System: Differences between direct on-base care and TRICARE. Poster presentation at SLEEP</w:t>
      </w:r>
      <w:r w:rsidR="00003282" w:rsidRPr="00DA4491">
        <w:rPr>
          <w:rFonts w:ascii="Times New Roman" w:hAnsi="Times New Roman" w:cs="Times New Roman"/>
          <w:sz w:val="24"/>
        </w:rPr>
        <w:t xml:space="preserve"> 2024</w:t>
      </w:r>
      <w:r w:rsidR="00CE0293" w:rsidRPr="00DA4491">
        <w:rPr>
          <w:rFonts w:ascii="Times New Roman" w:hAnsi="Times New Roman" w:cs="Times New Roman"/>
          <w:sz w:val="24"/>
        </w:rPr>
        <w:t xml:space="preserve">, </w:t>
      </w:r>
      <w:r w:rsidR="00003282" w:rsidRPr="00DA4491">
        <w:rPr>
          <w:rFonts w:ascii="Times New Roman" w:hAnsi="Times New Roman" w:cs="Times New Roman"/>
          <w:sz w:val="24"/>
        </w:rPr>
        <w:t xml:space="preserve">Houston, TX, </w:t>
      </w:r>
      <w:r w:rsidR="00CE0293" w:rsidRPr="00DA4491">
        <w:rPr>
          <w:rFonts w:ascii="Times New Roman" w:hAnsi="Times New Roman" w:cs="Times New Roman"/>
          <w:sz w:val="24"/>
        </w:rPr>
        <w:t>June 2024</w:t>
      </w:r>
    </w:p>
    <w:p w14:paraId="2F767963" w14:textId="07A61256" w:rsidR="00847593" w:rsidRPr="00DA4491" w:rsidRDefault="00642D63" w:rsidP="00847593">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Capaldi VF, Williams SG, Thomas C, Herrin J, Hong A, Funk W, Collen J, Stryckman B, </w:t>
      </w:r>
      <w:r w:rsidRPr="00DA4491">
        <w:rPr>
          <w:rFonts w:ascii="Times New Roman" w:hAnsi="Times New Roman" w:cs="Times New Roman"/>
          <w:b/>
          <w:bCs/>
          <w:sz w:val="24"/>
          <w:u w:val="single"/>
        </w:rPr>
        <w:t>Albrecht JS</w:t>
      </w:r>
      <w:r w:rsidRPr="00DA4491">
        <w:rPr>
          <w:rFonts w:ascii="Times New Roman" w:hAnsi="Times New Roman" w:cs="Times New Roman"/>
          <w:sz w:val="24"/>
        </w:rPr>
        <w:t xml:space="preserve">, &amp; Wickwire EM. </w:t>
      </w:r>
      <w:r w:rsidR="00847593" w:rsidRPr="00DA4491">
        <w:rPr>
          <w:rFonts w:ascii="Times New Roman" w:hAnsi="Times New Roman" w:cs="Times New Roman"/>
          <w:sz w:val="24"/>
        </w:rPr>
        <w:t>Prior-night Sleep Predicts Next-day Symptoms over Ten Days Among Military Personnel with Sleep Problems. Poster presentation at SLEEP 2024, Houston, TX, June 2024</w:t>
      </w:r>
    </w:p>
    <w:p w14:paraId="5D6CD73E" w14:textId="091A10D6" w:rsidR="009636A0" w:rsidRPr="00DA4491" w:rsidRDefault="00642D63" w:rsidP="009636A0">
      <w:pPr>
        <w:pStyle w:val="ListParagraph"/>
        <w:numPr>
          <w:ilvl w:val="0"/>
          <w:numId w:val="8"/>
        </w:numPr>
        <w:ind w:left="360"/>
        <w:rPr>
          <w:rFonts w:ascii="Times New Roman" w:hAnsi="Times New Roman" w:cs="Times New Roman"/>
          <w:sz w:val="24"/>
        </w:rPr>
      </w:pPr>
      <w:r w:rsidRPr="00DA4491">
        <w:rPr>
          <w:rFonts w:ascii="Times New Roman" w:hAnsi="Times New Roman" w:cs="Times New Roman"/>
          <w:sz w:val="24"/>
        </w:rPr>
        <w:t xml:space="preserve">Capaldi VF, Williams SG, Thomas C, Herrin J, Hong A, Funk W, Collen J, Stryckman B, </w:t>
      </w:r>
      <w:r w:rsidRPr="00DA4491">
        <w:rPr>
          <w:rFonts w:ascii="Times New Roman" w:hAnsi="Times New Roman" w:cs="Times New Roman"/>
          <w:b/>
          <w:bCs/>
          <w:sz w:val="24"/>
          <w:u w:val="single"/>
        </w:rPr>
        <w:t>Albrecht JS</w:t>
      </w:r>
      <w:r w:rsidRPr="00DA4491">
        <w:rPr>
          <w:rFonts w:ascii="Times New Roman" w:hAnsi="Times New Roman" w:cs="Times New Roman"/>
          <w:sz w:val="24"/>
        </w:rPr>
        <w:t xml:space="preserve">, &amp; Wickwire EM. </w:t>
      </w:r>
      <w:r w:rsidR="009636A0" w:rsidRPr="00DA4491">
        <w:rPr>
          <w:rFonts w:ascii="Times New Roman" w:hAnsi="Times New Roman" w:cs="Times New Roman"/>
          <w:sz w:val="24"/>
        </w:rPr>
        <w:t>Exploring COMISA, Sleep-related Symptoms, and Healthcare Utilization in Military Personnel. Poster presentation at SLEEP 2024, Houston, TX, June 2024</w:t>
      </w:r>
    </w:p>
    <w:p w14:paraId="322960BC" w14:textId="4583C9E9" w:rsidR="006848A7" w:rsidRPr="006848A7" w:rsidRDefault="006848A7" w:rsidP="006848A7">
      <w:pPr>
        <w:pStyle w:val="ListParagraph"/>
        <w:numPr>
          <w:ilvl w:val="0"/>
          <w:numId w:val="8"/>
        </w:numPr>
        <w:ind w:left="360"/>
        <w:rPr>
          <w:rFonts w:ascii="Times New Roman" w:hAnsi="Times New Roman" w:cs="Times New Roman"/>
          <w:sz w:val="24"/>
        </w:rPr>
      </w:pPr>
      <w:bookmarkStart w:id="13" w:name="_Hlk168493555"/>
      <w:r w:rsidRPr="006848A7">
        <w:rPr>
          <w:rFonts w:ascii="Times New Roman" w:hAnsi="Times New Roman" w:cs="Times New Roman"/>
          <w:sz w:val="24"/>
        </w:rPr>
        <w:t xml:space="preserve">Tseng CY, Wickwire EM, </w:t>
      </w:r>
      <w:r w:rsidRPr="006848A7">
        <w:rPr>
          <w:rFonts w:ascii="Times New Roman" w:hAnsi="Times New Roman" w:cs="Times New Roman"/>
          <w:b/>
          <w:bCs/>
          <w:sz w:val="24"/>
          <w:u w:val="single"/>
        </w:rPr>
        <w:t>Albrecht JS</w:t>
      </w:r>
      <w:r w:rsidRPr="006848A7">
        <w:rPr>
          <w:rFonts w:ascii="Times New Roman" w:hAnsi="Times New Roman" w:cs="Times New Roman"/>
          <w:sz w:val="24"/>
        </w:rPr>
        <w:t xml:space="preserve">, Malhotra A, Spira AP, Roth DL, Gross AL, Amjad H, Blinka MD, Sekhon VK, Kaufmann CN. Characteristics of Middle-Aged and Older Adults with Comorbid Insomnia and Sleep Apnea vs. Sleep Apnea Alone. </w:t>
      </w:r>
      <w:r w:rsidR="00EF4F26" w:rsidRPr="00DA4491">
        <w:rPr>
          <w:rFonts w:ascii="Times New Roman" w:hAnsi="Times New Roman" w:cs="Times New Roman"/>
          <w:sz w:val="24"/>
        </w:rPr>
        <w:t xml:space="preserve">Poster presentation at </w:t>
      </w:r>
      <w:r w:rsidRPr="006848A7">
        <w:rPr>
          <w:rFonts w:ascii="Times New Roman" w:hAnsi="Times New Roman" w:cs="Times New Roman"/>
          <w:sz w:val="24"/>
        </w:rPr>
        <w:t>SLEEP Annual Conference</w:t>
      </w:r>
      <w:r w:rsidR="00A22723">
        <w:rPr>
          <w:rFonts w:ascii="Times New Roman" w:hAnsi="Times New Roman" w:cs="Times New Roman"/>
          <w:sz w:val="24"/>
        </w:rPr>
        <w:t>,</w:t>
      </w:r>
      <w:r w:rsidRPr="006848A7">
        <w:rPr>
          <w:rFonts w:ascii="Times New Roman" w:hAnsi="Times New Roman" w:cs="Times New Roman"/>
          <w:sz w:val="24"/>
        </w:rPr>
        <w:t xml:space="preserve"> Houston, TX</w:t>
      </w:r>
      <w:r w:rsidR="00A22723">
        <w:rPr>
          <w:rFonts w:ascii="Times New Roman" w:hAnsi="Times New Roman" w:cs="Times New Roman"/>
          <w:sz w:val="24"/>
        </w:rPr>
        <w:t>, June 2024</w:t>
      </w:r>
    </w:p>
    <w:p w14:paraId="7870CF48" w14:textId="6BE5CA9B" w:rsidR="006848A7" w:rsidRPr="006848A7" w:rsidRDefault="006848A7" w:rsidP="006848A7">
      <w:pPr>
        <w:pStyle w:val="ListParagraph"/>
        <w:numPr>
          <w:ilvl w:val="0"/>
          <w:numId w:val="8"/>
        </w:numPr>
        <w:ind w:left="360"/>
        <w:rPr>
          <w:rFonts w:ascii="Times New Roman" w:hAnsi="Times New Roman" w:cs="Times New Roman"/>
          <w:sz w:val="24"/>
        </w:rPr>
      </w:pPr>
      <w:r w:rsidRPr="006848A7">
        <w:rPr>
          <w:rFonts w:ascii="Times New Roman" w:hAnsi="Times New Roman" w:cs="Times New Roman"/>
          <w:sz w:val="24"/>
        </w:rPr>
        <w:t xml:space="preserve">Kaufmann CN, </w:t>
      </w:r>
      <w:r w:rsidRPr="006848A7">
        <w:rPr>
          <w:rFonts w:ascii="Times New Roman" w:hAnsi="Times New Roman" w:cs="Times New Roman"/>
          <w:b/>
          <w:bCs/>
          <w:sz w:val="24"/>
          <w:u w:val="single"/>
        </w:rPr>
        <w:t>Albrecht JS</w:t>
      </w:r>
      <w:r w:rsidRPr="006848A7">
        <w:rPr>
          <w:rFonts w:ascii="Times New Roman" w:hAnsi="Times New Roman" w:cs="Times New Roman"/>
          <w:sz w:val="24"/>
        </w:rPr>
        <w:t xml:space="preserve">, Spira AP, Malhotra A, Blinka MD, Sekhon VK, Amjad H, Roth DL, Gross AL, Tseng CY, Wickwire EM. Association Between Sleep Apnea and Health Service Utilization in Middle-Aged and Older Adults. </w:t>
      </w:r>
      <w:r w:rsidR="00EF4F26" w:rsidRPr="00DA4491">
        <w:rPr>
          <w:rFonts w:ascii="Times New Roman" w:hAnsi="Times New Roman" w:cs="Times New Roman"/>
          <w:sz w:val="24"/>
        </w:rPr>
        <w:t xml:space="preserve">Poster presentation at </w:t>
      </w:r>
      <w:r w:rsidRPr="006848A7">
        <w:rPr>
          <w:rFonts w:ascii="Times New Roman" w:hAnsi="Times New Roman" w:cs="Times New Roman"/>
          <w:sz w:val="24"/>
        </w:rPr>
        <w:t>SLEEP Annual Conference Houston, TX</w:t>
      </w:r>
      <w:r w:rsidR="00A22723">
        <w:rPr>
          <w:rFonts w:ascii="Times New Roman" w:hAnsi="Times New Roman" w:cs="Times New Roman"/>
          <w:sz w:val="24"/>
        </w:rPr>
        <w:t>, June 2024</w:t>
      </w:r>
    </w:p>
    <w:p w14:paraId="7E6AC9DD" w14:textId="699A89C7" w:rsidR="000E6064" w:rsidRPr="000E6064" w:rsidRDefault="006848A7" w:rsidP="00B91474">
      <w:pPr>
        <w:pStyle w:val="ListParagraph"/>
        <w:numPr>
          <w:ilvl w:val="0"/>
          <w:numId w:val="8"/>
        </w:numPr>
        <w:spacing w:after="0" w:line="240" w:lineRule="auto"/>
        <w:ind w:left="360"/>
        <w:rPr>
          <w:rFonts w:ascii="Times New Roman" w:hAnsi="Times New Roman" w:cs="Times New Roman"/>
          <w:b/>
          <w:sz w:val="24"/>
          <w:szCs w:val="24"/>
          <w:u w:val="single"/>
        </w:rPr>
      </w:pPr>
      <w:r w:rsidRPr="000E6064">
        <w:rPr>
          <w:rFonts w:ascii="Times New Roman" w:hAnsi="Times New Roman" w:cs="Times New Roman"/>
          <w:sz w:val="24"/>
        </w:rPr>
        <w:t xml:space="preserve">Tseng CY, Morris EJ, Wickwire EM, </w:t>
      </w:r>
      <w:r w:rsidRPr="000E6064">
        <w:rPr>
          <w:rFonts w:ascii="Times New Roman" w:hAnsi="Times New Roman" w:cs="Times New Roman"/>
          <w:b/>
          <w:bCs/>
          <w:sz w:val="24"/>
          <w:u w:val="single"/>
        </w:rPr>
        <w:t>Albrecht JS</w:t>
      </w:r>
      <w:r w:rsidRPr="000E6064">
        <w:rPr>
          <w:rFonts w:ascii="Times New Roman" w:hAnsi="Times New Roman" w:cs="Times New Roman"/>
          <w:sz w:val="24"/>
        </w:rPr>
        <w:t xml:space="preserve">, Spira AP, Malhotra A, Roth DL, Amjad H, Gross AJ, Sekhon VK, Blinka MD, Kaufmann CN. Medication Use Patterns Among Older Adults With Obstructive Sleep Apnea With and Without Comorbid Insomnia. </w:t>
      </w:r>
      <w:r w:rsidR="00EF4F26" w:rsidRPr="00DA4491">
        <w:rPr>
          <w:rFonts w:ascii="Times New Roman" w:hAnsi="Times New Roman" w:cs="Times New Roman"/>
          <w:sz w:val="24"/>
        </w:rPr>
        <w:t xml:space="preserve">Poster presentation at </w:t>
      </w:r>
      <w:r w:rsidRPr="000E6064">
        <w:rPr>
          <w:rFonts w:ascii="Times New Roman" w:hAnsi="Times New Roman" w:cs="Times New Roman"/>
          <w:sz w:val="24"/>
        </w:rPr>
        <w:t xml:space="preserve">International Society for Pharmacoepidemiology Annual Meeting, Berlin, Germany, </w:t>
      </w:r>
      <w:r w:rsidR="000E6064" w:rsidRPr="000E6064">
        <w:rPr>
          <w:rFonts w:ascii="Times New Roman" w:hAnsi="Times New Roman" w:cs="Times New Roman"/>
          <w:sz w:val="24"/>
        </w:rPr>
        <w:t>August 2024.</w:t>
      </w:r>
      <w:bookmarkEnd w:id="13"/>
    </w:p>
    <w:p w14:paraId="64041366" w14:textId="68A47FAA" w:rsidR="000E6064" w:rsidRPr="00826433" w:rsidRDefault="000E6064" w:rsidP="00B91474">
      <w:pPr>
        <w:pStyle w:val="ListParagraph"/>
        <w:numPr>
          <w:ilvl w:val="0"/>
          <w:numId w:val="8"/>
        </w:numPr>
        <w:spacing w:after="0" w:line="240" w:lineRule="auto"/>
        <w:ind w:left="360"/>
        <w:rPr>
          <w:rFonts w:ascii="Times New Roman" w:hAnsi="Times New Roman" w:cs="Times New Roman"/>
          <w:b/>
          <w:sz w:val="24"/>
          <w:szCs w:val="24"/>
          <w:u w:val="single"/>
        </w:rPr>
      </w:pPr>
      <w:r w:rsidRPr="000E6064">
        <w:rPr>
          <w:rFonts w:ascii="Times New Roman" w:hAnsi="Times New Roman" w:cs="Times New Roman"/>
          <w:sz w:val="24"/>
        </w:rPr>
        <w:t xml:space="preserve">Sekhon VK, Roth DL, </w:t>
      </w:r>
      <w:r w:rsidRPr="000E6064">
        <w:rPr>
          <w:rFonts w:ascii="Times New Roman" w:hAnsi="Times New Roman" w:cs="Times New Roman"/>
          <w:b/>
          <w:bCs/>
          <w:sz w:val="24"/>
          <w:u w:val="single"/>
        </w:rPr>
        <w:t>Albrecht JS</w:t>
      </w:r>
      <w:r w:rsidRPr="000E6064">
        <w:rPr>
          <w:rFonts w:ascii="Times New Roman" w:hAnsi="Times New Roman" w:cs="Times New Roman"/>
          <w:sz w:val="24"/>
        </w:rPr>
        <w:t xml:space="preserve">, Wickwire EM, Spira AP, Amjad H, Tseng CY, Kaufmann CN. Health Conditions and Continuous Positive Airway Pressure Discontinuation in U.S. Middle-Aged and Older Adults. </w:t>
      </w:r>
      <w:r w:rsidR="00EF4F26" w:rsidRPr="00DA4491">
        <w:rPr>
          <w:rFonts w:ascii="Times New Roman" w:hAnsi="Times New Roman" w:cs="Times New Roman"/>
          <w:sz w:val="24"/>
        </w:rPr>
        <w:t xml:space="preserve">Poster presentation at </w:t>
      </w:r>
      <w:r w:rsidRPr="000E6064">
        <w:rPr>
          <w:rFonts w:ascii="Times New Roman" w:hAnsi="Times New Roman" w:cs="Times New Roman"/>
          <w:sz w:val="24"/>
        </w:rPr>
        <w:t>Gerontological Society of America Annual Conference</w:t>
      </w:r>
      <w:r>
        <w:rPr>
          <w:rFonts w:ascii="Times New Roman" w:hAnsi="Times New Roman" w:cs="Times New Roman"/>
          <w:sz w:val="24"/>
        </w:rPr>
        <w:t>.</w:t>
      </w:r>
      <w:r w:rsidRPr="000E6064">
        <w:rPr>
          <w:rFonts w:ascii="Times New Roman" w:hAnsi="Times New Roman" w:cs="Times New Roman"/>
          <w:sz w:val="24"/>
        </w:rPr>
        <w:t xml:space="preserve"> Seattle, WA, </w:t>
      </w:r>
      <w:r>
        <w:rPr>
          <w:rFonts w:ascii="Times New Roman" w:hAnsi="Times New Roman" w:cs="Times New Roman"/>
          <w:sz w:val="24"/>
        </w:rPr>
        <w:t>November 2024</w:t>
      </w:r>
      <w:r w:rsidRPr="000E6064">
        <w:rPr>
          <w:rFonts w:ascii="Times New Roman" w:hAnsi="Times New Roman" w:cs="Times New Roman"/>
          <w:sz w:val="24"/>
        </w:rPr>
        <w:t xml:space="preserve">. </w:t>
      </w:r>
    </w:p>
    <w:p w14:paraId="19363873" w14:textId="433C3B67" w:rsidR="00826433" w:rsidRDefault="001B24BD" w:rsidP="00B91474">
      <w:pPr>
        <w:pStyle w:val="ListParagraph"/>
        <w:numPr>
          <w:ilvl w:val="0"/>
          <w:numId w:val="8"/>
        </w:numPr>
        <w:spacing w:after="0" w:line="240" w:lineRule="auto"/>
        <w:ind w:left="360"/>
        <w:rPr>
          <w:rFonts w:ascii="Times New Roman" w:hAnsi="Times New Roman" w:cs="Times New Roman"/>
          <w:bCs/>
          <w:sz w:val="24"/>
          <w:szCs w:val="24"/>
        </w:rPr>
      </w:pPr>
      <w:r w:rsidRPr="001B24BD">
        <w:rPr>
          <w:rFonts w:ascii="Times New Roman" w:hAnsi="Times New Roman" w:cs="Times New Roman"/>
          <w:bCs/>
          <w:sz w:val="24"/>
          <w:szCs w:val="24"/>
        </w:rPr>
        <w:t xml:space="preserve">Capaldi </w:t>
      </w:r>
      <w:r w:rsidR="00DB3A81">
        <w:rPr>
          <w:rFonts w:ascii="Times New Roman" w:hAnsi="Times New Roman" w:cs="Times New Roman"/>
          <w:bCs/>
          <w:sz w:val="24"/>
          <w:szCs w:val="24"/>
        </w:rPr>
        <w:t>VF</w:t>
      </w:r>
      <w:r w:rsidRPr="001B24BD">
        <w:rPr>
          <w:rFonts w:ascii="Times New Roman" w:hAnsi="Times New Roman" w:cs="Times New Roman"/>
          <w:bCs/>
          <w:sz w:val="24"/>
          <w:szCs w:val="24"/>
        </w:rPr>
        <w:t>, Werner</w:t>
      </w:r>
      <w:r w:rsidR="00DB3A81">
        <w:rPr>
          <w:rFonts w:ascii="Times New Roman" w:hAnsi="Times New Roman" w:cs="Times New Roman"/>
          <w:bCs/>
          <w:sz w:val="24"/>
          <w:szCs w:val="24"/>
        </w:rPr>
        <w:t xml:space="preserve"> JK</w:t>
      </w:r>
      <w:r w:rsidRPr="001B24BD">
        <w:rPr>
          <w:rFonts w:ascii="Times New Roman" w:hAnsi="Times New Roman" w:cs="Times New Roman"/>
          <w:bCs/>
          <w:sz w:val="24"/>
          <w:szCs w:val="24"/>
        </w:rPr>
        <w:t>, Stryckman</w:t>
      </w:r>
      <w:r w:rsidR="00DB3A81">
        <w:rPr>
          <w:rFonts w:ascii="Times New Roman" w:hAnsi="Times New Roman" w:cs="Times New Roman"/>
          <w:bCs/>
          <w:sz w:val="24"/>
          <w:szCs w:val="24"/>
        </w:rPr>
        <w:t xml:space="preserve"> B</w:t>
      </w:r>
      <w:r w:rsidRPr="001B24BD">
        <w:rPr>
          <w:rFonts w:ascii="Times New Roman" w:hAnsi="Times New Roman" w:cs="Times New Roman"/>
          <w:bCs/>
          <w:sz w:val="24"/>
          <w:szCs w:val="24"/>
        </w:rPr>
        <w:t>, Herrin</w:t>
      </w:r>
      <w:r w:rsidR="00DB3A81">
        <w:rPr>
          <w:rFonts w:ascii="Times New Roman" w:hAnsi="Times New Roman" w:cs="Times New Roman"/>
          <w:bCs/>
          <w:sz w:val="24"/>
          <w:szCs w:val="24"/>
        </w:rPr>
        <w:t xml:space="preserve"> J</w:t>
      </w:r>
      <w:r w:rsidRPr="001B24BD">
        <w:rPr>
          <w:rFonts w:ascii="Times New Roman" w:hAnsi="Times New Roman" w:cs="Times New Roman"/>
          <w:bCs/>
          <w:sz w:val="24"/>
          <w:szCs w:val="24"/>
        </w:rPr>
        <w:t>, Thomas</w:t>
      </w:r>
      <w:r w:rsidR="00DB3A81">
        <w:rPr>
          <w:rFonts w:ascii="Times New Roman" w:hAnsi="Times New Roman" w:cs="Times New Roman"/>
          <w:bCs/>
          <w:sz w:val="24"/>
          <w:szCs w:val="24"/>
        </w:rPr>
        <w:t xml:space="preserve"> C</w:t>
      </w:r>
      <w:r w:rsidRPr="001B24BD">
        <w:rPr>
          <w:rFonts w:ascii="Times New Roman" w:hAnsi="Times New Roman" w:cs="Times New Roman"/>
          <w:bCs/>
          <w:sz w:val="24"/>
          <w:szCs w:val="24"/>
        </w:rPr>
        <w:t>, Williams</w:t>
      </w:r>
      <w:r w:rsidR="00DB3A81">
        <w:rPr>
          <w:rFonts w:ascii="Times New Roman" w:hAnsi="Times New Roman" w:cs="Times New Roman"/>
          <w:bCs/>
          <w:sz w:val="24"/>
          <w:szCs w:val="24"/>
        </w:rPr>
        <w:t xml:space="preserve"> SG</w:t>
      </w:r>
      <w:r w:rsidRPr="001B24BD">
        <w:rPr>
          <w:rFonts w:ascii="Times New Roman" w:hAnsi="Times New Roman" w:cs="Times New Roman"/>
          <w:bCs/>
          <w:sz w:val="24"/>
          <w:szCs w:val="24"/>
        </w:rPr>
        <w:t>, Funk</w:t>
      </w:r>
      <w:r w:rsidR="00DB3A81">
        <w:rPr>
          <w:rFonts w:ascii="Times New Roman" w:hAnsi="Times New Roman" w:cs="Times New Roman"/>
          <w:bCs/>
          <w:sz w:val="24"/>
          <w:szCs w:val="24"/>
        </w:rPr>
        <w:t xml:space="preserve"> W</w:t>
      </w:r>
      <w:r w:rsidRPr="001B24BD">
        <w:rPr>
          <w:rFonts w:ascii="Times New Roman" w:hAnsi="Times New Roman" w:cs="Times New Roman"/>
          <w:bCs/>
          <w:sz w:val="24"/>
          <w:szCs w:val="24"/>
        </w:rPr>
        <w:t>, Nassif</w:t>
      </w:r>
      <w:r w:rsidR="00DB3A81">
        <w:rPr>
          <w:rFonts w:ascii="Times New Roman" w:hAnsi="Times New Roman" w:cs="Times New Roman"/>
          <w:bCs/>
          <w:sz w:val="24"/>
          <w:szCs w:val="24"/>
        </w:rPr>
        <w:t xml:space="preserve"> T</w:t>
      </w:r>
      <w:r w:rsidRPr="001B24BD">
        <w:rPr>
          <w:rFonts w:ascii="Times New Roman" w:hAnsi="Times New Roman" w:cs="Times New Roman"/>
          <w:bCs/>
          <w:sz w:val="24"/>
          <w:szCs w:val="24"/>
        </w:rPr>
        <w:t xml:space="preserve">, </w:t>
      </w:r>
      <w:r w:rsidRPr="00DB3A81">
        <w:rPr>
          <w:rFonts w:ascii="Times New Roman" w:hAnsi="Times New Roman" w:cs="Times New Roman"/>
          <w:b/>
          <w:sz w:val="24"/>
          <w:szCs w:val="24"/>
          <w:u w:val="single"/>
        </w:rPr>
        <w:t>Albrecht</w:t>
      </w:r>
      <w:r w:rsidR="00DB3A81" w:rsidRPr="00DB3A81">
        <w:rPr>
          <w:rFonts w:ascii="Times New Roman" w:hAnsi="Times New Roman" w:cs="Times New Roman"/>
          <w:b/>
          <w:sz w:val="24"/>
          <w:szCs w:val="24"/>
          <w:u w:val="single"/>
        </w:rPr>
        <w:t xml:space="preserve"> JS</w:t>
      </w:r>
      <w:r w:rsidRPr="001B24BD">
        <w:rPr>
          <w:rFonts w:ascii="Times New Roman" w:hAnsi="Times New Roman" w:cs="Times New Roman"/>
          <w:bCs/>
          <w:sz w:val="24"/>
          <w:szCs w:val="24"/>
        </w:rPr>
        <w:t>, Wickwire</w:t>
      </w:r>
      <w:r w:rsidR="00DB3A81">
        <w:rPr>
          <w:rFonts w:ascii="Times New Roman" w:hAnsi="Times New Roman" w:cs="Times New Roman"/>
          <w:bCs/>
          <w:sz w:val="24"/>
          <w:szCs w:val="24"/>
        </w:rPr>
        <w:t xml:space="preserve"> EM. </w:t>
      </w:r>
      <w:r w:rsidR="00826433" w:rsidRPr="00826433">
        <w:rPr>
          <w:rFonts w:ascii="Times New Roman" w:hAnsi="Times New Roman" w:cs="Times New Roman"/>
          <w:bCs/>
          <w:sz w:val="24"/>
          <w:szCs w:val="24"/>
        </w:rPr>
        <w:t>Economic Burden of Obstructive Sleep Apnea in the United States Military Health System</w:t>
      </w:r>
      <w:r w:rsidR="00D75347">
        <w:rPr>
          <w:rFonts w:ascii="Times New Roman" w:hAnsi="Times New Roman" w:cs="Times New Roman"/>
          <w:bCs/>
          <w:sz w:val="24"/>
          <w:szCs w:val="24"/>
        </w:rPr>
        <w:t xml:space="preserve">, </w:t>
      </w:r>
      <w:r w:rsidR="00261EF9">
        <w:rPr>
          <w:rFonts w:ascii="Times New Roman" w:hAnsi="Times New Roman" w:cs="Times New Roman"/>
          <w:bCs/>
          <w:sz w:val="24"/>
          <w:szCs w:val="24"/>
        </w:rPr>
        <w:t xml:space="preserve">Poster presentation, </w:t>
      </w:r>
      <w:r w:rsidR="00D75347">
        <w:rPr>
          <w:rFonts w:ascii="Times New Roman" w:hAnsi="Times New Roman" w:cs="Times New Roman"/>
          <w:bCs/>
          <w:sz w:val="24"/>
          <w:szCs w:val="24"/>
        </w:rPr>
        <w:t>27</w:t>
      </w:r>
      <w:r w:rsidR="00D75347" w:rsidRPr="00D75347">
        <w:rPr>
          <w:rFonts w:ascii="Times New Roman" w:hAnsi="Times New Roman" w:cs="Times New Roman"/>
          <w:bCs/>
          <w:sz w:val="24"/>
          <w:szCs w:val="24"/>
          <w:vertAlign w:val="superscript"/>
        </w:rPr>
        <w:t>th</w:t>
      </w:r>
      <w:r w:rsidR="00D75347">
        <w:rPr>
          <w:rFonts w:ascii="Times New Roman" w:hAnsi="Times New Roman" w:cs="Times New Roman"/>
          <w:bCs/>
          <w:sz w:val="24"/>
          <w:szCs w:val="24"/>
        </w:rPr>
        <w:t xml:space="preserve"> Congress of the </w:t>
      </w:r>
      <w:r w:rsidR="00D75347" w:rsidRPr="00D75347">
        <w:rPr>
          <w:rFonts w:ascii="Times New Roman" w:hAnsi="Times New Roman" w:cs="Times New Roman"/>
          <w:bCs/>
          <w:sz w:val="24"/>
          <w:szCs w:val="24"/>
        </w:rPr>
        <w:t>European Sleep Research Society</w:t>
      </w:r>
      <w:r w:rsidR="00D75347">
        <w:rPr>
          <w:rFonts w:ascii="Times New Roman" w:hAnsi="Times New Roman" w:cs="Times New Roman"/>
          <w:bCs/>
          <w:sz w:val="24"/>
          <w:szCs w:val="24"/>
        </w:rPr>
        <w:t>, Seville,</w:t>
      </w:r>
      <w:r w:rsidR="00261EF9">
        <w:rPr>
          <w:rFonts w:ascii="Times New Roman" w:hAnsi="Times New Roman" w:cs="Times New Roman"/>
          <w:bCs/>
          <w:sz w:val="24"/>
          <w:szCs w:val="24"/>
        </w:rPr>
        <w:t xml:space="preserve"> </w:t>
      </w:r>
      <w:r w:rsidR="00D75347">
        <w:rPr>
          <w:rFonts w:ascii="Times New Roman" w:hAnsi="Times New Roman" w:cs="Times New Roman"/>
          <w:bCs/>
          <w:sz w:val="24"/>
          <w:szCs w:val="24"/>
        </w:rPr>
        <w:t>Spain</w:t>
      </w:r>
      <w:r w:rsidR="00261EF9">
        <w:rPr>
          <w:rFonts w:ascii="Times New Roman" w:hAnsi="Times New Roman" w:cs="Times New Roman"/>
          <w:bCs/>
          <w:sz w:val="24"/>
          <w:szCs w:val="24"/>
        </w:rPr>
        <w:t>,</w:t>
      </w:r>
      <w:r w:rsidR="00D75347">
        <w:rPr>
          <w:rFonts w:ascii="Times New Roman" w:hAnsi="Times New Roman" w:cs="Times New Roman"/>
          <w:bCs/>
          <w:sz w:val="24"/>
          <w:szCs w:val="24"/>
        </w:rPr>
        <w:t xml:space="preserve"> September, 2024</w:t>
      </w:r>
    </w:p>
    <w:p w14:paraId="71468267" w14:textId="7B406690" w:rsidR="007D4EA3" w:rsidRDefault="00A21CA9" w:rsidP="00B91474">
      <w:pPr>
        <w:pStyle w:val="ListParagraph"/>
        <w:numPr>
          <w:ilvl w:val="0"/>
          <w:numId w:val="8"/>
        </w:numPr>
        <w:spacing w:after="0" w:line="240" w:lineRule="auto"/>
        <w:ind w:left="360"/>
        <w:rPr>
          <w:rFonts w:ascii="Times New Roman" w:hAnsi="Times New Roman" w:cs="Times New Roman"/>
          <w:bCs/>
          <w:sz w:val="24"/>
          <w:szCs w:val="24"/>
        </w:rPr>
      </w:pPr>
      <w:r w:rsidRPr="00A21CA9">
        <w:rPr>
          <w:rFonts w:ascii="Times New Roman" w:hAnsi="Times New Roman" w:cs="Times New Roman"/>
          <w:bCs/>
          <w:sz w:val="24"/>
          <w:szCs w:val="24"/>
        </w:rPr>
        <w:lastRenderedPageBreak/>
        <w:t xml:space="preserve">Kirk JM, Wright NC, Mair C, Orwig DL, Chen C, Shardell M, </w:t>
      </w:r>
      <w:r w:rsidRPr="0017429D">
        <w:rPr>
          <w:rFonts w:ascii="Times New Roman" w:hAnsi="Times New Roman" w:cs="Times New Roman"/>
          <w:b/>
          <w:sz w:val="24"/>
          <w:szCs w:val="24"/>
          <w:u w:val="single"/>
        </w:rPr>
        <w:t>Albrecht J</w:t>
      </w:r>
      <w:r w:rsidRPr="00A21CA9">
        <w:rPr>
          <w:rFonts w:ascii="Times New Roman" w:hAnsi="Times New Roman" w:cs="Times New Roman"/>
          <w:bCs/>
          <w:sz w:val="24"/>
          <w:szCs w:val="24"/>
        </w:rPr>
        <w:t xml:space="preserve">. Racial and ethnic disparities in osteoporosis drug therapy among women aged 65 and older after an osteoporotic fracture. </w:t>
      </w:r>
      <w:r w:rsidR="00EE5884">
        <w:rPr>
          <w:rFonts w:ascii="Times New Roman" w:hAnsi="Times New Roman" w:cs="Times New Roman"/>
          <w:bCs/>
          <w:sz w:val="24"/>
          <w:szCs w:val="24"/>
        </w:rPr>
        <w:t xml:space="preserve">The American Society for Bone and Mineral Research </w:t>
      </w:r>
      <w:r w:rsidRPr="00A21CA9">
        <w:rPr>
          <w:rFonts w:ascii="Times New Roman" w:hAnsi="Times New Roman" w:cs="Times New Roman"/>
          <w:bCs/>
          <w:sz w:val="24"/>
          <w:szCs w:val="24"/>
        </w:rPr>
        <w:t>Annual Meetin</w:t>
      </w:r>
      <w:r w:rsidR="001D0012">
        <w:rPr>
          <w:rFonts w:ascii="Times New Roman" w:hAnsi="Times New Roman" w:cs="Times New Roman"/>
          <w:bCs/>
          <w:sz w:val="24"/>
          <w:szCs w:val="24"/>
        </w:rPr>
        <w:t>g,</w:t>
      </w:r>
      <w:r w:rsidRPr="00A21CA9">
        <w:rPr>
          <w:rFonts w:ascii="Times New Roman" w:hAnsi="Times New Roman" w:cs="Times New Roman"/>
          <w:bCs/>
          <w:sz w:val="24"/>
          <w:szCs w:val="24"/>
        </w:rPr>
        <w:t xml:space="preserve"> Toronto, Canada</w:t>
      </w:r>
      <w:r w:rsidR="001D0012">
        <w:rPr>
          <w:rFonts w:ascii="Times New Roman" w:hAnsi="Times New Roman" w:cs="Times New Roman"/>
          <w:bCs/>
          <w:sz w:val="24"/>
          <w:szCs w:val="24"/>
        </w:rPr>
        <w:t>, September, 2024</w:t>
      </w:r>
    </w:p>
    <w:p w14:paraId="7AE10BC8" w14:textId="09B776A1" w:rsidR="009E0F74" w:rsidRDefault="00282115" w:rsidP="00B91474">
      <w:pPr>
        <w:pStyle w:val="ListParagraph"/>
        <w:numPr>
          <w:ilvl w:val="0"/>
          <w:numId w:val="8"/>
        </w:numPr>
        <w:spacing w:after="0" w:line="240" w:lineRule="auto"/>
        <w:ind w:left="360"/>
        <w:rPr>
          <w:rFonts w:ascii="Times New Roman" w:hAnsi="Times New Roman" w:cs="Times New Roman"/>
          <w:bCs/>
          <w:sz w:val="24"/>
          <w:szCs w:val="24"/>
        </w:rPr>
      </w:pPr>
      <w:r w:rsidRPr="00282115">
        <w:rPr>
          <w:rFonts w:ascii="Times New Roman" w:hAnsi="Times New Roman" w:cs="Times New Roman"/>
          <w:b/>
          <w:sz w:val="24"/>
          <w:szCs w:val="24"/>
          <w:u w:val="single"/>
        </w:rPr>
        <w:t>Albrecht JS</w:t>
      </w:r>
      <w:r>
        <w:rPr>
          <w:rFonts w:ascii="Times New Roman" w:hAnsi="Times New Roman" w:cs="Times New Roman"/>
          <w:bCs/>
          <w:sz w:val="24"/>
          <w:szCs w:val="24"/>
        </w:rPr>
        <w:t xml:space="preserve">, </w:t>
      </w:r>
      <w:r w:rsidR="00C576B8">
        <w:rPr>
          <w:rFonts w:ascii="Times New Roman" w:hAnsi="Times New Roman" w:cs="Times New Roman"/>
          <w:bCs/>
          <w:sz w:val="24"/>
          <w:szCs w:val="24"/>
        </w:rPr>
        <w:t xml:space="preserve">Addison O, Badjatia N, </w:t>
      </w:r>
      <w:r>
        <w:rPr>
          <w:rFonts w:ascii="Times New Roman" w:hAnsi="Times New Roman" w:cs="Times New Roman"/>
          <w:bCs/>
          <w:sz w:val="24"/>
          <w:szCs w:val="24"/>
        </w:rPr>
        <w:t xml:space="preserve">Gruber-Baldini A, </w:t>
      </w:r>
      <w:r w:rsidR="002277BA">
        <w:rPr>
          <w:rFonts w:ascii="Times New Roman" w:hAnsi="Times New Roman" w:cs="Times New Roman"/>
          <w:bCs/>
          <w:sz w:val="24"/>
          <w:szCs w:val="24"/>
        </w:rPr>
        <w:t xml:space="preserve">Kozar R, Liang Y, Magaziner J, </w:t>
      </w:r>
      <w:r>
        <w:rPr>
          <w:rFonts w:ascii="Times New Roman" w:hAnsi="Times New Roman" w:cs="Times New Roman"/>
          <w:bCs/>
          <w:sz w:val="24"/>
          <w:szCs w:val="24"/>
        </w:rPr>
        <w:t>Orwig</w:t>
      </w:r>
      <w:r w:rsidR="00B51516">
        <w:rPr>
          <w:rFonts w:ascii="Times New Roman" w:hAnsi="Times New Roman" w:cs="Times New Roman"/>
          <w:bCs/>
          <w:sz w:val="24"/>
          <w:szCs w:val="24"/>
        </w:rPr>
        <w:t xml:space="preserve"> D, </w:t>
      </w:r>
      <w:r w:rsidR="00C576B8">
        <w:rPr>
          <w:rFonts w:ascii="Times New Roman" w:hAnsi="Times New Roman" w:cs="Times New Roman"/>
          <w:bCs/>
          <w:sz w:val="24"/>
          <w:szCs w:val="24"/>
        </w:rPr>
        <w:t>Wickwire E, Grattan L</w:t>
      </w:r>
      <w:r w:rsidR="002277BA">
        <w:rPr>
          <w:rFonts w:ascii="Times New Roman" w:hAnsi="Times New Roman" w:cs="Times New Roman"/>
          <w:bCs/>
          <w:sz w:val="24"/>
          <w:szCs w:val="24"/>
        </w:rPr>
        <w:t xml:space="preserve">. </w:t>
      </w:r>
      <w:r w:rsidR="007C1EE0" w:rsidRPr="007C1EE0">
        <w:rPr>
          <w:rFonts w:ascii="Times New Roman" w:hAnsi="Times New Roman" w:cs="Times New Roman"/>
          <w:bCs/>
          <w:sz w:val="24"/>
          <w:szCs w:val="24"/>
        </w:rPr>
        <w:t>Cognitive decline among older adults following traumatic brain injury</w:t>
      </w:r>
      <w:r w:rsidR="007C1EE0">
        <w:rPr>
          <w:rFonts w:ascii="Times New Roman" w:hAnsi="Times New Roman" w:cs="Times New Roman"/>
          <w:bCs/>
          <w:sz w:val="24"/>
          <w:szCs w:val="24"/>
        </w:rPr>
        <w:t>: Preliminary Results from RETRO-TBI</w:t>
      </w:r>
      <w:r w:rsidR="00B90861">
        <w:rPr>
          <w:rFonts w:ascii="Times New Roman" w:hAnsi="Times New Roman" w:cs="Times New Roman"/>
          <w:bCs/>
          <w:sz w:val="24"/>
          <w:szCs w:val="24"/>
        </w:rPr>
        <w:t xml:space="preserve">. Late Breaker Paper Presentation. </w:t>
      </w:r>
      <w:r w:rsidR="00B90861" w:rsidRPr="00B90861">
        <w:rPr>
          <w:rFonts w:ascii="Times New Roman" w:hAnsi="Times New Roman" w:cs="Times New Roman"/>
          <w:bCs/>
          <w:sz w:val="24"/>
          <w:szCs w:val="24"/>
        </w:rPr>
        <w:t>Gerontological Society of America Annual Conference. Seattle, WA, November 2024</w:t>
      </w:r>
    </w:p>
    <w:p w14:paraId="3ACEACEA" w14:textId="5F0070FB" w:rsidR="00154BD3" w:rsidRDefault="001A09BF" w:rsidP="00B91474">
      <w:pPr>
        <w:pStyle w:val="ListParagraph"/>
        <w:numPr>
          <w:ilvl w:val="0"/>
          <w:numId w:val="8"/>
        </w:numPr>
        <w:spacing w:after="0" w:line="240" w:lineRule="auto"/>
        <w:ind w:left="360"/>
        <w:rPr>
          <w:rFonts w:ascii="Times New Roman" w:hAnsi="Times New Roman" w:cs="Times New Roman"/>
          <w:bCs/>
          <w:sz w:val="24"/>
          <w:szCs w:val="24"/>
        </w:rPr>
      </w:pPr>
      <w:r w:rsidRPr="001A09BF">
        <w:rPr>
          <w:rFonts w:ascii="Times New Roman" w:hAnsi="Times New Roman" w:cs="Times New Roman"/>
          <w:bCs/>
          <w:sz w:val="24"/>
          <w:szCs w:val="24"/>
        </w:rPr>
        <w:t>Capaldi</w:t>
      </w:r>
      <w:r>
        <w:rPr>
          <w:rFonts w:ascii="Times New Roman" w:hAnsi="Times New Roman" w:cs="Times New Roman"/>
          <w:bCs/>
          <w:sz w:val="24"/>
          <w:szCs w:val="24"/>
        </w:rPr>
        <w:t xml:space="preserve"> V</w:t>
      </w:r>
      <w:r w:rsidRPr="001A09BF">
        <w:rPr>
          <w:rFonts w:ascii="Times New Roman" w:hAnsi="Times New Roman" w:cs="Times New Roman"/>
          <w:bCs/>
          <w:sz w:val="24"/>
          <w:szCs w:val="24"/>
        </w:rPr>
        <w:t>, Werner</w:t>
      </w:r>
      <w:r>
        <w:rPr>
          <w:rFonts w:ascii="Times New Roman" w:hAnsi="Times New Roman" w:cs="Times New Roman"/>
          <w:bCs/>
          <w:sz w:val="24"/>
          <w:szCs w:val="24"/>
        </w:rPr>
        <w:t xml:space="preserve"> K</w:t>
      </w:r>
      <w:r w:rsidRPr="001A09BF">
        <w:rPr>
          <w:rFonts w:ascii="Times New Roman" w:hAnsi="Times New Roman" w:cs="Times New Roman"/>
          <w:bCs/>
          <w:sz w:val="24"/>
          <w:szCs w:val="24"/>
        </w:rPr>
        <w:t>, Stryckman</w:t>
      </w:r>
      <w:r>
        <w:rPr>
          <w:rFonts w:ascii="Times New Roman" w:hAnsi="Times New Roman" w:cs="Times New Roman"/>
          <w:bCs/>
          <w:sz w:val="24"/>
          <w:szCs w:val="24"/>
        </w:rPr>
        <w:t xml:space="preserve"> B</w:t>
      </w:r>
      <w:r w:rsidRPr="001A09BF">
        <w:rPr>
          <w:rFonts w:ascii="Times New Roman" w:hAnsi="Times New Roman" w:cs="Times New Roman"/>
          <w:bCs/>
          <w:sz w:val="24"/>
          <w:szCs w:val="24"/>
        </w:rPr>
        <w:t>, Herrin</w:t>
      </w:r>
      <w:r>
        <w:rPr>
          <w:rFonts w:ascii="Times New Roman" w:hAnsi="Times New Roman" w:cs="Times New Roman"/>
          <w:bCs/>
          <w:sz w:val="24"/>
          <w:szCs w:val="24"/>
        </w:rPr>
        <w:t xml:space="preserve"> J</w:t>
      </w:r>
      <w:r w:rsidRPr="001A09BF">
        <w:rPr>
          <w:rFonts w:ascii="Times New Roman" w:hAnsi="Times New Roman" w:cs="Times New Roman"/>
          <w:bCs/>
          <w:sz w:val="24"/>
          <w:szCs w:val="24"/>
        </w:rPr>
        <w:t>, Thomas</w:t>
      </w:r>
      <w:r>
        <w:rPr>
          <w:rFonts w:ascii="Times New Roman" w:hAnsi="Times New Roman" w:cs="Times New Roman"/>
          <w:bCs/>
          <w:sz w:val="24"/>
          <w:szCs w:val="24"/>
        </w:rPr>
        <w:t xml:space="preserve"> C</w:t>
      </w:r>
      <w:r w:rsidRPr="001A09BF">
        <w:rPr>
          <w:rFonts w:ascii="Times New Roman" w:hAnsi="Times New Roman" w:cs="Times New Roman"/>
          <w:bCs/>
          <w:sz w:val="24"/>
          <w:szCs w:val="24"/>
        </w:rPr>
        <w:t>, Williams</w:t>
      </w:r>
      <w:r>
        <w:rPr>
          <w:rFonts w:ascii="Times New Roman" w:hAnsi="Times New Roman" w:cs="Times New Roman"/>
          <w:bCs/>
          <w:sz w:val="24"/>
          <w:szCs w:val="24"/>
        </w:rPr>
        <w:t xml:space="preserve"> S</w:t>
      </w:r>
      <w:r w:rsidRPr="001A09BF">
        <w:rPr>
          <w:rFonts w:ascii="Times New Roman" w:hAnsi="Times New Roman" w:cs="Times New Roman"/>
          <w:bCs/>
          <w:sz w:val="24"/>
          <w:szCs w:val="24"/>
        </w:rPr>
        <w:t>, Funk</w:t>
      </w:r>
      <w:r>
        <w:rPr>
          <w:rFonts w:ascii="Times New Roman" w:hAnsi="Times New Roman" w:cs="Times New Roman"/>
          <w:bCs/>
          <w:sz w:val="24"/>
          <w:szCs w:val="24"/>
        </w:rPr>
        <w:t xml:space="preserve"> W</w:t>
      </w:r>
      <w:r w:rsidRPr="001A09BF">
        <w:rPr>
          <w:rFonts w:ascii="Times New Roman" w:hAnsi="Times New Roman" w:cs="Times New Roman"/>
          <w:bCs/>
          <w:sz w:val="24"/>
          <w:szCs w:val="24"/>
        </w:rPr>
        <w:t>, Nassif</w:t>
      </w:r>
      <w:r>
        <w:rPr>
          <w:rFonts w:ascii="Times New Roman" w:hAnsi="Times New Roman" w:cs="Times New Roman"/>
          <w:bCs/>
          <w:sz w:val="24"/>
          <w:szCs w:val="24"/>
        </w:rPr>
        <w:t xml:space="preserve"> T</w:t>
      </w:r>
      <w:r w:rsidRPr="001A09BF">
        <w:rPr>
          <w:rFonts w:ascii="Times New Roman" w:hAnsi="Times New Roman" w:cs="Times New Roman"/>
          <w:bCs/>
          <w:sz w:val="24"/>
          <w:szCs w:val="24"/>
        </w:rPr>
        <w:t xml:space="preserve">, </w:t>
      </w:r>
      <w:r w:rsidRPr="001A09BF">
        <w:rPr>
          <w:rFonts w:ascii="Times New Roman" w:hAnsi="Times New Roman" w:cs="Times New Roman"/>
          <w:b/>
          <w:sz w:val="24"/>
          <w:szCs w:val="24"/>
          <w:u w:val="single"/>
        </w:rPr>
        <w:t>Albrecht J</w:t>
      </w:r>
      <w:r w:rsidRPr="001A09BF">
        <w:rPr>
          <w:rFonts w:ascii="Times New Roman" w:hAnsi="Times New Roman" w:cs="Times New Roman"/>
          <w:bCs/>
          <w:sz w:val="24"/>
          <w:szCs w:val="24"/>
        </w:rPr>
        <w:t>, Wickwire</w:t>
      </w:r>
      <w:r>
        <w:rPr>
          <w:rFonts w:ascii="Times New Roman" w:hAnsi="Times New Roman" w:cs="Times New Roman"/>
          <w:bCs/>
          <w:sz w:val="24"/>
          <w:szCs w:val="24"/>
        </w:rPr>
        <w:t xml:space="preserve"> E.</w:t>
      </w:r>
      <w:r w:rsidRPr="001A09BF">
        <w:rPr>
          <w:rFonts w:ascii="Times New Roman" w:hAnsi="Times New Roman" w:cs="Times New Roman"/>
          <w:bCs/>
          <w:sz w:val="24"/>
          <w:szCs w:val="24"/>
        </w:rPr>
        <w:t xml:space="preserve"> </w:t>
      </w:r>
      <w:r w:rsidR="00E66F08" w:rsidRPr="00E66F08">
        <w:rPr>
          <w:rFonts w:ascii="Times New Roman" w:hAnsi="Times New Roman" w:cs="Times New Roman"/>
          <w:bCs/>
          <w:sz w:val="24"/>
          <w:szCs w:val="24"/>
        </w:rPr>
        <w:t>Association Between Insomnia Disorder and Healthcare Resource Utilization in the United States Military Health System</w:t>
      </w:r>
      <w:r w:rsidR="00E66F08">
        <w:rPr>
          <w:rFonts w:ascii="Times New Roman" w:hAnsi="Times New Roman" w:cs="Times New Roman"/>
          <w:bCs/>
          <w:sz w:val="24"/>
          <w:szCs w:val="24"/>
        </w:rPr>
        <w:t>. Poster Presentation. SLEEP. Seattle, WA, June 2025</w:t>
      </w:r>
    </w:p>
    <w:p w14:paraId="7FE7A8C6" w14:textId="77777777" w:rsidR="005908DA" w:rsidRDefault="005424D4" w:rsidP="005908DA">
      <w:pPr>
        <w:pStyle w:val="ListParagraph"/>
        <w:numPr>
          <w:ilvl w:val="0"/>
          <w:numId w:val="8"/>
        </w:numPr>
        <w:spacing w:after="0" w:line="240" w:lineRule="auto"/>
        <w:ind w:left="360"/>
        <w:rPr>
          <w:rFonts w:ascii="Times New Roman" w:hAnsi="Times New Roman" w:cs="Times New Roman"/>
          <w:bCs/>
          <w:sz w:val="24"/>
          <w:szCs w:val="24"/>
        </w:rPr>
      </w:pPr>
      <w:r w:rsidRPr="3F9E1BB3">
        <w:rPr>
          <w:rFonts w:ascii="Times New Roman" w:hAnsi="Times New Roman" w:cs="Times New Roman"/>
          <w:sz w:val="24"/>
          <w:szCs w:val="24"/>
        </w:rPr>
        <w:t>Pfaeffle</w:t>
      </w:r>
      <w:r>
        <w:rPr>
          <w:rFonts w:ascii="Times New Roman" w:hAnsi="Times New Roman" w:cs="Times New Roman"/>
          <w:sz w:val="24"/>
          <w:szCs w:val="24"/>
        </w:rPr>
        <w:t xml:space="preserve"> CE</w:t>
      </w:r>
      <w:r w:rsidRPr="3F9E1BB3">
        <w:rPr>
          <w:rFonts w:ascii="Times New Roman" w:hAnsi="Times New Roman" w:cs="Times New Roman"/>
          <w:sz w:val="24"/>
          <w:szCs w:val="24"/>
        </w:rPr>
        <w:t>, Masino</w:t>
      </w:r>
      <w:r>
        <w:rPr>
          <w:rFonts w:ascii="Times New Roman" w:hAnsi="Times New Roman" w:cs="Times New Roman"/>
          <w:sz w:val="24"/>
          <w:szCs w:val="24"/>
        </w:rPr>
        <w:t xml:space="preserve"> LB</w:t>
      </w:r>
      <w:r w:rsidRPr="3F9E1BB3">
        <w:rPr>
          <w:rFonts w:ascii="Times New Roman" w:hAnsi="Times New Roman" w:cs="Times New Roman"/>
          <w:sz w:val="24"/>
          <w:szCs w:val="24"/>
        </w:rPr>
        <w:t>, Johnston</w:t>
      </w:r>
      <w:r>
        <w:rPr>
          <w:rFonts w:ascii="Times New Roman" w:hAnsi="Times New Roman" w:cs="Times New Roman"/>
          <w:sz w:val="24"/>
          <w:szCs w:val="24"/>
        </w:rPr>
        <w:t xml:space="preserve"> CW,</w:t>
      </w:r>
      <w:r w:rsidRPr="3F9E1BB3">
        <w:rPr>
          <w:rFonts w:ascii="Times New Roman" w:hAnsi="Times New Roman" w:cs="Times New Roman"/>
          <w:sz w:val="24"/>
          <w:szCs w:val="24"/>
        </w:rPr>
        <w:t xml:space="preserve"> Wickwire</w:t>
      </w:r>
      <w:r>
        <w:rPr>
          <w:rFonts w:ascii="Times New Roman" w:hAnsi="Times New Roman" w:cs="Times New Roman"/>
          <w:sz w:val="24"/>
          <w:szCs w:val="24"/>
        </w:rPr>
        <w:t xml:space="preserve"> EM, </w:t>
      </w:r>
      <w:r w:rsidRPr="005424D4">
        <w:rPr>
          <w:rFonts w:ascii="Times New Roman" w:hAnsi="Times New Roman" w:cs="Times New Roman"/>
          <w:b/>
          <w:bCs/>
          <w:sz w:val="24"/>
          <w:szCs w:val="24"/>
          <w:u w:val="single"/>
        </w:rPr>
        <w:t>Albrecht JS</w:t>
      </w:r>
      <w:r>
        <w:rPr>
          <w:rFonts w:ascii="Times New Roman" w:hAnsi="Times New Roman" w:cs="Times New Roman"/>
          <w:sz w:val="24"/>
          <w:szCs w:val="24"/>
        </w:rPr>
        <w:t xml:space="preserve">. </w:t>
      </w:r>
      <w:r w:rsidR="005908DA" w:rsidRPr="005908DA">
        <w:rPr>
          <w:rFonts w:ascii="Times New Roman" w:hAnsi="Times New Roman" w:cs="Times New Roman"/>
          <w:sz w:val="24"/>
          <w:szCs w:val="24"/>
        </w:rPr>
        <w:t>Subjective vs Objective Sleep Measures Among Older Adults with Traumatic Brain Injury</w:t>
      </w:r>
      <w:r w:rsidR="005908DA">
        <w:rPr>
          <w:rFonts w:ascii="Times New Roman" w:hAnsi="Times New Roman" w:cs="Times New Roman"/>
          <w:sz w:val="24"/>
          <w:szCs w:val="24"/>
        </w:rPr>
        <w:t xml:space="preserve">. </w:t>
      </w:r>
      <w:r w:rsidR="005908DA">
        <w:rPr>
          <w:rFonts w:ascii="Times New Roman" w:hAnsi="Times New Roman" w:cs="Times New Roman"/>
          <w:bCs/>
          <w:sz w:val="24"/>
          <w:szCs w:val="24"/>
        </w:rPr>
        <w:t>Poster Presentation. SLEEP. Seattle, WA, June 2025</w:t>
      </w:r>
    </w:p>
    <w:p w14:paraId="4D7B798B" w14:textId="7542BB9F" w:rsidR="005424D4" w:rsidRPr="00826433" w:rsidRDefault="005424D4" w:rsidP="005908DA">
      <w:pPr>
        <w:pStyle w:val="ListParagraph"/>
        <w:spacing w:after="0" w:line="240" w:lineRule="auto"/>
        <w:ind w:left="360"/>
        <w:rPr>
          <w:rFonts w:ascii="Times New Roman" w:hAnsi="Times New Roman" w:cs="Times New Roman"/>
          <w:bCs/>
          <w:sz w:val="24"/>
          <w:szCs w:val="24"/>
        </w:rPr>
      </w:pPr>
    </w:p>
    <w:p w14:paraId="789F3444" w14:textId="4BCA27F7" w:rsidR="000E6064" w:rsidRPr="00EF4F26" w:rsidRDefault="000E6064" w:rsidP="00EF4F26">
      <w:pPr>
        <w:pStyle w:val="ListParagraph"/>
        <w:spacing w:after="0" w:line="240" w:lineRule="auto"/>
        <w:ind w:left="360"/>
        <w:rPr>
          <w:rFonts w:ascii="Times New Roman" w:hAnsi="Times New Roman" w:cs="Times New Roman"/>
          <w:b/>
          <w:sz w:val="24"/>
          <w:szCs w:val="24"/>
          <w:u w:val="single"/>
        </w:rPr>
      </w:pPr>
    </w:p>
    <w:p w14:paraId="1DFD3F32" w14:textId="2D28284F" w:rsidR="00663106" w:rsidRPr="0044599B" w:rsidRDefault="00663106" w:rsidP="000E6064">
      <w:pPr>
        <w:spacing w:after="0" w:line="240" w:lineRule="auto"/>
        <w:rPr>
          <w:rFonts w:ascii="Times New Roman" w:hAnsi="Times New Roman" w:cs="Times New Roman"/>
          <w:bCs/>
          <w:sz w:val="24"/>
          <w:szCs w:val="24"/>
          <w:u w:val="single"/>
        </w:rPr>
      </w:pPr>
      <w:r w:rsidRPr="0044599B">
        <w:rPr>
          <w:rFonts w:ascii="Times New Roman" w:hAnsi="Times New Roman" w:cs="Times New Roman"/>
          <w:bCs/>
          <w:sz w:val="24"/>
          <w:szCs w:val="24"/>
          <w:u w:val="single"/>
        </w:rPr>
        <w:t>Invited Talks</w:t>
      </w:r>
      <w:r w:rsidR="008C2E74" w:rsidRPr="0044599B">
        <w:rPr>
          <w:rFonts w:ascii="Times New Roman" w:hAnsi="Times New Roman" w:cs="Times New Roman"/>
          <w:bCs/>
          <w:sz w:val="24"/>
          <w:szCs w:val="24"/>
          <w:u w:val="single"/>
        </w:rPr>
        <w:t xml:space="preserve"> – National</w:t>
      </w:r>
    </w:p>
    <w:p w14:paraId="2532492C" w14:textId="731B789E" w:rsidR="004F648C" w:rsidRDefault="00E66229" w:rsidP="00AE39C1">
      <w:pPr>
        <w:pStyle w:val="ListParagraph"/>
        <w:numPr>
          <w:ilvl w:val="0"/>
          <w:numId w:val="9"/>
        </w:numPr>
        <w:spacing w:after="0" w:line="240" w:lineRule="auto"/>
        <w:ind w:left="360"/>
        <w:rPr>
          <w:rFonts w:ascii="Times New Roman" w:hAnsi="Times New Roman" w:cs="Times New Roman"/>
          <w:sz w:val="24"/>
        </w:rPr>
      </w:pPr>
      <w:r>
        <w:rPr>
          <w:rFonts w:ascii="Times New Roman" w:hAnsi="Times New Roman" w:cs="Times New Roman"/>
          <w:sz w:val="24"/>
          <w:szCs w:val="24"/>
        </w:rPr>
        <w:t>“</w:t>
      </w:r>
      <w:r w:rsidR="004F648C" w:rsidRPr="00DA4491">
        <w:rPr>
          <w:rFonts w:ascii="Times New Roman" w:hAnsi="Times New Roman" w:cs="Times New Roman"/>
          <w:sz w:val="24"/>
          <w:szCs w:val="24"/>
        </w:rPr>
        <w:t>Risk of Ischemic Stroke among Older Adults Following Traumatic Brain Injury</w:t>
      </w:r>
      <w:r>
        <w:rPr>
          <w:rFonts w:ascii="Times New Roman" w:hAnsi="Times New Roman" w:cs="Times New Roman"/>
          <w:sz w:val="24"/>
          <w:szCs w:val="24"/>
        </w:rPr>
        <w:t>”</w:t>
      </w:r>
      <w:r w:rsidR="004F648C" w:rsidRPr="00DA4491">
        <w:rPr>
          <w:rFonts w:ascii="Times New Roman" w:hAnsi="Times New Roman" w:cs="Times New Roman"/>
          <w:sz w:val="24"/>
          <w:szCs w:val="24"/>
        </w:rPr>
        <w:t xml:space="preserve">, Federal Interagency Conference on Traumatic Brain Injury. </w:t>
      </w:r>
      <w:r w:rsidR="004F648C">
        <w:rPr>
          <w:rFonts w:ascii="Times New Roman" w:hAnsi="Times New Roman" w:cs="Times New Roman"/>
          <w:sz w:val="24"/>
          <w:szCs w:val="24"/>
        </w:rPr>
        <w:t xml:space="preserve">Washington, DC, </w:t>
      </w:r>
      <w:r w:rsidR="009D4BAA" w:rsidRPr="00DA4491">
        <w:rPr>
          <w:rFonts w:ascii="Times New Roman" w:hAnsi="Times New Roman" w:cs="Times New Roman"/>
          <w:sz w:val="24"/>
          <w:szCs w:val="24"/>
        </w:rPr>
        <w:t>June</w:t>
      </w:r>
      <w:r w:rsidR="004F648C" w:rsidRPr="00DA4491">
        <w:rPr>
          <w:rFonts w:ascii="Times New Roman" w:hAnsi="Times New Roman" w:cs="Times New Roman"/>
          <w:sz w:val="24"/>
          <w:szCs w:val="24"/>
        </w:rPr>
        <w:t xml:space="preserve"> 2018</w:t>
      </w:r>
    </w:p>
    <w:p w14:paraId="7F9FEC92" w14:textId="7AB29EF5" w:rsidR="00846EC9" w:rsidRPr="00DA4491" w:rsidRDefault="00395B28" w:rsidP="00AE39C1">
      <w:pPr>
        <w:pStyle w:val="ListParagraph"/>
        <w:numPr>
          <w:ilvl w:val="0"/>
          <w:numId w:val="9"/>
        </w:numPr>
        <w:spacing w:after="0" w:line="240" w:lineRule="auto"/>
        <w:ind w:left="360"/>
        <w:rPr>
          <w:rFonts w:ascii="Times New Roman" w:hAnsi="Times New Roman" w:cs="Times New Roman"/>
          <w:sz w:val="24"/>
        </w:rPr>
      </w:pPr>
      <w:r w:rsidRPr="00DA4491">
        <w:rPr>
          <w:rFonts w:ascii="Times New Roman" w:hAnsi="Times New Roman" w:cs="Times New Roman"/>
          <w:sz w:val="24"/>
        </w:rPr>
        <w:t>“</w:t>
      </w:r>
      <w:r w:rsidR="00A240ED" w:rsidRPr="00DA4491">
        <w:rPr>
          <w:rFonts w:ascii="Times New Roman" w:hAnsi="Times New Roman" w:cs="Times New Roman"/>
          <w:sz w:val="24"/>
        </w:rPr>
        <w:t xml:space="preserve">An Epidemiologic Approach to the study of Traumatic Brain Injury”, Neurosurgery Grand Rounds, University of Maryland Medical Center, </w:t>
      </w:r>
      <w:r w:rsidR="009D4BAA" w:rsidRPr="00DA4491">
        <w:rPr>
          <w:rFonts w:ascii="Times New Roman" w:hAnsi="Times New Roman" w:cs="Times New Roman"/>
          <w:sz w:val="24"/>
        </w:rPr>
        <w:t>October</w:t>
      </w:r>
      <w:r w:rsidR="00A240ED" w:rsidRPr="00DA4491">
        <w:rPr>
          <w:rFonts w:ascii="Times New Roman" w:hAnsi="Times New Roman" w:cs="Times New Roman"/>
          <w:sz w:val="24"/>
        </w:rPr>
        <w:t xml:space="preserve"> 2018</w:t>
      </w:r>
    </w:p>
    <w:p w14:paraId="29F5A721" w14:textId="17FDA5E7" w:rsidR="00E43A70" w:rsidRPr="00DA4491" w:rsidRDefault="000A69D4" w:rsidP="00AE39C1">
      <w:pPr>
        <w:pStyle w:val="ListParagraph"/>
        <w:numPr>
          <w:ilvl w:val="0"/>
          <w:numId w:val="9"/>
        </w:numPr>
        <w:spacing w:after="0" w:line="240" w:lineRule="auto"/>
        <w:ind w:left="360"/>
        <w:rPr>
          <w:rFonts w:ascii="Times New Roman" w:hAnsi="Times New Roman" w:cs="Times New Roman"/>
          <w:sz w:val="24"/>
        </w:rPr>
      </w:pPr>
      <w:r w:rsidRPr="00DA4491">
        <w:rPr>
          <w:rFonts w:ascii="Times New Roman" w:hAnsi="Times New Roman" w:cs="Times New Roman"/>
          <w:sz w:val="24"/>
        </w:rPr>
        <w:t xml:space="preserve">“Neuropsychiatric Sequelae of TBI: Incidence, Treatment, and Outcomes”, </w:t>
      </w:r>
      <w:r w:rsidR="00E343C9" w:rsidRPr="00DA4491">
        <w:rPr>
          <w:rFonts w:ascii="Times New Roman" w:hAnsi="Times New Roman" w:cs="Times New Roman"/>
          <w:sz w:val="24"/>
        </w:rPr>
        <w:t>Psychiatric</w:t>
      </w:r>
      <w:r w:rsidR="00DB295F" w:rsidRPr="00DA4491">
        <w:rPr>
          <w:rFonts w:ascii="Times New Roman" w:hAnsi="Times New Roman" w:cs="Times New Roman"/>
          <w:sz w:val="24"/>
        </w:rPr>
        <w:t>/Neuroepidemi</w:t>
      </w:r>
      <w:r w:rsidR="00E343C9" w:rsidRPr="00DA4491">
        <w:rPr>
          <w:rFonts w:ascii="Times New Roman" w:hAnsi="Times New Roman" w:cs="Times New Roman"/>
          <w:sz w:val="24"/>
        </w:rPr>
        <w:t>o</w:t>
      </w:r>
      <w:r w:rsidR="00DB295F" w:rsidRPr="00DA4491">
        <w:rPr>
          <w:rFonts w:ascii="Times New Roman" w:hAnsi="Times New Roman" w:cs="Times New Roman"/>
          <w:sz w:val="24"/>
        </w:rPr>
        <w:t>logy U</w:t>
      </w:r>
      <w:r w:rsidR="00E343C9" w:rsidRPr="00DA4491">
        <w:rPr>
          <w:rFonts w:ascii="Times New Roman" w:hAnsi="Times New Roman" w:cs="Times New Roman"/>
          <w:sz w:val="24"/>
        </w:rPr>
        <w:t xml:space="preserve">nit Seminar, Mailman School of Public Health, Columbia University, </w:t>
      </w:r>
      <w:r w:rsidR="009D4BAA" w:rsidRPr="00DA4491">
        <w:rPr>
          <w:rFonts w:ascii="Times New Roman" w:hAnsi="Times New Roman" w:cs="Times New Roman"/>
          <w:sz w:val="24"/>
        </w:rPr>
        <w:t>January</w:t>
      </w:r>
      <w:r w:rsidR="00E343C9" w:rsidRPr="00DA4491">
        <w:rPr>
          <w:rFonts w:ascii="Times New Roman" w:hAnsi="Times New Roman" w:cs="Times New Roman"/>
          <w:sz w:val="24"/>
        </w:rPr>
        <w:t xml:space="preserve"> 2021</w:t>
      </w:r>
    </w:p>
    <w:p w14:paraId="7C52E0A0" w14:textId="34D6F38A" w:rsidR="004E1876" w:rsidRDefault="004E1876" w:rsidP="00AE39C1">
      <w:pPr>
        <w:pStyle w:val="ListParagraph"/>
        <w:numPr>
          <w:ilvl w:val="0"/>
          <w:numId w:val="9"/>
        </w:numPr>
        <w:spacing w:after="0" w:line="240" w:lineRule="auto"/>
        <w:ind w:left="360"/>
        <w:rPr>
          <w:rFonts w:ascii="Times New Roman" w:hAnsi="Times New Roman" w:cs="Times New Roman"/>
          <w:sz w:val="24"/>
        </w:rPr>
      </w:pPr>
      <w:r w:rsidRPr="00DA4491">
        <w:rPr>
          <w:rFonts w:ascii="Times New Roman" w:hAnsi="Times New Roman" w:cs="Times New Roman"/>
          <w:sz w:val="24"/>
        </w:rPr>
        <w:t>“</w:t>
      </w:r>
      <w:r w:rsidR="002C6537" w:rsidRPr="00DA4491">
        <w:rPr>
          <w:rFonts w:ascii="Times New Roman" w:hAnsi="Times New Roman" w:cs="Times New Roman"/>
          <w:sz w:val="24"/>
        </w:rPr>
        <w:t xml:space="preserve">Neuropsychiatric Sequelae of TBI among Older Adults: Incidence, Treatment, and Outcomes”, </w:t>
      </w:r>
      <w:r w:rsidR="000F6EC3" w:rsidRPr="00DA4491">
        <w:rPr>
          <w:rFonts w:ascii="Times New Roman" w:hAnsi="Times New Roman" w:cs="Times New Roman"/>
          <w:sz w:val="24"/>
        </w:rPr>
        <w:t>C</w:t>
      </w:r>
      <w:r w:rsidR="004C7C49" w:rsidRPr="00DA4491">
        <w:rPr>
          <w:rFonts w:ascii="Times New Roman" w:hAnsi="Times New Roman" w:cs="Times New Roman"/>
          <w:sz w:val="24"/>
        </w:rPr>
        <w:t>enter for Population Brain Health</w:t>
      </w:r>
      <w:r w:rsidR="002C6537" w:rsidRPr="00DA4491">
        <w:rPr>
          <w:rFonts w:ascii="Times New Roman" w:hAnsi="Times New Roman" w:cs="Times New Roman"/>
          <w:sz w:val="24"/>
        </w:rPr>
        <w:t xml:space="preserve">, </w:t>
      </w:r>
      <w:r w:rsidR="004C7C49" w:rsidRPr="00DA4491">
        <w:rPr>
          <w:rFonts w:ascii="Times New Roman" w:hAnsi="Times New Roman" w:cs="Times New Roman"/>
          <w:sz w:val="24"/>
        </w:rPr>
        <w:t>University of California San Francisco</w:t>
      </w:r>
      <w:r w:rsidR="002C6537" w:rsidRPr="00DA4491">
        <w:rPr>
          <w:rFonts w:ascii="Times New Roman" w:hAnsi="Times New Roman" w:cs="Times New Roman"/>
          <w:sz w:val="24"/>
        </w:rPr>
        <w:t xml:space="preserve">, </w:t>
      </w:r>
      <w:r w:rsidR="009D4BAA" w:rsidRPr="00DA4491">
        <w:rPr>
          <w:rFonts w:ascii="Times New Roman" w:hAnsi="Times New Roman" w:cs="Times New Roman"/>
          <w:sz w:val="24"/>
        </w:rPr>
        <w:t>February</w:t>
      </w:r>
      <w:r w:rsidR="002C6537" w:rsidRPr="00DA4491">
        <w:rPr>
          <w:rFonts w:ascii="Times New Roman" w:hAnsi="Times New Roman" w:cs="Times New Roman"/>
          <w:sz w:val="24"/>
        </w:rPr>
        <w:t xml:space="preserve"> 2021</w:t>
      </w:r>
    </w:p>
    <w:p w14:paraId="7B647BF6" w14:textId="3549B3B3" w:rsidR="005712FE" w:rsidRPr="005712FE" w:rsidRDefault="009D4BAA" w:rsidP="005712FE">
      <w:pPr>
        <w:pStyle w:val="ListParagraph"/>
        <w:numPr>
          <w:ilvl w:val="0"/>
          <w:numId w:val="9"/>
        </w:numPr>
        <w:ind w:left="360"/>
        <w:rPr>
          <w:rFonts w:ascii="Times New Roman" w:hAnsi="Times New Roman" w:cs="Times New Roman"/>
          <w:sz w:val="24"/>
        </w:rPr>
      </w:pPr>
      <w:r>
        <w:rPr>
          <w:rFonts w:ascii="Times New Roman" w:hAnsi="Times New Roman" w:cs="Times New Roman"/>
          <w:sz w:val="24"/>
        </w:rPr>
        <w:t>“</w:t>
      </w:r>
      <w:r w:rsidR="005712FE" w:rsidRPr="005712FE">
        <w:rPr>
          <w:rFonts w:ascii="Times New Roman" w:hAnsi="Times New Roman" w:cs="Times New Roman"/>
          <w:sz w:val="24"/>
        </w:rPr>
        <w:t>Impact of CPAP Adherence on Cardiovascular Outcomes among Medicare Beneficiaries with Obstructive Sleep Apnea</w:t>
      </w:r>
      <w:r>
        <w:rPr>
          <w:rFonts w:ascii="Times New Roman" w:hAnsi="Times New Roman" w:cs="Times New Roman"/>
          <w:sz w:val="24"/>
        </w:rPr>
        <w:t xml:space="preserve">” </w:t>
      </w:r>
      <w:r w:rsidR="005712FE" w:rsidRPr="005712FE">
        <w:rPr>
          <w:rFonts w:ascii="Times New Roman" w:hAnsi="Times New Roman" w:cs="Times New Roman"/>
          <w:sz w:val="24"/>
        </w:rPr>
        <w:t>SLEEP, Indianapolis, IN</w:t>
      </w:r>
      <w:r>
        <w:rPr>
          <w:rFonts w:ascii="Times New Roman" w:hAnsi="Times New Roman" w:cs="Times New Roman"/>
          <w:sz w:val="24"/>
        </w:rPr>
        <w:t>,</w:t>
      </w:r>
      <w:r w:rsidR="005712FE" w:rsidRPr="005712FE">
        <w:rPr>
          <w:rFonts w:ascii="Times New Roman" w:hAnsi="Times New Roman" w:cs="Times New Roman"/>
          <w:sz w:val="24"/>
        </w:rPr>
        <w:t xml:space="preserve"> </w:t>
      </w:r>
      <w:r w:rsidRPr="005712FE">
        <w:rPr>
          <w:rFonts w:ascii="Times New Roman" w:hAnsi="Times New Roman" w:cs="Times New Roman"/>
          <w:sz w:val="24"/>
        </w:rPr>
        <w:t>June 2023</w:t>
      </w:r>
    </w:p>
    <w:p w14:paraId="32ADE84B" w14:textId="582A88E7" w:rsidR="00AB0C61" w:rsidRPr="00AB0C61" w:rsidRDefault="00AB0C61" w:rsidP="00AB0C61">
      <w:pPr>
        <w:pStyle w:val="ListParagraph"/>
        <w:numPr>
          <w:ilvl w:val="0"/>
          <w:numId w:val="9"/>
        </w:numPr>
        <w:ind w:left="360"/>
        <w:rPr>
          <w:rFonts w:ascii="Times New Roman" w:hAnsi="Times New Roman" w:cs="Times New Roman"/>
          <w:sz w:val="24"/>
        </w:rPr>
      </w:pPr>
      <w:r>
        <w:rPr>
          <w:rFonts w:ascii="Times New Roman" w:hAnsi="Times New Roman" w:cs="Times New Roman"/>
          <w:sz w:val="24"/>
        </w:rPr>
        <w:t>“</w:t>
      </w:r>
      <w:r w:rsidRPr="00AB0C61">
        <w:rPr>
          <w:rFonts w:ascii="Times New Roman" w:hAnsi="Times New Roman" w:cs="Times New Roman"/>
          <w:sz w:val="24"/>
        </w:rPr>
        <w:t>Lower extremity function, cognition, and sleep duration following mild TBI among older adults: Preliminary results from the RETRO-TBI study.</w:t>
      </w:r>
      <w:r>
        <w:rPr>
          <w:rFonts w:ascii="Times New Roman" w:hAnsi="Times New Roman" w:cs="Times New Roman"/>
          <w:sz w:val="24"/>
        </w:rPr>
        <w:t>”</w:t>
      </w:r>
      <w:r w:rsidRPr="00AB0C61">
        <w:rPr>
          <w:rFonts w:ascii="Times New Roman" w:hAnsi="Times New Roman" w:cs="Times New Roman"/>
          <w:sz w:val="24"/>
        </w:rPr>
        <w:t xml:space="preserve"> National Neurotrauma Society Annual Meeting, San Francisco, CA, June 2024</w:t>
      </w:r>
    </w:p>
    <w:p w14:paraId="69E969EE" w14:textId="6E47BB93" w:rsidR="00F535E5" w:rsidRPr="00C56990" w:rsidRDefault="00F25CA3" w:rsidP="004D6E27">
      <w:pPr>
        <w:pStyle w:val="ListParagraph"/>
        <w:numPr>
          <w:ilvl w:val="0"/>
          <w:numId w:val="9"/>
        </w:numPr>
        <w:spacing w:after="0" w:line="240" w:lineRule="auto"/>
        <w:ind w:left="360"/>
        <w:rPr>
          <w:rFonts w:ascii="Times New Roman" w:hAnsi="Times New Roman" w:cs="Times New Roman"/>
          <w:b/>
          <w:sz w:val="24"/>
          <w:szCs w:val="24"/>
          <w:u w:val="single"/>
        </w:rPr>
      </w:pPr>
      <w:r>
        <w:rPr>
          <w:rFonts w:ascii="Times New Roman" w:hAnsi="Times New Roman" w:cs="Times New Roman"/>
          <w:sz w:val="24"/>
        </w:rPr>
        <w:t>“</w:t>
      </w:r>
      <w:r w:rsidRPr="00F25CA3">
        <w:rPr>
          <w:rFonts w:ascii="Times New Roman" w:hAnsi="Times New Roman" w:cs="Times New Roman"/>
          <w:sz w:val="24"/>
        </w:rPr>
        <w:t>Trajectories of Days at Home following Traumatic Brain Injury among Older Adults</w:t>
      </w:r>
      <w:r w:rsidR="006833BF" w:rsidRPr="00C56990">
        <w:rPr>
          <w:rFonts w:ascii="Times New Roman" w:hAnsi="Times New Roman" w:cs="Times New Roman"/>
          <w:sz w:val="24"/>
        </w:rPr>
        <w:t>.</w:t>
      </w:r>
      <w:r>
        <w:rPr>
          <w:rFonts w:ascii="Times New Roman" w:hAnsi="Times New Roman" w:cs="Times New Roman"/>
          <w:sz w:val="24"/>
        </w:rPr>
        <w:t>”</w:t>
      </w:r>
      <w:r w:rsidR="006833BF" w:rsidRPr="00C56990">
        <w:rPr>
          <w:rFonts w:ascii="Times New Roman" w:hAnsi="Times New Roman" w:cs="Times New Roman"/>
          <w:sz w:val="24"/>
        </w:rPr>
        <w:t xml:space="preserve"> Gerontological Society of America Annual Conference. Seattle, WA, November 2024.</w:t>
      </w:r>
      <w:r w:rsidR="00C07826" w:rsidRPr="00C56990">
        <w:rPr>
          <w:rFonts w:ascii="Times New Roman" w:hAnsi="Times New Roman" w:cs="Times New Roman"/>
          <w:sz w:val="24"/>
        </w:rPr>
        <w:t xml:space="preserve"> </w:t>
      </w:r>
    </w:p>
    <w:p w14:paraId="21CED4DC" w14:textId="77777777" w:rsidR="00C56990" w:rsidRPr="00C56990" w:rsidRDefault="00C56990" w:rsidP="00C56990">
      <w:pPr>
        <w:pStyle w:val="ListParagraph"/>
        <w:spacing w:after="0" w:line="240" w:lineRule="auto"/>
        <w:ind w:left="360"/>
        <w:rPr>
          <w:rFonts w:ascii="Times New Roman" w:hAnsi="Times New Roman" w:cs="Times New Roman"/>
          <w:b/>
          <w:sz w:val="24"/>
          <w:szCs w:val="24"/>
          <w:u w:val="single"/>
        </w:rPr>
      </w:pPr>
    </w:p>
    <w:p w14:paraId="5334E3DA" w14:textId="4ED8B01F" w:rsidR="008C2E74" w:rsidRPr="0044599B" w:rsidRDefault="008C2E74" w:rsidP="008C2E74">
      <w:pPr>
        <w:spacing w:after="0" w:line="240" w:lineRule="auto"/>
        <w:rPr>
          <w:rFonts w:ascii="Times New Roman" w:hAnsi="Times New Roman" w:cs="Times New Roman"/>
          <w:bCs/>
          <w:sz w:val="24"/>
          <w:szCs w:val="24"/>
          <w:u w:val="single"/>
        </w:rPr>
      </w:pPr>
      <w:r w:rsidRPr="0044599B">
        <w:rPr>
          <w:rFonts w:ascii="Times New Roman" w:hAnsi="Times New Roman" w:cs="Times New Roman"/>
          <w:bCs/>
          <w:sz w:val="24"/>
          <w:szCs w:val="24"/>
          <w:u w:val="single"/>
        </w:rPr>
        <w:t>Invited Talks – International</w:t>
      </w:r>
    </w:p>
    <w:p w14:paraId="11CBB871" w14:textId="28ED04FB" w:rsidR="008C2E74" w:rsidRDefault="00F57747" w:rsidP="008C2E74">
      <w:pPr>
        <w:pStyle w:val="ListParagraph"/>
        <w:numPr>
          <w:ilvl w:val="0"/>
          <w:numId w:val="11"/>
        </w:numPr>
        <w:spacing w:after="0" w:line="240" w:lineRule="auto"/>
        <w:ind w:left="360"/>
        <w:rPr>
          <w:rFonts w:ascii="Times New Roman" w:hAnsi="Times New Roman" w:cs="Times New Roman"/>
          <w:sz w:val="24"/>
        </w:rPr>
      </w:pPr>
      <w:r>
        <w:rPr>
          <w:rFonts w:ascii="Times New Roman" w:hAnsi="Times New Roman" w:cs="Times New Roman"/>
          <w:sz w:val="24"/>
        </w:rPr>
        <w:t>“</w:t>
      </w:r>
      <w:r w:rsidR="008C2E74" w:rsidRPr="00DA4491">
        <w:rPr>
          <w:rFonts w:ascii="Times New Roman" w:hAnsi="Times New Roman" w:cs="Times New Roman"/>
          <w:sz w:val="24"/>
        </w:rPr>
        <w:t>Gaining Real World Evidence to Support Payer Decisions: A U.S. Example.</w:t>
      </w:r>
      <w:r>
        <w:rPr>
          <w:rFonts w:ascii="Times New Roman" w:hAnsi="Times New Roman" w:cs="Times New Roman"/>
          <w:sz w:val="24"/>
        </w:rPr>
        <w:t>”</w:t>
      </w:r>
      <w:r w:rsidR="008C2E74" w:rsidRPr="00DA4491">
        <w:rPr>
          <w:rFonts w:ascii="Times New Roman" w:hAnsi="Times New Roman" w:cs="Times New Roman"/>
          <w:sz w:val="24"/>
        </w:rPr>
        <w:t xml:space="preserve"> Lausanne III: The Road to 2025: Delivering Next Generation Alzheimer’s Treatments. Lausanne, Switzerland. October, 2016</w:t>
      </w:r>
    </w:p>
    <w:p w14:paraId="5DBD43F2" w14:textId="3FDB27F4" w:rsidR="00F57747" w:rsidRPr="00F57747" w:rsidRDefault="00F57747" w:rsidP="00F57747">
      <w:pPr>
        <w:pStyle w:val="ListParagraph"/>
        <w:numPr>
          <w:ilvl w:val="0"/>
          <w:numId w:val="11"/>
        </w:numPr>
        <w:ind w:left="360"/>
        <w:rPr>
          <w:rFonts w:ascii="Times New Roman" w:hAnsi="Times New Roman" w:cs="Times New Roman"/>
          <w:sz w:val="24"/>
        </w:rPr>
      </w:pPr>
      <w:r w:rsidRPr="00F57747">
        <w:rPr>
          <w:rFonts w:ascii="Times New Roman" w:hAnsi="Times New Roman" w:cs="Times New Roman"/>
          <w:sz w:val="24"/>
        </w:rPr>
        <w:t>“Impact of Dementia on Days at Home after Traumatic Brain Injury among Older Medicare Beneficiaries”, Alzheimer's Association International Conference. Amsterdam, Netherlands, July 2023</w:t>
      </w:r>
    </w:p>
    <w:p w14:paraId="71A19281" w14:textId="77777777" w:rsidR="00F57747" w:rsidRPr="00DA4491" w:rsidRDefault="00F57747" w:rsidP="00F57747">
      <w:pPr>
        <w:pStyle w:val="ListParagraph"/>
        <w:spacing w:after="0" w:line="240" w:lineRule="auto"/>
        <w:ind w:left="360"/>
        <w:rPr>
          <w:rFonts w:ascii="Times New Roman" w:hAnsi="Times New Roman" w:cs="Times New Roman"/>
          <w:sz w:val="24"/>
        </w:rPr>
      </w:pPr>
    </w:p>
    <w:p w14:paraId="0CE2F4D0" w14:textId="6332AB9B" w:rsidR="006826D7" w:rsidRPr="0044599B" w:rsidRDefault="00846EC9" w:rsidP="00645A44">
      <w:pPr>
        <w:spacing w:after="0" w:line="240" w:lineRule="auto"/>
        <w:rPr>
          <w:rFonts w:ascii="Times New Roman" w:hAnsi="Times New Roman" w:cs="Times New Roman"/>
          <w:bCs/>
          <w:sz w:val="24"/>
          <w:u w:val="single"/>
        </w:rPr>
      </w:pPr>
      <w:r w:rsidRPr="0044599B">
        <w:rPr>
          <w:rFonts w:ascii="Times New Roman" w:hAnsi="Times New Roman" w:cs="Times New Roman"/>
          <w:bCs/>
          <w:sz w:val="24"/>
          <w:u w:val="single"/>
        </w:rPr>
        <w:t>Explanation of Gaps in CV</w:t>
      </w:r>
    </w:p>
    <w:p w14:paraId="663342FB" w14:textId="439651F9" w:rsidR="008D5A23" w:rsidRDefault="00F32279" w:rsidP="00AE39C1">
      <w:pPr>
        <w:spacing w:after="0" w:line="240" w:lineRule="auto"/>
        <w:ind w:left="2160" w:hanging="2160"/>
        <w:rPr>
          <w:rFonts w:ascii="Times New Roman" w:hAnsi="Times New Roman" w:cs="Times New Roman"/>
          <w:sz w:val="24"/>
        </w:rPr>
      </w:pPr>
      <w:r w:rsidRPr="00A92568">
        <w:rPr>
          <w:rFonts w:ascii="Times New Roman" w:hAnsi="Times New Roman" w:cs="Times New Roman"/>
          <w:sz w:val="24"/>
        </w:rPr>
        <w:lastRenderedPageBreak/>
        <w:t>1991-2007</w:t>
      </w:r>
      <w:r w:rsidR="00E80558" w:rsidRPr="00A92568">
        <w:rPr>
          <w:rFonts w:ascii="Times New Roman" w:hAnsi="Times New Roman" w:cs="Times New Roman"/>
          <w:sz w:val="24"/>
        </w:rPr>
        <w:tab/>
      </w:r>
      <w:r w:rsidR="00350A5A" w:rsidRPr="00A92568">
        <w:rPr>
          <w:rFonts w:ascii="Times New Roman" w:hAnsi="Times New Roman" w:cs="Times New Roman"/>
          <w:sz w:val="24"/>
        </w:rPr>
        <w:t>Caring for my three children</w:t>
      </w:r>
      <w:r w:rsidR="006A58C2" w:rsidRPr="00A92568">
        <w:rPr>
          <w:rFonts w:ascii="Times New Roman" w:hAnsi="Times New Roman" w:cs="Times New Roman"/>
          <w:sz w:val="24"/>
        </w:rPr>
        <w:t xml:space="preserve">, including 5 years </w:t>
      </w:r>
      <w:r w:rsidR="00BB5B01" w:rsidRPr="00A92568">
        <w:rPr>
          <w:rFonts w:ascii="Times New Roman" w:hAnsi="Times New Roman" w:cs="Times New Roman"/>
          <w:sz w:val="24"/>
        </w:rPr>
        <w:t>outside the United States</w:t>
      </w:r>
    </w:p>
    <w:p w14:paraId="75FCE8F6" w14:textId="4495084F" w:rsidR="008D5A23" w:rsidRPr="00EC76D6" w:rsidRDefault="008D5A23" w:rsidP="00645A44">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sectPr w:rsidR="008D5A23" w:rsidRPr="00EC76D6" w:rsidSect="00140591">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A605" w14:textId="77777777" w:rsidR="00E721B3" w:rsidRDefault="00E721B3" w:rsidP="00BA4BD9">
      <w:pPr>
        <w:spacing w:after="0" w:line="240" w:lineRule="auto"/>
      </w:pPr>
      <w:r>
        <w:separator/>
      </w:r>
    </w:p>
  </w:endnote>
  <w:endnote w:type="continuationSeparator" w:id="0">
    <w:p w14:paraId="6C49D325" w14:textId="77777777" w:rsidR="00E721B3" w:rsidRDefault="00E721B3" w:rsidP="00BA4BD9">
      <w:pPr>
        <w:spacing w:after="0" w:line="240" w:lineRule="auto"/>
      </w:pPr>
      <w:r>
        <w:continuationSeparator/>
      </w:r>
    </w:p>
  </w:endnote>
  <w:endnote w:type="continuationNotice" w:id="1">
    <w:p w14:paraId="24C05B96" w14:textId="77777777" w:rsidR="00E721B3" w:rsidRDefault="00E72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3964"/>
      <w:docPartObj>
        <w:docPartGallery w:val="Page Numbers (Bottom of Page)"/>
        <w:docPartUnique/>
      </w:docPartObj>
    </w:sdtPr>
    <w:sdtEndPr>
      <w:rPr>
        <w:noProof/>
      </w:rPr>
    </w:sdtEndPr>
    <w:sdtContent>
      <w:p w14:paraId="7827A775" w14:textId="77777777" w:rsidR="00F23F73" w:rsidRDefault="00F23F73">
        <w:pPr>
          <w:pStyle w:val="Footer"/>
          <w:jc w:val="right"/>
        </w:pPr>
        <w:r>
          <w:fldChar w:fldCharType="begin"/>
        </w:r>
        <w:r>
          <w:instrText xml:space="preserve"> PAGE   \* MERGEFORMAT </w:instrText>
        </w:r>
        <w:r>
          <w:fldChar w:fldCharType="separate"/>
        </w:r>
        <w:r w:rsidR="004462A1">
          <w:rPr>
            <w:noProof/>
          </w:rPr>
          <w:t>5</w:t>
        </w:r>
        <w:r>
          <w:rPr>
            <w:noProof/>
          </w:rPr>
          <w:fldChar w:fldCharType="end"/>
        </w:r>
      </w:p>
    </w:sdtContent>
  </w:sdt>
  <w:p w14:paraId="24501F2E" w14:textId="77777777" w:rsidR="00F23F73" w:rsidRDefault="00F23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29B8" w14:textId="0F30FFE4" w:rsidR="00754AD1" w:rsidRDefault="00754AD1">
    <w:pPr>
      <w:pStyle w:val="Footer"/>
      <w:jc w:val="right"/>
    </w:pPr>
  </w:p>
  <w:p w14:paraId="1ECA0DA9" w14:textId="77777777" w:rsidR="00754AD1" w:rsidRDefault="00754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6572" w14:textId="77777777" w:rsidR="00E721B3" w:rsidRDefault="00E721B3" w:rsidP="00BA4BD9">
      <w:pPr>
        <w:spacing w:after="0" w:line="240" w:lineRule="auto"/>
      </w:pPr>
      <w:r>
        <w:separator/>
      </w:r>
    </w:p>
  </w:footnote>
  <w:footnote w:type="continuationSeparator" w:id="0">
    <w:p w14:paraId="688E7839" w14:textId="77777777" w:rsidR="00E721B3" w:rsidRDefault="00E721B3" w:rsidP="00BA4BD9">
      <w:pPr>
        <w:spacing w:after="0" w:line="240" w:lineRule="auto"/>
      </w:pPr>
      <w:r>
        <w:continuationSeparator/>
      </w:r>
    </w:p>
  </w:footnote>
  <w:footnote w:type="continuationNotice" w:id="1">
    <w:p w14:paraId="70807282" w14:textId="77777777" w:rsidR="00E721B3" w:rsidRDefault="00E72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16F0" w14:textId="77777777" w:rsidR="00BA4BD9" w:rsidRPr="00BA4BD9" w:rsidRDefault="00BA4BD9" w:rsidP="00BA4BD9">
    <w:pPr>
      <w:pStyle w:val="Header"/>
      <w:jc w:val="right"/>
      <w:rPr>
        <w:rFonts w:ascii="Times New Roman" w:hAnsi="Times New Roman" w:cs="Times New Roman"/>
        <w:sz w:val="24"/>
        <w:szCs w:val="24"/>
      </w:rPr>
    </w:pPr>
    <w:r w:rsidRPr="00BA4BD9">
      <w:rPr>
        <w:rFonts w:ascii="Times New Roman" w:hAnsi="Times New Roman" w:cs="Times New Roman"/>
        <w:sz w:val="24"/>
        <w:szCs w:val="24"/>
      </w:rPr>
      <w:t>J</w:t>
    </w:r>
    <w:r w:rsidR="00F23F73">
      <w:rPr>
        <w:rFonts w:ascii="Times New Roman" w:hAnsi="Times New Roman" w:cs="Times New Roman"/>
        <w:sz w:val="24"/>
        <w:szCs w:val="24"/>
      </w:rPr>
      <w:t xml:space="preserve">ennifer </w:t>
    </w:r>
    <w:r w:rsidRPr="00BA4BD9">
      <w:rPr>
        <w:rFonts w:ascii="Times New Roman" w:hAnsi="Times New Roman" w:cs="Times New Roman"/>
        <w:sz w:val="24"/>
        <w:szCs w:val="24"/>
      </w:rPr>
      <w:t>S. Albrecht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3878" w14:textId="77777777" w:rsidR="00C111E8" w:rsidRDefault="00C111E8" w:rsidP="00C111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A81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4F76A4"/>
    <w:multiLevelType w:val="hybridMultilevel"/>
    <w:tmpl w:val="1242DC12"/>
    <w:lvl w:ilvl="0" w:tplc="45EE29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672A2"/>
    <w:multiLevelType w:val="hybridMultilevel"/>
    <w:tmpl w:val="51E8A868"/>
    <w:lvl w:ilvl="0" w:tplc="86C24936">
      <w:start w:val="1"/>
      <w:numFmt w:val="decimal"/>
      <w:lvlText w:val="%1."/>
      <w:lvlJc w:val="left"/>
      <w:pPr>
        <w:ind w:left="720" w:hanging="360"/>
      </w:pPr>
      <w:rPr>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46176"/>
    <w:multiLevelType w:val="hybridMultilevel"/>
    <w:tmpl w:val="7FFED7D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C7056"/>
    <w:multiLevelType w:val="hybridMultilevel"/>
    <w:tmpl w:val="67A23718"/>
    <w:lvl w:ilvl="0" w:tplc="0E68EA8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962D3"/>
    <w:multiLevelType w:val="hybridMultilevel"/>
    <w:tmpl w:val="8E38949A"/>
    <w:lvl w:ilvl="0" w:tplc="554EEB16">
      <w:start w:val="1"/>
      <w:numFmt w:val="decimal"/>
      <w:lvlText w:val="%1."/>
      <w:lvlJc w:val="left"/>
      <w:pPr>
        <w:ind w:left="31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B6DAD"/>
    <w:multiLevelType w:val="hybridMultilevel"/>
    <w:tmpl w:val="51B62CEC"/>
    <w:lvl w:ilvl="0" w:tplc="CAF0CD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86EBF"/>
    <w:multiLevelType w:val="hybridMultilevel"/>
    <w:tmpl w:val="1602A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265D61"/>
    <w:multiLevelType w:val="hybridMultilevel"/>
    <w:tmpl w:val="8A2AF70E"/>
    <w:lvl w:ilvl="0" w:tplc="93DE28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1313F"/>
    <w:multiLevelType w:val="hybridMultilevel"/>
    <w:tmpl w:val="43C40AAE"/>
    <w:lvl w:ilvl="0" w:tplc="05828A4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51144"/>
    <w:multiLevelType w:val="hybridMultilevel"/>
    <w:tmpl w:val="7D1AEA2A"/>
    <w:lvl w:ilvl="0" w:tplc="146242F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C222E"/>
    <w:multiLevelType w:val="hybridMultilevel"/>
    <w:tmpl w:val="06147E04"/>
    <w:lvl w:ilvl="0" w:tplc="D54C5F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647A1D"/>
    <w:multiLevelType w:val="hybridMultilevel"/>
    <w:tmpl w:val="481A8B0A"/>
    <w:lvl w:ilvl="0" w:tplc="BE847E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067857">
    <w:abstractNumId w:val="8"/>
  </w:num>
  <w:num w:numId="2" w16cid:durableId="1051419903">
    <w:abstractNumId w:val="10"/>
  </w:num>
  <w:num w:numId="3" w16cid:durableId="2031762893">
    <w:abstractNumId w:val="4"/>
  </w:num>
  <w:num w:numId="4" w16cid:durableId="167870395">
    <w:abstractNumId w:val="12"/>
  </w:num>
  <w:num w:numId="5" w16cid:durableId="1748189295">
    <w:abstractNumId w:val="1"/>
  </w:num>
  <w:num w:numId="6" w16cid:durableId="1049887655">
    <w:abstractNumId w:val="0"/>
  </w:num>
  <w:num w:numId="7" w16cid:durableId="527446235">
    <w:abstractNumId w:val="2"/>
  </w:num>
  <w:num w:numId="8" w16cid:durableId="3558750">
    <w:abstractNumId w:val="5"/>
  </w:num>
  <w:num w:numId="9" w16cid:durableId="84570370">
    <w:abstractNumId w:val="6"/>
  </w:num>
  <w:num w:numId="10" w16cid:durableId="923219004">
    <w:abstractNumId w:val="9"/>
  </w:num>
  <w:num w:numId="11" w16cid:durableId="1698502314">
    <w:abstractNumId w:val="7"/>
  </w:num>
  <w:num w:numId="12" w16cid:durableId="451561631">
    <w:abstractNumId w:val="3"/>
  </w:num>
  <w:num w:numId="13" w16cid:durableId="2117941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F1"/>
    <w:rsid w:val="0000019D"/>
    <w:rsid w:val="00000A0F"/>
    <w:rsid w:val="00000ADF"/>
    <w:rsid w:val="000011D0"/>
    <w:rsid w:val="00003282"/>
    <w:rsid w:val="00003377"/>
    <w:rsid w:val="000054EC"/>
    <w:rsid w:val="0000604D"/>
    <w:rsid w:val="00007AC6"/>
    <w:rsid w:val="00010E1B"/>
    <w:rsid w:val="0001131D"/>
    <w:rsid w:val="00013505"/>
    <w:rsid w:val="00013678"/>
    <w:rsid w:val="00013FE7"/>
    <w:rsid w:val="000147BA"/>
    <w:rsid w:val="000156DD"/>
    <w:rsid w:val="00020254"/>
    <w:rsid w:val="00023C66"/>
    <w:rsid w:val="00024F01"/>
    <w:rsid w:val="00026106"/>
    <w:rsid w:val="00027E26"/>
    <w:rsid w:val="00030437"/>
    <w:rsid w:val="000337E3"/>
    <w:rsid w:val="000360C2"/>
    <w:rsid w:val="00036315"/>
    <w:rsid w:val="00036E9D"/>
    <w:rsid w:val="000410E8"/>
    <w:rsid w:val="000411B5"/>
    <w:rsid w:val="00042ADC"/>
    <w:rsid w:val="00042CDB"/>
    <w:rsid w:val="00043888"/>
    <w:rsid w:val="00044080"/>
    <w:rsid w:val="000517F1"/>
    <w:rsid w:val="00051A1C"/>
    <w:rsid w:val="00051EDE"/>
    <w:rsid w:val="0005322C"/>
    <w:rsid w:val="000534E0"/>
    <w:rsid w:val="00053956"/>
    <w:rsid w:val="000612A5"/>
    <w:rsid w:val="00063C29"/>
    <w:rsid w:val="0006562E"/>
    <w:rsid w:val="0006655D"/>
    <w:rsid w:val="00066DCC"/>
    <w:rsid w:val="00071CEA"/>
    <w:rsid w:val="000722E1"/>
    <w:rsid w:val="000725B8"/>
    <w:rsid w:val="00072B36"/>
    <w:rsid w:val="00074200"/>
    <w:rsid w:val="000746D4"/>
    <w:rsid w:val="00074B71"/>
    <w:rsid w:val="00076294"/>
    <w:rsid w:val="000775E1"/>
    <w:rsid w:val="00077D8E"/>
    <w:rsid w:val="000826F3"/>
    <w:rsid w:val="00083F9A"/>
    <w:rsid w:val="00085B42"/>
    <w:rsid w:val="000861D9"/>
    <w:rsid w:val="00086D60"/>
    <w:rsid w:val="000874C7"/>
    <w:rsid w:val="00090968"/>
    <w:rsid w:val="00090B20"/>
    <w:rsid w:val="00090C9A"/>
    <w:rsid w:val="000928FD"/>
    <w:rsid w:val="00093AD9"/>
    <w:rsid w:val="000943D9"/>
    <w:rsid w:val="000960E0"/>
    <w:rsid w:val="000A04BA"/>
    <w:rsid w:val="000A087A"/>
    <w:rsid w:val="000A08CC"/>
    <w:rsid w:val="000A0EF8"/>
    <w:rsid w:val="000A0EFC"/>
    <w:rsid w:val="000A1C82"/>
    <w:rsid w:val="000A1D9E"/>
    <w:rsid w:val="000A2287"/>
    <w:rsid w:val="000A2E3C"/>
    <w:rsid w:val="000A3881"/>
    <w:rsid w:val="000A42AF"/>
    <w:rsid w:val="000A69D4"/>
    <w:rsid w:val="000A7152"/>
    <w:rsid w:val="000A7252"/>
    <w:rsid w:val="000A7721"/>
    <w:rsid w:val="000B0C4A"/>
    <w:rsid w:val="000B1C74"/>
    <w:rsid w:val="000B2D10"/>
    <w:rsid w:val="000B4D0E"/>
    <w:rsid w:val="000B7BE7"/>
    <w:rsid w:val="000C051B"/>
    <w:rsid w:val="000C3A11"/>
    <w:rsid w:val="000C54F7"/>
    <w:rsid w:val="000C5565"/>
    <w:rsid w:val="000D00D1"/>
    <w:rsid w:val="000D248E"/>
    <w:rsid w:val="000D287B"/>
    <w:rsid w:val="000D34C0"/>
    <w:rsid w:val="000D4790"/>
    <w:rsid w:val="000D5714"/>
    <w:rsid w:val="000D7564"/>
    <w:rsid w:val="000E25C7"/>
    <w:rsid w:val="000E3A81"/>
    <w:rsid w:val="000E5036"/>
    <w:rsid w:val="000E526D"/>
    <w:rsid w:val="000E6064"/>
    <w:rsid w:val="000E670B"/>
    <w:rsid w:val="000E6A35"/>
    <w:rsid w:val="000F0134"/>
    <w:rsid w:val="000F1C4D"/>
    <w:rsid w:val="000F292F"/>
    <w:rsid w:val="000F2D2D"/>
    <w:rsid w:val="000F3B3F"/>
    <w:rsid w:val="000F53EF"/>
    <w:rsid w:val="000F682A"/>
    <w:rsid w:val="000F6C44"/>
    <w:rsid w:val="000F6EC3"/>
    <w:rsid w:val="000F6EEF"/>
    <w:rsid w:val="000F7739"/>
    <w:rsid w:val="00101668"/>
    <w:rsid w:val="00102694"/>
    <w:rsid w:val="001042C4"/>
    <w:rsid w:val="001065EE"/>
    <w:rsid w:val="00106C41"/>
    <w:rsid w:val="00107B33"/>
    <w:rsid w:val="00110052"/>
    <w:rsid w:val="00110891"/>
    <w:rsid w:val="001112CF"/>
    <w:rsid w:val="0011163B"/>
    <w:rsid w:val="00114954"/>
    <w:rsid w:val="00115CCC"/>
    <w:rsid w:val="00115F61"/>
    <w:rsid w:val="001206ED"/>
    <w:rsid w:val="0012072B"/>
    <w:rsid w:val="0012324A"/>
    <w:rsid w:val="0012387A"/>
    <w:rsid w:val="00131E82"/>
    <w:rsid w:val="001327D1"/>
    <w:rsid w:val="001335F1"/>
    <w:rsid w:val="00135329"/>
    <w:rsid w:val="00135584"/>
    <w:rsid w:val="001376A0"/>
    <w:rsid w:val="00140591"/>
    <w:rsid w:val="00140867"/>
    <w:rsid w:val="00141355"/>
    <w:rsid w:val="00142548"/>
    <w:rsid w:val="00144E24"/>
    <w:rsid w:val="00145515"/>
    <w:rsid w:val="00150A75"/>
    <w:rsid w:val="00151279"/>
    <w:rsid w:val="001530DC"/>
    <w:rsid w:val="00153238"/>
    <w:rsid w:val="00153F9D"/>
    <w:rsid w:val="001540E5"/>
    <w:rsid w:val="001544B4"/>
    <w:rsid w:val="00154BD3"/>
    <w:rsid w:val="00156763"/>
    <w:rsid w:val="001574B0"/>
    <w:rsid w:val="00157643"/>
    <w:rsid w:val="00157B4C"/>
    <w:rsid w:val="0016174C"/>
    <w:rsid w:val="00161824"/>
    <w:rsid w:val="00162CBF"/>
    <w:rsid w:val="001635FA"/>
    <w:rsid w:val="00164631"/>
    <w:rsid w:val="00167902"/>
    <w:rsid w:val="0017301C"/>
    <w:rsid w:val="00173835"/>
    <w:rsid w:val="0017429D"/>
    <w:rsid w:val="0017510C"/>
    <w:rsid w:val="00177EAD"/>
    <w:rsid w:val="00180369"/>
    <w:rsid w:val="00180D0C"/>
    <w:rsid w:val="00181098"/>
    <w:rsid w:val="00181C28"/>
    <w:rsid w:val="00181D42"/>
    <w:rsid w:val="00183685"/>
    <w:rsid w:val="001847FE"/>
    <w:rsid w:val="00185738"/>
    <w:rsid w:val="0018654A"/>
    <w:rsid w:val="00186CC0"/>
    <w:rsid w:val="00186D2F"/>
    <w:rsid w:val="00186ED7"/>
    <w:rsid w:val="00187378"/>
    <w:rsid w:val="00187899"/>
    <w:rsid w:val="00187B3F"/>
    <w:rsid w:val="00187B41"/>
    <w:rsid w:val="00190B9F"/>
    <w:rsid w:val="00191CCC"/>
    <w:rsid w:val="00191D9E"/>
    <w:rsid w:val="00192E49"/>
    <w:rsid w:val="00194591"/>
    <w:rsid w:val="00195665"/>
    <w:rsid w:val="001A01CF"/>
    <w:rsid w:val="001A05C5"/>
    <w:rsid w:val="001A09BF"/>
    <w:rsid w:val="001A10FE"/>
    <w:rsid w:val="001A17D6"/>
    <w:rsid w:val="001A1916"/>
    <w:rsid w:val="001A1B48"/>
    <w:rsid w:val="001A1EB2"/>
    <w:rsid w:val="001A24F9"/>
    <w:rsid w:val="001A2A8C"/>
    <w:rsid w:val="001A30A5"/>
    <w:rsid w:val="001A5BEE"/>
    <w:rsid w:val="001A6297"/>
    <w:rsid w:val="001A6EBF"/>
    <w:rsid w:val="001B007C"/>
    <w:rsid w:val="001B00A6"/>
    <w:rsid w:val="001B0A1A"/>
    <w:rsid w:val="001B0F49"/>
    <w:rsid w:val="001B10B1"/>
    <w:rsid w:val="001B24BD"/>
    <w:rsid w:val="001B28C5"/>
    <w:rsid w:val="001B2E65"/>
    <w:rsid w:val="001B381A"/>
    <w:rsid w:val="001B3FC7"/>
    <w:rsid w:val="001B40F5"/>
    <w:rsid w:val="001B4926"/>
    <w:rsid w:val="001B4EB7"/>
    <w:rsid w:val="001B51B5"/>
    <w:rsid w:val="001B5290"/>
    <w:rsid w:val="001B54E3"/>
    <w:rsid w:val="001B5A58"/>
    <w:rsid w:val="001B69A5"/>
    <w:rsid w:val="001B6A86"/>
    <w:rsid w:val="001B7266"/>
    <w:rsid w:val="001C0892"/>
    <w:rsid w:val="001C163F"/>
    <w:rsid w:val="001C1780"/>
    <w:rsid w:val="001C29AC"/>
    <w:rsid w:val="001C3055"/>
    <w:rsid w:val="001C3641"/>
    <w:rsid w:val="001C42AD"/>
    <w:rsid w:val="001C4C36"/>
    <w:rsid w:val="001C4C74"/>
    <w:rsid w:val="001C6353"/>
    <w:rsid w:val="001C790B"/>
    <w:rsid w:val="001D0012"/>
    <w:rsid w:val="001D03A9"/>
    <w:rsid w:val="001D3030"/>
    <w:rsid w:val="001D41C3"/>
    <w:rsid w:val="001D495D"/>
    <w:rsid w:val="001D4B4A"/>
    <w:rsid w:val="001D5222"/>
    <w:rsid w:val="001D52C7"/>
    <w:rsid w:val="001D7756"/>
    <w:rsid w:val="001E1251"/>
    <w:rsid w:val="001E19DC"/>
    <w:rsid w:val="001E32CD"/>
    <w:rsid w:val="001E518E"/>
    <w:rsid w:val="001E6297"/>
    <w:rsid w:val="001E7F21"/>
    <w:rsid w:val="001F089D"/>
    <w:rsid w:val="001F2FBD"/>
    <w:rsid w:val="001F4156"/>
    <w:rsid w:val="001F46D7"/>
    <w:rsid w:val="001F5EDC"/>
    <w:rsid w:val="001F6BE1"/>
    <w:rsid w:val="001F6FB1"/>
    <w:rsid w:val="001F7AA5"/>
    <w:rsid w:val="00201185"/>
    <w:rsid w:val="00203481"/>
    <w:rsid w:val="002036F6"/>
    <w:rsid w:val="00206009"/>
    <w:rsid w:val="00206B45"/>
    <w:rsid w:val="00206E35"/>
    <w:rsid w:val="00210533"/>
    <w:rsid w:val="00212F47"/>
    <w:rsid w:val="00214E44"/>
    <w:rsid w:val="00216109"/>
    <w:rsid w:val="002176CE"/>
    <w:rsid w:val="00220160"/>
    <w:rsid w:val="00220320"/>
    <w:rsid w:val="00221E37"/>
    <w:rsid w:val="00222453"/>
    <w:rsid w:val="00222D0B"/>
    <w:rsid w:val="00223BC9"/>
    <w:rsid w:val="002251DF"/>
    <w:rsid w:val="00225F2B"/>
    <w:rsid w:val="00226B02"/>
    <w:rsid w:val="0022713F"/>
    <w:rsid w:val="002277BA"/>
    <w:rsid w:val="00230AF2"/>
    <w:rsid w:val="00231394"/>
    <w:rsid w:val="002314CC"/>
    <w:rsid w:val="00232DB0"/>
    <w:rsid w:val="00233195"/>
    <w:rsid w:val="002343FB"/>
    <w:rsid w:val="002354C5"/>
    <w:rsid w:val="00237B29"/>
    <w:rsid w:val="00237FB3"/>
    <w:rsid w:val="00240C47"/>
    <w:rsid w:val="00240D0B"/>
    <w:rsid w:val="00241A61"/>
    <w:rsid w:val="00241E07"/>
    <w:rsid w:val="0024473E"/>
    <w:rsid w:val="0024628E"/>
    <w:rsid w:val="002463CE"/>
    <w:rsid w:val="00247FD0"/>
    <w:rsid w:val="00251DE3"/>
    <w:rsid w:val="00252BFD"/>
    <w:rsid w:val="00253652"/>
    <w:rsid w:val="00253D0F"/>
    <w:rsid w:val="0025676E"/>
    <w:rsid w:val="00257114"/>
    <w:rsid w:val="00257EAF"/>
    <w:rsid w:val="0026064B"/>
    <w:rsid w:val="00260E15"/>
    <w:rsid w:val="00261972"/>
    <w:rsid w:val="00261B84"/>
    <w:rsid w:val="00261EF9"/>
    <w:rsid w:val="002632D2"/>
    <w:rsid w:val="0026430B"/>
    <w:rsid w:val="00265233"/>
    <w:rsid w:val="00265537"/>
    <w:rsid w:val="00267383"/>
    <w:rsid w:val="002701DC"/>
    <w:rsid w:val="00270B7D"/>
    <w:rsid w:val="00271AC0"/>
    <w:rsid w:val="0027261B"/>
    <w:rsid w:val="002739C9"/>
    <w:rsid w:val="00273FA2"/>
    <w:rsid w:val="002749AF"/>
    <w:rsid w:val="00274F94"/>
    <w:rsid w:val="002769CC"/>
    <w:rsid w:val="002779C0"/>
    <w:rsid w:val="00281873"/>
    <w:rsid w:val="002818D7"/>
    <w:rsid w:val="00282115"/>
    <w:rsid w:val="00282A9C"/>
    <w:rsid w:val="00284364"/>
    <w:rsid w:val="00284AF9"/>
    <w:rsid w:val="002852BA"/>
    <w:rsid w:val="002864D3"/>
    <w:rsid w:val="0028783B"/>
    <w:rsid w:val="002907EC"/>
    <w:rsid w:val="00290A7F"/>
    <w:rsid w:val="00291072"/>
    <w:rsid w:val="00291BBB"/>
    <w:rsid w:val="002929AE"/>
    <w:rsid w:val="00293CFD"/>
    <w:rsid w:val="00294541"/>
    <w:rsid w:val="002947A3"/>
    <w:rsid w:val="00294CB3"/>
    <w:rsid w:val="002968D3"/>
    <w:rsid w:val="00296A1B"/>
    <w:rsid w:val="00297B30"/>
    <w:rsid w:val="00297D8E"/>
    <w:rsid w:val="002A0765"/>
    <w:rsid w:val="002A08E6"/>
    <w:rsid w:val="002A0998"/>
    <w:rsid w:val="002A2302"/>
    <w:rsid w:val="002A230A"/>
    <w:rsid w:val="002A32DB"/>
    <w:rsid w:val="002A35FF"/>
    <w:rsid w:val="002A4F4C"/>
    <w:rsid w:val="002A5768"/>
    <w:rsid w:val="002A5A1D"/>
    <w:rsid w:val="002A5D96"/>
    <w:rsid w:val="002A5E6A"/>
    <w:rsid w:val="002A719F"/>
    <w:rsid w:val="002A7735"/>
    <w:rsid w:val="002B028C"/>
    <w:rsid w:val="002B21AF"/>
    <w:rsid w:val="002B2E3E"/>
    <w:rsid w:val="002B3450"/>
    <w:rsid w:val="002B5080"/>
    <w:rsid w:val="002B7F21"/>
    <w:rsid w:val="002B7FC8"/>
    <w:rsid w:val="002C0D87"/>
    <w:rsid w:val="002C13EA"/>
    <w:rsid w:val="002C155D"/>
    <w:rsid w:val="002C28F0"/>
    <w:rsid w:val="002C2C54"/>
    <w:rsid w:val="002C6537"/>
    <w:rsid w:val="002D00DA"/>
    <w:rsid w:val="002D01CF"/>
    <w:rsid w:val="002D1EAB"/>
    <w:rsid w:val="002D2A02"/>
    <w:rsid w:val="002D44AA"/>
    <w:rsid w:val="002D4BA0"/>
    <w:rsid w:val="002D5818"/>
    <w:rsid w:val="002E1382"/>
    <w:rsid w:val="002E1810"/>
    <w:rsid w:val="002E1B4F"/>
    <w:rsid w:val="002E2869"/>
    <w:rsid w:val="002E52D4"/>
    <w:rsid w:val="002E589C"/>
    <w:rsid w:val="002E634F"/>
    <w:rsid w:val="002E6ECA"/>
    <w:rsid w:val="002E7AC3"/>
    <w:rsid w:val="002F0A47"/>
    <w:rsid w:val="002F0D14"/>
    <w:rsid w:val="002F1683"/>
    <w:rsid w:val="002F1D22"/>
    <w:rsid w:val="002F2574"/>
    <w:rsid w:val="002F28DE"/>
    <w:rsid w:val="002F2F38"/>
    <w:rsid w:val="002F38A0"/>
    <w:rsid w:val="002F42C5"/>
    <w:rsid w:val="002F4971"/>
    <w:rsid w:val="002F5BAD"/>
    <w:rsid w:val="003005A5"/>
    <w:rsid w:val="0030257F"/>
    <w:rsid w:val="00305E9D"/>
    <w:rsid w:val="00307A54"/>
    <w:rsid w:val="00307FAC"/>
    <w:rsid w:val="00310660"/>
    <w:rsid w:val="00312748"/>
    <w:rsid w:val="003131A4"/>
    <w:rsid w:val="00313C85"/>
    <w:rsid w:val="00314E52"/>
    <w:rsid w:val="00315997"/>
    <w:rsid w:val="00320749"/>
    <w:rsid w:val="003208BB"/>
    <w:rsid w:val="00321360"/>
    <w:rsid w:val="00322BE2"/>
    <w:rsid w:val="00324B8E"/>
    <w:rsid w:val="00324F9D"/>
    <w:rsid w:val="00325020"/>
    <w:rsid w:val="00325FB6"/>
    <w:rsid w:val="003264E4"/>
    <w:rsid w:val="00332183"/>
    <w:rsid w:val="00333906"/>
    <w:rsid w:val="003340D0"/>
    <w:rsid w:val="00334DC2"/>
    <w:rsid w:val="003350C1"/>
    <w:rsid w:val="0033571B"/>
    <w:rsid w:val="00340CA6"/>
    <w:rsid w:val="00341044"/>
    <w:rsid w:val="003426CD"/>
    <w:rsid w:val="00344D22"/>
    <w:rsid w:val="00345DD4"/>
    <w:rsid w:val="00346777"/>
    <w:rsid w:val="00347D13"/>
    <w:rsid w:val="00350A5A"/>
    <w:rsid w:val="0035132B"/>
    <w:rsid w:val="00351427"/>
    <w:rsid w:val="00353489"/>
    <w:rsid w:val="00353EB7"/>
    <w:rsid w:val="00357201"/>
    <w:rsid w:val="00357417"/>
    <w:rsid w:val="0036052C"/>
    <w:rsid w:val="00360F5C"/>
    <w:rsid w:val="003615B0"/>
    <w:rsid w:val="0036685E"/>
    <w:rsid w:val="00366D26"/>
    <w:rsid w:val="003715B9"/>
    <w:rsid w:val="00371C65"/>
    <w:rsid w:val="0037234A"/>
    <w:rsid w:val="0037634F"/>
    <w:rsid w:val="0037660C"/>
    <w:rsid w:val="00380664"/>
    <w:rsid w:val="00381C9D"/>
    <w:rsid w:val="00386C12"/>
    <w:rsid w:val="00386CF1"/>
    <w:rsid w:val="0039081B"/>
    <w:rsid w:val="003912D4"/>
    <w:rsid w:val="00391A04"/>
    <w:rsid w:val="0039276B"/>
    <w:rsid w:val="00392A24"/>
    <w:rsid w:val="00393FA2"/>
    <w:rsid w:val="00394D8D"/>
    <w:rsid w:val="0039559F"/>
    <w:rsid w:val="00395B28"/>
    <w:rsid w:val="003967C8"/>
    <w:rsid w:val="00397117"/>
    <w:rsid w:val="003A002D"/>
    <w:rsid w:val="003A0ECE"/>
    <w:rsid w:val="003A1E05"/>
    <w:rsid w:val="003A2485"/>
    <w:rsid w:val="003A3B7B"/>
    <w:rsid w:val="003A3F41"/>
    <w:rsid w:val="003A6EB9"/>
    <w:rsid w:val="003B6421"/>
    <w:rsid w:val="003B72A1"/>
    <w:rsid w:val="003B73A0"/>
    <w:rsid w:val="003C27BE"/>
    <w:rsid w:val="003C2F5A"/>
    <w:rsid w:val="003C39E4"/>
    <w:rsid w:val="003C46B1"/>
    <w:rsid w:val="003C7637"/>
    <w:rsid w:val="003D0E9E"/>
    <w:rsid w:val="003D1607"/>
    <w:rsid w:val="003D371D"/>
    <w:rsid w:val="003D3BAB"/>
    <w:rsid w:val="003D4AE1"/>
    <w:rsid w:val="003D50D6"/>
    <w:rsid w:val="003D55D6"/>
    <w:rsid w:val="003D5C9D"/>
    <w:rsid w:val="003D65B8"/>
    <w:rsid w:val="003E150B"/>
    <w:rsid w:val="003E262D"/>
    <w:rsid w:val="003E388A"/>
    <w:rsid w:val="003E4488"/>
    <w:rsid w:val="003E48BE"/>
    <w:rsid w:val="003E5B17"/>
    <w:rsid w:val="003E6791"/>
    <w:rsid w:val="003E73F6"/>
    <w:rsid w:val="003E7B1F"/>
    <w:rsid w:val="003E7FE3"/>
    <w:rsid w:val="003F03E7"/>
    <w:rsid w:val="003F0FA5"/>
    <w:rsid w:val="003F293F"/>
    <w:rsid w:val="003F306E"/>
    <w:rsid w:val="003F3082"/>
    <w:rsid w:val="003F3362"/>
    <w:rsid w:val="003F3AB5"/>
    <w:rsid w:val="003F3E87"/>
    <w:rsid w:val="003F49B7"/>
    <w:rsid w:val="003F70A3"/>
    <w:rsid w:val="0040224F"/>
    <w:rsid w:val="00402B88"/>
    <w:rsid w:val="00402F77"/>
    <w:rsid w:val="00402FBA"/>
    <w:rsid w:val="004030DC"/>
    <w:rsid w:val="00403E69"/>
    <w:rsid w:val="00404301"/>
    <w:rsid w:val="004056D0"/>
    <w:rsid w:val="00407218"/>
    <w:rsid w:val="0041060D"/>
    <w:rsid w:val="00410B18"/>
    <w:rsid w:val="0041164A"/>
    <w:rsid w:val="00411A39"/>
    <w:rsid w:val="00411E59"/>
    <w:rsid w:val="00413488"/>
    <w:rsid w:val="00413A1D"/>
    <w:rsid w:val="004142F5"/>
    <w:rsid w:val="0041437E"/>
    <w:rsid w:val="00414841"/>
    <w:rsid w:val="00414B32"/>
    <w:rsid w:val="00414C31"/>
    <w:rsid w:val="004159DA"/>
    <w:rsid w:val="00415B12"/>
    <w:rsid w:val="0041625D"/>
    <w:rsid w:val="00420274"/>
    <w:rsid w:val="0042125D"/>
    <w:rsid w:val="00423951"/>
    <w:rsid w:val="00423D79"/>
    <w:rsid w:val="00424171"/>
    <w:rsid w:val="00426BC3"/>
    <w:rsid w:val="00427C8E"/>
    <w:rsid w:val="00427D37"/>
    <w:rsid w:val="004314CA"/>
    <w:rsid w:val="0043335D"/>
    <w:rsid w:val="00434773"/>
    <w:rsid w:val="004352EB"/>
    <w:rsid w:val="004400BE"/>
    <w:rsid w:val="004422F3"/>
    <w:rsid w:val="00442BCD"/>
    <w:rsid w:val="0044599B"/>
    <w:rsid w:val="004462A1"/>
    <w:rsid w:val="00446DEA"/>
    <w:rsid w:val="00447ED8"/>
    <w:rsid w:val="00450D30"/>
    <w:rsid w:val="00451D8D"/>
    <w:rsid w:val="00452354"/>
    <w:rsid w:val="004529B7"/>
    <w:rsid w:val="0045303E"/>
    <w:rsid w:val="004552E2"/>
    <w:rsid w:val="004557A7"/>
    <w:rsid w:val="00455CB5"/>
    <w:rsid w:val="00456CAB"/>
    <w:rsid w:val="004571EF"/>
    <w:rsid w:val="00457620"/>
    <w:rsid w:val="00457636"/>
    <w:rsid w:val="00457945"/>
    <w:rsid w:val="00457C02"/>
    <w:rsid w:val="00460A5B"/>
    <w:rsid w:val="00462016"/>
    <w:rsid w:val="00465934"/>
    <w:rsid w:val="00465B64"/>
    <w:rsid w:val="0046639B"/>
    <w:rsid w:val="00466738"/>
    <w:rsid w:val="00466825"/>
    <w:rsid w:val="004716F7"/>
    <w:rsid w:val="00474070"/>
    <w:rsid w:val="004753B2"/>
    <w:rsid w:val="00475CAE"/>
    <w:rsid w:val="004805F7"/>
    <w:rsid w:val="00481051"/>
    <w:rsid w:val="004813E9"/>
    <w:rsid w:val="00482AB4"/>
    <w:rsid w:val="0048308B"/>
    <w:rsid w:val="00484D95"/>
    <w:rsid w:val="004862D8"/>
    <w:rsid w:val="00486965"/>
    <w:rsid w:val="0048763B"/>
    <w:rsid w:val="004876A4"/>
    <w:rsid w:val="004907D0"/>
    <w:rsid w:val="0049115B"/>
    <w:rsid w:val="00491804"/>
    <w:rsid w:val="00494D95"/>
    <w:rsid w:val="004A09BC"/>
    <w:rsid w:val="004A0EA2"/>
    <w:rsid w:val="004A21C1"/>
    <w:rsid w:val="004A3ABB"/>
    <w:rsid w:val="004A3FDE"/>
    <w:rsid w:val="004A6013"/>
    <w:rsid w:val="004A664A"/>
    <w:rsid w:val="004A6931"/>
    <w:rsid w:val="004B190D"/>
    <w:rsid w:val="004B19F7"/>
    <w:rsid w:val="004B23E8"/>
    <w:rsid w:val="004B27F1"/>
    <w:rsid w:val="004B2DBD"/>
    <w:rsid w:val="004B3F22"/>
    <w:rsid w:val="004B3F7F"/>
    <w:rsid w:val="004B6B5C"/>
    <w:rsid w:val="004C2E1D"/>
    <w:rsid w:val="004C50F4"/>
    <w:rsid w:val="004C5D90"/>
    <w:rsid w:val="004C5F1A"/>
    <w:rsid w:val="004C7700"/>
    <w:rsid w:val="004C7C49"/>
    <w:rsid w:val="004D05EA"/>
    <w:rsid w:val="004D101C"/>
    <w:rsid w:val="004D1A9F"/>
    <w:rsid w:val="004D332D"/>
    <w:rsid w:val="004D384B"/>
    <w:rsid w:val="004D423C"/>
    <w:rsid w:val="004D46D2"/>
    <w:rsid w:val="004D5BCD"/>
    <w:rsid w:val="004E1876"/>
    <w:rsid w:val="004E20E7"/>
    <w:rsid w:val="004E2D40"/>
    <w:rsid w:val="004E3953"/>
    <w:rsid w:val="004E3B6D"/>
    <w:rsid w:val="004E3B6E"/>
    <w:rsid w:val="004E4F8E"/>
    <w:rsid w:val="004F28EB"/>
    <w:rsid w:val="004F3018"/>
    <w:rsid w:val="004F378A"/>
    <w:rsid w:val="004F451B"/>
    <w:rsid w:val="004F4C39"/>
    <w:rsid w:val="004F648C"/>
    <w:rsid w:val="00500299"/>
    <w:rsid w:val="0050068C"/>
    <w:rsid w:val="005019CA"/>
    <w:rsid w:val="0050277B"/>
    <w:rsid w:val="00502899"/>
    <w:rsid w:val="0050340D"/>
    <w:rsid w:val="00503C7C"/>
    <w:rsid w:val="00505BB1"/>
    <w:rsid w:val="00507361"/>
    <w:rsid w:val="0050791D"/>
    <w:rsid w:val="0051026E"/>
    <w:rsid w:val="005119B0"/>
    <w:rsid w:val="00512333"/>
    <w:rsid w:val="00512CFD"/>
    <w:rsid w:val="00512F61"/>
    <w:rsid w:val="005155AE"/>
    <w:rsid w:val="00516316"/>
    <w:rsid w:val="00517BEF"/>
    <w:rsid w:val="00517CB7"/>
    <w:rsid w:val="00520119"/>
    <w:rsid w:val="00520B41"/>
    <w:rsid w:val="00521A44"/>
    <w:rsid w:val="00522FD4"/>
    <w:rsid w:val="00523517"/>
    <w:rsid w:val="005235EA"/>
    <w:rsid w:val="00524CA2"/>
    <w:rsid w:val="00525C4A"/>
    <w:rsid w:val="00525F3D"/>
    <w:rsid w:val="005263E1"/>
    <w:rsid w:val="005309D6"/>
    <w:rsid w:val="0053133B"/>
    <w:rsid w:val="0053291E"/>
    <w:rsid w:val="00533B95"/>
    <w:rsid w:val="005365FB"/>
    <w:rsid w:val="0053694C"/>
    <w:rsid w:val="005377B4"/>
    <w:rsid w:val="00540296"/>
    <w:rsid w:val="005406C6"/>
    <w:rsid w:val="005407CF"/>
    <w:rsid w:val="005424D4"/>
    <w:rsid w:val="0054440C"/>
    <w:rsid w:val="00547199"/>
    <w:rsid w:val="0054758B"/>
    <w:rsid w:val="00550D74"/>
    <w:rsid w:val="00551591"/>
    <w:rsid w:val="00551CDE"/>
    <w:rsid w:val="005520AF"/>
    <w:rsid w:val="00552768"/>
    <w:rsid w:val="00552785"/>
    <w:rsid w:val="00553A0E"/>
    <w:rsid w:val="005542ED"/>
    <w:rsid w:val="00555735"/>
    <w:rsid w:val="00556770"/>
    <w:rsid w:val="00556D30"/>
    <w:rsid w:val="00556D9A"/>
    <w:rsid w:val="005644AB"/>
    <w:rsid w:val="0056575E"/>
    <w:rsid w:val="00566663"/>
    <w:rsid w:val="0056674E"/>
    <w:rsid w:val="00566D4A"/>
    <w:rsid w:val="00566DE5"/>
    <w:rsid w:val="00570D80"/>
    <w:rsid w:val="005712FE"/>
    <w:rsid w:val="0057166F"/>
    <w:rsid w:val="00571F14"/>
    <w:rsid w:val="00573F17"/>
    <w:rsid w:val="00576071"/>
    <w:rsid w:val="00577698"/>
    <w:rsid w:val="0057798E"/>
    <w:rsid w:val="00577A14"/>
    <w:rsid w:val="005812D4"/>
    <w:rsid w:val="00581741"/>
    <w:rsid w:val="00581DDA"/>
    <w:rsid w:val="005821D5"/>
    <w:rsid w:val="005852C7"/>
    <w:rsid w:val="005865A1"/>
    <w:rsid w:val="00590813"/>
    <w:rsid w:val="005908DA"/>
    <w:rsid w:val="00591DAD"/>
    <w:rsid w:val="0059233F"/>
    <w:rsid w:val="005963E7"/>
    <w:rsid w:val="00597112"/>
    <w:rsid w:val="005974D6"/>
    <w:rsid w:val="005975C8"/>
    <w:rsid w:val="0059799D"/>
    <w:rsid w:val="005A13EB"/>
    <w:rsid w:val="005A1CD3"/>
    <w:rsid w:val="005A5DAF"/>
    <w:rsid w:val="005B055B"/>
    <w:rsid w:val="005B5808"/>
    <w:rsid w:val="005B6A86"/>
    <w:rsid w:val="005B6AC6"/>
    <w:rsid w:val="005C044A"/>
    <w:rsid w:val="005C0ABA"/>
    <w:rsid w:val="005C0DB6"/>
    <w:rsid w:val="005C0EB0"/>
    <w:rsid w:val="005C16F0"/>
    <w:rsid w:val="005C4221"/>
    <w:rsid w:val="005C6199"/>
    <w:rsid w:val="005C64A3"/>
    <w:rsid w:val="005D0971"/>
    <w:rsid w:val="005D10CC"/>
    <w:rsid w:val="005D3153"/>
    <w:rsid w:val="005D3942"/>
    <w:rsid w:val="005D4301"/>
    <w:rsid w:val="005D589F"/>
    <w:rsid w:val="005E16C6"/>
    <w:rsid w:val="005E1F59"/>
    <w:rsid w:val="005E20CC"/>
    <w:rsid w:val="005E36B9"/>
    <w:rsid w:val="005E6738"/>
    <w:rsid w:val="005F2B04"/>
    <w:rsid w:val="005F3AF4"/>
    <w:rsid w:val="005F4021"/>
    <w:rsid w:val="005F42F1"/>
    <w:rsid w:val="005F4806"/>
    <w:rsid w:val="005F48B0"/>
    <w:rsid w:val="0060180A"/>
    <w:rsid w:val="00602366"/>
    <w:rsid w:val="0060361B"/>
    <w:rsid w:val="00603883"/>
    <w:rsid w:val="00603EC0"/>
    <w:rsid w:val="00604B47"/>
    <w:rsid w:val="006051E1"/>
    <w:rsid w:val="006059BF"/>
    <w:rsid w:val="0060627D"/>
    <w:rsid w:val="00606796"/>
    <w:rsid w:val="00606F92"/>
    <w:rsid w:val="006105A9"/>
    <w:rsid w:val="00610F32"/>
    <w:rsid w:val="006119DF"/>
    <w:rsid w:val="00611E63"/>
    <w:rsid w:val="00612D93"/>
    <w:rsid w:val="00612F59"/>
    <w:rsid w:val="006141A5"/>
    <w:rsid w:val="006168DA"/>
    <w:rsid w:val="00616FFF"/>
    <w:rsid w:val="00617738"/>
    <w:rsid w:val="00620474"/>
    <w:rsid w:val="00620635"/>
    <w:rsid w:val="0062260C"/>
    <w:rsid w:val="00622B95"/>
    <w:rsid w:val="00623D85"/>
    <w:rsid w:val="006249DD"/>
    <w:rsid w:val="0062566B"/>
    <w:rsid w:val="006273C0"/>
    <w:rsid w:val="006307D8"/>
    <w:rsid w:val="00630B1C"/>
    <w:rsid w:val="006319D4"/>
    <w:rsid w:val="00631A6D"/>
    <w:rsid w:val="00631BD2"/>
    <w:rsid w:val="00632694"/>
    <w:rsid w:val="00633572"/>
    <w:rsid w:val="006341F4"/>
    <w:rsid w:val="00635026"/>
    <w:rsid w:val="006354C0"/>
    <w:rsid w:val="00635E30"/>
    <w:rsid w:val="00637CD8"/>
    <w:rsid w:val="00641D58"/>
    <w:rsid w:val="00641DEC"/>
    <w:rsid w:val="006424AB"/>
    <w:rsid w:val="00642D63"/>
    <w:rsid w:val="0064422D"/>
    <w:rsid w:val="006449C3"/>
    <w:rsid w:val="00645A44"/>
    <w:rsid w:val="00651F0A"/>
    <w:rsid w:val="00652091"/>
    <w:rsid w:val="00652C4A"/>
    <w:rsid w:val="00655E22"/>
    <w:rsid w:val="006601BB"/>
    <w:rsid w:val="0066141E"/>
    <w:rsid w:val="00663106"/>
    <w:rsid w:val="0066352F"/>
    <w:rsid w:val="0066522E"/>
    <w:rsid w:val="00666678"/>
    <w:rsid w:val="0067172F"/>
    <w:rsid w:val="006724E0"/>
    <w:rsid w:val="006728AF"/>
    <w:rsid w:val="00672BE2"/>
    <w:rsid w:val="0067386F"/>
    <w:rsid w:val="0067574F"/>
    <w:rsid w:val="006766FA"/>
    <w:rsid w:val="006769D0"/>
    <w:rsid w:val="00681089"/>
    <w:rsid w:val="006826D7"/>
    <w:rsid w:val="006833BF"/>
    <w:rsid w:val="00683BA3"/>
    <w:rsid w:val="006848A7"/>
    <w:rsid w:val="00691599"/>
    <w:rsid w:val="00691CB9"/>
    <w:rsid w:val="00691D21"/>
    <w:rsid w:val="0069217A"/>
    <w:rsid w:val="00692C27"/>
    <w:rsid w:val="00692DCD"/>
    <w:rsid w:val="006941EE"/>
    <w:rsid w:val="006943D4"/>
    <w:rsid w:val="0069525B"/>
    <w:rsid w:val="00695A5C"/>
    <w:rsid w:val="0069664F"/>
    <w:rsid w:val="0069698B"/>
    <w:rsid w:val="006A0F65"/>
    <w:rsid w:val="006A1120"/>
    <w:rsid w:val="006A138C"/>
    <w:rsid w:val="006A15FD"/>
    <w:rsid w:val="006A58C2"/>
    <w:rsid w:val="006A69FE"/>
    <w:rsid w:val="006A772D"/>
    <w:rsid w:val="006B109D"/>
    <w:rsid w:val="006B21B5"/>
    <w:rsid w:val="006B238F"/>
    <w:rsid w:val="006B30C6"/>
    <w:rsid w:val="006B310B"/>
    <w:rsid w:val="006B3470"/>
    <w:rsid w:val="006B4E33"/>
    <w:rsid w:val="006C00AB"/>
    <w:rsid w:val="006C0B88"/>
    <w:rsid w:val="006C39D6"/>
    <w:rsid w:val="006C3A0A"/>
    <w:rsid w:val="006C3E0B"/>
    <w:rsid w:val="006C5C6E"/>
    <w:rsid w:val="006C73F3"/>
    <w:rsid w:val="006D0301"/>
    <w:rsid w:val="006D0589"/>
    <w:rsid w:val="006D237F"/>
    <w:rsid w:val="006D316B"/>
    <w:rsid w:val="006D47EB"/>
    <w:rsid w:val="006D7AAA"/>
    <w:rsid w:val="006E06BB"/>
    <w:rsid w:val="006E0710"/>
    <w:rsid w:val="006E133E"/>
    <w:rsid w:val="006E2517"/>
    <w:rsid w:val="006E2A01"/>
    <w:rsid w:val="006E30EE"/>
    <w:rsid w:val="006E37E2"/>
    <w:rsid w:val="006E4815"/>
    <w:rsid w:val="006E7505"/>
    <w:rsid w:val="006E7548"/>
    <w:rsid w:val="006F2357"/>
    <w:rsid w:val="006F369F"/>
    <w:rsid w:val="006F3988"/>
    <w:rsid w:val="006F54B5"/>
    <w:rsid w:val="006F5857"/>
    <w:rsid w:val="006F58A6"/>
    <w:rsid w:val="006F63F6"/>
    <w:rsid w:val="006F6B4A"/>
    <w:rsid w:val="006F6EAF"/>
    <w:rsid w:val="00701D2C"/>
    <w:rsid w:val="00702019"/>
    <w:rsid w:val="00702F0B"/>
    <w:rsid w:val="00703CE3"/>
    <w:rsid w:val="00704689"/>
    <w:rsid w:val="007052F9"/>
    <w:rsid w:val="00706393"/>
    <w:rsid w:val="007102F0"/>
    <w:rsid w:val="00710BC8"/>
    <w:rsid w:val="00711FE5"/>
    <w:rsid w:val="007122DC"/>
    <w:rsid w:val="0071460E"/>
    <w:rsid w:val="00714F5E"/>
    <w:rsid w:val="00715E8C"/>
    <w:rsid w:val="007160A0"/>
    <w:rsid w:val="00716FA9"/>
    <w:rsid w:val="007201F9"/>
    <w:rsid w:val="007205D0"/>
    <w:rsid w:val="00720E8B"/>
    <w:rsid w:val="0072237A"/>
    <w:rsid w:val="0072449D"/>
    <w:rsid w:val="00724B57"/>
    <w:rsid w:val="0072740D"/>
    <w:rsid w:val="00727FB6"/>
    <w:rsid w:val="00731051"/>
    <w:rsid w:val="0073197D"/>
    <w:rsid w:val="00734F37"/>
    <w:rsid w:val="007352BB"/>
    <w:rsid w:val="0073699E"/>
    <w:rsid w:val="00740476"/>
    <w:rsid w:val="00741A4C"/>
    <w:rsid w:val="007422A6"/>
    <w:rsid w:val="00742A89"/>
    <w:rsid w:val="00745325"/>
    <w:rsid w:val="0074559C"/>
    <w:rsid w:val="00745A06"/>
    <w:rsid w:val="007464A1"/>
    <w:rsid w:val="007464FE"/>
    <w:rsid w:val="007468FB"/>
    <w:rsid w:val="007470DC"/>
    <w:rsid w:val="00752ED6"/>
    <w:rsid w:val="00753B5C"/>
    <w:rsid w:val="00754455"/>
    <w:rsid w:val="00754AD1"/>
    <w:rsid w:val="00754EA2"/>
    <w:rsid w:val="007553A1"/>
    <w:rsid w:val="007553AD"/>
    <w:rsid w:val="00756BB6"/>
    <w:rsid w:val="007572B4"/>
    <w:rsid w:val="00757A33"/>
    <w:rsid w:val="007617E0"/>
    <w:rsid w:val="00761A66"/>
    <w:rsid w:val="00761C25"/>
    <w:rsid w:val="00767F79"/>
    <w:rsid w:val="00770C68"/>
    <w:rsid w:val="0077228D"/>
    <w:rsid w:val="00772470"/>
    <w:rsid w:val="007730CB"/>
    <w:rsid w:val="00773C17"/>
    <w:rsid w:val="00775174"/>
    <w:rsid w:val="00775AC7"/>
    <w:rsid w:val="00777B49"/>
    <w:rsid w:val="00780287"/>
    <w:rsid w:val="0078159D"/>
    <w:rsid w:val="00782E5F"/>
    <w:rsid w:val="00783548"/>
    <w:rsid w:val="00783580"/>
    <w:rsid w:val="00785F4F"/>
    <w:rsid w:val="00786ED5"/>
    <w:rsid w:val="007873C4"/>
    <w:rsid w:val="00787EB1"/>
    <w:rsid w:val="00790305"/>
    <w:rsid w:val="00791878"/>
    <w:rsid w:val="00792C8E"/>
    <w:rsid w:val="00793BC2"/>
    <w:rsid w:val="007945D4"/>
    <w:rsid w:val="00795879"/>
    <w:rsid w:val="00796BB6"/>
    <w:rsid w:val="007A0A2F"/>
    <w:rsid w:val="007A1A7F"/>
    <w:rsid w:val="007A378C"/>
    <w:rsid w:val="007A3D3E"/>
    <w:rsid w:val="007A64F4"/>
    <w:rsid w:val="007A6B6A"/>
    <w:rsid w:val="007A72E0"/>
    <w:rsid w:val="007A7718"/>
    <w:rsid w:val="007B18FB"/>
    <w:rsid w:val="007B204D"/>
    <w:rsid w:val="007B2BB2"/>
    <w:rsid w:val="007B70CC"/>
    <w:rsid w:val="007B741F"/>
    <w:rsid w:val="007B7908"/>
    <w:rsid w:val="007C0E3E"/>
    <w:rsid w:val="007C1DEB"/>
    <w:rsid w:val="007C1EE0"/>
    <w:rsid w:val="007C2316"/>
    <w:rsid w:val="007C30E8"/>
    <w:rsid w:val="007C6A0F"/>
    <w:rsid w:val="007C7706"/>
    <w:rsid w:val="007D0059"/>
    <w:rsid w:val="007D31BB"/>
    <w:rsid w:val="007D3A57"/>
    <w:rsid w:val="007D3DB0"/>
    <w:rsid w:val="007D4790"/>
    <w:rsid w:val="007D4E43"/>
    <w:rsid w:val="007D4EA3"/>
    <w:rsid w:val="007D4F20"/>
    <w:rsid w:val="007E125E"/>
    <w:rsid w:val="007E216D"/>
    <w:rsid w:val="007E361C"/>
    <w:rsid w:val="007E5E7D"/>
    <w:rsid w:val="007E6CFA"/>
    <w:rsid w:val="007E6F44"/>
    <w:rsid w:val="007E75D6"/>
    <w:rsid w:val="007F0368"/>
    <w:rsid w:val="007F1446"/>
    <w:rsid w:val="007F1E33"/>
    <w:rsid w:val="007F2148"/>
    <w:rsid w:val="007F372C"/>
    <w:rsid w:val="007F446C"/>
    <w:rsid w:val="007F4709"/>
    <w:rsid w:val="007F5C6E"/>
    <w:rsid w:val="007F64B4"/>
    <w:rsid w:val="00800CAA"/>
    <w:rsid w:val="0080279B"/>
    <w:rsid w:val="008046C4"/>
    <w:rsid w:val="00804A6F"/>
    <w:rsid w:val="0080716E"/>
    <w:rsid w:val="008076D3"/>
    <w:rsid w:val="00810ED0"/>
    <w:rsid w:val="008113F9"/>
    <w:rsid w:val="00812A58"/>
    <w:rsid w:val="00815490"/>
    <w:rsid w:val="00815F7F"/>
    <w:rsid w:val="0081773D"/>
    <w:rsid w:val="00821139"/>
    <w:rsid w:val="00825396"/>
    <w:rsid w:val="008262F7"/>
    <w:rsid w:val="00826433"/>
    <w:rsid w:val="00826DE8"/>
    <w:rsid w:val="00826F29"/>
    <w:rsid w:val="008314C6"/>
    <w:rsid w:val="008338B5"/>
    <w:rsid w:val="008338D1"/>
    <w:rsid w:val="00833968"/>
    <w:rsid w:val="00834502"/>
    <w:rsid w:val="0083457D"/>
    <w:rsid w:val="0083559C"/>
    <w:rsid w:val="0083642D"/>
    <w:rsid w:val="00837E38"/>
    <w:rsid w:val="00837E92"/>
    <w:rsid w:val="00840E20"/>
    <w:rsid w:val="00840E8D"/>
    <w:rsid w:val="0084168D"/>
    <w:rsid w:val="00843721"/>
    <w:rsid w:val="0084470C"/>
    <w:rsid w:val="00845257"/>
    <w:rsid w:val="00845490"/>
    <w:rsid w:val="0084601F"/>
    <w:rsid w:val="00846366"/>
    <w:rsid w:val="00846EC9"/>
    <w:rsid w:val="0084755C"/>
    <w:rsid w:val="00847593"/>
    <w:rsid w:val="00847EF5"/>
    <w:rsid w:val="00851DAD"/>
    <w:rsid w:val="00853B6E"/>
    <w:rsid w:val="008563EA"/>
    <w:rsid w:val="00856E57"/>
    <w:rsid w:val="008576FC"/>
    <w:rsid w:val="00857A63"/>
    <w:rsid w:val="00860FCA"/>
    <w:rsid w:val="00861245"/>
    <w:rsid w:val="00861D7E"/>
    <w:rsid w:val="0086358C"/>
    <w:rsid w:val="00863BBE"/>
    <w:rsid w:val="008659AE"/>
    <w:rsid w:val="00865B68"/>
    <w:rsid w:val="00866925"/>
    <w:rsid w:val="0086789A"/>
    <w:rsid w:val="00870F8B"/>
    <w:rsid w:val="008711DF"/>
    <w:rsid w:val="0087283F"/>
    <w:rsid w:val="00872854"/>
    <w:rsid w:val="00874ACD"/>
    <w:rsid w:val="008768F7"/>
    <w:rsid w:val="008824C6"/>
    <w:rsid w:val="00882B43"/>
    <w:rsid w:val="0088470A"/>
    <w:rsid w:val="00884CA5"/>
    <w:rsid w:val="00885DE4"/>
    <w:rsid w:val="00886DFC"/>
    <w:rsid w:val="00887EEF"/>
    <w:rsid w:val="00891A8B"/>
    <w:rsid w:val="0089272D"/>
    <w:rsid w:val="00893C59"/>
    <w:rsid w:val="008948BF"/>
    <w:rsid w:val="008960F8"/>
    <w:rsid w:val="008A12F8"/>
    <w:rsid w:val="008A37D3"/>
    <w:rsid w:val="008A4DB3"/>
    <w:rsid w:val="008A518F"/>
    <w:rsid w:val="008A61CB"/>
    <w:rsid w:val="008B4240"/>
    <w:rsid w:val="008B4D2F"/>
    <w:rsid w:val="008B4E73"/>
    <w:rsid w:val="008B4F8F"/>
    <w:rsid w:val="008B514E"/>
    <w:rsid w:val="008B56CA"/>
    <w:rsid w:val="008B6E2C"/>
    <w:rsid w:val="008B779F"/>
    <w:rsid w:val="008C25B1"/>
    <w:rsid w:val="008C263F"/>
    <w:rsid w:val="008C2E74"/>
    <w:rsid w:val="008C6384"/>
    <w:rsid w:val="008D031B"/>
    <w:rsid w:val="008D2628"/>
    <w:rsid w:val="008D2D8A"/>
    <w:rsid w:val="008D456A"/>
    <w:rsid w:val="008D5A23"/>
    <w:rsid w:val="008D5A6F"/>
    <w:rsid w:val="008D5A97"/>
    <w:rsid w:val="008D6444"/>
    <w:rsid w:val="008E1049"/>
    <w:rsid w:val="008E148F"/>
    <w:rsid w:val="008E2A98"/>
    <w:rsid w:val="008E300E"/>
    <w:rsid w:val="008E69D5"/>
    <w:rsid w:val="008E6C43"/>
    <w:rsid w:val="008F0399"/>
    <w:rsid w:val="008F0E3C"/>
    <w:rsid w:val="008F1378"/>
    <w:rsid w:val="008F1531"/>
    <w:rsid w:val="008F43EC"/>
    <w:rsid w:val="008F5392"/>
    <w:rsid w:val="008F53CE"/>
    <w:rsid w:val="00900D07"/>
    <w:rsid w:val="00901561"/>
    <w:rsid w:val="009030FD"/>
    <w:rsid w:val="00903A7D"/>
    <w:rsid w:val="00903D3B"/>
    <w:rsid w:val="009072B2"/>
    <w:rsid w:val="009101C3"/>
    <w:rsid w:val="00910258"/>
    <w:rsid w:val="009104DA"/>
    <w:rsid w:val="00911B58"/>
    <w:rsid w:val="0091220D"/>
    <w:rsid w:val="00913AE3"/>
    <w:rsid w:val="00914DBC"/>
    <w:rsid w:val="00914E28"/>
    <w:rsid w:val="009159CE"/>
    <w:rsid w:val="00915B8D"/>
    <w:rsid w:val="0091650C"/>
    <w:rsid w:val="00916DB2"/>
    <w:rsid w:val="009175B4"/>
    <w:rsid w:val="009212D9"/>
    <w:rsid w:val="00922399"/>
    <w:rsid w:val="009246BF"/>
    <w:rsid w:val="00926512"/>
    <w:rsid w:val="00926911"/>
    <w:rsid w:val="00926FE0"/>
    <w:rsid w:val="009276A4"/>
    <w:rsid w:val="00931278"/>
    <w:rsid w:val="00931F18"/>
    <w:rsid w:val="00934504"/>
    <w:rsid w:val="00934774"/>
    <w:rsid w:val="0093480A"/>
    <w:rsid w:val="00936FC1"/>
    <w:rsid w:val="00937669"/>
    <w:rsid w:val="00940C1D"/>
    <w:rsid w:val="00940F5D"/>
    <w:rsid w:val="0094103F"/>
    <w:rsid w:val="009431DA"/>
    <w:rsid w:val="00944596"/>
    <w:rsid w:val="009454B9"/>
    <w:rsid w:val="00945B6F"/>
    <w:rsid w:val="00946300"/>
    <w:rsid w:val="00946A19"/>
    <w:rsid w:val="00946C46"/>
    <w:rsid w:val="00951BB9"/>
    <w:rsid w:val="00952777"/>
    <w:rsid w:val="00953189"/>
    <w:rsid w:val="0095470A"/>
    <w:rsid w:val="00954917"/>
    <w:rsid w:val="009549D9"/>
    <w:rsid w:val="009557A1"/>
    <w:rsid w:val="00960250"/>
    <w:rsid w:val="00960F33"/>
    <w:rsid w:val="00962B2E"/>
    <w:rsid w:val="009636A0"/>
    <w:rsid w:val="009645A1"/>
    <w:rsid w:val="00966509"/>
    <w:rsid w:val="009674C4"/>
    <w:rsid w:val="0097211F"/>
    <w:rsid w:val="009727CB"/>
    <w:rsid w:val="00973358"/>
    <w:rsid w:val="00974D0A"/>
    <w:rsid w:val="00976097"/>
    <w:rsid w:val="009767CD"/>
    <w:rsid w:val="009770FF"/>
    <w:rsid w:val="0097797F"/>
    <w:rsid w:val="0098029A"/>
    <w:rsid w:val="00980337"/>
    <w:rsid w:val="00981F6E"/>
    <w:rsid w:val="0098257E"/>
    <w:rsid w:val="0098358E"/>
    <w:rsid w:val="0098454F"/>
    <w:rsid w:val="009851D7"/>
    <w:rsid w:val="009857CF"/>
    <w:rsid w:val="00985A26"/>
    <w:rsid w:val="00987983"/>
    <w:rsid w:val="00990AF7"/>
    <w:rsid w:val="00991398"/>
    <w:rsid w:val="00991AE1"/>
    <w:rsid w:val="0099211A"/>
    <w:rsid w:val="009936DA"/>
    <w:rsid w:val="00995195"/>
    <w:rsid w:val="00997845"/>
    <w:rsid w:val="009A0BCB"/>
    <w:rsid w:val="009A0E97"/>
    <w:rsid w:val="009A28E1"/>
    <w:rsid w:val="009A3106"/>
    <w:rsid w:val="009A4493"/>
    <w:rsid w:val="009A4E72"/>
    <w:rsid w:val="009A4FAD"/>
    <w:rsid w:val="009A52EE"/>
    <w:rsid w:val="009A6D6D"/>
    <w:rsid w:val="009A7B9A"/>
    <w:rsid w:val="009B0331"/>
    <w:rsid w:val="009B234E"/>
    <w:rsid w:val="009B333E"/>
    <w:rsid w:val="009B3BCB"/>
    <w:rsid w:val="009B3BD0"/>
    <w:rsid w:val="009B74F4"/>
    <w:rsid w:val="009C0933"/>
    <w:rsid w:val="009C1495"/>
    <w:rsid w:val="009C1E30"/>
    <w:rsid w:val="009C2E79"/>
    <w:rsid w:val="009C39DF"/>
    <w:rsid w:val="009C3AB7"/>
    <w:rsid w:val="009D04D3"/>
    <w:rsid w:val="009D0874"/>
    <w:rsid w:val="009D10B2"/>
    <w:rsid w:val="009D1D0B"/>
    <w:rsid w:val="009D2E3B"/>
    <w:rsid w:val="009D3536"/>
    <w:rsid w:val="009D3AA0"/>
    <w:rsid w:val="009D3B97"/>
    <w:rsid w:val="009D4BAA"/>
    <w:rsid w:val="009D583A"/>
    <w:rsid w:val="009D7AD3"/>
    <w:rsid w:val="009E099A"/>
    <w:rsid w:val="009E0F74"/>
    <w:rsid w:val="009E3875"/>
    <w:rsid w:val="009E5C95"/>
    <w:rsid w:val="009F5624"/>
    <w:rsid w:val="00A024A2"/>
    <w:rsid w:val="00A02710"/>
    <w:rsid w:val="00A0278E"/>
    <w:rsid w:val="00A02A26"/>
    <w:rsid w:val="00A03FD5"/>
    <w:rsid w:val="00A04991"/>
    <w:rsid w:val="00A0660F"/>
    <w:rsid w:val="00A06906"/>
    <w:rsid w:val="00A07179"/>
    <w:rsid w:val="00A07AF3"/>
    <w:rsid w:val="00A126A5"/>
    <w:rsid w:val="00A136A8"/>
    <w:rsid w:val="00A13E24"/>
    <w:rsid w:val="00A15117"/>
    <w:rsid w:val="00A15144"/>
    <w:rsid w:val="00A154E6"/>
    <w:rsid w:val="00A1643A"/>
    <w:rsid w:val="00A166CA"/>
    <w:rsid w:val="00A16BEF"/>
    <w:rsid w:val="00A204EC"/>
    <w:rsid w:val="00A21CA9"/>
    <w:rsid w:val="00A21E36"/>
    <w:rsid w:val="00A22723"/>
    <w:rsid w:val="00A22E26"/>
    <w:rsid w:val="00A2326F"/>
    <w:rsid w:val="00A23DC7"/>
    <w:rsid w:val="00A240ED"/>
    <w:rsid w:val="00A245BA"/>
    <w:rsid w:val="00A2624C"/>
    <w:rsid w:val="00A302E1"/>
    <w:rsid w:val="00A31528"/>
    <w:rsid w:val="00A32145"/>
    <w:rsid w:val="00A32774"/>
    <w:rsid w:val="00A3310F"/>
    <w:rsid w:val="00A35E2B"/>
    <w:rsid w:val="00A409C6"/>
    <w:rsid w:val="00A45202"/>
    <w:rsid w:val="00A4697B"/>
    <w:rsid w:val="00A46C10"/>
    <w:rsid w:val="00A46CA0"/>
    <w:rsid w:val="00A46FD0"/>
    <w:rsid w:val="00A473F0"/>
    <w:rsid w:val="00A509C6"/>
    <w:rsid w:val="00A51828"/>
    <w:rsid w:val="00A53F11"/>
    <w:rsid w:val="00A5447C"/>
    <w:rsid w:val="00A54C83"/>
    <w:rsid w:val="00A55F20"/>
    <w:rsid w:val="00A5781F"/>
    <w:rsid w:val="00A602DB"/>
    <w:rsid w:val="00A60788"/>
    <w:rsid w:val="00A627F5"/>
    <w:rsid w:val="00A66883"/>
    <w:rsid w:val="00A66FE3"/>
    <w:rsid w:val="00A67BC2"/>
    <w:rsid w:val="00A67D8E"/>
    <w:rsid w:val="00A70FF2"/>
    <w:rsid w:val="00A72B64"/>
    <w:rsid w:val="00A73563"/>
    <w:rsid w:val="00A7377B"/>
    <w:rsid w:val="00A7539E"/>
    <w:rsid w:val="00A7580D"/>
    <w:rsid w:val="00A75A82"/>
    <w:rsid w:val="00A75A87"/>
    <w:rsid w:val="00A775B8"/>
    <w:rsid w:val="00A77C77"/>
    <w:rsid w:val="00A77EF0"/>
    <w:rsid w:val="00A807F8"/>
    <w:rsid w:val="00A8143A"/>
    <w:rsid w:val="00A8192A"/>
    <w:rsid w:val="00A82477"/>
    <w:rsid w:val="00A8268E"/>
    <w:rsid w:val="00A836CE"/>
    <w:rsid w:val="00A85490"/>
    <w:rsid w:val="00A85548"/>
    <w:rsid w:val="00A86A57"/>
    <w:rsid w:val="00A86D13"/>
    <w:rsid w:val="00A9066E"/>
    <w:rsid w:val="00A90C09"/>
    <w:rsid w:val="00A9121E"/>
    <w:rsid w:val="00A91A20"/>
    <w:rsid w:val="00A9225F"/>
    <w:rsid w:val="00A92568"/>
    <w:rsid w:val="00A92A2C"/>
    <w:rsid w:val="00A92C94"/>
    <w:rsid w:val="00A92FC9"/>
    <w:rsid w:val="00A93690"/>
    <w:rsid w:val="00A938FE"/>
    <w:rsid w:val="00A945B5"/>
    <w:rsid w:val="00A94BA3"/>
    <w:rsid w:val="00A955CD"/>
    <w:rsid w:val="00A96ADD"/>
    <w:rsid w:val="00AA08F3"/>
    <w:rsid w:val="00AA0929"/>
    <w:rsid w:val="00AA0D10"/>
    <w:rsid w:val="00AA55AB"/>
    <w:rsid w:val="00AA5892"/>
    <w:rsid w:val="00AA63D9"/>
    <w:rsid w:val="00AA6523"/>
    <w:rsid w:val="00AB0C61"/>
    <w:rsid w:val="00AB1E8D"/>
    <w:rsid w:val="00AB26BC"/>
    <w:rsid w:val="00AB27D7"/>
    <w:rsid w:val="00AB4301"/>
    <w:rsid w:val="00AB506C"/>
    <w:rsid w:val="00AB6380"/>
    <w:rsid w:val="00AB6F29"/>
    <w:rsid w:val="00AC0D66"/>
    <w:rsid w:val="00AC1438"/>
    <w:rsid w:val="00AC14B8"/>
    <w:rsid w:val="00AC3AFD"/>
    <w:rsid w:val="00AC3F0B"/>
    <w:rsid w:val="00AC490B"/>
    <w:rsid w:val="00AC5C38"/>
    <w:rsid w:val="00AC7B73"/>
    <w:rsid w:val="00AC7D02"/>
    <w:rsid w:val="00AD0892"/>
    <w:rsid w:val="00AD08B8"/>
    <w:rsid w:val="00AD116D"/>
    <w:rsid w:val="00AD159A"/>
    <w:rsid w:val="00AD4E83"/>
    <w:rsid w:val="00AD528F"/>
    <w:rsid w:val="00AE18D3"/>
    <w:rsid w:val="00AE1A94"/>
    <w:rsid w:val="00AE1EDE"/>
    <w:rsid w:val="00AE2B37"/>
    <w:rsid w:val="00AE39C1"/>
    <w:rsid w:val="00AE3ABC"/>
    <w:rsid w:val="00AE543C"/>
    <w:rsid w:val="00AE5F46"/>
    <w:rsid w:val="00AE6258"/>
    <w:rsid w:val="00AE68B7"/>
    <w:rsid w:val="00AE6CC3"/>
    <w:rsid w:val="00AE77AF"/>
    <w:rsid w:val="00AF243E"/>
    <w:rsid w:val="00AF286A"/>
    <w:rsid w:val="00AF31FB"/>
    <w:rsid w:val="00AF34F9"/>
    <w:rsid w:val="00AF3638"/>
    <w:rsid w:val="00AF5C01"/>
    <w:rsid w:val="00AF606E"/>
    <w:rsid w:val="00AF687A"/>
    <w:rsid w:val="00AF7819"/>
    <w:rsid w:val="00B016ED"/>
    <w:rsid w:val="00B02086"/>
    <w:rsid w:val="00B052F7"/>
    <w:rsid w:val="00B06035"/>
    <w:rsid w:val="00B06B86"/>
    <w:rsid w:val="00B0736F"/>
    <w:rsid w:val="00B1049B"/>
    <w:rsid w:val="00B12353"/>
    <w:rsid w:val="00B153A6"/>
    <w:rsid w:val="00B15E69"/>
    <w:rsid w:val="00B16B48"/>
    <w:rsid w:val="00B171C3"/>
    <w:rsid w:val="00B17757"/>
    <w:rsid w:val="00B20165"/>
    <w:rsid w:val="00B2073F"/>
    <w:rsid w:val="00B22AAB"/>
    <w:rsid w:val="00B25E57"/>
    <w:rsid w:val="00B26AC6"/>
    <w:rsid w:val="00B2717F"/>
    <w:rsid w:val="00B27AAC"/>
    <w:rsid w:val="00B308ED"/>
    <w:rsid w:val="00B30EC2"/>
    <w:rsid w:val="00B30F6C"/>
    <w:rsid w:val="00B31EAA"/>
    <w:rsid w:val="00B33D2A"/>
    <w:rsid w:val="00B33D5C"/>
    <w:rsid w:val="00B36A69"/>
    <w:rsid w:val="00B37B6E"/>
    <w:rsid w:val="00B37D33"/>
    <w:rsid w:val="00B40F85"/>
    <w:rsid w:val="00B420BD"/>
    <w:rsid w:val="00B42FE1"/>
    <w:rsid w:val="00B4687F"/>
    <w:rsid w:val="00B5115D"/>
    <w:rsid w:val="00B51516"/>
    <w:rsid w:val="00B52538"/>
    <w:rsid w:val="00B52685"/>
    <w:rsid w:val="00B53740"/>
    <w:rsid w:val="00B53F86"/>
    <w:rsid w:val="00B54D14"/>
    <w:rsid w:val="00B54F41"/>
    <w:rsid w:val="00B55F53"/>
    <w:rsid w:val="00B571EC"/>
    <w:rsid w:val="00B57386"/>
    <w:rsid w:val="00B57B3D"/>
    <w:rsid w:val="00B57E7A"/>
    <w:rsid w:val="00B6171D"/>
    <w:rsid w:val="00B6340D"/>
    <w:rsid w:val="00B63447"/>
    <w:rsid w:val="00B63949"/>
    <w:rsid w:val="00B64BE9"/>
    <w:rsid w:val="00B657E1"/>
    <w:rsid w:val="00B661F0"/>
    <w:rsid w:val="00B67498"/>
    <w:rsid w:val="00B6782C"/>
    <w:rsid w:val="00B67F77"/>
    <w:rsid w:val="00B71277"/>
    <w:rsid w:val="00B7143A"/>
    <w:rsid w:val="00B71F63"/>
    <w:rsid w:val="00B72E3B"/>
    <w:rsid w:val="00B746F4"/>
    <w:rsid w:val="00B76C27"/>
    <w:rsid w:val="00B77D5D"/>
    <w:rsid w:val="00B80548"/>
    <w:rsid w:val="00B80E52"/>
    <w:rsid w:val="00B816D5"/>
    <w:rsid w:val="00B82221"/>
    <w:rsid w:val="00B845B2"/>
    <w:rsid w:val="00B8584B"/>
    <w:rsid w:val="00B86434"/>
    <w:rsid w:val="00B86436"/>
    <w:rsid w:val="00B87240"/>
    <w:rsid w:val="00B87340"/>
    <w:rsid w:val="00B902A6"/>
    <w:rsid w:val="00B90788"/>
    <w:rsid w:val="00B90861"/>
    <w:rsid w:val="00BA3D05"/>
    <w:rsid w:val="00BA4BD9"/>
    <w:rsid w:val="00BA4DAA"/>
    <w:rsid w:val="00BA7659"/>
    <w:rsid w:val="00BA7BE4"/>
    <w:rsid w:val="00BB02BA"/>
    <w:rsid w:val="00BB163F"/>
    <w:rsid w:val="00BB31DB"/>
    <w:rsid w:val="00BB3509"/>
    <w:rsid w:val="00BB4B03"/>
    <w:rsid w:val="00BB5B01"/>
    <w:rsid w:val="00BB6045"/>
    <w:rsid w:val="00BB66D1"/>
    <w:rsid w:val="00BB69E3"/>
    <w:rsid w:val="00BB7257"/>
    <w:rsid w:val="00BB7948"/>
    <w:rsid w:val="00BB7D88"/>
    <w:rsid w:val="00BC00AF"/>
    <w:rsid w:val="00BC0BF8"/>
    <w:rsid w:val="00BC1DC7"/>
    <w:rsid w:val="00BC331E"/>
    <w:rsid w:val="00BC3D90"/>
    <w:rsid w:val="00BC4970"/>
    <w:rsid w:val="00BC65B3"/>
    <w:rsid w:val="00BC74C8"/>
    <w:rsid w:val="00BD04E6"/>
    <w:rsid w:val="00BD2C18"/>
    <w:rsid w:val="00BD2F43"/>
    <w:rsid w:val="00BD462C"/>
    <w:rsid w:val="00BE0088"/>
    <w:rsid w:val="00BE0177"/>
    <w:rsid w:val="00BE05ED"/>
    <w:rsid w:val="00BE0836"/>
    <w:rsid w:val="00BE2141"/>
    <w:rsid w:val="00BE2671"/>
    <w:rsid w:val="00BE51AB"/>
    <w:rsid w:val="00BE57DA"/>
    <w:rsid w:val="00BE7ED3"/>
    <w:rsid w:val="00BF0494"/>
    <w:rsid w:val="00BF0792"/>
    <w:rsid w:val="00BF4607"/>
    <w:rsid w:val="00BF55EA"/>
    <w:rsid w:val="00BF57D2"/>
    <w:rsid w:val="00BF645A"/>
    <w:rsid w:val="00BF7386"/>
    <w:rsid w:val="00C011AB"/>
    <w:rsid w:val="00C021EB"/>
    <w:rsid w:val="00C02750"/>
    <w:rsid w:val="00C02B5C"/>
    <w:rsid w:val="00C02F50"/>
    <w:rsid w:val="00C04347"/>
    <w:rsid w:val="00C04837"/>
    <w:rsid w:val="00C052DA"/>
    <w:rsid w:val="00C05CB4"/>
    <w:rsid w:val="00C060C0"/>
    <w:rsid w:val="00C0714D"/>
    <w:rsid w:val="00C07826"/>
    <w:rsid w:val="00C105A3"/>
    <w:rsid w:val="00C10D05"/>
    <w:rsid w:val="00C10D93"/>
    <w:rsid w:val="00C111E8"/>
    <w:rsid w:val="00C1122D"/>
    <w:rsid w:val="00C114A3"/>
    <w:rsid w:val="00C11BF6"/>
    <w:rsid w:val="00C12E72"/>
    <w:rsid w:val="00C13421"/>
    <w:rsid w:val="00C13A07"/>
    <w:rsid w:val="00C14782"/>
    <w:rsid w:val="00C20441"/>
    <w:rsid w:val="00C23764"/>
    <w:rsid w:val="00C24851"/>
    <w:rsid w:val="00C24AC1"/>
    <w:rsid w:val="00C25482"/>
    <w:rsid w:val="00C27748"/>
    <w:rsid w:val="00C27FDF"/>
    <w:rsid w:val="00C31B81"/>
    <w:rsid w:val="00C330D5"/>
    <w:rsid w:val="00C33E21"/>
    <w:rsid w:val="00C348B9"/>
    <w:rsid w:val="00C35C4F"/>
    <w:rsid w:val="00C36119"/>
    <w:rsid w:val="00C37A2B"/>
    <w:rsid w:val="00C40562"/>
    <w:rsid w:val="00C4079C"/>
    <w:rsid w:val="00C40C43"/>
    <w:rsid w:val="00C4158A"/>
    <w:rsid w:val="00C43625"/>
    <w:rsid w:val="00C46427"/>
    <w:rsid w:val="00C46CBA"/>
    <w:rsid w:val="00C52944"/>
    <w:rsid w:val="00C52E37"/>
    <w:rsid w:val="00C551FC"/>
    <w:rsid w:val="00C568A9"/>
    <w:rsid w:val="00C56990"/>
    <w:rsid w:val="00C576B8"/>
    <w:rsid w:val="00C57A0C"/>
    <w:rsid w:val="00C606A9"/>
    <w:rsid w:val="00C61FA9"/>
    <w:rsid w:val="00C62A5C"/>
    <w:rsid w:val="00C62D35"/>
    <w:rsid w:val="00C633DF"/>
    <w:rsid w:val="00C634B4"/>
    <w:rsid w:val="00C63E03"/>
    <w:rsid w:val="00C63EE3"/>
    <w:rsid w:val="00C64AD2"/>
    <w:rsid w:val="00C65F60"/>
    <w:rsid w:val="00C67077"/>
    <w:rsid w:val="00C720C5"/>
    <w:rsid w:val="00C72424"/>
    <w:rsid w:val="00C72DE9"/>
    <w:rsid w:val="00C74716"/>
    <w:rsid w:val="00C77893"/>
    <w:rsid w:val="00C80B69"/>
    <w:rsid w:val="00C81322"/>
    <w:rsid w:val="00C8185F"/>
    <w:rsid w:val="00C83CFF"/>
    <w:rsid w:val="00C84412"/>
    <w:rsid w:val="00C84608"/>
    <w:rsid w:val="00C905AD"/>
    <w:rsid w:val="00C905B1"/>
    <w:rsid w:val="00C92409"/>
    <w:rsid w:val="00C92DD9"/>
    <w:rsid w:val="00C94318"/>
    <w:rsid w:val="00C94899"/>
    <w:rsid w:val="00C961C3"/>
    <w:rsid w:val="00C96BA1"/>
    <w:rsid w:val="00C97575"/>
    <w:rsid w:val="00CA03C2"/>
    <w:rsid w:val="00CA36F6"/>
    <w:rsid w:val="00CA3750"/>
    <w:rsid w:val="00CA3D62"/>
    <w:rsid w:val="00CA50FF"/>
    <w:rsid w:val="00CA5211"/>
    <w:rsid w:val="00CA55F8"/>
    <w:rsid w:val="00CA63B0"/>
    <w:rsid w:val="00CA720F"/>
    <w:rsid w:val="00CA766D"/>
    <w:rsid w:val="00CA79FE"/>
    <w:rsid w:val="00CA7B4A"/>
    <w:rsid w:val="00CB08DE"/>
    <w:rsid w:val="00CB172B"/>
    <w:rsid w:val="00CB283B"/>
    <w:rsid w:val="00CB2D49"/>
    <w:rsid w:val="00CB2F99"/>
    <w:rsid w:val="00CB6D5E"/>
    <w:rsid w:val="00CB7FCC"/>
    <w:rsid w:val="00CC1C96"/>
    <w:rsid w:val="00CC3AD4"/>
    <w:rsid w:val="00CC4C83"/>
    <w:rsid w:val="00CC4FC9"/>
    <w:rsid w:val="00CC5088"/>
    <w:rsid w:val="00CC529F"/>
    <w:rsid w:val="00CC55B6"/>
    <w:rsid w:val="00CC71AA"/>
    <w:rsid w:val="00CC7334"/>
    <w:rsid w:val="00CC74D5"/>
    <w:rsid w:val="00CD0739"/>
    <w:rsid w:val="00CD075C"/>
    <w:rsid w:val="00CD0E6C"/>
    <w:rsid w:val="00CD0EC0"/>
    <w:rsid w:val="00CD17E7"/>
    <w:rsid w:val="00CD346B"/>
    <w:rsid w:val="00CD3CEB"/>
    <w:rsid w:val="00CD501B"/>
    <w:rsid w:val="00CD6629"/>
    <w:rsid w:val="00CE0293"/>
    <w:rsid w:val="00CE110F"/>
    <w:rsid w:val="00CE1D3D"/>
    <w:rsid w:val="00CE1D86"/>
    <w:rsid w:val="00CE39BE"/>
    <w:rsid w:val="00CE3E72"/>
    <w:rsid w:val="00CE474F"/>
    <w:rsid w:val="00CE717D"/>
    <w:rsid w:val="00CE7702"/>
    <w:rsid w:val="00CE7C66"/>
    <w:rsid w:val="00CF020F"/>
    <w:rsid w:val="00CF0A8F"/>
    <w:rsid w:val="00CF2794"/>
    <w:rsid w:val="00CF3B47"/>
    <w:rsid w:val="00CF3E48"/>
    <w:rsid w:val="00CF4386"/>
    <w:rsid w:val="00CF461C"/>
    <w:rsid w:val="00CF4BA1"/>
    <w:rsid w:val="00CF5F70"/>
    <w:rsid w:val="00CF61D1"/>
    <w:rsid w:val="00D001D1"/>
    <w:rsid w:val="00D00F77"/>
    <w:rsid w:val="00D036FD"/>
    <w:rsid w:val="00D04BC6"/>
    <w:rsid w:val="00D0605F"/>
    <w:rsid w:val="00D06C8F"/>
    <w:rsid w:val="00D078C8"/>
    <w:rsid w:val="00D11B86"/>
    <w:rsid w:val="00D121FE"/>
    <w:rsid w:val="00D134F9"/>
    <w:rsid w:val="00D13601"/>
    <w:rsid w:val="00D14546"/>
    <w:rsid w:val="00D21866"/>
    <w:rsid w:val="00D22EED"/>
    <w:rsid w:val="00D2366E"/>
    <w:rsid w:val="00D24A6D"/>
    <w:rsid w:val="00D279B5"/>
    <w:rsid w:val="00D31D0B"/>
    <w:rsid w:val="00D344E3"/>
    <w:rsid w:val="00D34608"/>
    <w:rsid w:val="00D35DF9"/>
    <w:rsid w:val="00D372A5"/>
    <w:rsid w:val="00D3771E"/>
    <w:rsid w:val="00D409F0"/>
    <w:rsid w:val="00D421F5"/>
    <w:rsid w:val="00D432C0"/>
    <w:rsid w:val="00D435CE"/>
    <w:rsid w:val="00D46026"/>
    <w:rsid w:val="00D46EA0"/>
    <w:rsid w:val="00D5007B"/>
    <w:rsid w:val="00D5026E"/>
    <w:rsid w:val="00D50B4B"/>
    <w:rsid w:val="00D518CA"/>
    <w:rsid w:val="00D5242F"/>
    <w:rsid w:val="00D54B1D"/>
    <w:rsid w:val="00D553C9"/>
    <w:rsid w:val="00D56A6B"/>
    <w:rsid w:val="00D579F0"/>
    <w:rsid w:val="00D602B8"/>
    <w:rsid w:val="00D60356"/>
    <w:rsid w:val="00D60CE8"/>
    <w:rsid w:val="00D629D9"/>
    <w:rsid w:val="00D62C0D"/>
    <w:rsid w:val="00D63C54"/>
    <w:rsid w:val="00D63DA3"/>
    <w:rsid w:val="00D6575C"/>
    <w:rsid w:val="00D65802"/>
    <w:rsid w:val="00D66088"/>
    <w:rsid w:val="00D6651C"/>
    <w:rsid w:val="00D66BAF"/>
    <w:rsid w:val="00D6762F"/>
    <w:rsid w:val="00D7139A"/>
    <w:rsid w:val="00D717EE"/>
    <w:rsid w:val="00D72328"/>
    <w:rsid w:val="00D739E4"/>
    <w:rsid w:val="00D74D94"/>
    <w:rsid w:val="00D75347"/>
    <w:rsid w:val="00D810C8"/>
    <w:rsid w:val="00D81153"/>
    <w:rsid w:val="00D836DF"/>
    <w:rsid w:val="00D85A19"/>
    <w:rsid w:val="00D85FF4"/>
    <w:rsid w:val="00D863C5"/>
    <w:rsid w:val="00D87274"/>
    <w:rsid w:val="00D8731E"/>
    <w:rsid w:val="00D9124A"/>
    <w:rsid w:val="00D91D37"/>
    <w:rsid w:val="00D9238E"/>
    <w:rsid w:val="00D93E33"/>
    <w:rsid w:val="00D94077"/>
    <w:rsid w:val="00D94A1D"/>
    <w:rsid w:val="00D94D1F"/>
    <w:rsid w:val="00D95B0D"/>
    <w:rsid w:val="00D95F16"/>
    <w:rsid w:val="00D970C1"/>
    <w:rsid w:val="00DA03C7"/>
    <w:rsid w:val="00DA0FC8"/>
    <w:rsid w:val="00DA128C"/>
    <w:rsid w:val="00DA3DEE"/>
    <w:rsid w:val="00DA4418"/>
    <w:rsid w:val="00DA4491"/>
    <w:rsid w:val="00DA4A54"/>
    <w:rsid w:val="00DA5EA2"/>
    <w:rsid w:val="00DA683A"/>
    <w:rsid w:val="00DA6D2F"/>
    <w:rsid w:val="00DA7A0E"/>
    <w:rsid w:val="00DB0135"/>
    <w:rsid w:val="00DB093C"/>
    <w:rsid w:val="00DB15B1"/>
    <w:rsid w:val="00DB1B64"/>
    <w:rsid w:val="00DB295F"/>
    <w:rsid w:val="00DB3206"/>
    <w:rsid w:val="00DB3A81"/>
    <w:rsid w:val="00DB3F53"/>
    <w:rsid w:val="00DB4B81"/>
    <w:rsid w:val="00DB60F3"/>
    <w:rsid w:val="00DB70BD"/>
    <w:rsid w:val="00DC0084"/>
    <w:rsid w:val="00DC1866"/>
    <w:rsid w:val="00DC335E"/>
    <w:rsid w:val="00DC3645"/>
    <w:rsid w:val="00DC37EE"/>
    <w:rsid w:val="00DC51DE"/>
    <w:rsid w:val="00DC54A8"/>
    <w:rsid w:val="00DC65D1"/>
    <w:rsid w:val="00DC6A85"/>
    <w:rsid w:val="00DD04CF"/>
    <w:rsid w:val="00DD4303"/>
    <w:rsid w:val="00DD58DC"/>
    <w:rsid w:val="00DE080D"/>
    <w:rsid w:val="00DE0836"/>
    <w:rsid w:val="00DE088C"/>
    <w:rsid w:val="00DE0C8F"/>
    <w:rsid w:val="00DE1707"/>
    <w:rsid w:val="00DE4448"/>
    <w:rsid w:val="00DE47F5"/>
    <w:rsid w:val="00DF09C1"/>
    <w:rsid w:val="00DF2292"/>
    <w:rsid w:val="00DF2476"/>
    <w:rsid w:val="00DF2DAC"/>
    <w:rsid w:val="00DF3E16"/>
    <w:rsid w:val="00DF41AB"/>
    <w:rsid w:val="00DF43C5"/>
    <w:rsid w:val="00DF4B03"/>
    <w:rsid w:val="00DF5BE7"/>
    <w:rsid w:val="00DF660E"/>
    <w:rsid w:val="00DF7F5D"/>
    <w:rsid w:val="00E00DD4"/>
    <w:rsid w:val="00E01D30"/>
    <w:rsid w:val="00E026F4"/>
    <w:rsid w:val="00E03636"/>
    <w:rsid w:val="00E0468E"/>
    <w:rsid w:val="00E04790"/>
    <w:rsid w:val="00E04E7D"/>
    <w:rsid w:val="00E05070"/>
    <w:rsid w:val="00E05071"/>
    <w:rsid w:val="00E05BD0"/>
    <w:rsid w:val="00E068EB"/>
    <w:rsid w:val="00E11B2D"/>
    <w:rsid w:val="00E12049"/>
    <w:rsid w:val="00E12BE3"/>
    <w:rsid w:val="00E1496F"/>
    <w:rsid w:val="00E14971"/>
    <w:rsid w:val="00E1509B"/>
    <w:rsid w:val="00E1610A"/>
    <w:rsid w:val="00E16112"/>
    <w:rsid w:val="00E1794A"/>
    <w:rsid w:val="00E204CB"/>
    <w:rsid w:val="00E20ADA"/>
    <w:rsid w:val="00E23739"/>
    <w:rsid w:val="00E241C1"/>
    <w:rsid w:val="00E25C1B"/>
    <w:rsid w:val="00E27A77"/>
    <w:rsid w:val="00E31D32"/>
    <w:rsid w:val="00E324D4"/>
    <w:rsid w:val="00E3329A"/>
    <w:rsid w:val="00E337D5"/>
    <w:rsid w:val="00E343C9"/>
    <w:rsid w:val="00E34C0C"/>
    <w:rsid w:val="00E36B19"/>
    <w:rsid w:val="00E37D0E"/>
    <w:rsid w:val="00E416B7"/>
    <w:rsid w:val="00E42A0F"/>
    <w:rsid w:val="00E42E37"/>
    <w:rsid w:val="00E43449"/>
    <w:rsid w:val="00E4388E"/>
    <w:rsid w:val="00E43A70"/>
    <w:rsid w:val="00E44F44"/>
    <w:rsid w:val="00E5087E"/>
    <w:rsid w:val="00E50F64"/>
    <w:rsid w:val="00E52597"/>
    <w:rsid w:val="00E54B1F"/>
    <w:rsid w:val="00E55B1D"/>
    <w:rsid w:val="00E61541"/>
    <w:rsid w:val="00E62507"/>
    <w:rsid w:val="00E6415E"/>
    <w:rsid w:val="00E65C2E"/>
    <w:rsid w:val="00E65DE6"/>
    <w:rsid w:val="00E660FD"/>
    <w:rsid w:val="00E66229"/>
    <w:rsid w:val="00E66313"/>
    <w:rsid w:val="00E664BE"/>
    <w:rsid w:val="00E6687C"/>
    <w:rsid w:val="00E66F08"/>
    <w:rsid w:val="00E67005"/>
    <w:rsid w:val="00E67B17"/>
    <w:rsid w:val="00E71139"/>
    <w:rsid w:val="00E721B3"/>
    <w:rsid w:val="00E729CE"/>
    <w:rsid w:val="00E72FA4"/>
    <w:rsid w:val="00E73982"/>
    <w:rsid w:val="00E73F6F"/>
    <w:rsid w:val="00E76349"/>
    <w:rsid w:val="00E8021C"/>
    <w:rsid w:val="00E80558"/>
    <w:rsid w:val="00E821F9"/>
    <w:rsid w:val="00E840D1"/>
    <w:rsid w:val="00E86F3B"/>
    <w:rsid w:val="00E87A0A"/>
    <w:rsid w:val="00E90167"/>
    <w:rsid w:val="00E902C8"/>
    <w:rsid w:val="00E90808"/>
    <w:rsid w:val="00E91371"/>
    <w:rsid w:val="00E9152A"/>
    <w:rsid w:val="00E92D46"/>
    <w:rsid w:val="00E96F58"/>
    <w:rsid w:val="00EA0724"/>
    <w:rsid w:val="00EA0E12"/>
    <w:rsid w:val="00EA2755"/>
    <w:rsid w:val="00EA4094"/>
    <w:rsid w:val="00EA4529"/>
    <w:rsid w:val="00EA46C8"/>
    <w:rsid w:val="00EA70CA"/>
    <w:rsid w:val="00EB1350"/>
    <w:rsid w:val="00EB1EAE"/>
    <w:rsid w:val="00EB4FF1"/>
    <w:rsid w:val="00EB6155"/>
    <w:rsid w:val="00EB77A8"/>
    <w:rsid w:val="00EC42C8"/>
    <w:rsid w:val="00EC5408"/>
    <w:rsid w:val="00EC76D6"/>
    <w:rsid w:val="00EC7A25"/>
    <w:rsid w:val="00EC7D86"/>
    <w:rsid w:val="00ED03DF"/>
    <w:rsid w:val="00ED0F9D"/>
    <w:rsid w:val="00ED1689"/>
    <w:rsid w:val="00ED18C6"/>
    <w:rsid w:val="00ED18CC"/>
    <w:rsid w:val="00ED37B1"/>
    <w:rsid w:val="00ED3CE9"/>
    <w:rsid w:val="00ED4B85"/>
    <w:rsid w:val="00ED51F0"/>
    <w:rsid w:val="00ED6763"/>
    <w:rsid w:val="00EE217D"/>
    <w:rsid w:val="00EE31BE"/>
    <w:rsid w:val="00EE3E24"/>
    <w:rsid w:val="00EE46A8"/>
    <w:rsid w:val="00EE5884"/>
    <w:rsid w:val="00EE62F5"/>
    <w:rsid w:val="00EE6E85"/>
    <w:rsid w:val="00EE7054"/>
    <w:rsid w:val="00EF0529"/>
    <w:rsid w:val="00EF0666"/>
    <w:rsid w:val="00EF07A9"/>
    <w:rsid w:val="00EF1723"/>
    <w:rsid w:val="00EF207D"/>
    <w:rsid w:val="00EF35CA"/>
    <w:rsid w:val="00EF4F26"/>
    <w:rsid w:val="00F02004"/>
    <w:rsid w:val="00F02E3D"/>
    <w:rsid w:val="00F02FE8"/>
    <w:rsid w:val="00F04445"/>
    <w:rsid w:val="00F05429"/>
    <w:rsid w:val="00F05BE9"/>
    <w:rsid w:val="00F062B1"/>
    <w:rsid w:val="00F0660D"/>
    <w:rsid w:val="00F069CC"/>
    <w:rsid w:val="00F0721C"/>
    <w:rsid w:val="00F1163D"/>
    <w:rsid w:val="00F134BF"/>
    <w:rsid w:val="00F143EA"/>
    <w:rsid w:val="00F14E4D"/>
    <w:rsid w:val="00F1555D"/>
    <w:rsid w:val="00F174B0"/>
    <w:rsid w:val="00F2084D"/>
    <w:rsid w:val="00F21426"/>
    <w:rsid w:val="00F22A5C"/>
    <w:rsid w:val="00F236B6"/>
    <w:rsid w:val="00F23F73"/>
    <w:rsid w:val="00F24744"/>
    <w:rsid w:val="00F24E2B"/>
    <w:rsid w:val="00F254A7"/>
    <w:rsid w:val="00F25CA3"/>
    <w:rsid w:val="00F30184"/>
    <w:rsid w:val="00F303C9"/>
    <w:rsid w:val="00F32279"/>
    <w:rsid w:val="00F3311C"/>
    <w:rsid w:val="00F349B5"/>
    <w:rsid w:val="00F351B9"/>
    <w:rsid w:val="00F35C27"/>
    <w:rsid w:val="00F35DA3"/>
    <w:rsid w:val="00F36219"/>
    <w:rsid w:val="00F375BF"/>
    <w:rsid w:val="00F37ABA"/>
    <w:rsid w:val="00F40AD3"/>
    <w:rsid w:val="00F4144F"/>
    <w:rsid w:val="00F42CB4"/>
    <w:rsid w:val="00F50F7B"/>
    <w:rsid w:val="00F53209"/>
    <w:rsid w:val="00F535E5"/>
    <w:rsid w:val="00F550FC"/>
    <w:rsid w:val="00F567D6"/>
    <w:rsid w:val="00F5696F"/>
    <w:rsid w:val="00F56E68"/>
    <w:rsid w:val="00F5768D"/>
    <w:rsid w:val="00F57747"/>
    <w:rsid w:val="00F57DD0"/>
    <w:rsid w:val="00F57F83"/>
    <w:rsid w:val="00F60851"/>
    <w:rsid w:val="00F61E00"/>
    <w:rsid w:val="00F62C1E"/>
    <w:rsid w:val="00F63EE1"/>
    <w:rsid w:val="00F6530A"/>
    <w:rsid w:val="00F66B4A"/>
    <w:rsid w:val="00F676B1"/>
    <w:rsid w:val="00F70B92"/>
    <w:rsid w:val="00F71D5A"/>
    <w:rsid w:val="00F7203D"/>
    <w:rsid w:val="00F72377"/>
    <w:rsid w:val="00F74E77"/>
    <w:rsid w:val="00F75CED"/>
    <w:rsid w:val="00F768E4"/>
    <w:rsid w:val="00F76B96"/>
    <w:rsid w:val="00F76F35"/>
    <w:rsid w:val="00F778B2"/>
    <w:rsid w:val="00F825DA"/>
    <w:rsid w:val="00F83AC1"/>
    <w:rsid w:val="00F84E99"/>
    <w:rsid w:val="00F87828"/>
    <w:rsid w:val="00F87863"/>
    <w:rsid w:val="00F905EC"/>
    <w:rsid w:val="00F91142"/>
    <w:rsid w:val="00F9211D"/>
    <w:rsid w:val="00F938D4"/>
    <w:rsid w:val="00F9510D"/>
    <w:rsid w:val="00F97567"/>
    <w:rsid w:val="00F97B66"/>
    <w:rsid w:val="00FA2433"/>
    <w:rsid w:val="00FA2C5F"/>
    <w:rsid w:val="00FA314B"/>
    <w:rsid w:val="00FA3F88"/>
    <w:rsid w:val="00FA4BE9"/>
    <w:rsid w:val="00FA6772"/>
    <w:rsid w:val="00FA79CE"/>
    <w:rsid w:val="00FB0395"/>
    <w:rsid w:val="00FB055B"/>
    <w:rsid w:val="00FB224D"/>
    <w:rsid w:val="00FB34F6"/>
    <w:rsid w:val="00FB3D3B"/>
    <w:rsid w:val="00FB4E93"/>
    <w:rsid w:val="00FB5301"/>
    <w:rsid w:val="00FB678C"/>
    <w:rsid w:val="00FB7B14"/>
    <w:rsid w:val="00FC06BE"/>
    <w:rsid w:val="00FC0DFF"/>
    <w:rsid w:val="00FC1AD9"/>
    <w:rsid w:val="00FC2501"/>
    <w:rsid w:val="00FC2940"/>
    <w:rsid w:val="00FC3534"/>
    <w:rsid w:val="00FD188D"/>
    <w:rsid w:val="00FD2A75"/>
    <w:rsid w:val="00FD352D"/>
    <w:rsid w:val="00FD568F"/>
    <w:rsid w:val="00FD58A5"/>
    <w:rsid w:val="00FD7D25"/>
    <w:rsid w:val="00FE07F4"/>
    <w:rsid w:val="00FE08FA"/>
    <w:rsid w:val="00FE0EDA"/>
    <w:rsid w:val="00FE25D9"/>
    <w:rsid w:val="00FE2D70"/>
    <w:rsid w:val="00FE3CFE"/>
    <w:rsid w:val="00FE5070"/>
    <w:rsid w:val="00FE6129"/>
    <w:rsid w:val="00FE64A4"/>
    <w:rsid w:val="00FF012E"/>
    <w:rsid w:val="00FF163D"/>
    <w:rsid w:val="00FF1944"/>
    <w:rsid w:val="00FF2A47"/>
    <w:rsid w:val="00FF2C71"/>
    <w:rsid w:val="00FF2E8E"/>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6F17B"/>
  <w15:docId w15:val="{7177FA15-D4FE-485F-9957-C6EA4E39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AB"/>
  </w:style>
  <w:style w:type="paragraph" w:styleId="Heading4">
    <w:name w:val="heading 4"/>
    <w:basedOn w:val="Normal"/>
    <w:next w:val="Normal"/>
    <w:link w:val="Heading4Char"/>
    <w:uiPriority w:val="9"/>
    <w:semiHidden/>
    <w:unhideWhenUsed/>
    <w:qFormat/>
    <w:rsid w:val="00800CA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E90808"/>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0808"/>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5F1"/>
    <w:rPr>
      <w:color w:val="0000FF" w:themeColor="hyperlink"/>
      <w:u w:val="single"/>
    </w:rPr>
  </w:style>
  <w:style w:type="character" w:styleId="CommentReference">
    <w:name w:val="annotation reference"/>
    <w:uiPriority w:val="99"/>
    <w:semiHidden/>
    <w:rsid w:val="007E216D"/>
    <w:rPr>
      <w:sz w:val="16"/>
      <w:szCs w:val="16"/>
    </w:rPr>
  </w:style>
  <w:style w:type="paragraph" w:styleId="CommentText">
    <w:name w:val="annotation text"/>
    <w:basedOn w:val="Normal"/>
    <w:link w:val="CommentTextChar"/>
    <w:semiHidden/>
    <w:rsid w:val="007E216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E21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E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6D"/>
    <w:rPr>
      <w:rFonts w:ascii="Tahoma" w:hAnsi="Tahoma" w:cs="Tahoma"/>
      <w:sz w:val="16"/>
      <w:szCs w:val="16"/>
    </w:rPr>
  </w:style>
  <w:style w:type="character" w:styleId="Strong">
    <w:name w:val="Strong"/>
    <w:basedOn w:val="DefaultParagraphFont"/>
    <w:qFormat/>
    <w:rsid w:val="001574B0"/>
    <w:rPr>
      <w:b/>
      <w:bCs/>
    </w:rPr>
  </w:style>
  <w:style w:type="character" w:customStyle="1" w:styleId="apple-style-span">
    <w:name w:val="apple-style-span"/>
    <w:basedOn w:val="DefaultParagraphFont"/>
    <w:rsid w:val="003340D0"/>
  </w:style>
  <w:style w:type="paragraph" w:styleId="ListParagraph">
    <w:name w:val="List Paragraph"/>
    <w:basedOn w:val="Normal"/>
    <w:uiPriority w:val="34"/>
    <w:qFormat/>
    <w:rsid w:val="00253D0F"/>
    <w:pPr>
      <w:ind w:left="720"/>
      <w:contextualSpacing/>
    </w:pPr>
  </w:style>
  <w:style w:type="paragraph" w:styleId="Header">
    <w:name w:val="header"/>
    <w:basedOn w:val="Normal"/>
    <w:link w:val="HeaderChar"/>
    <w:uiPriority w:val="99"/>
    <w:unhideWhenUsed/>
    <w:rsid w:val="00BA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D9"/>
  </w:style>
  <w:style w:type="paragraph" w:styleId="Footer">
    <w:name w:val="footer"/>
    <w:basedOn w:val="Normal"/>
    <w:link w:val="FooterChar"/>
    <w:uiPriority w:val="99"/>
    <w:unhideWhenUsed/>
    <w:rsid w:val="00B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D9"/>
  </w:style>
  <w:style w:type="paragraph" w:styleId="CommentSubject">
    <w:name w:val="annotation subject"/>
    <w:basedOn w:val="CommentText"/>
    <w:next w:val="CommentText"/>
    <w:link w:val="CommentSubjectChar"/>
    <w:uiPriority w:val="99"/>
    <w:semiHidden/>
    <w:unhideWhenUsed/>
    <w:rsid w:val="00AF286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286A"/>
    <w:rPr>
      <w:rFonts w:ascii="Times New Roman" w:eastAsia="Times New Roman" w:hAnsi="Times New Roman" w:cs="Times New Roman"/>
      <w:b/>
      <w:bCs/>
      <w:sz w:val="20"/>
      <w:szCs w:val="20"/>
    </w:rPr>
  </w:style>
  <w:style w:type="character" w:customStyle="1" w:styleId="clsstaticdata">
    <w:name w:val="clsstaticdata"/>
    <w:basedOn w:val="DefaultParagraphFont"/>
    <w:rsid w:val="00945B6F"/>
  </w:style>
  <w:style w:type="paragraph" w:styleId="ListBullet">
    <w:name w:val="List Bullet"/>
    <w:basedOn w:val="Normal"/>
    <w:uiPriority w:val="99"/>
    <w:unhideWhenUsed/>
    <w:rsid w:val="00F143EA"/>
    <w:pPr>
      <w:numPr>
        <w:numId w:val="6"/>
      </w:numPr>
      <w:contextualSpacing/>
    </w:pPr>
  </w:style>
  <w:style w:type="paragraph" w:styleId="NormalWeb">
    <w:name w:val="Normal (Web)"/>
    <w:basedOn w:val="Normal"/>
    <w:uiPriority w:val="99"/>
    <w:unhideWhenUsed/>
    <w:rsid w:val="00EB77A8"/>
    <w:pPr>
      <w:spacing w:after="0" w:line="240" w:lineRule="auto"/>
    </w:pPr>
    <w:rPr>
      <w:rFonts w:ascii="Times New Roman" w:hAnsi="Times New Roman" w:cs="Times New Roman"/>
      <w:sz w:val="24"/>
      <w:szCs w:val="24"/>
    </w:rPr>
  </w:style>
  <w:style w:type="character" w:customStyle="1" w:styleId="Heading7Char">
    <w:name w:val="Heading 7 Char"/>
    <w:basedOn w:val="DefaultParagraphFont"/>
    <w:link w:val="Heading7"/>
    <w:rsid w:val="00E9080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E90808"/>
    <w:rPr>
      <w:rFonts w:ascii="Times New Roman" w:eastAsia="Times New Roman" w:hAnsi="Times New Roman" w:cs="Times New Roman"/>
      <w:b/>
      <w:bCs/>
    </w:rPr>
  </w:style>
  <w:style w:type="paragraph" w:styleId="PlainText">
    <w:name w:val="Plain Text"/>
    <w:basedOn w:val="Normal"/>
    <w:link w:val="PlainTextChar"/>
    <w:uiPriority w:val="99"/>
    <w:unhideWhenUsed/>
    <w:rsid w:val="00A5182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1828"/>
    <w:rPr>
      <w:rFonts w:ascii="Calibri" w:hAnsi="Calibri"/>
      <w:szCs w:val="21"/>
    </w:rPr>
  </w:style>
  <w:style w:type="character" w:customStyle="1" w:styleId="Heading4Char">
    <w:name w:val="Heading 4 Char"/>
    <w:basedOn w:val="DefaultParagraphFont"/>
    <w:link w:val="Heading4"/>
    <w:uiPriority w:val="9"/>
    <w:semiHidden/>
    <w:rsid w:val="00800CAA"/>
    <w:rPr>
      <w:rFonts w:asciiTheme="majorHAnsi" w:eastAsiaTheme="majorEastAsia" w:hAnsiTheme="majorHAnsi" w:cstheme="majorBidi"/>
      <w:i/>
      <w:iCs/>
      <w:color w:val="365F91" w:themeColor="accent1" w:themeShade="BF"/>
    </w:rPr>
  </w:style>
  <w:style w:type="paragraph" w:customStyle="1" w:styleId="DataField11pt-Single">
    <w:name w:val="Data Field 11pt-Single"/>
    <w:basedOn w:val="Normal"/>
    <w:link w:val="DataField11pt-SingleChar"/>
    <w:rsid w:val="0036052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36052C"/>
    <w:rPr>
      <w:rFonts w:ascii="Arial" w:eastAsia="Times New Roman" w:hAnsi="Arial" w:cs="Arial"/>
      <w:szCs w:val="20"/>
    </w:rPr>
  </w:style>
  <w:style w:type="paragraph" w:customStyle="1" w:styleId="xelementtoproof">
    <w:name w:val="x_elementtoproof"/>
    <w:basedOn w:val="Normal"/>
    <w:rsid w:val="00447ED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1561">
      <w:bodyDiv w:val="1"/>
      <w:marLeft w:val="0"/>
      <w:marRight w:val="0"/>
      <w:marTop w:val="0"/>
      <w:marBottom w:val="0"/>
      <w:divBdr>
        <w:top w:val="none" w:sz="0" w:space="0" w:color="auto"/>
        <w:left w:val="none" w:sz="0" w:space="0" w:color="auto"/>
        <w:bottom w:val="none" w:sz="0" w:space="0" w:color="auto"/>
        <w:right w:val="none" w:sz="0" w:space="0" w:color="auto"/>
      </w:divBdr>
    </w:div>
    <w:div w:id="376515179">
      <w:bodyDiv w:val="1"/>
      <w:marLeft w:val="0"/>
      <w:marRight w:val="0"/>
      <w:marTop w:val="0"/>
      <w:marBottom w:val="0"/>
      <w:divBdr>
        <w:top w:val="none" w:sz="0" w:space="0" w:color="auto"/>
        <w:left w:val="none" w:sz="0" w:space="0" w:color="auto"/>
        <w:bottom w:val="none" w:sz="0" w:space="0" w:color="auto"/>
        <w:right w:val="none" w:sz="0" w:space="0" w:color="auto"/>
      </w:divBdr>
      <w:divsChild>
        <w:div w:id="259410042">
          <w:marLeft w:val="0"/>
          <w:marRight w:val="0"/>
          <w:marTop w:val="120"/>
          <w:marBottom w:val="360"/>
          <w:divBdr>
            <w:top w:val="none" w:sz="0" w:space="0" w:color="auto"/>
            <w:left w:val="none" w:sz="0" w:space="0" w:color="auto"/>
            <w:bottom w:val="none" w:sz="0" w:space="0" w:color="auto"/>
            <w:right w:val="none" w:sz="0" w:space="0" w:color="auto"/>
          </w:divBdr>
          <w:divsChild>
            <w:div w:id="15973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1062">
      <w:bodyDiv w:val="1"/>
      <w:marLeft w:val="0"/>
      <w:marRight w:val="0"/>
      <w:marTop w:val="0"/>
      <w:marBottom w:val="0"/>
      <w:divBdr>
        <w:top w:val="none" w:sz="0" w:space="0" w:color="auto"/>
        <w:left w:val="none" w:sz="0" w:space="0" w:color="auto"/>
        <w:bottom w:val="none" w:sz="0" w:space="0" w:color="auto"/>
        <w:right w:val="none" w:sz="0" w:space="0" w:color="auto"/>
      </w:divBdr>
      <w:divsChild>
        <w:div w:id="1270089442">
          <w:marLeft w:val="0"/>
          <w:marRight w:val="0"/>
          <w:marTop w:val="0"/>
          <w:marBottom w:val="0"/>
          <w:divBdr>
            <w:top w:val="none" w:sz="0" w:space="0" w:color="auto"/>
            <w:left w:val="none" w:sz="0" w:space="0" w:color="auto"/>
            <w:bottom w:val="none" w:sz="0" w:space="0" w:color="auto"/>
            <w:right w:val="none" w:sz="0" w:space="0" w:color="auto"/>
          </w:divBdr>
        </w:div>
      </w:divsChild>
    </w:div>
    <w:div w:id="736905808">
      <w:bodyDiv w:val="1"/>
      <w:marLeft w:val="0"/>
      <w:marRight w:val="0"/>
      <w:marTop w:val="0"/>
      <w:marBottom w:val="0"/>
      <w:divBdr>
        <w:top w:val="none" w:sz="0" w:space="0" w:color="auto"/>
        <w:left w:val="none" w:sz="0" w:space="0" w:color="auto"/>
        <w:bottom w:val="none" w:sz="0" w:space="0" w:color="auto"/>
        <w:right w:val="none" w:sz="0" w:space="0" w:color="auto"/>
      </w:divBdr>
    </w:div>
    <w:div w:id="935286443">
      <w:bodyDiv w:val="1"/>
      <w:marLeft w:val="0"/>
      <w:marRight w:val="0"/>
      <w:marTop w:val="0"/>
      <w:marBottom w:val="0"/>
      <w:divBdr>
        <w:top w:val="none" w:sz="0" w:space="0" w:color="auto"/>
        <w:left w:val="none" w:sz="0" w:space="0" w:color="auto"/>
        <w:bottom w:val="none" w:sz="0" w:space="0" w:color="auto"/>
        <w:right w:val="none" w:sz="0" w:space="0" w:color="auto"/>
      </w:divBdr>
    </w:div>
    <w:div w:id="1181121190">
      <w:bodyDiv w:val="1"/>
      <w:marLeft w:val="0"/>
      <w:marRight w:val="0"/>
      <w:marTop w:val="0"/>
      <w:marBottom w:val="0"/>
      <w:divBdr>
        <w:top w:val="none" w:sz="0" w:space="0" w:color="auto"/>
        <w:left w:val="none" w:sz="0" w:space="0" w:color="auto"/>
        <w:bottom w:val="none" w:sz="0" w:space="0" w:color="auto"/>
        <w:right w:val="none" w:sz="0" w:space="0" w:color="auto"/>
      </w:divBdr>
    </w:div>
    <w:div w:id="1955600675">
      <w:bodyDiv w:val="1"/>
      <w:marLeft w:val="0"/>
      <w:marRight w:val="0"/>
      <w:marTop w:val="0"/>
      <w:marBottom w:val="0"/>
      <w:divBdr>
        <w:top w:val="none" w:sz="0" w:space="0" w:color="auto"/>
        <w:left w:val="none" w:sz="0" w:space="0" w:color="auto"/>
        <w:bottom w:val="none" w:sz="0" w:space="0" w:color="auto"/>
        <w:right w:val="none" w:sz="0" w:space="0" w:color="auto"/>
      </w:divBdr>
    </w:div>
    <w:div w:id="20232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90/jcm1321636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28T17:32:50.310"/>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730A366D49D243AF21A71C323FCFA8" ma:contentTypeVersion="12" ma:contentTypeDescription="Create a new document." ma:contentTypeScope="" ma:versionID="571937f1ebc12087dabdf31c8e7cdd32">
  <xsd:schema xmlns:xsd="http://www.w3.org/2001/XMLSchema" xmlns:xs="http://www.w3.org/2001/XMLSchema" xmlns:p="http://schemas.microsoft.com/office/2006/metadata/properties" xmlns:ns1="http://schemas.microsoft.com/sharepoint/v3" xmlns:ns3="5270f682-2305-4f1b-aa39-004c0680e9a7" targetNamespace="http://schemas.microsoft.com/office/2006/metadata/properties" ma:root="true" ma:fieldsID="04e4d0f5dbeeaa01436c9a693ab205f2" ns1:_="" ns3:_="">
    <xsd:import namespace="http://schemas.microsoft.com/sharepoint/v3"/>
    <xsd:import namespace="5270f682-2305-4f1b-aa39-004c0680e9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0f682-2305-4f1b-aa39-004c0680e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8D72FE4-58F0-4D5C-88A9-F4ACDDC5A20C}">
  <ds:schemaRefs>
    <ds:schemaRef ds:uri="http://schemas.microsoft.com/sharepoint/v3/contenttype/forms"/>
  </ds:schemaRefs>
</ds:datastoreItem>
</file>

<file path=customXml/itemProps2.xml><?xml version="1.0" encoding="utf-8"?>
<ds:datastoreItem xmlns:ds="http://schemas.openxmlformats.org/officeDocument/2006/customXml" ds:itemID="{599D0A27-D671-4808-9532-7CBCE9110CAC}">
  <ds:schemaRefs>
    <ds:schemaRef ds:uri="http://schemas.openxmlformats.org/officeDocument/2006/bibliography"/>
  </ds:schemaRefs>
</ds:datastoreItem>
</file>

<file path=customXml/itemProps3.xml><?xml version="1.0" encoding="utf-8"?>
<ds:datastoreItem xmlns:ds="http://schemas.openxmlformats.org/officeDocument/2006/customXml" ds:itemID="{B2A992AA-2393-48B3-8650-A16052F3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0f682-2305-4f1b-aa39-004c0680e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4E3D1-0F76-4D07-A405-DE539D74E979}">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24</Pages>
  <Words>9098</Words>
  <Characters>51864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Dept. of Medicine</Company>
  <LinksUpToDate>false</LinksUpToDate>
  <CharactersWithSpaces>60841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Albrecht</dc:creator>
  <cp:lastModifiedBy>Albrecht, Jennifer</cp:lastModifiedBy>
  <cp:revision>12</cp:revision>
  <cp:lastPrinted>2022-05-31T13:57:00Z</cp:lastPrinted>
  <dcterms:created xsi:type="dcterms:W3CDTF">2025-06-08T13:35:00Z</dcterms:created>
  <dcterms:modified xsi:type="dcterms:W3CDTF">2025-06-08T14:41:00Z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0x0101006F730A366D49D243AF21A71C323FCFA8</vt:lpwstr>
  </property>
</Properties>
</file>