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F80F02" w14:textId="77777777" w:rsidR="003225C2" w:rsidRPr="004E3748" w:rsidRDefault="003225C2" w:rsidP="003225C2">
      <w:pPr>
        <w:pStyle w:val="Title"/>
        <w:rPr>
          <w:rFonts w:asciiTheme="minorHAnsi" w:hAnsiTheme="minorHAnsi"/>
          <w:sz w:val="22"/>
          <w:szCs w:val="22"/>
        </w:rPr>
        <w:sectPr w:rsidR="003225C2" w:rsidRPr="004E3748">
          <w:headerReference w:type="default" r:id="rId7"/>
          <w:footerReference w:type="default" r:id="rId8"/>
          <w:pgSz w:w="12240" w:h="15840"/>
          <w:pgMar w:top="1440" w:right="1440" w:bottom="1440" w:left="1440" w:header="720" w:footer="1440" w:gutter="0"/>
          <w:paperSrc w:first="7" w:other="7"/>
          <w:cols w:space="720"/>
          <w:docGrid w:linePitch="360"/>
        </w:sectPr>
      </w:pPr>
    </w:p>
    <w:p w14:paraId="46646DA8" w14:textId="77777777" w:rsidR="003225C2" w:rsidRPr="004E3748" w:rsidRDefault="009D3584" w:rsidP="003225C2">
      <w:pPr>
        <w:pStyle w:val="Title"/>
        <w:rPr>
          <w:rFonts w:asciiTheme="minorHAnsi" w:hAnsiTheme="minorHAnsi"/>
          <w:sz w:val="22"/>
          <w:szCs w:val="22"/>
        </w:rPr>
      </w:pPr>
      <w:r w:rsidRPr="004E3748">
        <w:rPr>
          <w:rFonts w:asciiTheme="minorHAnsi" w:hAnsiTheme="minorHAnsi"/>
          <w:sz w:val="22"/>
          <w:szCs w:val="22"/>
        </w:rPr>
        <w:lastRenderedPageBreak/>
        <w:t>Curriculum Vitae</w:t>
      </w:r>
    </w:p>
    <w:p w14:paraId="15CFAD23" w14:textId="77777777" w:rsidR="003225C2" w:rsidRPr="004E3748" w:rsidRDefault="003225C2" w:rsidP="003225C2">
      <w:pPr>
        <w:pStyle w:val="Subtitle"/>
        <w:rPr>
          <w:rFonts w:asciiTheme="minorHAnsi" w:hAnsiTheme="minorHAnsi"/>
          <w:b w:val="0"/>
          <w:sz w:val="22"/>
          <w:szCs w:val="22"/>
        </w:rPr>
      </w:pPr>
      <w:r w:rsidRPr="004E3748">
        <w:rPr>
          <w:rFonts w:asciiTheme="minorHAnsi" w:hAnsiTheme="minorHAnsi"/>
          <w:b w:val="0"/>
          <w:sz w:val="22"/>
          <w:szCs w:val="22"/>
        </w:rPr>
        <w:t>Rachel (Malinowski) Nusbaum, MS, CGC</w:t>
      </w:r>
    </w:p>
    <w:p w14:paraId="5B31C8CB" w14:textId="77777777" w:rsidR="009D3584" w:rsidRPr="004E3748" w:rsidRDefault="009D3584" w:rsidP="003225C2">
      <w:pPr>
        <w:pStyle w:val="Subtitle"/>
        <w:rPr>
          <w:rFonts w:asciiTheme="minorHAnsi" w:hAnsiTheme="minorHAnsi"/>
          <w:b w:val="0"/>
          <w:sz w:val="22"/>
          <w:szCs w:val="22"/>
        </w:rPr>
      </w:pPr>
      <w:r w:rsidRPr="004E3748">
        <w:rPr>
          <w:rFonts w:asciiTheme="minorHAnsi" w:hAnsiTheme="minorHAnsi"/>
          <w:b w:val="0"/>
          <w:sz w:val="22"/>
          <w:szCs w:val="22"/>
        </w:rPr>
        <w:t>Instructor, Department of Pediatrics</w:t>
      </w:r>
    </w:p>
    <w:p w14:paraId="1FF0EC9D" w14:textId="77777777" w:rsidR="009D3584" w:rsidRPr="004E3748" w:rsidRDefault="009D3584" w:rsidP="003225C2">
      <w:pPr>
        <w:pStyle w:val="Subtitle"/>
        <w:rPr>
          <w:rFonts w:asciiTheme="minorHAnsi" w:hAnsiTheme="minorHAnsi"/>
          <w:b w:val="0"/>
          <w:sz w:val="22"/>
          <w:szCs w:val="22"/>
        </w:rPr>
      </w:pPr>
      <w:r w:rsidRPr="004E3748">
        <w:rPr>
          <w:rFonts w:asciiTheme="minorHAnsi" w:hAnsiTheme="minorHAnsi"/>
          <w:b w:val="0"/>
          <w:sz w:val="22"/>
          <w:szCs w:val="22"/>
        </w:rPr>
        <w:t>University of Maryland School of Medicine</w:t>
      </w:r>
    </w:p>
    <w:p w14:paraId="78B206D8" w14:textId="77777777" w:rsidR="003225C2" w:rsidRPr="004E3748" w:rsidRDefault="003225C2" w:rsidP="003225C2">
      <w:pPr>
        <w:rPr>
          <w:rFonts w:asciiTheme="minorHAnsi" w:hAnsiTheme="minorHAnsi"/>
          <w:sz w:val="22"/>
          <w:szCs w:val="22"/>
        </w:rPr>
      </w:pPr>
    </w:p>
    <w:p w14:paraId="60BD7511" w14:textId="28798259" w:rsidR="003225C2" w:rsidRPr="004E3748" w:rsidRDefault="009D3584" w:rsidP="009D3584">
      <w:pPr>
        <w:tabs>
          <w:tab w:val="left" w:pos="900"/>
          <w:tab w:val="left" w:pos="1080"/>
          <w:tab w:val="left" w:pos="1260"/>
          <w:tab w:val="left" w:pos="6120"/>
        </w:tabs>
        <w:rPr>
          <w:rFonts w:asciiTheme="minorHAnsi" w:hAnsiTheme="minorHAnsi"/>
          <w:sz w:val="22"/>
          <w:szCs w:val="22"/>
          <w:u w:val="single"/>
        </w:rPr>
      </w:pPr>
      <w:r w:rsidRPr="004E3748">
        <w:rPr>
          <w:rFonts w:asciiTheme="minorHAnsi" w:hAnsiTheme="minorHAnsi"/>
          <w:b/>
          <w:bCs/>
          <w:sz w:val="22"/>
          <w:szCs w:val="22"/>
          <w:u w:val="single"/>
        </w:rPr>
        <w:t>Date</w:t>
      </w:r>
      <w:r w:rsidRPr="004E3748">
        <w:rPr>
          <w:rFonts w:asciiTheme="minorHAnsi" w:hAnsiTheme="minorHAnsi"/>
          <w:bCs/>
          <w:sz w:val="22"/>
          <w:szCs w:val="22"/>
        </w:rPr>
        <w:tab/>
      </w:r>
      <w:r w:rsidR="00171A34">
        <w:rPr>
          <w:rFonts w:asciiTheme="minorHAnsi" w:hAnsiTheme="minorHAnsi"/>
          <w:bCs/>
          <w:sz w:val="22"/>
          <w:szCs w:val="22"/>
        </w:rPr>
        <w:t>September 13</w:t>
      </w:r>
      <w:r w:rsidRPr="004E3748">
        <w:rPr>
          <w:rFonts w:asciiTheme="minorHAnsi" w:hAnsiTheme="minorHAnsi"/>
          <w:bCs/>
          <w:sz w:val="22"/>
          <w:szCs w:val="22"/>
        </w:rPr>
        <w:t>, 2016</w:t>
      </w:r>
      <w:r w:rsidR="003225C2" w:rsidRPr="004E3748">
        <w:rPr>
          <w:rFonts w:asciiTheme="minorHAnsi" w:hAnsiTheme="minorHAnsi"/>
          <w:b/>
          <w:bCs/>
          <w:i/>
          <w:sz w:val="22"/>
          <w:szCs w:val="22"/>
        </w:rPr>
        <w:tab/>
      </w:r>
      <w:r w:rsidR="003225C2" w:rsidRPr="004E3748">
        <w:rPr>
          <w:rFonts w:asciiTheme="minorHAnsi" w:hAnsiTheme="minorHAnsi"/>
          <w:b/>
          <w:bCs/>
          <w:i/>
          <w:sz w:val="22"/>
          <w:szCs w:val="22"/>
        </w:rPr>
        <w:tab/>
      </w:r>
    </w:p>
    <w:p w14:paraId="5F40FCE4" w14:textId="77777777" w:rsidR="003225C2" w:rsidRPr="004E3748" w:rsidRDefault="003225C2" w:rsidP="003225C2">
      <w:pPr>
        <w:tabs>
          <w:tab w:val="left" w:pos="6120"/>
        </w:tabs>
        <w:rPr>
          <w:rFonts w:asciiTheme="minorHAnsi" w:hAnsiTheme="minorHAnsi"/>
          <w:sz w:val="22"/>
          <w:szCs w:val="22"/>
        </w:rPr>
      </w:pPr>
    </w:p>
    <w:p w14:paraId="5B32B05C" w14:textId="77777777" w:rsidR="009D3584" w:rsidRPr="004E3748" w:rsidRDefault="009D3584" w:rsidP="003225C2">
      <w:pPr>
        <w:tabs>
          <w:tab w:val="left" w:pos="6120"/>
        </w:tabs>
        <w:rPr>
          <w:rFonts w:asciiTheme="minorHAnsi" w:hAnsiTheme="minorHAnsi"/>
          <w:b/>
          <w:sz w:val="22"/>
          <w:szCs w:val="22"/>
          <w:u w:val="single"/>
        </w:rPr>
      </w:pPr>
      <w:r w:rsidRPr="004E3748">
        <w:rPr>
          <w:rFonts w:asciiTheme="minorHAnsi" w:hAnsiTheme="minorHAnsi"/>
          <w:b/>
          <w:sz w:val="22"/>
          <w:szCs w:val="22"/>
          <w:u w:val="single"/>
        </w:rPr>
        <w:t>Contact Information</w:t>
      </w:r>
    </w:p>
    <w:p w14:paraId="42A4AB17" w14:textId="77777777" w:rsidR="009D3584" w:rsidRPr="004E3748" w:rsidRDefault="009D3584" w:rsidP="003225C2">
      <w:pPr>
        <w:tabs>
          <w:tab w:val="left" w:pos="6120"/>
        </w:tabs>
        <w:rPr>
          <w:rFonts w:asciiTheme="minorHAnsi" w:hAnsiTheme="minorHAnsi"/>
          <w:sz w:val="22"/>
          <w:szCs w:val="22"/>
        </w:rPr>
      </w:pPr>
    </w:p>
    <w:p w14:paraId="424459E3" w14:textId="77777777" w:rsidR="009D3584" w:rsidRPr="004E3748" w:rsidRDefault="009D3584" w:rsidP="009D3584">
      <w:pPr>
        <w:tabs>
          <w:tab w:val="left" w:pos="3600"/>
          <w:tab w:val="left" w:pos="6120"/>
        </w:tabs>
        <w:rPr>
          <w:rFonts w:asciiTheme="minorHAnsi" w:hAnsiTheme="minorHAnsi"/>
          <w:sz w:val="22"/>
          <w:szCs w:val="22"/>
        </w:rPr>
      </w:pPr>
      <w:r w:rsidRPr="004E3748">
        <w:rPr>
          <w:rFonts w:asciiTheme="minorHAnsi" w:hAnsiTheme="minorHAnsi"/>
          <w:sz w:val="22"/>
          <w:szCs w:val="22"/>
        </w:rPr>
        <w:t>Business Address:</w:t>
      </w:r>
      <w:r w:rsidRPr="004E3748">
        <w:rPr>
          <w:rFonts w:asciiTheme="minorHAnsi" w:hAnsiTheme="minorHAnsi"/>
          <w:sz w:val="22"/>
          <w:szCs w:val="22"/>
        </w:rPr>
        <w:tab/>
        <w:t>Master’s in Genetic Counseling Program</w:t>
      </w:r>
    </w:p>
    <w:p w14:paraId="53392CB6" w14:textId="77777777" w:rsidR="00F34ADC" w:rsidRPr="004E3748" w:rsidRDefault="009D3584" w:rsidP="009D3584">
      <w:pPr>
        <w:tabs>
          <w:tab w:val="left" w:pos="3600"/>
          <w:tab w:val="left" w:pos="6120"/>
        </w:tabs>
        <w:rPr>
          <w:rFonts w:asciiTheme="minorHAnsi" w:hAnsiTheme="minorHAnsi"/>
          <w:sz w:val="22"/>
          <w:szCs w:val="22"/>
        </w:rPr>
      </w:pPr>
      <w:r w:rsidRPr="004E3748">
        <w:rPr>
          <w:rFonts w:asciiTheme="minorHAnsi" w:hAnsiTheme="minorHAnsi"/>
          <w:sz w:val="22"/>
          <w:szCs w:val="22"/>
        </w:rPr>
        <w:tab/>
      </w:r>
      <w:r w:rsidR="00F34ADC" w:rsidRPr="004E3748">
        <w:rPr>
          <w:rFonts w:asciiTheme="minorHAnsi" w:hAnsiTheme="minorHAnsi"/>
          <w:sz w:val="22"/>
          <w:szCs w:val="22"/>
        </w:rPr>
        <w:t>685 West Baltimore Street, MSTF 3-14G</w:t>
      </w:r>
    </w:p>
    <w:p w14:paraId="53751463" w14:textId="77777777" w:rsidR="00F34ADC" w:rsidRPr="004E3748" w:rsidRDefault="00F34ADC" w:rsidP="009D3584">
      <w:pPr>
        <w:tabs>
          <w:tab w:val="left" w:pos="3600"/>
          <w:tab w:val="left" w:pos="6120"/>
        </w:tabs>
        <w:rPr>
          <w:rFonts w:asciiTheme="minorHAnsi" w:hAnsiTheme="minorHAnsi"/>
          <w:sz w:val="22"/>
          <w:szCs w:val="22"/>
        </w:rPr>
      </w:pPr>
      <w:r w:rsidRPr="004E3748">
        <w:rPr>
          <w:rFonts w:asciiTheme="minorHAnsi" w:hAnsiTheme="minorHAnsi"/>
          <w:sz w:val="22"/>
          <w:szCs w:val="22"/>
        </w:rPr>
        <w:tab/>
        <w:t>Baltimore, MD 21201</w:t>
      </w:r>
    </w:p>
    <w:p w14:paraId="4D9C04BD" w14:textId="77777777" w:rsidR="00F34ADC" w:rsidRPr="004E3748" w:rsidRDefault="00F34ADC" w:rsidP="009D3584">
      <w:pPr>
        <w:tabs>
          <w:tab w:val="left" w:pos="3600"/>
          <w:tab w:val="left" w:pos="6120"/>
        </w:tabs>
        <w:rPr>
          <w:rFonts w:asciiTheme="minorHAnsi" w:hAnsiTheme="minorHAnsi"/>
          <w:sz w:val="22"/>
          <w:szCs w:val="22"/>
        </w:rPr>
      </w:pPr>
      <w:r w:rsidRPr="004E3748">
        <w:rPr>
          <w:rFonts w:asciiTheme="minorHAnsi" w:hAnsiTheme="minorHAnsi"/>
          <w:sz w:val="22"/>
          <w:szCs w:val="22"/>
        </w:rPr>
        <w:t>Business Phone Number:</w:t>
      </w:r>
      <w:r w:rsidRPr="004E3748">
        <w:rPr>
          <w:rFonts w:asciiTheme="minorHAnsi" w:hAnsiTheme="minorHAnsi"/>
          <w:sz w:val="22"/>
          <w:szCs w:val="22"/>
        </w:rPr>
        <w:tab/>
        <w:t>(410) 706-4713</w:t>
      </w:r>
    </w:p>
    <w:p w14:paraId="756E9A47" w14:textId="77777777" w:rsidR="00F34ADC" w:rsidRPr="004E3748" w:rsidRDefault="00F34ADC" w:rsidP="009D3584">
      <w:pPr>
        <w:tabs>
          <w:tab w:val="left" w:pos="3600"/>
          <w:tab w:val="left" w:pos="6120"/>
        </w:tabs>
        <w:rPr>
          <w:rFonts w:asciiTheme="minorHAnsi" w:hAnsiTheme="minorHAnsi"/>
          <w:sz w:val="22"/>
          <w:szCs w:val="22"/>
        </w:rPr>
      </w:pPr>
      <w:r w:rsidRPr="004E3748">
        <w:rPr>
          <w:rFonts w:asciiTheme="minorHAnsi" w:hAnsiTheme="minorHAnsi"/>
          <w:sz w:val="22"/>
          <w:szCs w:val="22"/>
        </w:rPr>
        <w:t>Fax:</w:t>
      </w:r>
      <w:r w:rsidRPr="004E3748">
        <w:rPr>
          <w:rFonts w:asciiTheme="minorHAnsi" w:hAnsiTheme="minorHAnsi"/>
          <w:sz w:val="22"/>
          <w:szCs w:val="22"/>
        </w:rPr>
        <w:tab/>
        <w:t>(410) 706-1644</w:t>
      </w:r>
    </w:p>
    <w:p w14:paraId="2F218AE8" w14:textId="77777777" w:rsidR="00F34ADC" w:rsidRPr="004E3748" w:rsidRDefault="00F34ADC" w:rsidP="009D3584">
      <w:pPr>
        <w:tabs>
          <w:tab w:val="left" w:pos="3600"/>
          <w:tab w:val="left" w:pos="6120"/>
        </w:tabs>
        <w:rPr>
          <w:rFonts w:asciiTheme="minorHAnsi" w:hAnsiTheme="minorHAnsi"/>
          <w:sz w:val="22"/>
          <w:szCs w:val="22"/>
        </w:rPr>
      </w:pPr>
      <w:r w:rsidRPr="004E3748">
        <w:rPr>
          <w:rFonts w:asciiTheme="minorHAnsi" w:hAnsiTheme="minorHAnsi"/>
          <w:sz w:val="22"/>
          <w:szCs w:val="22"/>
        </w:rPr>
        <w:t xml:space="preserve">Email: </w:t>
      </w:r>
      <w:r w:rsidRPr="004E3748">
        <w:rPr>
          <w:rFonts w:asciiTheme="minorHAnsi" w:hAnsiTheme="minorHAnsi"/>
          <w:sz w:val="22"/>
          <w:szCs w:val="22"/>
        </w:rPr>
        <w:tab/>
      </w:r>
      <w:hyperlink r:id="rId9" w:history="1">
        <w:r w:rsidRPr="004E3748">
          <w:rPr>
            <w:rStyle w:val="Hyperlink"/>
            <w:rFonts w:asciiTheme="minorHAnsi" w:hAnsiTheme="minorHAnsi"/>
            <w:sz w:val="22"/>
            <w:szCs w:val="22"/>
          </w:rPr>
          <w:t>rachelhelene@hotmail.com</w:t>
        </w:r>
      </w:hyperlink>
    </w:p>
    <w:p w14:paraId="34DABC86" w14:textId="77777777" w:rsidR="003225C2" w:rsidRPr="004E3748" w:rsidRDefault="003225C2" w:rsidP="003225C2">
      <w:pPr>
        <w:tabs>
          <w:tab w:val="left" w:pos="6120"/>
        </w:tabs>
        <w:rPr>
          <w:rFonts w:asciiTheme="minorHAnsi" w:hAnsiTheme="minorHAnsi"/>
          <w:sz w:val="22"/>
          <w:szCs w:val="22"/>
        </w:rPr>
      </w:pPr>
      <w:r w:rsidRPr="004E3748">
        <w:rPr>
          <w:rFonts w:asciiTheme="minorHAnsi" w:hAnsiTheme="minorHAnsi"/>
          <w:sz w:val="22"/>
          <w:szCs w:val="22"/>
        </w:rPr>
        <w:tab/>
      </w:r>
      <w:r w:rsidRPr="004E3748">
        <w:rPr>
          <w:rFonts w:asciiTheme="minorHAnsi" w:hAnsiTheme="minorHAnsi"/>
          <w:sz w:val="22"/>
          <w:szCs w:val="22"/>
        </w:rPr>
        <w:tab/>
      </w:r>
      <w:r w:rsidRPr="004E3748">
        <w:rPr>
          <w:rFonts w:asciiTheme="minorHAnsi" w:hAnsiTheme="minorHAnsi"/>
          <w:sz w:val="22"/>
          <w:szCs w:val="22"/>
        </w:rPr>
        <w:tab/>
      </w:r>
      <w:r w:rsidRPr="004E3748">
        <w:rPr>
          <w:rFonts w:asciiTheme="minorHAnsi" w:hAnsiTheme="minorHAnsi"/>
          <w:sz w:val="22"/>
          <w:szCs w:val="22"/>
        </w:rPr>
        <w:tab/>
      </w:r>
      <w:r w:rsidRPr="004E3748">
        <w:rPr>
          <w:rFonts w:asciiTheme="minorHAnsi" w:hAnsiTheme="minorHAnsi"/>
          <w:sz w:val="22"/>
          <w:szCs w:val="22"/>
        </w:rPr>
        <w:tab/>
      </w:r>
      <w:r w:rsidRPr="004E3748">
        <w:rPr>
          <w:rFonts w:asciiTheme="minorHAnsi" w:hAnsiTheme="minorHAnsi"/>
          <w:sz w:val="22"/>
          <w:szCs w:val="22"/>
        </w:rPr>
        <w:tab/>
      </w:r>
    </w:p>
    <w:p w14:paraId="467F3D24" w14:textId="77777777" w:rsidR="003225C2" w:rsidRPr="004E3748" w:rsidRDefault="00F34ADC" w:rsidP="003225C2">
      <w:pPr>
        <w:rPr>
          <w:rFonts w:asciiTheme="minorHAnsi" w:hAnsiTheme="minorHAnsi"/>
          <w:b/>
          <w:bCs/>
          <w:sz w:val="22"/>
          <w:szCs w:val="22"/>
          <w:u w:val="single"/>
        </w:rPr>
      </w:pPr>
      <w:r w:rsidRPr="004E3748">
        <w:rPr>
          <w:rFonts w:asciiTheme="minorHAnsi" w:hAnsiTheme="minorHAnsi"/>
          <w:b/>
          <w:bCs/>
          <w:sz w:val="22"/>
          <w:szCs w:val="22"/>
          <w:u w:val="single"/>
        </w:rPr>
        <w:t>Education</w:t>
      </w:r>
    </w:p>
    <w:p w14:paraId="1A596D77" w14:textId="77777777" w:rsidR="005A7D29" w:rsidRPr="004E3748" w:rsidRDefault="005A7D29" w:rsidP="003225C2">
      <w:pPr>
        <w:rPr>
          <w:rFonts w:asciiTheme="minorHAnsi" w:hAnsiTheme="minorHAnsi"/>
          <w:b/>
          <w:bCs/>
          <w:sz w:val="22"/>
          <w:szCs w:val="22"/>
          <w:u w:val="single"/>
        </w:rPr>
      </w:pPr>
    </w:p>
    <w:p w14:paraId="73C92A78" w14:textId="77777777" w:rsidR="005A7D29" w:rsidRPr="004E3748" w:rsidRDefault="005A7D29" w:rsidP="005A7D29">
      <w:pPr>
        <w:ind w:left="1440" w:hanging="1440"/>
        <w:rPr>
          <w:rFonts w:asciiTheme="minorHAnsi" w:hAnsiTheme="minorHAnsi"/>
          <w:sz w:val="22"/>
          <w:szCs w:val="22"/>
        </w:rPr>
      </w:pPr>
      <w:r w:rsidRPr="004E3748">
        <w:rPr>
          <w:rFonts w:asciiTheme="minorHAnsi" w:hAnsiTheme="minorHAnsi"/>
          <w:bCs/>
          <w:sz w:val="22"/>
          <w:szCs w:val="22"/>
        </w:rPr>
        <w:t>2001</w:t>
      </w:r>
      <w:r w:rsidRPr="004E3748">
        <w:rPr>
          <w:rFonts w:asciiTheme="minorHAnsi" w:hAnsiTheme="minorHAnsi"/>
          <w:bCs/>
          <w:sz w:val="22"/>
          <w:szCs w:val="22"/>
        </w:rPr>
        <w:tab/>
        <w:t xml:space="preserve">B.S., Integrated Science and Technology, James Madison University (Magna Cum Laude), Thesis Advisor – Maria </w:t>
      </w:r>
      <w:proofErr w:type="spellStart"/>
      <w:r w:rsidRPr="004E3748">
        <w:rPr>
          <w:rFonts w:asciiTheme="minorHAnsi" w:hAnsiTheme="minorHAnsi"/>
          <w:bCs/>
          <w:sz w:val="22"/>
          <w:szCs w:val="22"/>
        </w:rPr>
        <w:t>Papadakis</w:t>
      </w:r>
      <w:proofErr w:type="spellEnd"/>
      <w:r w:rsidRPr="004E3748">
        <w:rPr>
          <w:rFonts w:asciiTheme="minorHAnsi" w:hAnsiTheme="minorHAnsi"/>
          <w:bCs/>
          <w:sz w:val="22"/>
          <w:szCs w:val="22"/>
        </w:rPr>
        <w:t>, Ph.D. “</w:t>
      </w:r>
      <w:r w:rsidRPr="004E3748">
        <w:rPr>
          <w:rFonts w:asciiTheme="minorHAnsi" w:hAnsiTheme="minorHAnsi" w:cs="Calibri"/>
          <w:sz w:val="22"/>
          <w:szCs w:val="22"/>
        </w:rPr>
        <w:t>The genetics of Beta-</w:t>
      </w:r>
      <w:proofErr w:type="spellStart"/>
      <w:r w:rsidRPr="004E3748">
        <w:rPr>
          <w:rFonts w:asciiTheme="minorHAnsi" w:hAnsiTheme="minorHAnsi" w:cs="Calibri"/>
          <w:sz w:val="22"/>
          <w:szCs w:val="22"/>
        </w:rPr>
        <w:t>Thalassaemia</w:t>
      </w:r>
      <w:proofErr w:type="spellEnd"/>
      <w:r w:rsidRPr="004E3748">
        <w:rPr>
          <w:rFonts w:asciiTheme="minorHAnsi" w:hAnsiTheme="minorHAnsi" w:cs="Calibri"/>
          <w:sz w:val="22"/>
          <w:szCs w:val="22"/>
        </w:rPr>
        <w:t xml:space="preserve"> and patient counseling: A reference guide for Maltese health care professionals</w:t>
      </w:r>
    </w:p>
    <w:p w14:paraId="076F3F4C" w14:textId="77777777" w:rsidR="005A7D29" w:rsidRPr="004E3748" w:rsidRDefault="005A7D29" w:rsidP="005A7D29">
      <w:pPr>
        <w:ind w:left="1440" w:hanging="1440"/>
        <w:rPr>
          <w:rFonts w:asciiTheme="minorHAnsi" w:hAnsiTheme="minorHAnsi"/>
          <w:sz w:val="22"/>
          <w:szCs w:val="22"/>
        </w:rPr>
      </w:pPr>
      <w:r w:rsidRPr="004E3748">
        <w:rPr>
          <w:rFonts w:asciiTheme="minorHAnsi" w:hAnsiTheme="minorHAnsi"/>
          <w:bCs/>
          <w:sz w:val="22"/>
          <w:szCs w:val="22"/>
        </w:rPr>
        <w:t>2005</w:t>
      </w:r>
      <w:r w:rsidRPr="004E3748">
        <w:rPr>
          <w:rFonts w:asciiTheme="minorHAnsi" w:hAnsiTheme="minorHAnsi"/>
          <w:bCs/>
          <w:sz w:val="22"/>
          <w:szCs w:val="22"/>
        </w:rPr>
        <w:tab/>
        <w:t xml:space="preserve">M.S., Genetic Counseling, University of Pittsburgh School of Public Health, Thesis Advisor – Mary </w:t>
      </w:r>
      <w:proofErr w:type="spellStart"/>
      <w:r w:rsidRPr="004E3748">
        <w:rPr>
          <w:rFonts w:asciiTheme="minorHAnsi" w:hAnsiTheme="minorHAnsi"/>
          <w:bCs/>
          <w:sz w:val="22"/>
          <w:szCs w:val="22"/>
        </w:rPr>
        <w:t>Marazita</w:t>
      </w:r>
      <w:proofErr w:type="spellEnd"/>
      <w:r w:rsidRPr="004E3748">
        <w:rPr>
          <w:rFonts w:asciiTheme="minorHAnsi" w:hAnsiTheme="minorHAnsi"/>
          <w:bCs/>
          <w:sz w:val="22"/>
          <w:szCs w:val="22"/>
        </w:rPr>
        <w:t>, Ph.D. “</w:t>
      </w:r>
      <w:r w:rsidRPr="004E3748">
        <w:rPr>
          <w:rFonts w:asciiTheme="minorHAnsi" w:hAnsiTheme="minorHAnsi"/>
          <w:sz w:val="22"/>
          <w:szCs w:val="22"/>
        </w:rPr>
        <w:t xml:space="preserve">Assessing the impact of prenatal diagnosis of </w:t>
      </w:r>
      <w:proofErr w:type="spellStart"/>
      <w:r w:rsidRPr="004E3748">
        <w:rPr>
          <w:rFonts w:asciiTheme="minorHAnsi" w:hAnsiTheme="minorHAnsi"/>
          <w:sz w:val="22"/>
          <w:szCs w:val="22"/>
        </w:rPr>
        <w:t>clefting</w:t>
      </w:r>
      <w:proofErr w:type="spellEnd"/>
      <w:r w:rsidRPr="004E3748">
        <w:rPr>
          <w:rFonts w:asciiTheme="minorHAnsi" w:hAnsiTheme="minorHAnsi"/>
          <w:sz w:val="22"/>
          <w:szCs w:val="22"/>
        </w:rPr>
        <w:t xml:space="preserve"> on the maternal/paternal birth experience</w:t>
      </w:r>
    </w:p>
    <w:p w14:paraId="51DC0A45" w14:textId="77777777" w:rsidR="005A7D29" w:rsidRPr="004E3748" w:rsidRDefault="005A7D29" w:rsidP="003225C2">
      <w:pPr>
        <w:rPr>
          <w:rFonts w:asciiTheme="minorHAnsi" w:hAnsiTheme="minorHAnsi"/>
          <w:sz w:val="22"/>
          <w:szCs w:val="22"/>
        </w:rPr>
      </w:pPr>
    </w:p>
    <w:p w14:paraId="0182D3BC" w14:textId="77777777" w:rsidR="003225C2" w:rsidRPr="004E3748" w:rsidRDefault="005A7D29" w:rsidP="003225C2">
      <w:pPr>
        <w:rPr>
          <w:rFonts w:asciiTheme="minorHAnsi" w:hAnsiTheme="minorHAnsi"/>
          <w:b/>
          <w:bCs/>
          <w:sz w:val="22"/>
          <w:szCs w:val="22"/>
          <w:u w:val="single"/>
        </w:rPr>
      </w:pPr>
      <w:r w:rsidRPr="004E3748">
        <w:rPr>
          <w:rFonts w:asciiTheme="minorHAnsi" w:hAnsiTheme="minorHAnsi"/>
          <w:b/>
          <w:bCs/>
          <w:sz w:val="22"/>
          <w:szCs w:val="22"/>
          <w:u w:val="single"/>
        </w:rPr>
        <w:t>Certifications</w:t>
      </w:r>
    </w:p>
    <w:p w14:paraId="13017E89" w14:textId="77777777" w:rsidR="003225C2" w:rsidRPr="004E3748" w:rsidRDefault="003225C2" w:rsidP="003225C2">
      <w:pPr>
        <w:rPr>
          <w:rFonts w:asciiTheme="minorHAnsi" w:hAnsiTheme="minorHAnsi"/>
          <w:sz w:val="22"/>
          <w:szCs w:val="22"/>
        </w:rPr>
      </w:pPr>
    </w:p>
    <w:p w14:paraId="3B5FF9D4" w14:textId="77777777" w:rsidR="003225C2" w:rsidRPr="004E3748" w:rsidRDefault="005A7D29" w:rsidP="003225C2">
      <w:pPr>
        <w:rPr>
          <w:rFonts w:asciiTheme="minorHAnsi" w:hAnsiTheme="minorHAnsi"/>
          <w:sz w:val="22"/>
          <w:szCs w:val="22"/>
        </w:rPr>
      </w:pPr>
      <w:r w:rsidRPr="004E3748">
        <w:rPr>
          <w:rFonts w:asciiTheme="minorHAnsi" w:hAnsiTheme="minorHAnsi"/>
          <w:sz w:val="22"/>
          <w:szCs w:val="22"/>
        </w:rPr>
        <w:t>2007</w:t>
      </w:r>
      <w:r w:rsidRPr="004E3748">
        <w:rPr>
          <w:rFonts w:asciiTheme="minorHAnsi" w:hAnsiTheme="minorHAnsi"/>
          <w:sz w:val="22"/>
          <w:szCs w:val="22"/>
        </w:rPr>
        <w:tab/>
      </w:r>
      <w:r w:rsidRPr="004E3748">
        <w:rPr>
          <w:rFonts w:asciiTheme="minorHAnsi" w:hAnsiTheme="minorHAnsi"/>
          <w:sz w:val="22"/>
          <w:szCs w:val="22"/>
        </w:rPr>
        <w:tab/>
      </w:r>
      <w:proofErr w:type="spellStart"/>
      <w:r w:rsidRPr="004E3748">
        <w:rPr>
          <w:rFonts w:asciiTheme="minorHAnsi" w:hAnsiTheme="minorHAnsi"/>
          <w:sz w:val="22"/>
          <w:szCs w:val="22"/>
        </w:rPr>
        <w:t>Diplomate</w:t>
      </w:r>
      <w:proofErr w:type="spellEnd"/>
      <w:r w:rsidRPr="004E3748">
        <w:rPr>
          <w:rFonts w:asciiTheme="minorHAnsi" w:hAnsiTheme="minorHAnsi"/>
          <w:sz w:val="22"/>
          <w:szCs w:val="22"/>
        </w:rPr>
        <w:t xml:space="preserve">, </w:t>
      </w:r>
      <w:r w:rsidR="003225C2" w:rsidRPr="004E3748">
        <w:rPr>
          <w:rFonts w:asciiTheme="minorHAnsi" w:hAnsiTheme="minorHAnsi"/>
          <w:sz w:val="22"/>
          <w:szCs w:val="22"/>
        </w:rPr>
        <w:t>American Board of Genetic Counseling</w:t>
      </w:r>
    </w:p>
    <w:p w14:paraId="6C0017DC" w14:textId="77777777" w:rsidR="003225C2" w:rsidRPr="004E3748" w:rsidRDefault="003225C2" w:rsidP="003225C2">
      <w:pPr>
        <w:rPr>
          <w:rFonts w:asciiTheme="minorHAnsi" w:hAnsiTheme="minorHAnsi"/>
          <w:sz w:val="22"/>
          <w:szCs w:val="22"/>
        </w:rPr>
      </w:pPr>
    </w:p>
    <w:p w14:paraId="5AA05359" w14:textId="77777777" w:rsidR="003225C2" w:rsidRPr="004E3748" w:rsidRDefault="005A7D29" w:rsidP="003225C2">
      <w:pPr>
        <w:rPr>
          <w:rFonts w:asciiTheme="minorHAnsi" w:hAnsiTheme="minorHAnsi"/>
          <w:b/>
          <w:bCs/>
          <w:sz w:val="22"/>
          <w:szCs w:val="22"/>
          <w:u w:val="single"/>
        </w:rPr>
      </w:pPr>
      <w:r w:rsidRPr="004E3748">
        <w:rPr>
          <w:rFonts w:asciiTheme="minorHAnsi" w:hAnsiTheme="minorHAnsi"/>
          <w:b/>
          <w:bCs/>
          <w:sz w:val="22"/>
          <w:szCs w:val="22"/>
          <w:u w:val="single"/>
        </w:rPr>
        <w:t>Employment History</w:t>
      </w:r>
    </w:p>
    <w:p w14:paraId="53AA640F" w14:textId="77777777" w:rsidR="005A7D29" w:rsidRPr="004E3748" w:rsidRDefault="005A7D29" w:rsidP="003225C2">
      <w:pPr>
        <w:rPr>
          <w:rFonts w:asciiTheme="minorHAnsi" w:hAnsiTheme="minorHAnsi"/>
          <w:b/>
          <w:bCs/>
          <w:sz w:val="22"/>
          <w:szCs w:val="22"/>
        </w:rPr>
      </w:pPr>
    </w:p>
    <w:p w14:paraId="4ACD6E69" w14:textId="77777777" w:rsidR="005A7D29" w:rsidRPr="004E3748" w:rsidRDefault="005A7D29" w:rsidP="003225C2">
      <w:pPr>
        <w:rPr>
          <w:rFonts w:asciiTheme="minorHAnsi" w:hAnsiTheme="minorHAnsi"/>
          <w:b/>
          <w:sz w:val="22"/>
          <w:szCs w:val="22"/>
          <w:u w:val="single"/>
        </w:rPr>
      </w:pPr>
      <w:r w:rsidRPr="004E3748">
        <w:rPr>
          <w:rFonts w:asciiTheme="minorHAnsi" w:hAnsiTheme="minorHAnsi"/>
          <w:b/>
          <w:sz w:val="22"/>
          <w:szCs w:val="22"/>
          <w:u w:val="single"/>
        </w:rPr>
        <w:t>Academic Appointments</w:t>
      </w:r>
    </w:p>
    <w:p w14:paraId="46119F9D" w14:textId="77777777" w:rsidR="005A7D29" w:rsidRPr="004E3748" w:rsidRDefault="005A7D29" w:rsidP="003225C2">
      <w:pPr>
        <w:rPr>
          <w:rFonts w:asciiTheme="minorHAnsi" w:hAnsiTheme="minorHAnsi"/>
          <w:sz w:val="22"/>
          <w:szCs w:val="22"/>
        </w:rPr>
      </w:pPr>
    </w:p>
    <w:p w14:paraId="2D253256" w14:textId="77777777" w:rsidR="005A7D29" w:rsidRPr="004E3748" w:rsidRDefault="004E3748" w:rsidP="004E3748">
      <w:pPr>
        <w:keepNext/>
        <w:ind w:left="1440" w:hanging="1440"/>
        <w:jc w:val="both"/>
        <w:rPr>
          <w:rFonts w:asciiTheme="minorHAnsi" w:hAnsiTheme="minorHAnsi"/>
          <w:sz w:val="22"/>
          <w:szCs w:val="22"/>
        </w:rPr>
      </w:pPr>
      <w:r>
        <w:rPr>
          <w:rFonts w:asciiTheme="minorHAnsi" w:hAnsiTheme="minorHAnsi"/>
          <w:sz w:val="22"/>
          <w:szCs w:val="22"/>
        </w:rPr>
        <w:t>2007-2013</w:t>
      </w:r>
      <w:r>
        <w:rPr>
          <w:rFonts w:asciiTheme="minorHAnsi" w:hAnsiTheme="minorHAnsi"/>
          <w:sz w:val="22"/>
          <w:szCs w:val="22"/>
        </w:rPr>
        <w:tab/>
        <w:t xml:space="preserve">Instructor of Oncology, </w:t>
      </w:r>
      <w:r w:rsidR="005A7D29" w:rsidRPr="004E3748">
        <w:rPr>
          <w:rFonts w:asciiTheme="minorHAnsi" w:hAnsiTheme="minorHAnsi"/>
          <w:sz w:val="22"/>
          <w:szCs w:val="22"/>
        </w:rPr>
        <w:t>Department of Cancer Control, Lombardi Comprehensive Cancer Center</w:t>
      </w:r>
      <w:r>
        <w:rPr>
          <w:rFonts w:asciiTheme="minorHAnsi" w:hAnsiTheme="minorHAnsi"/>
          <w:sz w:val="22"/>
          <w:szCs w:val="22"/>
        </w:rPr>
        <w:t xml:space="preserve">, </w:t>
      </w:r>
      <w:r w:rsidR="005A7D29" w:rsidRPr="004E3748">
        <w:rPr>
          <w:rFonts w:asciiTheme="minorHAnsi" w:hAnsiTheme="minorHAnsi"/>
          <w:sz w:val="22"/>
          <w:szCs w:val="22"/>
        </w:rPr>
        <w:t>Georgetown University</w:t>
      </w:r>
    </w:p>
    <w:p w14:paraId="0708E117" w14:textId="77777777" w:rsidR="003225C2" w:rsidRDefault="004E3748" w:rsidP="004E3748">
      <w:pPr>
        <w:ind w:left="1440" w:hanging="1440"/>
        <w:rPr>
          <w:rFonts w:asciiTheme="minorHAnsi" w:hAnsiTheme="minorHAnsi"/>
          <w:sz w:val="22"/>
          <w:szCs w:val="22"/>
        </w:rPr>
      </w:pPr>
      <w:r>
        <w:rPr>
          <w:rFonts w:asciiTheme="minorHAnsi" w:hAnsiTheme="minorHAnsi"/>
          <w:sz w:val="22"/>
          <w:szCs w:val="22"/>
        </w:rPr>
        <w:t>2015-2016</w:t>
      </w:r>
      <w:r>
        <w:rPr>
          <w:rFonts w:asciiTheme="minorHAnsi" w:hAnsiTheme="minorHAnsi"/>
          <w:sz w:val="22"/>
          <w:szCs w:val="22"/>
        </w:rPr>
        <w:tab/>
        <w:t xml:space="preserve">Adjunct Assistant Professor, </w:t>
      </w:r>
      <w:r w:rsidR="003225C2" w:rsidRPr="004E3748">
        <w:rPr>
          <w:rFonts w:asciiTheme="minorHAnsi" w:hAnsiTheme="minorHAnsi"/>
          <w:sz w:val="22"/>
          <w:szCs w:val="22"/>
        </w:rPr>
        <w:t>Department of Health, Behavior and Society, Johns Hopkins Bl</w:t>
      </w:r>
      <w:r>
        <w:rPr>
          <w:rFonts w:asciiTheme="minorHAnsi" w:hAnsiTheme="minorHAnsi"/>
          <w:sz w:val="22"/>
          <w:szCs w:val="22"/>
        </w:rPr>
        <w:t>oomberg School of Public Health</w:t>
      </w:r>
    </w:p>
    <w:p w14:paraId="7AAFECA5" w14:textId="60159BED" w:rsidR="004E3748" w:rsidRDefault="004E3748" w:rsidP="004E3748">
      <w:pPr>
        <w:ind w:left="1440" w:hanging="1440"/>
        <w:rPr>
          <w:rFonts w:asciiTheme="minorHAnsi" w:hAnsiTheme="minorHAnsi"/>
          <w:sz w:val="22"/>
          <w:szCs w:val="22"/>
        </w:rPr>
      </w:pPr>
      <w:r>
        <w:rPr>
          <w:rFonts w:asciiTheme="minorHAnsi" w:hAnsiTheme="minorHAnsi"/>
          <w:sz w:val="22"/>
          <w:szCs w:val="22"/>
        </w:rPr>
        <w:t>2016-present</w:t>
      </w:r>
      <w:r>
        <w:rPr>
          <w:rFonts w:asciiTheme="minorHAnsi" w:hAnsiTheme="minorHAnsi"/>
          <w:sz w:val="22"/>
          <w:szCs w:val="22"/>
        </w:rPr>
        <w:tab/>
        <w:t>Instructor,</w:t>
      </w:r>
      <w:r w:rsidR="00993C07">
        <w:rPr>
          <w:rFonts w:asciiTheme="minorHAnsi" w:hAnsiTheme="minorHAnsi"/>
          <w:sz w:val="22"/>
          <w:szCs w:val="22"/>
        </w:rPr>
        <w:t xml:space="preserve"> Department of Pediatrics, University of Maryland School of Medicine</w:t>
      </w:r>
    </w:p>
    <w:p w14:paraId="4A16661C" w14:textId="77777777" w:rsidR="00DC3E5C" w:rsidRDefault="00DC3E5C" w:rsidP="004E3748">
      <w:pPr>
        <w:ind w:left="1440" w:hanging="1440"/>
        <w:rPr>
          <w:rFonts w:asciiTheme="minorHAnsi" w:hAnsiTheme="minorHAnsi"/>
          <w:sz w:val="22"/>
          <w:szCs w:val="22"/>
        </w:rPr>
      </w:pPr>
    </w:p>
    <w:p w14:paraId="585816DD" w14:textId="77777777" w:rsidR="00DC3E5C" w:rsidRPr="00DC3E5C" w:rsidRDefault="00DC3E5C" w:rsidP="004E3748">
      <w:pPr>
        <w:ind w:left="1440" w:hanging="1440"/>
        <w:rPr>
          <w:rFonts w:asciiTheme="minorHAnsi" w:hAnsiTheme="minorHAnsi"/>
          <w:b/>
          <w:sz w:val="22"/>
          <w:szCs w:val="22"/>
          <w:u w:val="single"/>
        </w:rPr>
      </w:pPr>
      <w:r w:rsidRPr="00DC3E5C">
        <w:rPr>
          <w:rFonts w:asciiTheme="minorHAnsi" w:hAnsiTheme="minorHAnsi"/>
          <w:b/>
          <w:sz w:val="22"/>
          <w:szCs w:val="22"/>
          <w:u w:val="single"/>
        </w:rPr>
        <w:t>Other Employment</w:t>
      </w:r>
    </w:p>
    <w:p w14:paraId="4671FC31" w14:textId="77777777" w:rsidR="00DC3E5C" w:rsidRDefault="00DC3E5C" w:rsidP="004E3748">
      <w:pPr>
        <w:ind w:left="1440" w:hanging="1440"/>
        <w:rPr>
          <w:rFonts w:asciiTheme="minorHAnsi" w:hAnsiTheme="minorHAnsi"/>
          <w:sz w:val="22"/>
          <w:szCs w:val="22"/>
        </w:rPr>
      </w:pPr>
    </w:p>
    <w:p w14:paraId="1DE4D0D3" w14:textId="77777777" w:rsidR="00DC3E5C" w:rsidRPr="004E3748" w:rsidRDefault="00DC3E5C" w:rsidP="00DC3E5C">
      <w:pPr>
        <w:rPr>
          <w:rFonts w:asciiTheme="minorHAnsi" w:hAnsiTheme="minorHAnsi"/>
          <w:sz w:val="22"/>
          <w:szCs w:val="22"/>
        </w:rPr>
      </w:pPr>
      <w:r w:rsidRPr="004E3748">
        <w:rPr>
          <w:rFonts w:asciiTheme="minorHAnsi" w:hAnsiTheme="minorHAnsi"/>
          <w:sz w:val="22"/>
          <w:szCs w:val="22"/>
        </w:rPr>
        <w:t>2001-2003</w:t>
      </w:r>
      <w:r w:rsidRPr="004E3748">
        <w:rPr>
          <w:rFonts w:asciiTheme="minorHAnsi" w:hAnsiTheme="minorHAnsi"/>
          <w:sz w:val="22"/>
          <w:szCs w:val="22"/>
        </w:rPr>
        <w:tab/>
        <w:t xml:space="preserve">Associate Scientist, </w:t>
      </w:r>
      <w:proofErr w:type="spellStart"/>
      <w:r w:rsidRPr="004E3748">
        <w:rPr>
          <w:rFonts w:asciiTheme="minorHAnsi" w:hAnsiTheme="minorHAnsi"/>
          <w:sz w:val="22"/>
          <w:szCs w:val="22"/>
        </w:rPr>
        <w:t>Pharmacogenetics</w:t>
      </w:r>
      <w:proofErr w:type="spellEnd"/>
      <w:r w:rsidRPr="004E3748">
        <w:rPr>
          <w:rFonts w:asciiTheme="minorHAnsi" w:hAnsiTheme="minorHAnsi"/>
          <w:sz w:val="22"/>
          <w:szCs w:val="22"/>
        </w:rPr>
        <w:t xml:space="preserve"> division, Novartis Pharmaceuticals</w:t>
      </w:r>
    </w:p>
    <w:p w14:paraId="6E2BED24" w14:textId="77777777" w:rsidR="00DC3E5C" w:rsidRPr="004E3748" w:rsidRDefault="00DC3E5C" w:rsidP="00DC3E5C">
      <w:pPr>
        <w:keepNext/>
        <w:ind w:left="1440" w:hanging="1440"/>
        <w:rPr>
          <w:rFonts w:asciiTheme="minorHAnsi" w:hAnsiTheme="minorHAnsi"/>
          <w:sz w:val="22"/>
          <w:szCs w:val="22"/>
        </w:rPr>
      </w:pPr>
      <w:r w:rsidRPr="004E3748">
        <w:rPr>
          <w:rFonts w:asciiTheme="minorHAnsi" w:hAnsiTheme="minorHAnsi"/>
          <w:sz w:val="22"/>
          <w:szCs w:val="22"/>
        </w:rPr>
        <w:t>2003-2005</w:t>
      </w:r>
      <w:r w:rsidRPr="004E3748">
        <w:rPr>
          <w:rFonts w:asciiTheme="minorHAnsi" w:hAnsiTheme="minorHAnsi"/>
          <w:sz w:val="22"/>
          <w:szCs w:val="22"/>
        </w:rPr>
        <w:tab/>
        <w:t>Graduate Student Researcher, School of Dental Medicine, University of Pittsburgh</w:t>
      </w:r>
    </w:p>
    <w:p w14:paraId="26356AA7" w14:textId="77777777" w:rsidR="00DC3E5C" w:rsidRPr="004E3748" w:rsidRDefault="00DC3E5C" w:rsidP="00DC3E5C">
      <w:pPr>
        <w:keepNext/>
        <w:ind w:left="1440" w:hanging="1440"/>
        <w:rPr>
          <w:rFonts w:asciiTheme="minorHAnsi" w:hAnsiTheme="minorHAnsi"/>
          <w:sz w:val="22"/>
          <w:szCs w:val="22"/>
        </w:rPr>
      </w:pPr>
      <w:r w:rsidRPr="004E3748">
        <w:rPr>
          <w:rFonts w:asciiTheme="minorHAnsi" w:hAnsiTheme="minorHAnsi"/>
          <w:sz w:val="22"/>
          <w:szCs w:val="22"/>
        </w:rPr>
        <w:t>2005-2013</w:t>
      </w:r>
      <w:r w:rsidRPr="004E3748">
        <w:rPr>
          <w:rFonts w:asciiTheme="minorHAnsi" w:hAnsiTheme="minorHAnsi"/>
          <w:sz w:val="22"/>
          <w:szCs w:val="22"/>
        </w:rPr>
        <w:tab/>
        <w:t xml:space="preserve">Genetic Counselor, Department of Cancer Control, Lombardi Comprehensive Cancer Center, Georgetown University </w:t>
      </w:r>
    </w:p>
    <w:p w14:paraId="6A4943C9" w14:textId="36FE366F" w:rsidR="00DC3E5C" w:rsidRDefault="00993C07" w:rsidP="00DC3E5C">
      <w:pPr>
        <w:ind w:left="1440" w:hanging="1440"/>
        <w:rPr>
          <w:rFonts w:asciiTheme="minorHAnsi" w:hAnsiTheme="minorHAnsi"/>
          <w:sz w:val="22"/>
          <w:szCs w:val="22"/>
        </w:rPr>
      </w:pPr>
      <w:r>
        <w:rPr>
          <w:rFonts w:asciiTheme="minorHAnsi" w:hAnsiTheme="minorHAnsi"/>
          <w:sz w:val="22"/>
          <w:szCs w:val="22"/>
        </w:rPr>
        <w:t>2013-2016</w:t>
      </w:r>
      <w:r w:rsidR="00DC3E5C" w:rsidRPr="004E3748">
        <w:rPr>
          <w:rFonts w:asciiTheme="minorHAnsi" w:hAnsiTheme="minorHAnsi"/>
          <w:sz w:val="22"/>
          <w:szCs w:val="22"/>
        </w:rPr>
        <w:tab/>
        <w:t xml:space="preserve">Laboratory Genetic Counselor, </w:t>
      </w:r>
      <w:proofErr w:type="spellStart"/>
      <w:r w:rsidR="00DC3E5C" w:rsidRPr="004E3748">
        <w:rPr>
          <w:rFonts w:asciiTheme="minorHAnsi" w:hAnsiTheme="minorHAnsi"/>
          <w:sz w:val="22"/>
          <w:szCs w:val="22"/>
        </w:rPr>
        <w:t>GeneDx</w:t>
      </w:r>
      <w:proofErr w:type="spellEnd"/>
      <w:r w:rsidR="00DC3E5C" w:rsidRPr="004E3748">
        <w:rPr>
          <w:rFonts w:asciiTheme="minorHAnsi" w:hAnsiTheme="minorHAnsi"/>
          <w:sz w:val="22"/>
          <w:szCs w:val="22"/>
        </w:rPr>
        <w:t xml:space="preserve">, </w:t>
      </w:r>
      <w:proofErr w:type="spellStart"/>
      <w:r w:rsidR="00DC3E5C" w:rsidRPr="004E3748">
        <w:rPr>
          <w:rFonts w:asciiTheme="minorHAnsi" w:hAnsiTheme="minorHAnsi"/>
          <w:sz w:val="22"/>
          <w:szCs w:val="22"/>
        </w:rPr>
        <w:t>BioReference</w:t>
      </w:r>
      <w:proofErr w:type="spellEnd"/>
      <w:r w:rsidR="00DC3E5C" w:rsidRPr="004E3748">
        <w:rPr>
          <w:rFonts w:asciiTheme="minorHAnsi" w:hAnsiTheme="minorHAnsi"/>
          <w:sz w:val="22"/>
          <w:szCs w:val="22"/>
        </w:rPr>
        <w:t xml:space="preserve"> Laboratories, OPKO Health</w:t>
      </w:r>
    </w:p>
    <w:p w14:paraId="517B040F" w14:textId="49789367" w:rsidR="00993C07" w:rsidRPr="004E3748" w:rsidRDefault="00993C07" w:rsidP="00DC3E5C">
      <w:pPr>
        <w:ind w:left="1440" w:hanging="1440"/>
        <w:rPr>
          <w:rFonts w:asciiTheme="minorHAnsi" w:hAnsiTheme="minorHAnsi"/>
          <w:sz w:val="22"/>
          <w:szCs w:val="22"/>
        </w:rPr>
      </w:pPr>
      <w:r>
        <w:rPr>
          <w:rFonts w:asciiTheme="minorHAnsi" w:hAnsiTheme="minorHAnsi"/>
          <w:sz w:val="22"/>
          <w:szCs w:val="22"/>
        </w:rPr>
        <w:lastRenderedPageBreak/>
        <w:t>2016-present</w:t>
      </w:r>
      <w:r>
        <w:rPr>
          <w:rFonts w:asciiTheme="minorHAnsi" w:hAnsiTheme="minorHAnsi"/>
          <w:sz w:val="22"/>
          <w:szCs w:val="22"/>
        </w:rPr>
        <w:tab/>
        <w:t xml:space="preserve">Assistant Program Director, </w:t>
      </w:r>
      <w:r w:rsidRPr="00993C07">
        <w:rPr>
          <w:rFonts w:asciiTheme="minorHAnsi" w:hAnsiTheme="minorHAnsi"/>
          <w:sz w:val="22"/>
          <w:szCs w:val="22"/>
        </w:rPr>
        <w:t>Master's in Genetic Counseling Training Program</w:t>
      </w:r>
      <w:r>
        <w:rPr>
          <w:rFonts w:asciiTheme="minorHAnsi" w:hAnsiTheme="minorHAnsi"/>
          <w:sz w:val="22"/>
          <w:szCs w:val="22"/>
        </w:rPr>
        <w:t xml:space="preserve">, </w:t>
      </w:r>
      <w:r w:rsidRPr="00993C07">
        <w:rPr>
          <w:rFonts w:asciiTheme="minorHAnsi" w:hAnsiTheme="minorHAnsi"/>
          <w:sz w:val="22"/>
          <w:szCs w:val="22"/>
        </w:rPr>
        <w:t>University of Maryland School of Medicine</w:t>
      </w:r>
    </w:p>
    <w:p w14:paraId="636547C5" w14:textId="77777777" w:rsidR="004E3748" w:rsidRDefault="004E3748" w:rsidP="003225C2">
      <w:pPr>
        <w:keepNext/>
        <w:rPr>
          <w:rFonts w:asciiTheme="minorHAnsi" w:hAnsiTheme="minorHAnsi"/>
          <w:b/>
          <w:bCs/>
          <w:sz w:val="22"/>
          <w:szCs w:val="22"/>
          <w:u w:val="single"/>
        </w:rPr>
      </w:pPr>
    </w:p>
    <w:p w14:paraId="3F7F4501" w14:textId="77777777" w:rsidR="004E3748" w:rsidRPr="004E3748" w:rsidRDefault="004E3748" w:rsidP="003225C2">
      <w:pPr>
        <w:keepNext/>
        <w:rPr>
          <w:rFonts w:asciiTheme="minorHAnsi" w:hAnsiTheme="minorHAnsi"/>
          <w:b/>
          <w:bCs/>
          <w:sz w:val="22"/>
          <w:szCs w:val="22"/>
          <w:u w:val="single"/>
        </w:rPr>
      </w:pPr>
      <w:r w:rsidRPr="004E3748">
        <w:rPr>
          <w:rFonts w:asciiTheme="minorHAnsi" w:hAnsiTheme="minorHAnsi"/>
          <w:b/>
          <w:bCs/>
          <w:sz w:val="22"/>
          <w:szCs w:val="22"/>
          <w:u w:val="single"/>
        </w:rPr>
        <w:t>Professional Society Membership</w:t>
      </w:r>
    </w:p>
    <w:p w14:paraId="10871B8C" w14:textId="77777777" w:rsidR="003225C2" w:rsidRPr="004E3748" w:rsidRDefault="003225C2" w:rsidP="003225C2">
      <w:pPr>
        <w:keepNext/>
        <w:rPr>
          <w:rFonts w:asciiTheme="minorHAnsi" w:hAnsiTheme="minorHAnsi"/>
          <w:sz w:val="22"/>
          <w:szCs w:val="22"/>
        </w:rPr>
      </w:pPr>
    </w:p>
    <w:p w14:paraId="2A3877B8" w14:textId="77777777" w:rsidR="003225C2" w:rsidRPr="004E3748" w:rsidRDefault="00DC3E5C" w:rsidP="004E3748">
      <w:pPr>
        <w:tabs>
          <w:tab w:val="left" w:pos="1440"/>
          <w:tab w:val="left" w:pos="4680"/>
        </w:tabs>
        <w:rPr>
          <w:rFonts w:asciiTheme="minorHAnsi" w:hAnsiTheme="minorHAnsi"/>
          <w:sz w:val="22"/>
          <w:szCs w:val="22"/>
        </w:rPr>
      </w:pPr>
      <w:r>
        <w:rPr>
          <w:rFonts w:asciiTheme="minorHAnsi" w:hAnsiTheme="minorHAnsi"/>
          <w:sz w:val="22"/>
          <w:szCs w:val="22"/>
        </w:rPr>
        <w:t>2004-present</w:t>
      </w:r>
      <w:r>
        <w:rPr>
          <w:rFonts w:asciiTheme="minorHAnsi" w:hAnsiTheme="minorHAnsi"/>
          <w:sz w:val="22"/>
          <w:szCs w:val="22"/>
        </w:rPr>
        <w:tab/>
      </w:r>
      <w:r w:rsidR="003225C2" w:rsidRPr="004E3748">
        <w:rPr>
          <w:rFonts w:asciiTheme="minorHAnsi" w:hAnsiTheme="minorHAnsi"/>
          <w:sz w:val="22"/>
          <w:szCs w:val="22"/>
        </w:rPr>
        <w:t>Full member</w:t>
      </w:r>
      <w:r>
        <w:rPr>
          <w:rFonts w:asciiTheme="minorHAnsi" w:hAnsiTheme="minorHAnsi"/>
          <w:sz w:val="22"/>
          <w:szCs w:val="22"/>
        </w:rPr>
        <w:t xml:space="preserve">, </w:t>
      </w:r>
      <w:r w:rsidRPr="004E3748">
        <w:rPr>
          <w:rFonts w:asciiTheme="minorHAnsi" w:hAnsiTheme="minorHAnsi"/>
          <w:sz w:val="22"/>
          <w:szCs w:val="22"/>
        </w:rPr>
        <w:t>National</w:t>
      </w:r>
      <w:r>
        <w:rPr>
          <w:rFonts w:asciiTheme="minorHAnsi" w:hAnsiTheme="minorHAnsi"/>
          <w:sz w:val="22"/>
          <w:szCs w:val="22"/>
        </w:rPr>
        <w:t xml:space="preserve"> Society of Genetic Counselors</w:t>
      </w:r>
      <w:r w:rsidR="003225C2" w:rsidRPr="004E3748">
        <w:rPr>
          <w:rFonts w:asciiTheme="minorHAnsi" w:hAnsiTheme="minorHAnsi"/>
          <w:sz w:val="22"/>
          <w:szCs w:val="22"/>
        </w:rPr>
        <w:t xml:space="preserve">  </w:t>
      </w:r>
      <w:r w:rsidR="003225C2" w:rsidRPr="004E3748">
        <w:rPr>
          <w:rFonts w:asciiTheme="minorHAnsi" w:hAnsiTheme="minorHAnsi"/>
          <w:sz w:val="22"/>
          <w:szCs w:val="22"/>
        </w:rPr>
        <w:tab/>
      </w:r>
      <w:r w:rsidR="003225C2" w:rsidRPr="004E3748">
        <w:rPr>
          <w:rFonts w:asciiTheme="minorHAnsi" w:hAnsiTheme="minorHAnsi"/>
          <w:sz w:val="22"/>
          <w:szCs w:val="22"/>
        </w:rPr>
        <w:tab/>
      </w:r>
      <w:r w:rsidR="003225C2" w:rsidRPr="004E3748">
        <w:rPr>
          <w:rFonts w:asciiTheme="minorHAnsi" w:hAnsiTheme="minorHAnsi"/>
          <w:sz w:val="22"/>
          <w:szCs w:val="22"/>
        </w:rPr>
        <w:tab/>
      </w:r>
    </w:p>
    <w:p w14:paraId="5355879D" w14:textId="77777777" w:rsidR="003225C2" w:rsidRDefault="00DC3E5C" w:rsidP="00DC3E5C">
      <w:pPr>
        <w:tabs>
          <w:tab w:val="left" w:pos="1440"/>
          <w:tab w:val="left" w:pos="4680"/>
        </w:tabs>
        <w:rPr>
          <w:rFonts w:asciiTheme="minorHAnsi" w:hAnsiTheme="minorHAnsi"/>
          <w:sz w:val="22"/>
          <w:szCs w:val="22"/>
        </w:rPr>
      </w:pPr>
      <w:r>
        <w:rPr>
          <w:rFonts w:asciiTheme="minorHAnsi" w:hAnsiTheme="minorHAnsi"/>
          <w:sz w:val="22"/>
          <w:szCs w:val="22"/>
        </w:rPr>
        <w:t>2005-present</w:t>
      </w:r>
      <w:r>
        <w:rPr>
          <w:rFonts w:asciiTheme="minorHAnsi" w:hAnsiTheme="minorHAnsi"/>
          <w:sz w:val="22"/>
          <w:szCs w:val="22"/>
        </w:rPr>
        <w:tab/>
      </w:r>
      <w:r w:rsidR="003225C2" w:rsidRPr="004E3748">
        <w:rPr>
          <w:rFonts w:asciiTheme="minorHAnsi" w:hAnsiTheme="minorHAnsi"/>
          <w:sz w:val="22"/>
          <w:szCs w:val="22"/>
        </w:rPr>
        <w:t>Cancer Special Interest Group</w:t>
      </w:r>
      <w:r>
        <w:rPr>
          <w:rFonts w:asciiTheme="minorHAnsi" w:hAnsiTheme="minorHAnsi"/>
          <w:sz w:val="22"/>
          <w:szCs w:val="22"/>
        </w:rPr>
        <w:t>, National Society of Genetic Counselors</w:t>
      </w:r>
      <w:r w:rsidR="003225C2" w:rsidRPr="004E3748">
        <w:rPr>
          <w:rFonts w:asciiTheme="minorHAnsi" w:hAnsiTheme="minorHAnsi"/>
          <w:sz w:val="22"/>
          <w:szCs w:val="22"/>
        </w:rPr>
        <w:tab/>
      </w:r>
    </w:p>
    <w:p w14:paraId="47C6DA0F" w14:textId="77777777" w:rsidR="00DC3E5C" w:rsidRDefault="00DC3E5C" w:rsidP="00DC3E5C">
      <w:pPr>
        <w:tabs>
          <w:tab w:val="left" w:pos="1440"/>
          <w:tab w:val="left" w:pos="4680"/>
        </w:tabs>
        <w:rPr>
          <w:rFonts w:asciiTheme="minorHAnsi" w:hAnsiTheme="minorHAnsi"/>
          <w:sz w:val="22"/>
          <w:szCs w:val="22"/>
        </w:rPr>
      </w:pPr>
      <w:r>
        <w:rPr>
          <w:rFonts w:asciiTheme="minorHAnsi" w:hAnsiTheme="minorHAnsi"/>
          <w:sz w:val="22"/>
          <w:szCs w:val="22"/>
        </w:rPr>
        <w:t>2012-2013</w:t>
      </w:r>
      <w:r>
        <w:rPr>
          <w:rFonts w:asciiTheme="minorHAnsi" w:hAnsiTheme="minorHAnsi"/>
          <w:sz w:val="22"/>
          <w:szCs w:val="22"/>
        </w:rPr>
        <w:tab/>
        <w:t>Education Special Interest Group, National Society of Genetic Counselors</w:t>
      </w:r>
    </w:p>
    <w:p w14:paraId="32A8563B" w14:textId="77777777" w:rsidR="00DC3E5C" w:rsidRPr="004E3748" w:rsidRDefault="00DC3E5C" w:rsidP="00DC3E5C">
      <w:pPr>
        <w:tabs>
          <w:tab w:val="left" w:pos="1440"/>
          <w:tab w:val="left" w:pos="4680"/>
        </w:tabs>
        <w:rPr>
          <w:rFonts w:asciiTheme="minorHAnsi" w:hAnsiTheme="minorHAnsi"/>
          <w:sz w:val="22"/>
          <w:szCs w:val="22"/>
        </w:rPr>
      </w:pPr>
      <w:r>
        <w:rPr>
          <w:rFonts w:asciiTheme="minorHAnsi" w:hAnsiTheme="minorHAnsi"/>
          <w:sz w:val="22"/>
          <w:szCs w:val="22"/>
        </w:rPr>
        <w:t>2014-present</w:t>
      </w:r>
      <w:r>
        <w:rPr>
          <w:rFonts w:asciiTheme="minorHAnsi" w:hAnsiTheme="minorHAnsi"/>
          <w:sz w:val="22"/>
          <w:szCs w:val="22"/>
        </w:rPr>
        <w:tab/>
        <w:t>Research Special Interest Group, National Society of Genetic Counselors</w:t>
      </w:r>
      <w:r w:rsidR="003225C2" w:rsidRPr="004E3748">
        <w:rPr>
          <w:rFonts w:asciiTheme="minorHAnsi" w:hAnsiTheme="minorHAnsi"/>
          <w:sz w:val="22"/>
          <w:szCs w:val="22"/>
        </w:rPr>
        <w:tab/>
      </w:r>
    </w:p>
    <w:p w14:paraId="7F00D4AB" w14:textId="77777777" w:rsidR="003225C2" w:rsidRPr="004E3748" w:rsidRDefault="003225C2" w:rsidP="00DC3E5C">
      <w:pPr>
        <w:tabs>
          <w:tab w:val="left" w:pos="4680"/>
        </w:tabs>
        <w:rPr>
          <w:rFonts w:asciiTheme="minorHAnsi" w:hAnsiTheme="minorHAnsi"/>
          <w:sz w:val="22"/>
          <w:szCs w:val="22"/>
        </w:rPr>
      </w:pPr>
      <w:r w:rsidRPr="004E3748">
        <w:rPr>
          <w:rFonts w:asciiTheme="minorHAnsi" w:hAnsiTheme="minorHAnsi"/>
          <w:sz w:val="22"/>
          <w:szCs w:val="22"/>
        </w:rPr>
        <w:tab/>
      </w:r>
    </w:p>
    <w:p w14:paraId="5DEBB003" w14:textId="77777777" w:rsidR="00DC3E5C" w:rsidRPr="00DC3E5C" w:rsidRDefault="00DC3E5C" w:rsidP="003225C2">
      <w:pPr>
        <w:tabs>
          <w:tab w:val="left" w:pos="4680"/>
        </w:tabs>
        <w:rPr>
          <w:rFonts w:asciiTheme="minorHAnsi" w:hAnsiTheme="minorHAnsi"/>
          <w:b/>
          <w:sz w:val="22"/>
          <w:szCs w:val="22"/>
          <w:u w:val="single"/>
        </w:rPr>
      </w:pPr>
      <w:r w:rsidRPr="00DC3E5C">
        <w:rPr>
          <w:rFonts w:asciiTheme="minorHAnsi" w:hAnsiTheme="minorHAnsi"/>
          <w:b/>
          <w:sz w:val="22"/>
          <w:szCs w:val="22"/>
          <w:u w:val="single"/>
        </w:rPr>
        <w:t>Honors and Awards</w:t>
      </w:r>
    </w:p>
    <w:p w14:paraId="35CC41BA" w14:textId="77777777" w:rsidR="00DC3E5C" w:rsidRDefault="00DC3E5C" w:rsidP="00DC3E5C">
      <w:pPr>
        <w:ind w:left="1440" w:hanging="1440"/>
        <w:rPr>
          <w:rFonts w:asciiTheme="minorHAnsi" w:hAnsiTheme="minorHAnsi" w:cs="Calibri"/>
          <w:sz w:val="22"/>
          <w:szCs w:val="22"/>
        </w:rPr>
      </w:pPr>
    </w:p>
    <w:p w14:paraId="78023FDA" w14:textId="77777777" w:rsidR="00DC3E5C" w:rsidRDefault="00DC3E5C" w:rsidP="00DC3E5C">
      <w:pPr>
        <w:ind w:left="1440" w:hanging="1440"/>
        <w:rPr>
          <w:rFonts w:asciiTheme="minorHAnsi" w:hAnsiTheme="minorHAnsi" w:cs="Calibri"/>
          <w:sz w:val="22"/>
          <w:szCs w:val="22"/>
        </w:rPr>
      </w:pPr>
      <w:r>
        <w:rPr>
          <w:rFonts w:asciiTheme="minorHAnsi" w:hAnsiTheme="minorHAnsi" w:cs="Calibri"/>
          <w:sz w:val="22"/>
          <w:szCs w:val="22"/>
        </w:rPr>
        <w:t>2005</w:t>
      </w:r>
      <w:r>
        <w:rPr>
          <w:rFonts w:asciiTheme="minorHAnsi" w:hAnsiTheme="minorHAnsi" w:cs="Calibri"/>
          <w:sz w:val="22"/>
          <w:szCs w:val="22"/>
        </w:rPr>
        <w:tab/>
      </w:r>
      <w:r w:rsidRPr="00DC3E5C">
        <w:rPr>
          <w:rFonts w:asciiTheme="minorHAnsi" w:hAnsiTheme="minorHAnsi" w:cs="Calibri"/>
          <w:sz w:val="22"/>
          <w:szCs w:val="22"/>
          <w:u w:val="single"/>
        </w:rPr>
        <w:t>1</w:t>
      </w:r>
      <w:r w:rsidRPr="00DC3E5C">
        <w:rPr>
          <w:rFonts w:asciiTheme="minorHAnsi" w:hAnsiTheme="minorHAnsi" w:cs="Calibri"/>
          <w:sz w:val="22"/>
          <w:szCs w:val="22"/>
          <w:u w:val="single"/>
          <w:vertAlign w:val="superscript"/>
        </w:rPr>
        <w:t>st</w:t>
      </w:r>
      <w:r w:rsidRPr="00DC3E5C">
        <w:rPr>
          <w:rFonts w:asciiTheme="minorHAnsi" w:hAnsiTheme="minorHAnsi" w:cs="Calibri"/>
          <w:sz w:val="22"/>
          <w:szCs w:val="22"/>
          <w:u w:val="single"/>
        </w:rPr>
        <w:t xml:space="preserve"> Prize Master’s Category</w:t>
      </w:r>
      <w:r>
        <w:rPr>
          <w:rFonts w:asciiTheme="minorHAnsi" w:hAnsiTheme="minorHAnsi" w:cs="Calibri"/>
          <w:sz w:val="22"/>
          <w:szCs w:val="22"/>
          <w:u w:val="single"/>
        </w:rPr>
        <w:t>,</w:t>
      </w:r>
      <w:r w:rsidRPr="004E3748">
        <w:rPr>
          <w:rFonts w:asciiTheme="minorHAnsi" w:hAnsiTheme="minorHAnsi" w:cs="Calibri"/>
          <w:sz w:val="22"/>
          <w:szCs w:val="22"/>
        </w:rPr>
        <w:t xml:space="preserve"> University of Pittsburgh Graduate School of Public Health Annual </w:t>
      </w:r>
      <w:r>
        <w:rPr>
          <w:rFonts w:asciiTheme="minorHAnsi" w:hAnsiTheme="minorHAnsi" w:cs="Calibri"/>
          <w:sz w:val="22"/>
          <w:szCs w:val="22"/>
        </w:rPr>
        <w:t>Research Competition</w:t>
      </w:r>
    </w:p>
    <w:p w14:paraId="095892BF" w14:textId="77777777" w:rsidR="00DC3E5C" w:rsidRDefault="00DC3E5C" w:rsidP="00DC3E5C">
      <w:pPr>
        <w:ind w:left="1440" w:hanging="1440"/>
        <w:rPr>
          <w:rFonts w:asciiTheme="minorHAnsi" w:hAnsiTheme="minorHAnsi" w:cs="Calibri"/>
          <w:sz w:val="22"/>
          <w:szCs w:val="22"/>
        </w:rPr>
      </w:pPr>
    </w:p>
    <w:p w14:paraId="2602694D" w14:textId="77777777" w:rsidR="00DC3E5C" w:rsidRDefault="00DC3E5C" w:rsidP="00DC3E5C">
      <w:pPr>
        <w:ind w:left="1440" w:hanging="1440"/>
        <w:rPr>
          <w:rFonts w:asciiTheme="minorHAnsi" w:hAnsiTheme="minorHAnsi" w:cs="Calibri"/>
          <w:b/>
          <w:sz w:val="22"/>
          <w:szCs w:val="22"/>
          <w:u w:val="single"/>
        </w:rPr>
      </w:pPr>
      <w:r w:rsidRPr="00DC3E5C">
        <w:rPr>
          <w:rFonts w:asciiTheme="minorHAnsi" w:hAnsiTheme="minorHAnsi" w:cs="Calibri"/>
          <w:b/>
          <w:sz w:val="22"/>
          <w:szCs w:val="22"/>
          <w:u w:val="single"/>
        </w:rPr>
        <w:t>Clinical Activities</w:t>
      </w:r>
    </w:p>
    <w:p w14:paraId="458E867D" w14:textId="77777777" w:rsidR="00BF5002" w:rsidRDefault="00BF5002" w:rsidP="00DC3E5C">
      <w:pPr>
        <w:ind w:left="1440" w:hanging="1440"/>
        <w:rPr>
          <w:rFonts w:asciiTheme="minorHAnsi" w:hAnsiTheme="minorHAnsi" w:cs="Calibri"/>
          <w:b/>
          <w:sz w:val="22"/>
          <w:szCs w:val="22"/>
          <w:u w:val="single"/>
        </w:rPr>
      </w:pPr>
    </w:p>
    <w:p w14:paraId="07CA493F" w14:textId="77777777" w:rsidR="00BF5002" w:rsidRDefault="00BF5002" w:rsidP="00DC3E5C">
      <w:pPr>
        <w:ind w:left="1440" w:hanging="1440"/>
        <w:rPr>
          <w:rFonts w:asciiTheme="minorHAnsi" w:hAnsiTheme="minorHAnsi" w:cs="Calibri"/>
          <w:sz w:val="22"/>
          <w:szCs w:val="22"/>
        </w:rPr>
      </w:pPr>
      <w:r>
        <w:rPr>
          <w:rFonts w:asciiTheme="minorHAnsi" w:hAnsiTheme="minorHAnsi" w:cs="Calibri"/>
          <w:sz w:val="22"/>
          <w:szCs w:val="22"/>
        </w:rPr>
        <w:t>2005-2013</w:t>
      </w:r>
      <w:r>
        <w:rPr>
          <w:rFonts w:asciiTheme="minorHAnsi" w:hAnsiTheme="minorHAnsi" w:cs="Calibri"/>
          <w:sz w:val="22"/>
          <w:szCs w:val="22"/>
        </w:rPr>
        <w:tab/>
        <w:t>Lombardi Comprehensive Cancer Center (Genetic Counseling Clinic)</w:t>
      </w:r>
    </w:p>
    <w:p w14:paraId="7668B593" w14:textId="77777777" w:rsidR="00BF5002" w:rsidRDefault="00BF5002" w:rsidP="00BF5002">
      <w:pPr>
        <w:ind w:left="1440" w:hanging="1440"/>
        <w:rPr>
          <w:rFonts w:asciiTheme="minorHAnsi" w:hAnsiTheme="minorHAnsi" w:cs="Calibri"/>
          <w:sz w:val="22"/>
          <w:szCs w:val="22"/>
        </w:rPr>
      </w:pPr>
      <w:r>
        <w:rPr>
          <w:rFonts w:asciiTheme="minorHAnsi" w:hAnsiTheme="minorHAnsi" w:cs="Calibri"/>
          <w:sz w:val="22"/>
          <w:szCs w:val="22"/>
        </w:rPr>
        <w:tab/>
        <w:t>~150 patients per year</w:t>
      </w:r>
    </w:p>
    <w:p w14:paraId="2A0AB161" w14:textId="77777777" w:rsidR="00BF5002" w:rsidRDefault="00BF5002" w:rsidP="00BF5002">
      <w:pPr>
        <w:ind w:left="1440" w:hanging="1440"/>
        <w:rPr>
          <w:rFonts w:asciiTheme="minorHAnsi" w:hAnsiTheme="minorHAnsi" w:cs="Calibri"/>
          <w:sz w:val="22"/>
          <w:szCs w:val="22"/>
        </w:rPr>
      </w:pPr>
      <w:r>
        <w:rPr>
          <w:rFonts w:asciiTheme="minorHAnsi" w:hAnsiTheme="minorHAnsi" w:cs="Calibri"/>
          <w:sz w:val="22"/>
          <w:szCs w:val="22"/>
        </w:rPr>
        <w:tab/>
        <w:t>Specialized in telemedicine</w:t>
      </w:r>
    </w:p>
    <w:p w14:paraId="77FAA067" w14:textId="77777777" w:rsidR="00091673" w:rsidRDefault="00091673" w:rsidP="00BF5002">
      <w:pPr>
        <w:ind w:left="1440" w:hanging="1440"/>
        <w:rPr>
          <w:rFonts w:asciiTheme="minorHAnsi" w:hAnsiTheme="minorHAnsi" w:cs="Calibri"/>
          <w:sz w:val="22"/>
          <w:szCs w:val="22"/>
        </w:rPr>
      </w:pPr>
    </w:p>
    <w:p w14:paraId="4AE25A44" w14:textId="491BEE15" w:rsidR="003C46F1" w:rsidRDefault="003C46F1" w:rsidP="00BF5002">
      <w:pPr>
        <w:ind w:left="1440" w:hanging="1440"/>
        <w:rPr>
          <w:rFonts w:asciiTheme="minorHAnsi" w:hAnsiTheme="minorHAnsi" w:cs="Calibri"/>
          <w:b/>
          <w:sz w:val="22"/>
          <w:szCs w:val="22"/>
          <w:u w:val="single"/>
        </w:rPr>
      </w:pPr>
      <w:r>
        <w:rPr>
          <w:rFonts w:asciiTheme="minorHAnsi" w:hAnsiTheme="minorHAnsi" w:cs="Calibri"/>
          <w:b/>
          <w:sz w:val="22"/>
          <w:szCs w:val="22"/>
          <w:u w:val="single"/>
        </w:rPr>
        <w:t>Administrative Service</w:t>
      </w:r>
    </w:p>
    <w:p w14:paraId="69C86D74" w14:textId="77777777" w:rsidR="003C46F1" w:rsidRDefault="003C46F1" w:rsidP="00BF5002">
      <w:pPr>
        <w:ind w:left="1440" w:hanging="1440"/>
        <w:rPr>
          <w:rFonts w:asciiTheme="minorHAnsi" w:hAnsiTheme="minorHAnsi" w:cs="Calibri"/>
          <w:b/>
          <w:sz w:val="22"/>
          <w:szCs w:val="22"/>
          <w:u w:val="single"/>
        </w:rPr>
      </w:pPr>
    </w:p>
    <w:p w14:paraId="4F896788" w14:textId="21DA706E" w:rsidR="003C46F1" w:rsidRDefault="003C46F1" w:rsidP="00BF5002">
      <w:pPr>
        <w:ind w:left="1440" w:hanging="1440"/>
        <w:rPr>
          <w:rFonts w:asciiTheme="minorHAnsi" w:hAnsiTheme="minorHAnsi" w:cs="Calibri"/>
          <w:b/>
          <w:sz w:val="22"/>
          <w:szCs w:val="22"/>
          <w:u w:val="single"/>
        </w:rPr>
      </w:pPr>
      <w:r>
        <w:rPr>
          <w:rFonts w:asciiTheme="minorHAnsi" w:hAnsiTheme="minorHAnsi" w:cs="Calibri"/>
          <w:b/>
          <w:sz w:val="22"/>
          <w:szCs w:val="22"/>
          <w:u w:val="single"/>
        </w:rPr>
        <w:t>Institutional Service</w:t>
      </w:r>
    </w:p>
    <w:p w14:paraId="6555A651" w14:textId="77777777" w:rsidR="003C46F1" w:rsidRDefault="003C46F1" w:rsidP="00BF5002">
      <w:pPr>
        <w:ind w:left="1440" w:hanging="1440"/>
        <w:rPr>
          <w:rFonts w:asciiTheme="minorHAnsi" w:hAnsiTheme="minorHAnsi" w:cs="Calibri"/>
          <w:b/>
          <w:sz w:val="22"/>
          <w:szCs w:val="22"/>
          <w:u w:val="single"/>
        </w:rPr>
      </w:pPr>
    </w:p>
    <w:p w14:paraId="1DD663AF" w14:textId="4DA9C37F" w:rsidR="003C46F1" w:rsidRPr="003C46F1" w:rsidRDefault="00762EC0" w:rsidP="003C46F1">
      <w:pPr>
        <w:ind w:left="1440" w:hanging="1440"/>
        <w:rPr>
          <w:rFonts w:asciiTheme="minorHAnsi" w:hAnsiTheme="minorHAnsi" w:cs="Calibri"/>
          <w:sz w:val="22"/>
          <w:szCs w:val="22"/>
        </w:rPr>
      </w:pPr>
      <w:r>
        <w:rPr>
          <w:rFonts w:asciiTheme="minorHAnsi" w:hAnsiTheme="minorHAnsi" w:cs="Calibri"/>
          <w:sz w:val="22"/>
          <w:szCs w:val="22"/>
        </w:rPr>
        <w:t>2006-2013</w:t>
      </w:r>
      <w:r w:rsidR="003C46F1" w:rsidRPr="003C46F1">
        <w:rPr>
          <w:rFonts w:asciiTheme="minorHAnsi" w:hAnsiTheme="minorHAnsi" w:cs="Calibri"/>
          <w:sz w:val="22"/>
          <w:szCs w:val="22"/>
        </w:rPr>
        <w:tab/>
        <w:t>Member, Jess and Mildred Fisher Center for Familial Cancer Research</w:t>
      </w:r>
      <w:r>
        <w:rPr>
          <w:rFonts w:asciiTheme="minorHAnsi" w:hAnsiTheme="minorHAnsi" w:cs="Calibri"/>
          <w:sz w:val="22"/>
          <w:szCs w:val="22"/>
        </w:rPr>
        <w:t>, Georgetown University</w:t>
      </w:r>
    </w:p>
    <w:p w14:paraId="44BAE8FF" w14:textId="1A2A7F30" w:rsidR="003C46F1" w:rsidRPr="003C46F1" w:rsidRDefault="00762EC0" w:rsidP="003C46F1">
      <w:pPr>
        <w:ind w:left="1440" w:hanging="1440"/>
        <w:rPr>
          <w:rFonts w:asciiTheme="minorHAnsi" w:hAnsiTheme="minorHAnsi" w:cs="Calibri"/>
          <w:sz w:val="22"/>
          <w:szCs w:val="22"/>
        </w:rPr>
      </w:pPr>
      <w:r>
        <w:rPr>
          <w:rFonts w:asciiTheme="minorHAnsi" w:hAnsiTheme="minorHAnsi" w:cs="Calibri"/>
          <w:sz w:val="22"/>
          <w:szCs w:val="22"/>
        </w:rPr>
        <w:t>2008-2013</w:t>
      </w:r>
      <w:r w:rsidR="003C46F1" w:rsidRPr="003C46F1">
        <w:rPr>
          <w:rFonts w:asciiTheme="minorHAnsi" w:hAnsiTheme="minorHAnsi" w:cs="Calibri"/>
          <w:sz w:val="22"/>
          <w:szCs w:val="22"/>
        </w:rPr>
        <w:tab/>
        <w:t>Fire Marshal, 4th Floor Harris Building</w:t>
      </w:r>
      <w:r>
        <w:rPr>
          <w:rFonts w:asciiTheme="minorHAnsi" w:hAnsiTheme="minorHAnsi" w:cs="Calibri"/>
          <w:sz w:val="22"/>
          <w:szCs w:val="22"/>
        </w:rPr>
        <w:t>, Georgetown University</w:t>
      </w:r>
    </w:p>
    <w:p w14:paraId="5418013A" w14:textId="045FA523" w:rsidR="003C46F1" w:rsidRPr="003C46F1" w:rsidRDefault="00762EC0" w:rsidP="00762EC0">
      <w:pPr>
        <w:ind w:left="1440" w:hanging="1440"/>
        <w:rPr>
          <w:rFonts w:asciiTheme="minorHAnsi" w:hAnsiTheme="minorHAnsi" w:cs="Calibri"/>
          <w:sz w:val="22"/>
          <w:szCs w:val="22"/>
        </w:rPr>
      </w:pPr>
      <w:r>
        <w:rPr>
          <w:rFonts w:asciiTheme="minorHAnsi" w:hAnsiTheme="minorHAnsi" w:cs="Calibri"/>
          <w:sz w:val="22"/>
          <w:szCs w:val="22"/>
        </w:rPr>
        <w:t>2009-2013</w:t>
      </w:r>
      <w:r w:rsidR="003C46F1" w:rsidRPr="003C46F1">
        <w:rPr>
          <w:rFonts w:asciiTheme="minorHAnsi" w:hAnsiTheme="minorHAnsi" w:cs="Calibri"/>
          <w:sz w:val="22"/>
          <w:szCs w:val="22"/>
        </w:rPr>
        <w:tab/>
        <w:t>Associate Cancer Center Member, Lombardi Comprehensive Cancer Center</w:t>
      </w:r>
      <w:r>
        <w:rPr>
          <w:rFonts w:asciiTheme="minorHAnsi" w:hAnsiTheme="minorHAnsi" w:cs="Calibri"/>
          <w:sz w:val="22"/>
          <w:szCs w:val="22"/>
        </w:rPr>
        <w:t>, Georgetown University</w:t>
      </w:r>
    </w:p>
    <w:p w14:paraId="68ADACBB" w14:textId="77777777" w:rsidR="003C46F1" w:rsidRDefault="003C46F1" w:rsidP="00BF5002">
      <w:pPr>
        <w:ind w:left="1440" w:hanging="1440"/>
        <w:rPr>
          <w:rFonts w:asciiTheme="minorHAnsi" w:hAnsiTheme="minorHAnsi" w:cs="Calibri"/>
          <w:b/>
          <w:sz w:val="22"/>
          <w:szCs w:val="22"/>
          <w:u w:val="single"/>
        </w:rPr>
      </w:pPr>
    </w:p>
    <w:p w14:paraId="64E8868D" w14:textId="477EC83B" w:rsidR="00091673" w:rsidRPr="00091673" w:rsidRDefault="00091673" w:rsidP="00BF5002">
      <w:pPr>
        <w:ind w:left="1440" w:hanging="1440"/>
        <w:rPr>
          <w:rFonts w:asciiTheme="minorHAnsi" w:hAnsiTheme="minorHAnsi" w:cs="Calibri"/>
          <w:b/>
          <w:sz w:val="22"/>
          <w:szCs w:val="22"/>
          <w:u w:val="single"/>
        </w:rPr>
      </w:pPr>
      <w:r w:rsidRPr="00091673">
        <w:rPr>
          <w:rFonts w:asciiTheme="minorHAnsi" w:hAnsiTheme="minorHAnsi" w:cs="Calibri"/>
          <w:b/>
          <w:sz w:val="22"/>
          <w:szCs w:val="22"/>
          <w:u w:val="single"/>
        </w:rPr>
        <w:t>Local and National Service</w:t>
      </w:r>
    </w:p>
    <w:p w14:paraId="77439C25" w14:textId="77777777" w:rsidR="00DC3E5C" w:rsidRDefault="00DC3E5C" w:rsidP="003225C2">
      <w:pPr>
        <w:tabs>
          <w:tab w:val="left" w:pos="4680"/>
        </w:tabs>
        <w:rPr>
          <w:rFonts w:asciiTheme="minorHAnsi" w:hAnsiTheme="minorHAnsi"/>
          <w:b/>
          <w:sz w:val="22"/>
          <w:szCs w:val="22"/>
        </w:rPr>
      </w:pPr>
    </w:p>
    <w:p w14:paraId="77CA2356" w14:textId="20742CF4" w:rsidR="003225C2" w:rsidRPr="00091673" w:rsidRDefault="00091673" w:rsidP="003225C2">
      <w:pPr>
        <w:tabs>
          <w:tab w:val="left" w:pos="4680"/>
        </w:tabs>
        <w:rPr>
          <w:rFonts w:asciiTheme="minorHAnsi" w:hAnsiTheme="minorHAnsi"/>
          <w:sz w:val="22"/>
          <w:szCs w:val="22"/>
          <w:u w:val="single"/>
        </w:rPr>
      </w:pPr>
      <w:r w:rsidRPr="00091673">
        <w:rPr>
          <w:rFonts w:asciiTheme="minorHAnsi" w:hAnsiTheme="minorHAnsi"/>
          <w:b/>
          <w:sz w:val="22"/>
          <w:szCs w:val="22"/>
          <w:u w:val="single"/>
        </w:rPr>
        <w:t>National Service</w:t>
      </w:r>
    </w:p>
    <w:p w14:paraId="20BA89AA" w14:textId="77777777" w:rsidR="003225C2" w:rsidRDefault="003225C2" w:rsidP="003225C2">
      <w:pPr>
        <w:keepNext/>
        <w:rPr>
          <w:rFonts w:asciiTheme="minorHAnsi" w:hAnsiTheme="minorHAnsi"/>
          <w:sz w:val="22"/>
          <w:szCs w:val="22"/>
        </w:rPr>
      </w:pPr>
    </w:p>
    <w:p w14:paraId="2AA9F790" w14:textId="2FA32775" w:rsidR="00DC2C4B" w:rsidRPr="009447B7" w:rsidRDefault="00DC2C4B" w:rsidP="009447B7">
      <w:pPr>
        <w:ind w:left="1440" w:hanging="1440"/>
        <w:rPr>
          <w:rFonts w:asciiTheme="minorHAnsi" w:hAnsiTheme="minorHAnsi" w:cs="Calibri"/>
          <w:i/>
          <w:sz w:val="22"/>
          <w:szCs w:val="22"/>
        </w:rPr>
      </w:pPr>
      <w:r>
        <w:rPr>
          <w:rFonts w:asciiTheme="minorHAnsi" w:hAnsiTheme="minorHAnsi"/>
          <w:sz w:val="22"/>
          <w:szCs w:val="22"/>
        </w:rPr>
        <w:t>2006</w:t>
      </w:r>
      <w:r w:rsidR="009447B7">
        <w:rPr>
          <w:rFonts w:asciiTheme="minorHAnsi" w:hAnsiTheme="minorHAnsi"/>
          <w:sz w:val="22"/>
          <w:szCs w:val="22"/>
        </w:rPr>
        <w:t>-2009</w:t>
      </w:r>
      <w:r>
        <w:rPr>
          <w:rFonts w:asciiTheme="minorHAnsi" w:hAnsiTheme="minorHAnsi"/>
          <w:sz w:val="22"/>
          <w:szCs w:val="22"/>
        </w:rPr>
        <w:tab/>
      </w:r>
      <w:r w:rsidRPr="00DC2C4B">
        <w:rPr>
          <w:rFonts w:asciiTheme="minorHAnsi" w:hAnsiTheme="minorHAnsi"/>
          <w:i/>
          <w:sz w:val="22"/>
          <w:szCs w:val="22"/>
        </w:rPr>
        <w:t>Ad Hoc</w:t>
      </w:r>
      <w:r>
        <w:rPr>
          <w:rFonts w:asciiTheme="minorHAnsi" w:hAnsiTheme="minorHAnsi"/>
          <w:sz w:val="22"/>
          <w:szCs w:val="22"/>
        </w:rPr>
        <w:t xml:space="preserve"> Reviewer, </w:t>
      </w:r>
      <w:r w:rsidRPr="009447B7">
        <w:rPr>
          <w:rFonts w:asciiTheme="minorHAnsi" w:hAnsiTheme="minorHAnsi"/>
          <w:i/>
          <w:sz w:val="22"/>
          <w:szCs w:val="22"/>
        </w:rPr>
        <w:t>Journal of Genetic Counseling</w:t>
      </w:r>
      <w:r w:rsidR="009447B7" w:rsidRPr="009447B7">
        <w:rPr>
          <w:rFonts w:asciiTheme="minorHAnsi" w:hAnsiTheme="minorHAnsi"/>
          <w:i/>
          <w:sz w:val="22"/>
          <w:szCs w:val="22"/>
        </w:rPr>
        <w:t xml:space="preserve">, Psycho-Oncology, Journal of Psychosomatic Research, </w:t>
      </w:r>
      <w:r w:rsidR="009447B7" w:rsidRPr="009447B7">
        <w:rPr>
          <w:rFonts w:asciiTheme="minorHAnsi" w:hAnsiTheme="minorHAnsi" w:cs="Calibri"/>
          <w:i/>
          <w:sz w:val="22"/>
          <w:szCs w:val="22"/>
        </w:rPr>
        <w:t>Journal of Reproductive and Infant Psychology</w:t>
      </w:r>
    </w:p>
    <w:p w14:paraId="3034A743" w14:textId="77777777" w:rsidR="00091673" w:rsidRDefault="00091673" w:rsidP="00091673">
      <w:pPr>
        <w:tabs>
          <w:tab w:val="left" w:pos="1440"/>
          <w:tab w:val="left" w:pos="4680"/>
        </w:tabs>
        <w:rPr>
          <w:rFonts w:asciiTheme="minorHAnsi" w:hAnsiTheme="minorHAnsi"/>
          <w:sz w:val="22"/>
          <w:szCs w:val="22"/>
        </w:rPr>
      </w:pPr>
      <w:r>
        <w:rPr>
          <w:rFonts w:asciiTheme="minorHAnsi" w:hAnsiTheme="minorHAnsi"/>
          <w:sz w:val="22"/>
          <w:szCs w:val="22"/>
        </w:rPr>
        <w:t>2008-2010</w:t>
      </w:r>
      <w:r>
        <w:rPr>
          <w:rFonts w:asciiTheme="minorHAnsi" w:hAnsiTheme="minorHAnsi"/>
          <w:sz w:val="22"/>
          <w:szCs w:val="22"/>
        </w:rPr>
        <w:tab/>
        <w:t>Abstract Committee Member, National Society of Genetic Counselors</w:t>
      </w:r>
    </w:p>
    <w:p w14:paraId="212D712C" w14:textId="150458FD" w:rsidR="009447B7" w:rsidRPr="009447B7" w:rsidRDefault="009447B7" w:rsidP="009447B7">
      <w:pPr>
        <w:ind w:left="1440" w:hanging="1440"/>
        <w:rPr>
          <w:rFonts w:asciiTheme="minorHAnsi" w:hAnsiTheme="minorHAnsi" w:cs="Calibri"/>
          <w:sz w:val="22"/>
          <w:szCs w:val="22"/>
        </w:rPr>
      </w:pPr>
      <w:r>
        <w:rPr>
          <w:rFonts w:asciiTheme="minorHAnsi" w:hAnsiTheme="minorHAnsi"/>
          <w:sz w:val="22"/>
          <w:szCs w:val="22"/>
        </w:rPr>
        <w:t>2008-2010</w:t>
      </w:r>
      <w:r>
        <w:rPr>
          <w:rFonts w:asciiTheme="minorHAnsi" w:hAnsiTheme="minorHAnsi"/>
          <w:sz w:val="22"/>
          <w:szCs w:val="22"/>
        </w:rPr>
        <w:tab/>
      </w:r>
      <w:r w:rsidRPr="009447B7">
        <w:rPr>
          <w:rFonts w:asciiTheme="minorHAnsi" w:hAnsiTheme="minorHAnsi"/>
          <w:i/>
          <w:sz w:val="22"/>
          <w:szCs w:val="22"/>
        </w:rPr>
        <w:t>Ad Hoc</w:t>
      </w:r>
      <w:r>
        <w:rPr>
          <w:rFonts w:asciiTheme="minorHAnsi" w:hAnsiTheme="minorHAnsi"/>
          <w:sz w:val="22"/>
          <w:szCs w:val="22"/>
        </w:rPr>
        <w:t xml:space="preserve"> Chapter Reviewer, </w:t>
      </w:r>
      <w:r w:rsidRPr="004E3748">
        <w:rPr>
          <w:rFonts w:asciiTheme="minorHAnsi" w:hAnsiTheme="minorHAnsi" w:cs="Calibri"/>
          <w:i/>
          <w:sz w:val="22"/>
          <w:szCs w:val="22"/>
        </w:rPr>
        <w:t xml:space="preserve">Handbook of Genomics and the Family: Psychosocial Context </w:t>
      </w:r>
      <w:r>
        <w:rPr>
          <w:rFonts w:asciiTheme="minorHAnsi" w:hAnsiTheme="minorHAnsi" w:cs="Calibri"/>
          <w:i/>
          <w:sz w:val="22"/>
          <w:szCs w:val="22"/>
        </w:rPr>
        <w:t>for Children and Adolescents</w:t>
      </w:r>
      <w:r w:rsidRPr="004E3748">
        <w:rPr>
          <w:rFonts w:asciiTheme="minorHAnsi" w:hAnsiTheme="minorHAnsi" w:cs="Calibri"/>
          <w:i/>
          <w:sz w:val="22"/>
          <w:szCs w:val="22"/>
        </w:rPr>
        <w:t xml:space="preserve"> </w:t>
      </w:r>
      <w:r w:rsidRPr="009447B7">
        <w:rPr>
          <w:rFonts w:asciiTheme="minorHAnsi" w:hAnsiTheme="minorHAnsi" w:cs="Calibri"/>
          <w:sz w:val="22"/>
          <w:szCs w:val="22"/>
        </w:rPr>
        <w:t xml:space="preserve">edited by Kenneth P. </w:t>
      </w:r>
      <w:proofErr w:type="spellStart"/>
      <w:r w:rsidRPr="009447B7">
        <w:rPr>
          <w:rFonts w:asciiTheme="minorHAnsi" w:hAnsiTheme="minorHAnsi" w:cs="Calibri"/>
          <w:sz w:val="22"/>
          <w:szCs w:val="22"/>
        </w:rPr>
        <w:t>Tercyak</w:t>
      </w:r>
      <w:proofErr w:type="spellEnd"/>
      <w:r w:rsidRPr="009447B7">
        <w:rPr>
          <w:rFonts w:asciiTheme="minorHAnsi" w:hAnsiTheme="minorHAnsi" w:cs="Calibri"/>
          <w:sz w:val="22"/>
          <w:szCs w:val="22"/>
        </w:rPr>
        <w:t>, PhD</w:t>
      </w:r>
      <w:r>
        <w:rPr>
          <w:rFonts w:asciiTheme="minorHAnsi" w:hAnsiTheme="minorHAnsi" w:cs="Calibri"/>
          <w:sz w:val="22"/>
          <w:szCs w:val="22"/>
        </w:rPr>
        <w:t xml:space="preserve">, </w:t>
      </w:r>
      <w:r w:rsidRPr="004E3748">
        <w:rPr>
          <w:rFonts w:asciiTheme="minorHAnsi" w:hAnsiTheme="minorHAnsi" w:cs="Calibri"/>
          <w:i/>
          <w:sz w:val="22"/>
          <w:szCs w:val="22"/>
        </w:rPr>
        <w:t>Confronting Hereditary Breast and Ovari</w:t>
      </w:r>
      <w:r>
        <w:rPr>
          <w:rFonts w:asciiTheme="minorHAnsi" w:hAnsiTheme="minorHAnsi" w:cs="Calibri"/>
          <w:i/>
          <w:sz w:val="22"/>
          <w:szCs w:val="22"/>
        </w:rPr>
        <w:t>an Cancer: Issues in Young Women</w:t>
      </w:r>
      <w:r w:rsidRPr="004E3748">
        <w:rPr>
          <w:rFonts w:asciiTheme="minorHAnsi" w:hAnsiTheme="minorHAnsi" w:cs="Calibri"/>
          <w:i/>
          <w:sz w:val="22"/>
          <w:szCs w:val="22"/>
        </w:rPr>
        <w:t xml:space="preserve"> </w:t>
      </w:r>
      <w:r w:rsidRPr="009447B7">
        <w:rPr>
          <w:rFonts w:asciiTheme="minorHAnsi" w:hAnsiTheme="minorHAnsi" w:cs="Calibri"/>
          <w:sz w:val="22"/>
          <w:szCs w:val="22"/>
        </w:rPr>
        <w:t xml:space="preserve">by Sue Friedman, Kathy </w:t>
      </w:r>
      <w:proofErr w:type="spellStart"/>
      <w:r w:rsidRPr="009447B7">
        <w:rPr>
          <w:rFonts w:asciiTheme="minorHAnsi" w:hAnsiTheme="minorHAnsi" w:cs="Calibri"/>
          <w:sz w:val="22"/>
          <w:szCs w:val="22"/>
        </w:rPr>
        <w:t>Steligo</w:t>
      </w:r>
      <w:proofErr w:type="spellEnd"/>
      <w:r w:rsidRPr="009447B7">
        <w:rPr>
          <w:rFonts w:asciiTheme="minorHAnsi" w:hAnsiTheme="minorHAnsi" w:cs="Calibri"/>
          <w:sz w:val="22"/>
          <w:szCs w:val="22"/>
        </w:rPr>
        <w:t xml:space="preserve"> and Rebecca </w:t>
      </w:r>
      <w:proofErr w:type="spellStart"/>
      <w:r w:rsidRPr="009447B7">
        <w:rPr>
          <w:rFonts w:asciiTheme="minorHAnsi" w:hAnsiTheme="minorHAnsi" w:cs="Calibri"/>
          <w:sz w:val="22"/>
          <w:szCs w:val="22"/>
        </w:rPr>
        <w:t>Sutphen</w:t>
      </w:r>
      <w:proofErr w:type="spellEnd"/>
      <w:r w:rsidRPr="009447B7">
        <w:rPr>
          <w:rFonts w:asciiTheme="minorHAnsi" w:hAnsiTheme="minorHAnsi" w:cs="Calibri"/>
          <w:sz w:val="22"/>
          <w:szCs w:val="22"/>
        </w:rPr>
        <w:t>, MD</w:t>
      </w:r>
    </w:p>
    <w:p w14:paraId="6F0174F4" w14:textId="77777777" w:rsidR="00091673" w:rsidRDefault="00091673" w:rsidP="00091673">
      <w:pPr>
        <w:tabs>
          <w:tab w:val="left" w:pos="1440"/>
          <w:tab w:val="left" w:pos="4680"/>
        </w:tabs>
        <w:rPr>
          <w:rFonts w:asciiTheme="minorHAnsi" w:hAnsiTheme="minorHAnsi"/>
          <w:sz w:val="22"/>
          <w:szCs w:val="22"/>
        </w:rPr>
      </w:pPr>
      <w:r>
        <w:rPr>
          <w:rFonts w:asciiTheme="minorHAnsi" w:hAnsiTheme="minorHAnsi"/>
          <w:sz w:val="22"/>
          <w:szCs w:val="22"/>
        </w:rPr>
        <w:t>2009</w:t>
      </w:r>
      <w:r>
        <w:rPr>
          <w:rFonts w:asciiTheme="minorHAnsi" w:hAnsiTheme="minorHAnsi"/>
          <w:sz w:val="22"/>
          <w:szCs w:val="22"/>
        </w:rPr>
        <w:tab/>
        <w:t>Poster Judge, National Society of Genetic Counselors</w:t>
      </w:r>
    </w:p>
    <w:p w14:paraId="25F096A6" w14:textId="77777777" w:rsidR="00091673" w:rsidRDefault="00091673" w:rsidP="00091673">
      <w:pPr>
        <w:tabs>
          <w:tab w:val="left" w:pos="1440"/>
          <w:tab w:val="left" w:pos="4680"/>
        </w:tabs>
        <w:rPr>
          <w:rFonts w:asciiTheme="minorHAnsi" w:hAnsiTheme="minorHAnsi"/>
          <w:sz w:val="22"/>
          <w:szCs w:val="22"/>
        </w:rPr>
      </w:pPr>
      <w:r>
        <w:rPr>
          <w:rFonts w:asciiTheme="minorHAnsi" w:hAnsiTheme="minorHAnsi"/>
          <w:sz w:val="22"/>
          <w:szCs w:val="22"/>
        </w:rPr>
        <w:t>2010-2012</w:t>
      </w:r>
      <w:r>
        <w:rPr>
          <w:rFonts w:asciiTheme="minorHAnsi" w:hAnsiTheme="minorHAnsi"/>
          <w:sz w:val="22"/>
          <w:szCs w:val="22"/>
        </w:rPr>
        <w:tab/>
        <w:t>Mentor, Mentor Match Program, National Society of Genetic Counselors</w:t>
      </w:r>
    </w:p>
    <w:p w14:paraId="19D02843" w14:textId="77777777" w:rsidR="00091673" w:rsidRPr="004E3748" w:rsidRDefault="00091673" w:rsidP="00091673">
      <w:pPr>
        <w:tabs>
          <w:tab w:val="left" w:pos="1440"/>
          <w:tab w:val="left" w:pos="4680"/>
        </w:tabs>
        <w:rPr>
          <w:rFonts w:asciiTheme="minorHAnsi" w:hAnsiTheme="minorHAnsi"/>
          <w:sz w:val="22"/>
          <w:szCs w:val="22"/>
        </w:rPr>
      </w:pPr>
      <w:r>
        <w:rPr>
          <w:rFonts w:asciiTheme="minorHAnsi" w:hAnsiTheme="minorHAnsi"/>
          <w:sz w:val="22"/>
          <w:szCs w:val="22"/>
        </w:rPr>
        <w:t>2011-2012</w:t>
      </w:r>
      <w:r>
        <w:rPr>
          <w:rFonts w:asciiTheme="minorHAnsi" w:hAnsiTheme="minorHAnsi"/>
          <w:sz w:val="22"/>
          <w:szCs w:val="22"/>
        </w:rPr>
        <w:tab/>
        <w:t>Chair Cancer SIG Grant Award, National Society of Genetic Counselors</w:t>
      </w:r>
    </w:p>
    <w:p w14:paraId="7264C4C4" w14:textId="77777777" w:rsidR="003225C2" w:rsidRDefault="003225C2" w:rsidP="003225C2">
      <w:pPr>
        <w:rPr>
          <w:rFonts w:asciiTheme="minorHAnsi" w:hAnsiTheme="minorHAnsi" w:cs="Calibri"/>
          <w:sz w:val="22"/>
          <w:szCs w:val="22"/>
        </w:rPr>
      </w:pPr>
    </w:p>
    <w:p w14:paraId="0A0842A6" w14:textId="45B8E238" w:rsidR="00D849EF" w:rsidRPr="00D849EF" w:rsidRDefault="00D849EF" w:rsidP="003225C2">
      <w:pPr>
        <w:rPr>
          <w:rFonts w:asciiTheme="minorHAnsi" w:hAnsiTheme="minorHAnsi" w:cs="Calibri"/>
          <w:b/>
          <w:sz w:val="22"/>
          <w:szCs w:val="22"/>
          <w:u w:val="single"/>
        </w:rPr>
      </w:pPr>
      <w:r w:rsidRPr="00D849EF">
        <w:rPr>
          <w:rFonts w:asciiTheme="minorHAnsi" w:hAnsiTheme="minorHAnsi" w:cs="Calibri"/>
          <w:b/>
          <w:sz w:val="22"/>
          <w:szCs w:val="22"/>
          <w:u w:val="single"/>
        </w:rPr>
        <w:lastRenderedPageBreak/>
        <w:t>Local Service</w:t>
      </w:r>
    </w:p>
    <w:p w14:paraId="79F1A0F5" w14:textId="77777777" w:rsidR="00D849EF" w:rsidRDefault="00D849EF" w:rsidP="003225C2">
      <w:pPr>
        <w:rPr>
          <w:rFonts w:asciiTheme="minorHAnsi" w:hAnsiTheme="minorHAnsi" w:cs="Calibri"/>
          <w:sz w:val="22"/>
          <w:szCs w:val="22"/>
        </w:rPr>
      </w:pPr>
    </w:p>
    <w:p w14:paraId="60CB6B10" w14:textId="57BD29CE" w:rsidR="00D849EF" w:rsidRPr="00762EC0" w:rsidRDefault="00762EC0" w:rsidP="00762EC0">
      <w:pPr>
        <w:ind w:left="1440" w:hanging="1440"/>
        <w:rPr>
          <w:rFonts w:asciiTheme="minorHAnsi" w:hAnsiTheme="minorHAnsi"/>
          <w:bCs/>
          <w:sz w:val="22"/>
          <w:szCs w:val="22"/>
        </w:rPr>
      </w:pPr>
      <w:r>
        <w:rPr>
          <w:rFonts w:asciiTheme="minorHAnsi" w:hAnsiTheme="minorHAnsi"/>
          <w:bCs/>
          <w:sz w:val="22"/>
          <w:szCs w:val="22"/>
        </w:rPr>
        <w:t>2008</w:t>
      </w:r>
      <w:r>
        <w:rPr>
          <w:rFonts w:asciiTheme="minorHAnsi" w:hAnsiTheme="minorHAnsi"/>
          <w:bCs/>
          <w:sz w:val="22"/>
          <w:szCs w:val="22"/>
        </w:rPr>
        <w:tab/>
      </w:r>
      <w:r w:rsidR="003C46F1" w:rsidRPr="00762EC0">
        <w:rPr>
          <w:rFonts w:asciiTheme="minorHAnsi" w:hAnsiTheme="minorHAnsi"/>
          <w:bCs/>
          <w:sz w:val="22"/>
          <w:szCs w:val="22"/>
        </w:rPr>
        <w:t>Clinical Supervisor Interviewee, Re-accreditation for The Johns Hopkins University/National Human Genome Research Institute Genetic Counseling Training Program</w:t>
      </w:r>
    </w:p>
    <w:p w14:paraId="644ED9AC" w14:textId="77777777" w:rsidR="00762EC0" w:rsidRPr="009447B7" w:rsidRDefault="00762EC0" w:rsidP="003225C2">
      <w:pPr>
        <w:rPr>
          <w:rFonts w:asciiTheme="minorHAnsi" w:hAnsiTheme="minorHAnsi"/>
          <w:b/>
          <w:bCs/>
          <w:sz w:val="22"/>
          <w:szCs w:val="22"/>
          <w:u w:val="single"/>
        </w:rPr>
      </w:pPr>
    </w:p>
    <w:p w14:paraId="7C107387" w14:textId="5D15D63F" w:rsidR="00F91ACE" w:rsidRDefault="00F91ACE" w:rsidP="00F91ACE">
      <w:pPr>
        <w:rPr>
          <w:rFonts w:asciiTheme="minorHAnsi" w:hAnsiTheme="minorHAnsi"/>
          <w:b/>
          <w:bCs/>
          <w:sz w:val="22"/>
          <w:szCs w:val="22"/>
          <w:u w:val="single"/>
        </w:rPr>
      </w:pPr>
      <w:r w:rsidRPr="00F91ACE">
        <w:rPr>
          <w:rFonts w:asciiTheme="minorHAnsi" w:hAnsiTheme="minorHAnsi"/>
          <w:b/>
          <w:bCs/>
          <w:sz w:val="22"/>
          <w:szCs w:val="22"/>
          <w:u w:val="single"/>
        </w:rPr>
        <w:t>Teaching Service</w:t>
      </w:r>
    </w:p>
    <w:p w14:paraId="223ABB16" w14:textId="77777777" w:rsidR="00A03378" w:rsidRDefault="00A03378" w:rsidP="00F91ACE">
      <w:pPr>
        <w:rPr>
          <w:rFonts w:asciiTheme="minorHAnsi" w:hAnsiTheme="minorHAnsi"/>
          <w:b/>
          <w:bCs/>
          <w:sz w:val="22"/>
          <w:szCs w:val="22"/>
          <w:u w:val="single"/>
        </w:rPr>
      </w:pPr>
    </w:p>
    <w:p w14:paraId="4227ED1F" w14:textId="07912207" w:rsidR="00A03378" w:rsidRDefault="00A03378" w:rsidP="00F91ACE">
      <w:pPr>
        <w:rPr>
          <w:rFonts w:asciiTheme="minorHAnsi" w:hAnsiTheme="minorHAnsi"/>
          <w:b/>
          <w:bCs/>
          <w:sz w:val="22"/>
          <w:szCs w:val="22"/>
          <w:u w:val="single"/>
        </w:rPr>
      </w:pPr>
      <w:r>
        <w:rPr>
          <w:rFonts w:asciiTheme="minorHAnsi" w:hAnsiTheme="minorHAnsi"/>
          <w:b/>
          <w:bCs/>
          <w:sz w:val="22"/>
          <w:szCs w:val="22"/>
          <w:u w:val="single"/>
        </w:rPr>
        <w:t>Undergraduate Student Teaching</w:t>
      </w:r>
    </w:p>
    <w:p w14:paraId="738CD5AE" w14:textId="77777777" w:rsidR="00A03378" w:rsidRDefault="00A03378" w:rsidP="00F91ACE">
      <w:pPr>
        <w:rPr>
          <w:rFonts w:asciiTheme="minorHAnsi" w:hAnsiTheme="minorHAnsi"/>
          <w:b/>
          <w:bCs/>
          <w:sz w:val="22"/>
          <w:szCs w:val="22"/>
          <w:u w:val="single"/>
        </w:rPr>
      </w:pPr>
    </w:p>
    <w:p w14:paraId="2D87699B" w14:textId="0D883E83" w:rsidR="00A03378" w:rsidRDefault="00A03378" w:rsidP="00A03378">
      <w:pPr>
        <w:rPr>
          <w:rFonts w:asciiTheme="minorHAnsi" w:hAnsiTheme="minorHAnsi"/>
          <w:bCs/>
          <w:sz w:val="22"/>
          <w:szCs w:val="22"/>
        </w:rPr>
      </w:pPr>
      <w:r>
        <w:rPr>
          <w:rFonts w:asciiTheme="minorHAnsi" w:hAnsiTheme="minorHAnsi"/>
          <w:bCs/>
          <w:sz w:val="22"/>
          <w:szCs w:val="22"/>
        </w:rPr>
        <w:t>2008</w:t>
      </w:r>
      <w:r>
        <w:rPr>
          <w:rFonts w:asciiTheme="minorHAnsi" w:hAnsiTheme="minorHAnsi"/>
          <w:bCs/>
          <w:sz w:val="22"/>
          <w:szCs w:val="22"/>
        </w:rPr>
        <w:tab/>
      </w:r>
      <w:r>
        <w:rPr>
          <w:rFonts w:asciiTheme="minorHAnsi" w:hAnsiTheme="minorHAnsi"/>
          <w:bCs/>
          <w:sz w:val="22"/>
          <w:szCs w:val="22"/>
        </w:rPr>
        <w:tab/>
        <w:t>Lecturer, Wellness, Bridgewater College</w:t>
      </w:r>
    </w:p>
    <w:p w14:paraId="6C01C38B" w14:textId="77777777" w:rsidR="00A03378" w:rsidRDefault="00A03378" w:rsidP="00A03378">
      <w:pPr>
        <w:rPr>
          <w:rFonts w:asciiTheme="minorHAnsi" w:hAnsiTheme="minorHAnsi"/>
          <w:bCs/>
          <w:sz w:val="22"/>
          <w:szCs w:val="22"/>
        </w:rPr>
      </w:pPr>
    </w:p>
    <w:p w14:paraId="3EEB2897" w14:textId="3F212955" w:rsidR="00A03378" w:rsidRPr="00A03378" w:rsidRDefault="00A03378" w:rsidP="00A03378">
      <w:pPr>
        <w:ind w:left="1440" w:hanging="1440"/>
        <w:rPr>
          <w:rFonts w:asciiTheme="minorHAnsi" w:hAnsiTheme="minorHAnsi"/>
          <w:bCs/>
          <w:sz w:val="22"/>
          <w:szCs w:val="22"/>
        </w:rPr>
      </w:pPr>
      <w:r>
        <w:rPr>
          <w:rFonts w:asciiTheme="minorHAnsi" w:hAnsiTheme="minorHAnsi"/>
          <w:bCs/>
          <w:sz w:val="22"/>
          <w:szCs w:val="22"/>
        </w:rPr>
        <w:t>2008-2013</w:t>
      </w:r>
      <w:r>
        <w:rPr>
          <w:rFonts w:asciiTheme="minorHAnsi" w:hAnsiTheme="minorHAnsi"/>
          <w:bCs/>
          <w:sz w:val="22"/>
          <w:szCs w:val="22"/>
        </w:rPr>
        <w:tab/>
        <w:t xml:space="preserve">Lecturer, </w:t>
      </w:r>
      <w:r w:rsidRPr="00A03378">
        <w:rPr>
          <w:rFonts w:asciiTheme="minorHAnsi" w:hAnsiTheme="minorHAnsi"/>
          <w:bCs/>
          <w:sz w:val="22"/>
          <w:szCs w:val="22"/>
        </w:rPr>
        <w:t>Gateway: Biology of Global Health (B</w:t>
      </w:r>
      <w:r>
        <w:rPr>
          <w:rFonts w:asciiTheme="minorHAnsi" w:hAnsiTheme="minorHAnsi"/>
          <w:bCs/>
          <w:sz w:val="22"/>
          <w:szCs w:val="22"/>
        </w:rPr>
        <w:t>IOL 194), Georgetown University</w:t>
      </w:r>
    </w:p>
    <w:p w14:paraId="7CEE6473" w14:textId="77777777" w:rsidR="00A03378" w:rsidRPr="00A03378" w:rsidRDefault="00A03378" w:rsidP="00F91ACE">
      <w:pPr>
        <w:rPr>
          <w:rFonts w:asciiTheme="minorHAnsi" w:hAnsiTheme="minorHAnsi"/>
          <w:bCs/>
          <w:sz w:val="22"/>
          <w:szCs w:val="22"/>
        </w:rPr>
      </w:pPr>
    </w:p>
    <w:p w14:paraId="1E2CFD74" w14:textId="6729B6FF" w:rsidR="00F91ACE" w:rsidRPr="003A64D1" w:rsidRDefault="003A64D1" w:rsidP="00F91ACE">
      <w:pPr>
        <w:rPr>
          <w:rFonts w:asciiTheme="minorHAnsi" w:hAnsiTheme="minorHAnsi"/>
          <w:b/>
          <w:sz w:val="22"/>
          <w:szCs w:val="22"/>
          <w:u w:val="single"/>
        </w:rPr>
      </w:pPr>
      <w:r w:rsidRPr="003A64D1">
        <w:rPr>
          <w:rFonts w:asciiTheme="minorHAnsi" w:hAnsiTheme="minorHAnsi"/>
          <w:b/>
          <w:sz w:val="22"/>
          <w:szCs w:val="22"/>
          <w:u w:val="single"/>
        </w:rPr>
        <w:t>Medical Student Teaching</w:t>
      </w:r>
    </w:p>
    <w:p w14:paraId="465E4661" w14:textId="77777777" w:rsidR="003A64D1" w:rsidRDefault="003A64D1" w:rsidP="00F91ACE">
      <w:pPr>
        <w:keepNext/>
        <w:rPr>
          <w:rFonts w:asciiTheme="minorHAnsi" w:hAnsiTheme="minorHAnsi"/>
          <w:iCs/>
          <w:sz w:val="22"/>
          <w:szCs w:val="22"/>
        </w:rPr>
      </w:pPr>
    </w:p>
    <w:p w14:paraId="31FF66F9" w14:textId="77777777" w:rsidR="00450F4F" w:rsidRDefault="003A64D1" w:rsidP="003A64D1">
      <w:pPr>
        <w:keepNext/>
        <w:ind w:left="1440" w:hanging="1440"/>
        <w:rPr>
          <w:rFonts w:asciiTheme="minorHAnsi" w:hAnsiTheme="minorHAnsi"/>
          <w:sz w:val="22"/>
          <w:szCs w:val="22"/>
        </w:rPr>
      </w:pPr>
      <w:r>
        <w:rPr>
          <w:rFonts w:asciiTheme="minorHAnsi" w:hAnsiTheme="minorHAnsi"/>
          <w:sz w:val="22"/>
          <w:szCs w:val="22"/>
        </w:rPr>
        <w:t>2013</w:t>
      </w:r>
      <w:r>
        <w:rPr>
          <w:rFonts w:asciiTheme="minorHAnsi" w:hAnsiTheme="minorHAnsi"/>
          <w:sz w:val="22"/>
          <w:szCs w:val="22"/>
        </w:rPr>
        <w:tab/>
        <w:t xml:space="preserve">Co-Instructor, </w:t>
      </w:r>
      <w:r w:rsidRPr="004E3748">
        <w:rPr>
          <w:rFonts w:asciiTheme="minorHAnsi" w:hAnsiTheme="minorHAnsi"/>
          <w:sz w:val="22"/>
          <w:szCs w:val="22"/>
        </w:rPr>
        <w:t>Physic</w:t>
      </w:r>
      <w:r w:rsidR="00450F4F">
        <w:rPr>
          <w:rFonts w:asciiTheme="minorHAnsi" w:hAnsiTheme="minorHAnsi"/>
          <w:sz w:val="22"/>
          <w:szCs w:val="22"/>
        </w:rPr>
        <w:t>ian-Patient Communication</w:t>
      </w:r>
    </w:p>
    <w:p w14:paraId="5A363509" w14:textId="76DB5865" w:rsidR="00450F4F" w:rsidRDefault="00450F4F" w:rsidP="00450F4F">
      <w:pPr>
        <w:keepNext/>
        <w:ind w:left="1440"/>
        <w:rPr>
          <w:rFonts w:asciiTheme="minorHAnsi" w:hAnsiTheme="minorHAnsi"/>
          <w:sz w:val="22"/>
          <w:szCs w:val="22"/>
        </w:rPr>
      </w:pPr>
      <w:r>
        <w:rPr>
          <w:rFonts w:asciiTheme="minorHAnsi" w:hAnsiTheme="minorHAnsi"/>
          <w:sz w:val="22"/>
          <w:szCs w:val="22"/>
        </w:rPr>
        <w:t>Ten</w:t>
      </w:r>
      <w:r w:rsidR="003A64D1">
        <w:rPr>
          <w:rFonts w:asciiTheme="minorHAnsi" w:hAnsiTheme="minorHAnsi"/>
          <w:sz w:val="22"/>
          <w:szCs w:val="22"/>
        </w:rPr>
        <w:t xml:space="preserve"> 1</w:t>
      </w:r>
      <w:r w:rsidR="003A64D1" w:rsidRPr="003A64D1">
        <w:rPr>
          <w:rFonts w:asciiTheme="minorHAnsi" w:hAnsiTheme="minorHAnsi"/>
          <w:sz w:val="22"/>
          <w:szCs w:val="22"/>
          <w:vertAlign w:val="superscript"/>
        </w:rPr>
        <w:t>st</w:t>
      </w:r>
      <w:r>
        <w:rPr>
          <w:rFonts w:asciiTheme="minorHAnsi" w:hAnsiTheme="minorHAnsi"/>
          <w:sz w:val="22"/>
          <w:szCs w:val="22"/>
        </w:rPr>
        <w:t xml:space="preserve"> year medical students</w:t>
      </w:r>
    </w:p>
    <w:p w14:paraId="5E333820" w14:textId="6C9D87AA" w:rsidR="003A64D1" w:rsidRDefault="003A64D1" w:rsidP="00450F4F">
      <w:pPr>
        <w:keepNext/>
        <w:ind w:left="1440"/>
        <w:rPr>
          <w:rFonts w:asciiTheme="minorHAnsi" w:hAnsiTheme="minorHAnsi"/>
          <w:sz w:val="22"/>
          <w:szCs w:val="22"/>
        </w:rPr>
      </w:pPr>
      <w:r w:rsidRPr="004E3748">
        <w:rPr>
          <w:rFonts w:asciiTheme="minorHAnsi" w:hAnsiTheme="minorHAnsi"/>
          <w:sz w:val="22"/>
          <w:szCs w:val="22"/>
        </w:rPr>
        <w:t>Georgetown University School of Medicine</w:t>
      </w:r>
    </w:p>
    <w:p w14:paraId="7A7694F9" w14:textId="323E0DB1" w:rsidR="006F53C1" w:rsidRPr="004E3748" w:rsidRDefault="006F53C1" w:rsidP="00450F4F">
      <w:pPr>
        <w:keepNext/>
        <w:ind w:left="1440"/>
        <w:rPr>
          <w:rFonts w:asciiTheme="minorHAnsi" w:hAnsiTheme="minorHAnsi"/>
          <w:sz w:val="22"/>
          <w:szCs w:val="22"/>
        </w:rPr>
      </w:pPr>
      <w:r>
        <w:rPr>
          <w:rFonts w:asciiTheme="minorHAnsi" w:hAnsiTheme="minorHAnsi"/>
          <w:sz w:val="22"/>
          <w:szCs w:val="22"/>
        </w:rPr>
        <w:t>~20 contact hours/year</w:t>
      </w:r>
    </w:p>
    <w:p w14:paraId="4D0BE32C" w14:textId="77777777" w:rsidR="003A64D1" w:rsidRPr="003A64D1" w:rsidRDefault="003A64D1" w:rsidP="00F91ACE">
      <w:pPr>
        <w:keepNext/>
        <w:rPr>
          <w:rFonts w:asciiTheme="minorHAnsi" w:hAnsiTheme="minorHAnsi"/>
          <w:iCs/>
          <w:sz w:val="22"/>
          <w:szCs w:val="22"/>
        </w:rPr>
      </w:pPr>
    </w:p>
    <w:p w14:paraId="2C4BEAFD" w14:textId="6D3CDBB0" w:rsidR="003A64D1" w:rsidRPr="003A64D1" w:rsidRDefault="003A64D1" w:rsidP="00F91ACE">
      <w:pPr>
        <w:keepNext/>
        <w:rPr>
          <w:rFonts w:asciiTheme="minorHAnsi" w:hAnsiTheme="minorHAnsi"/>
          <w:b/>
          <w:iCs/>
          <w:sz w:val="22"/>
          <w:szCs w:val="22"/>
          <w:u w:val="single"/>
        </w:rPr>
      </w:pPr>
      <w:r w:rsidRPr="003A64D1">
        <w:rPr>
          <w:rFonts w:asciiTheme="minorHAnsi" w:hAnsiTheme="minorHAnsi"/>
          <w:b/>
          <w:iCs/>
          <w:sz w:val="22"/>
          <w:szCs w:val="22"/>
          <w:u w:val="single"/>
        </w:rPr>
        <w:t>Resident and Fellow Teaching</w:t>
      </w:r>
    </w:p>
    <w:p w14:paraId="7782BA95" w14:textId="77777777" w:rsidR="003A64D1" w:rsidRDefault="003A64D1" w:rsidP="00F91ACE">
      <w:pPr>
        <w:keepNext/>
        <w:rPr>
          <w:rFonts w:asciiTheme="minorHAnsi" w:hAnsiTheme="minorHAnsi"/>
          <w:iCs/>
          <w:sz w:val="22"/>
          <w:szCs w:val="22"/>
        </w:rPr>
      </w:pPr>
    </w:p>
    <w:p w14:paraId="67B83006" w14:textId="4A51E6F6" w:rsidR="003A64D1" w:rsidRDefault="00450F4F" w:rsidP="00450F4F">
      <w:pPr>
        <w:ind w:left="1440" w:hanging="1440"/>
        <w:rPr>
          <w:rFonts w:asciiTheme="minorHAnsi" w:hAnsiTheme="minorHAnsi"/>
          <w:bCs/>
          <w:sz w:val="22"/>
          <w:szCs w:val="22"/>
        </w:rPr>
      </w:pPr>
      <w:r w:rsidRPr="00450F4F">
        <w:rPr>
          <w:rFonts w:asciiTheme="minorHAnsi" w:hAnsiTheme="minorHAnsi"/>
          <w:sz w:val="22"/>
          <w:szCs w:val="22"/>
        </w:rPr>
        <w:t>2006-</w:t>
      </w:r>
      <w:r>
        <w:rPr>
          <w:rFonts w:asciiTheme="minorHAnsi" w:hAnsiTheme="minorHAnsi"/>
          <w:sz w:val="22"/>
          <w:szCs w:val="22"/>
        </w:rPr>
        <w:t>2013</w:t>
      </w:r>
      <w:r>
        <w:rPr>
          <w:rFonts w:asciiTheme="minorHAnsi" w:hAnsiTheme="minorHAnsi"/>
          <w:sz w:val="22"/>
          <w:szCs w:val="22"/>
        </w:rPr>
        <w:tab/>
        <w:t xml:space="preserve">Clinical Supervisor, Cancer Genetics Clinic, </w:t>
      </w:r>
      <w:r w:rsidR="003A64D1" w:rsidRPr="00450F4F">
        <w:rPr>
          <w:rFonts w:asciiTheme="minorHAnsi" w:hAnsiTheme="minorHAnsi"/>
          <w:bCs/>
          <w:sz w:val="22"/>
          <w:szCs w:val="22"/>
        </w:rPr>
        <w:t>Lombardi Comprehensive Cancer Center, Georgetown University</w:t>
      </w:r>
      <w:r>
        <w:rPr>
          <w:rFonts w:asciiTheme="minorHAnsi" w:hAnsiTheme="minorHAnsi"/>
          <w:bCs/>
          <w:sz w:val="22"/>
          <w:szCs w:val="22"/>
        </w:rPr>
        <w:t>, 21 Genetic Counseling Master’s Degree students</w:t>
      </w:r>
    </w:p>
    <w:p w14:paraId="431651EE" w14:textId="440FDA8E" w:rsidR="00450F4F" w:rsidRDefault="00450F4F" w:rsidP="00450F4F">
      <w:pPr>
        <w:ind w:left="1440" w:hanging="1440"/>
        <w:rPr>
          <w:rFonts w:asciiTheme="minorHAnsi" w:hAnsiTheme="minorHAnsi"/>
          <w:bCs/>
          <w:sz w:val="22"/>
          <w:szCs w:val="22"/>
        </w:rPr>
      </w:pPr>
      <w:r>
        <w:rPr>
          <w:rFonts w:asciiTheme="minorHAnsi" w:hAnsiTheme="minorHAnsi"/>
          <w:bCs/>
          <w:sz w:val="22"/>
          <w:szCs w:val="22"/>
        </w:rPr>
        <w:tab/>
        <w:t>~50 contact hours/year</w:t>
      </w:r>
    </w:p>
    <w:p w14:paraId="2F405EE4" w14:textId="77777777" w:rsidR="00450F4F" w:rsidRDefault="00450F4F" w:rsidP="00450F4F">
      <w:pPr>
        <w:ind w:left="1440" w:hanging="1440"/>
        <w:rPr>
          <w:rFonts w:asciiTheme="minorHAnsi" w:hAnsiTheme="minorHAnsi"/>
          <w:bCs/>
          <w:sz w:val="22"/>
          <w:szCs w:val="22"/>
        </w:rPr>
      </w:pPr>
    </w:p>
    <w:p w14:paraId="53851A7B" w14:textId="3455CFBA" w:rsidR="00450F4F" w:rsidRPr="00450F4F" w:rsidRDefault="00450F4F" w:rsidP="00450F4F">
      <w:pPr>
        <w:ind w:left="1440" w:hanging="1440"/>
        <w:rPr>
          <w:rFonts w:asciiTheme="minorHAnsi" w:hAnsiTheme="minorHAnsi"/>
          <w:b/>
          <w:bCs/>
          <w:sz w:val="22"/>
          <w:szCs w:val="22"/>
          <w:u w:val="single"/>
        </w:rPr>
      </w:pPr>
      <w:r w:rsidRPr="00450F4F">
        <w:rPr>
          <w:rFonts w:asciiTheme="minorHAnsi" w:hAnsiTheme="minorHAnsi"/>
          <w:b/>
          <w:bCs/>
          <w:sz w:val="22"/>
          <w:szCs w:val="22"/>
          <w:u w:val="single"/>
        </w:rPr>
        <w:t>Post-Graduate Teaching</w:t>
      </w:r>
    </w:p>
    <w:p w14:paraId="1FC6CE6B" w14:textId="77777777" w:rsidR="00450F4F" w:rsidRDefault="00450F4F" w:rsidP="00450F4F">
      <w:pPr>
        <w:ind w:left="1440" w:hanging="1440"/>
        <w:rPr>
          <w:rFonts w:asciiTheme="minorHAnsi" w:hAnsiTheme="minorHAnsi"/>
          <w:sz w:val="22"/>
          <w:szCs w:val="22"/>
        </w:rPr>
      </w:pPr>
    </w:p>
    <w:p w14:paraId="77B19AA6" w14:textId="4CD35C49" w:rsidR="00450F4F" w:rsidRDefault="00450F4F" w:rsidP="00450F4F">
      <w:pPr>
        <w:keepNext/>
        <w:rPr>
          <w:rFonts w:asciiTheme="minorHAnsi" w:hAnsiTheme="minorHAnsi"/>
          <w:sz w:val="22"/>
          <w:szCs w:val="22"/>
        </w:rPr>
      </w:pPr>
      <w:r>
        <w:rPr>
          <w:rFonts w:asciiTheme="minorHAnsi" w:hAnsiTheme="minorHAnsi"/>
          <w:sz w:val="22"/>
          <w:szCs w:val="22"/>
        </w:rPr>
        <w:t>2011</w:t>
      </w:r>
      <w:r>
        <w:rPr>
          <w:rFonts w:asciiTheme="minorHAnsi" w:hAnsiTheme="minorHAnsi"/>
          <w:sz w:val="22"/>
          <w:szCs w:val="22"/>
        </w:rPr>
        <w:tab/>
      </w:r>
      <w:r>
        <w:rPr>
          <w:rFonts w:asciiTheme="minorHAnsi" w:hAnsiTheme="minorHAnsi"/>
          <w:sz w:val="22"/>
          <w:szCs w:val="22"/>
        </w:rPr>
        <w:tab/>
        <w:t>Instructor, Independent Study</w:t>
      </w:r>
    </w:p>
    <w:p w14:paraId="7FDC9880" w14:textId="6A6D2CF7" w:rsidR="00450F4F" w:rsidRDefault="00450F4F" w:rsidP="006F53C1">
      <w:pPr>
        <w:keepNext/>
        <w:ind w:left="720" w:firstLine="720"/>
        <w:rPr>
          <w:rFonts w:asciiTheme="minorHAnsi" w:hAnsiTheme="minorHAnsi"/>
          <w:sz w:val="22"/>
          <w:szCs w:val="22"/>
        </w:rPr>
      </w:pPr>
      <w:r>
        <w:rPr>
          <w:rFonts w:asciiTheme="minorHAnsi" w:hAnsiTheme="minorHAnsi"/>
          <w:sz w:val="22"/>
          <w:szCs w:val="22"/>
        </w:rPr>
        <w:t xml:space="preserve">One student, </w:t>
      </w:r>
      <w:r w:rsidRPr="004E3748">
        <w:rPr>
          <w:rFonts w:asciiTheme="minorHAnsi" w:hAnsiTheme="minorHAnsi"/>
          <w:sz w:val="22"/>
          <w:szCs w:val="22"/>
        </w:rPr>
        <w:t>Policy and Advocacy Master’s Program</w:t>
      </w:r>
    </w:p>
    <w:p w14:paraId="23F9E85A" w14:textId="1AC76490" w:rsidR="00450F4F" w:rsidRDefault="00450F4F" w:rsidP="00450F4F">
      <w:pPr>
        <w:keepNext/>
        <w:ind w:left="720" w:firstLine="720"/>
        <w:rPr>
          <w:rFonts w:asciiTheme="minorHAnsi" w:hAnsiTheme="minorHAnsi"/>
          <w:sz w:val="22"/>
          <w:szCs w:val="22"/>
        </w:rPr>
      </w:pPr>
      <w:proofErr w:type="spellStart"/>
      <w:r w:rsidRPr="004E3748">
        <w:rPr>
          <w:rFonts w:asciiTheme="minorHAnsi" w:hAnsiTheme="minorHAnsi"/>
          <w:sz w:val="22"/>
          <w:szCs w:val="22"/>
        </w:rPr>
        <w:t>Dept</w:t>
      </w:r>
      <w:proofErr w:type="spellEnd"/>
      <w:r w:rsidRPr="004E3748">
        <w:rPr>
          <w:rFonts w:asciiTheme="minorHAnsi" w:hAnsiTheme="minorHAnsi"/>
          <w:sz w:val="22"/>
          <w:szCs w:val="22"/>
        </w:rPr>
        <w:t xml:space="preserve"> of</w:t>
      </w:r>
      <w:r>
        <w:rPr>
          <w:rFonts w:asciiTheme="minorHAnsi" w:hAnsiTheme="minorHAnsi"/>
          <w:sz w:val="22"/>
          <w:szCs w:val="22"/>
        </w:rPr>
        <w:t xml:space="preserve"> Microbiology and Immunology, </w:t>
      </w:r>
      <w:r w:rsidR="006F53C1">
        <w:rPr>
          <w:rFonts w:asciiTheme="minorHAnsi" w:hAnsiTheme="minorHAnsi"/>
          <w:sz w:val="22"/>
          <w:szCs w:val="22"/>
        </w:rPr>
        <w:t>Georgetown University</w:t>
      </w:r>
    </w:p>
    <w:p w14:paraId="6635032B" w14:textId="20CE0EED" w:rsidR="006F53C1" w:rsidRPr="004E3748" w:rsidRDefault="006F53C1" w:rsidP="00450F4F">
      <w:pPr>
        <w:keepNext/>
        <w:ind w:left="720" w:firstLine="720"/>
        <w:rPr>
          <w:rFonts w:asciiTheme="minorHAnsi" w:hAnsiTheme="minorHAnsi"/>
          <w:sz w:val="22"/>
          <w:szCs w:val="22"/>
        </w:rPr>
      </w:pPr>
      <w:r>
        <w:rPr>
          <w:rFonts w:asciiTheme="minorHAnsi" w:hAnsiTheme="minorHAnsi"/>
          <w:sz w:val="22"/>
          <w:szCs w:val="22"/>
        </w:rPr>
        <w:t>~15 contact hours/year</w:t>
      </w:r>
    </w:p>
    <w:p w14:paraId="183D3A36" w14:textId="77777777" w:rsidR="00F91ACE" w:rsidRPr="004E3748" w:rsidRDefault="00F91ACE" w:rsidP="00F91ACE">
      <w:pPr>
        <w:keepNext/>
        <w:rPr>
          <w:rFonts w:asciiTheme="minorHAnsi" w:hAnsiTheme="minorHAnsi"/>
          <w:sz w:val="22"/>
          <w:szCs w:val="22"/>
        </w:rPr>
      </w:pPr>
    </w:p>
    <w:p w14:paraId="4D8F6AAF" w14:textId="5C9A7BED" w:rsidR="00F91ACE" w:rsidRPr="004E3748" w:rsidRDefault="006F53C1" w:rsidP="00F91ACE">
      <w:pPr>
        <w:keepNext/>
        <w:rPr>
          <w:rFonts w:asciiTheme="minorHAnsi" w:hAnsiTheme="minorHAnsi"/>
          <w:sz w:val="22"/>
          <w:szCs w:val="22"/>
        </w:rPr>
      </w:pPr>
      <w:r>
        <w:rPr>
          <w:rFonts w:asciiTheme="minorHAnsi" w:hAnsiTheme="minorHAnsi"/>
          <w:sz w:val="22"/>
          <w:szCs w:val="22"/>
        </w:rPr>
        <w:t>2014-2016</w:t>
      </w:r>
      <w:r>
        <w:rPr>
          <w:rFonts w:asciiTheme="minorHAnsi" w:hAnsiTheme="minorHAnsi"/>
          <w:sz w:val="22"/>
          <w:szCs w:val="22"/>
        </w:rPr>
        <w:tab/>
        <w:t>Course Director, Cancer Genetics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4-5 students, Genetic Counseling Training Program</w:t>
      </w:r>
      <w:r w:rsidR="00F91ACE" w:rsidRPr="004E3748">
        <w:rPr>
          <w:rFonts w:asciiTheme="minorHAnsi" w:hAnsiTheme="minorHAnsi"/>
          <w:sz w:val="22"/>
          <w:szCs w:val="22"/>
        </w:rPr>
        <w:tab/>
      </w:r>
      <w:r w:rsidR="00F91ACE" w:rsidRPr="004E3748">
        <w:rPr>
          <w:rFonts w:asciiTheme="minorHAnsi" w:hAnsiTheme="minorHAnsi"/>
          <w:sz w:val="22"/>
          <w:szCs w:val="22"/>
        </w:rPr>
        <w:tab/>
        <w:t xml:space="preserve"> </w:t>
      </w:r>
    </w:p>
    <w:p w14:paraId="11FCA96C" w14:textId="77777777" w:rsidR="00F91ACE" w:rsidRDefault="00F91ACE" w:rsidP="006F53C1">
      <w:pPr>
        <w:keepNext/>
        <w:ind w:left="720" w:firstLine="720"/>
        <w:rPr>
          <w:rFonts w:asciiTheme="minorHAnsi" w:hAnsiTheme="minorHAnsi"/>
          <w:sz w:val="22"/>
          <w:szCs w:val="22"/>
        </w:rPr>
      </w:pPr>
      <w:r w:rsidRPr="004E3748">
        <w:rPr>
          <w:rFonts w:asciiTheme="minorHAnsi" w:hAnsiTheme="minorHAnsi"/>
          <w:sz w:val="22"/>
          <w:szCs w:val="22"/>
        </w:rPr>
        <w:t>The Johns Hopkins University Bloomberg School of Public Health</w:t>
      </w:r>
    </w:p>
    <w:p w14:paraId="30CF832E" w14:textId="1C1F5E6F" w:rsidR="006F53C1" w:rsidRPr="004E3748" w:rsidRDefault="006F53C1" w:rsidP="006F53C1">
      <w:pPr>
        <w:keepNext/>
        <w:ind w:left="720" w:firstLine="720"/>
        <w:rPr>
          <w:rFonts w:asciiTheme="minorHAnsi" w:hAnsiTheme="minorHAnsi"/>
          <w:sz w:val="22"/>
          <w:szCs w:val="22"/>
        </w:rPr>
      </w:pPr>
      <w:r>
        <w:rPr>
          <w:rFonts w:asciiTheme="minorHAnsi" w:hAnsiTheme="minorHAnsi"/>
          <w:sz w:val="22"/>
          <w:szCs w:val="22"/>
        </w:rPr>
        <w:t>16 contact hours/year</w:t>
      </w:r>
    </w:p>
    <w:p w14:paraId="213E2632" w14:textId="77777777" w:rsidR="00F91ACE" w:rsidRDefault="00F91ACE" w:rsidP="003225C2">
      <w:pPr>
        <w:keepNext/>
        <w:rPr>
          <w:rFonts w:asciiTheme="minorHAnsi" w:hAnsiTheme="minorHAnsi"/>
          <w:b/>
          <w:bCs/>
          <w:sz w:val="22"/>
          <w:szCs w:val="22"/>
        </w:rPr>
      </w:pPr>
    </w:p>
    <w:p w14:paraId="2BFA91E7" w14:textId="46BC1446" w:rsidR="00A57F1C" w:rsidRDefault="00A57F1C" w:rsidP="003225C2">
      <w:pPr>
        <w:keepNext/>
        <w:rPr>
          <w:rFonts w:asciiTheme="minorHAnsi" w:hAnsiTheme="minorHAnsi"/>
          <w:b/>
          <w:bCs/>
          <w:sz w:val="22"/>
          <w:szCs w:val="22"/>
          <w:u w:val="single"/>
        </w:rPr>
      </w:pPr>
      <w:r w:rsidRPr="00A57F1C">
        <w:rPr>
          <w:rFonts w:asciiTheme="minorHAnsi" w:hAnsiTheme="minorHAnsi"/>
          <w:b/>
          <w:bCs/>
          <w:sz w:val="22"/>
          <w:szCs w:val="22"/>
          <w:u w:val="single"/>
        </w:rPr>
        <w:t>Grant Support</w:t>
      </w:r>
    </w:p>
    <w:p w14:paraId="3862949A" w14:textId="77777777" w:rsidR="00A57F1C" w:rsidRDefault="00A57F1C" w:rsidP="003225C2">
      <w:pPr>
        <w:keepNext/>
        <w:rPr>
          <w:rFonts w:asciiTheme="minorHAnsi" w:hAnsiTheme="minorHAnsi"/>
          <w:b/>
          <w:bCs/>
          <w:sz w:val="22"/>
          <w:szCs w:val="22"/>
          <w:u w:val="single"/>
        </w:rPr>
      </w:pPr>
    </w:p>
    <w:p w14:paraId="38EBA340" w14:textId="09BF49E8" w:rsidR="00A57F1C" w:rsidRDefault="00A57F1C" w:rsidP="003225C2">
      <w:pPr>
        <w:keepNext/>
        <w:rPr>
          <w:rFonts w:asciiTheme="minorHAnsi" w:hAnsiTheme="minorHAnsi"/>
          <w:b/>
          <w:bCs/>
          <w:sz w:val="22"/>
          <w:szCs w:val="22"/>
          <w:u w:val="single"/>
        </w:rPr>
      </w:pPr>
      <w:r>
        <w:rPr>
          <w:rFonts w:asciiTheme="minorHAnsi" w:hAnsiTheme="minorHAnsi"/>
          <w:b/>
          <w:bCs/>
          <w:sz w:val="22"/>
          <w:szCs w:val="22"/>
          <w:u w:val="single"/>
        </w:rPr>
        <w:t>Completed Grants</w:t>
      </w:r>
    </w:p>
    <w:p w14:paraId="7CF6C311" w14:textId="77777777" w:rsidR="00A57F1C" w:rsidRPr="004E3748" w:rsidRDefault="00A57F1C" w:rsidP="00A57F1C">
      <w:pPr>
        <w:rPr>
          <w:rFonts w:asciiTheme="minorHAnsi" w:hAnsiTheme="minorHAnsi"/>
          <w:b/>
          <w:sz w:val="22"/>
          <w:szCs w:val="22"/>
        </w:rPr>
      </w:pPr>
    </w:p>
    <w:p w14:paraId="1E48DA04" w14:textId="523E5950" w:rsidR="00CA0684" w:rsidRDefault="0002746C" w:rsidP="00CA0684">
      <w:pPr>
        <w:rPr>
          <w:rFonts w:asciiTheme="minorHAnsi" w:hAnsiTheme="minorHAnsi"/>
          <w:sz w:val="22"/>
          <w:szCs w:val="22"/>
        </w:rPr>
      </w:pPr>
      <w:r>
        <w:rPr>
          <w:rFonts w:asciiTheme="minorHAnsi" w:hAnsiTheme="minorHAnsi"/>
          <w:sz w:val="22"/>
          <w:szCs w:val="22"/>
        </w:rPr>
        <w:t>2004-2009</w:t>
      </w:r>
      <w:r>
        <w:rPr>
          <w:rFonts w:asciiTheme="minorHAnsi" w:hAnsiTheme="minorHAnsi"/>
          <w:sz w:val="22"/>
          <w:szCs w:val="22"/>
        </w:rPr>
        <w:tab/>
        <w:t>(Genetic Counselor,</w:t>
      </w:r>
      <w:r w:rsidR="00CA0684">
        <w:rPr>
          <w:rFonts w:asciiTheme="minorHAnsi" w:hAnsiTheme="minorHAnsi"/>
          <w:sz w:val="22"/>
          <w:szCs w:val="22"/>
        </w:rPr>
        <w:t xml:space="preserve"> 25%)</w:t>
      </w:r>
      <w:r>
        <w:rPr>
          <w:rFonts w:asciiTheme="minorHAnsi" w:hAnsiTheme="minorHAnsi"/>
          <w:sz w:val="22"/>
          <w:szCs w:val="22"/>
        </w:rPr>
        <w:tab/>
        <w:t>PI: Marc Schwartz, PhD</w:t>
      </w:r>
    </w:p>
    <w:p w14:paraId="3530CF17" w14:textId="2C856D10" w:rsidR="0002746C" w:rsidRPr="00CA0684" w:rsidRDefault="00CA0684" w:rsidP="00CA0684">
      <w:pPr>
        <w:rPr>
          <w:rFonts w:asciiTheme="minorHAnsi" w:hAnsiTheme="minorHAnsi"/>
          <w:i/>
          <w:sz w:val="22"/>
          <w:szCs w:val="22"/>
        </w:rPr>
      </w:pPr>
      <w:r>
        <w:rPr>
          <w:rFonts w:asciiTheme="minorHAnsi" w:hAnsiTheme="minorHAnsi"/>
          <w:sz w:val="22"/>
          <w:szCs w:val="22"/>
        </w:rPr>
        <w:tab/>
      </w:r>
      <w:r>
        <w:rPr>
          <w:rFonts w:asciiTheme="minorHAnsi" w:hAnsiTheme="minorHAnsi"/>
          <w:sz w:val="22"/>
          <w:szCs w:val="22"/>
        </w:rPr>
        <w:tab/>
      </w:r>
      <w:r w:rsidRPr="00CA0684">
        <w:rPr>
          <w:rFonts w:asciiTheme="minorHAnsi" w:hAnsiTheme="minorHAnsi"/>
          <w:i/>
          <w:sz w:val="22"/>
          <w:szCs w:val="22"/>
        </w:rPr>
        <w:t>“Decisions and Outcomes of BRCA1/2 Testing for Breast Patients”</w:t>
      </w:r>
    </w:p>
    <w:p w14:paraId="1215FAE9" w14:textId="5D246688" w:rsidR="00CA0684" w:rsidRPr="00CA0684" w:rsidRDefault="0002746C" w:rsidP="00CA0684">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National Cancer Institute, </w:t>
      </w:r>
      <w:r w:rsidR="00CA0684" w:rsidRPr="00CA0684">
        <w:rPr>
          <w:rFonts w:asciiTheme="minorHAnsi" w:hAnsiTheme="minorHAnsi"/>
          <w:sz w:val="22"/>
          <w:szCs w:val="22"/>
        </w:rPr>
        <w:t>R01 CA 074961-06A2</w:t>
      </w:r>
    </w:p>
    <w:p w14:paraId="1C41AAF9" w14:textId="4933EBA4" w:rsidR="00CA0684" w:rsidRPr="00CA0684" w:rsidRDefault="00CA0684" w:rsidP="00CA0684">
      <w:pPr>
        <w:rPr>
          <w:rFonts w:asciiTheme="minorHAnsi" w:hAnsiTheme="minorHAnsi"/>
          <w:sz w:val="22"/>
          <w:szCs w:val="22"/>
        </w:rPr>
      </w:pPr>
      <w:r w:rsidRPr="00CA0684">
        <w:rPr>
          <w:rFonts w:asciiTheme="minorHAnsi" w:hAnsiTheme="minorHAnsi"/>
          <w:sz w:val="22"/>
          <w:szCs w:val="22"/>
        </w:rPr>
        <w:lastRenderedPageBreak/>
        <w:tab/>
      </w:r>
      <w:r w:rsidRPr="00CA0684">
        <w:rPr>
          <w:rFonts w:asciiTheme="minorHAnsi" w:hAnsiTheme="minorHAnsi"/>
          <w:sz w:val="22"/>
          <w:szCs w:val="22"/>
        </w:rPr>
        <w:tab/>
        <w:t>Total Dollar Amount: $488, 598</w:t>
      </w:r>
    </w:p>
    <w:p w14:paraId="47E456DB" w14:textId="5459C89F" w:rsidR="00A57F1C" w:rsidRPr="004E3748" w:rsidRDefault="00A57F1C" w:rsidP="00A57F1C">
      <w:pPr>
        <w:rPr>
          <w:rFonts w:asciiTheme="minorHAnsi" w:hAnsiTheme="minorHAnsi"/>
          <w:sz w:val="22"/>
          <w:szCs w:val="22"/>
        </w:rPr>
      </w:pPr>
      <w:r w:rsidRPr="004E3748">
        <w:rPr>
          <w:rFonts w:asciiTheme="minorHAnsi" w:hAnsiTheme="minorHAnsi"/>
          <w:sz w:val="22"/>
          <w:szCs w:val="22"/>
        </w:rPr>
        <w:tab/>
      </w:r>
      <w:r w:rsidRPr="004E3748">
        <w:rPr>
          <w:rFonts w:asciiTheme="minorHAnsi" w:hAnsiTheme="minorHAnsi"/>
          <w:sz w:val="22"/>
          <w:szCs w:val="22"/>
        </w:rPr>
        <w:tab/>
      </w:r>
      <w:r w:rsidRPr="004E3748">
        <w:rPr>
          <w:rFonts w:asciiTheme="minorHAnsi" w:hAnsiTheme="minorHAnsi"/>
          <w:sz w:val="22"/>
          <w:szCs w:val="22"/>
        </w:rPr>
        <w:tab/>
      </w:r>
      <w:r w:rsidRPr="004E3748">
        <w:rPr>
          <w:rFonts w:asciiTheme="minorHAnsi" w:hAnsiTheme="minorHAnsi"/>
          <w:sz w:val="22"/>
          <w:szCs w:val="22"/>
        </w:rPr>
        <w:tab/>
      </w:r>
      <w:r w:rsidRPr="004E3748">
        <w:rPr>
          <w:rFonts w:asciiTheme="minorHAnsi" w:hAnsiTheme="minorHAnsi"/>
          <w:sz w:val="22"/>
          <w:szCs w:val="22"/>
        </w:rPr>
        <w:tab/>
      </w:r>
      <w:r w:rsidRPr="004E3748">
        <w:rPr>
          <w:rFonts w:asciiTheme="minorHAnsi" w:hAnsiTheme="minorHAnsi"/>
          <w:sz w:val="22"/>
          <w:szCs w:val="22"/>
        </w:rPr>
        <w:tab/>
      </w:r>
      <w:r w:rsidRPr="004E3748">
        <w:rPr>
          <w:rFonts w:asciiTheme="minorHAnsi" w:hAnsiTheme="minorHAnsi"/>
          <w:sz w:val="22"/>
          <w:szCs w:val="22"/>
        </w:rPr>
        <w:tab/>
      </w:r>
    </w:p>
    <w:p w14:paraId="39CC32B4" w14:textId="25BBC1EB" w:rsidR="00A57F1C" w:rsidRDefault="0002746C" w:rsidP="00A57F1C">
      <w:pPr>
        <w:rPr>
          <w:rFonts w:asciiTheme="minorHAnsi" w:hAnsiTheme="minorHAnsi"/>
          <w:sz w:val="22"/>
          <w:szCs w:val="22"/>
        </w:rPr>
      </w:pPr>
      <w:r>
        <w:rPr>
          <w:rFonts w:asciiTheme="minorHAnsi" w:hAnsiTheme="minorHAnsi"/>
          <w:sz w:val="22"/>
          <w:szCs w:val="22"/>
        </w:rPr>
        <w:t>2004-2010</w:t>
      </w:r>
      <w:r>
        <w:rPr>
          <w:rFonts w:asciiTheme="minorHAnsi" w:hAnsiTheme="minorHAnsi"/>
          <w:sz w:val="22"/>
          <w:szCs w:val="22"/>
        </w:rPr>
        <w:tab/>
        <w:t>(Genetic Counselor, 25%)</w:t>
      </w:r>
      <w:r>
        <w:rPr>
          <w:rFonts w:asciiTheme="minorHAnsi" w:hAnsiTheme="minorHAnsi"/>
          <w:sz w:val="22"/>
          <w:szCs w:val="22"/>
        </w:rPr>
        <w:tab/>
        <w:t>PI: Marc Schwartz, PhD</w:t>
      </w:r>
    </w:p>
    <w:p w14:paraId="58FAD24B" w14:textId="47227E44" w:rsidR="0002746C" w:rsidRDefault="0002746C" w:rsidP="00A57F1C">
      <w:pPr>
        <w:rPr>
          <w:rFonts w:asciiTheme="minorHAnsi" w:hAnsiTheme="minorHAnsi"/>
          <w:i/>
          <w:sz w:val="22"/>
          <w:szCs w:val="22"/>
        </w:rPr>
      </w:pPr>
      <w:r>
        <w:rPr>
          <w:rFonts w:asciiTheme="minorHAnsi" w:hAnsiTheme="minorHAnsi"/>
          <w:sz w:val="22"/>
          <w:szCs w:val="22"/>
        </w:rPr>
        <w:tab/>
      </w:r>
      <w:r>
        <w:rPr>
          <w:rFonts w:asciiTheme="minorHAnsi" w:hAnsiTheme="minorHAnsi"/>
          <w:sz w:val="22"/>
          <w:szCs w:val="22"/>
        </w:rPr>
        <w:tab/>
      </w:r>
      <w:r w:rsidRPr="0002746C">
        <w:rPr>
          <w:rFonts w:asciiTheme="minorHAnsi" w:hAnsiTheme="minorHAnsi"/>
          <w:i/>
          <w:sz w:val="22"/>
          <w:szCs w:val="22"/>
        </w:rPr>
        <w:t>“Telephone-Based Genetic Counseling: An Equivalence Trial”</w:t>
      </w:r>
    </w:p>
    <w:p w14:paraId="7E1E425D" w14:textId="77777777" w:rsidR="0002746C" w:rsidRDefault="0002746C" w:rsidP="0002746C">
      <w:pPr>
        <w:rPr>
          <w:rFonts w:asciiTheme="minorHAnsi" w:hAnsiTheme="minorHAnsi"/>
          <w:sz w:val="22"/>
          <w:szCs w:val="22"/>
        </w:rPr>
      </w:pPr>
      <w:r>
        <w:rPr>
          <w:rFonts w:asciiTheme="minorHAnsi" w:hAnsiTheme="minorHAnsi"/>
          <w:i/>
          <w:sz w:val="22"/>
          <w:szCs w:val="22"/>
        </w:rPr>
        <w:tab/>
      </w:r>
      <w:r>
        <w:rPr>
          <w:rFonts w:asciiTheme="minorHAnsi" w:hAnsiTheme="minorHAnsi"/>
          <w:i/>
          <w:sz w:val="22"/>
          <w:szCs w:val="22"/>
        </w:rPr>
        <w:tab/>
      </w:r>
      <w:r>
        <w:rPr>
          <w:rFonts w:asciiTheme="minorHAnsi" w:hAnsiTheme="minorHAnsi"/>
          <w:sz w:val="22"/>
          <w:szCs w:val="22"/>
        </w:rPr>
        <w:t>National Cancer Institute,</w:t>
      </w:r>
      <w:r w:rsidRPr="0002746C">
        <w:rPr>
          <w:rFonts w:asciiTheme="minorHAnsi" w:hAnsiTheme="minorHAnsi"/>
          <w:sz w:val="22"/>
          <w:szCs w:val="22"/>
        </w:rPr>
        <w:t xml:space="preserve"> R01 CA108933</w:t>
      </w:r>
    </w:p>
    <w:p w14:paraId="4C139C36" w14:textId="76937911" w:rsidR="0002746C" w:rsidRPr="0002746C" w:rsidRDefault="0002746C" w:rsidP="0002746C">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Pr="0002746C">
        <w:rPr>
          <w:rFonts w:asciiTheme="minorHAnsi" w:hAnsiTheme="minorHAnsi"/>
          <w:sz w:val="22"/>
          <w:szCs w:val="22"/>
        </w:rPr>
        <w:t>Total Dollar Amount: $445, 945</w:t>
      </w:r>
    </w:p>
    <w:p w14:paraId="198463A4" w14:textId="77777777" w:rsidR="00A57F1C" w:rsidRDefault="00A57F1C" w:rsidP="00A57F1C">
      <w:pPr>
        <w:rPr>
          <w:rFonts w:asciiTheme="minorHAnsi" w:hAnsiTheme="minorHAnsi"/>
          <w:sz w:val="22"/>
          <w:szCs w:val="22"/>
        </w:rPr>
      </w:pPr>
    </w:p>
    <w:p w14:paraId="7488EEBD" w14:textId="311942D2" w:rsidR="0002746C" w:rsidRDefault="0002746C" w:rsidP="0002746C">
      <w:pPr>
        <w:rPr>
          <w:rFonts w:asciiTheme="minorHAnsi" w:hAnsiTheme="minorHAnsi"/>
          <w:sz w:val="22"/>
          <w:szCs w:val="22"/>
        </w:rPr>
      </w:pPr>
      <w:r>
        <w:rPr>
          <w:rFonts w:asciiTheme="minorHAnsi" w:hAnsiTheme="minorHAnsi"/>
          <w:sz w:val="22"/>
          <w:szCs w:val="22"/>
        </w:rPr>
        <w:t>2008-2011</w:t>
      </w:r>
      <w:r>
        <w:rPr>
          <w:rFonts w:asciiTheme="minorHAnsi" w:hAnsiTheme="minorHAnsi"/>
          <w:sz w:val="22"/>
          <w:szCs w:val="22"/>
        </w:rPr>
        <w:tab/>
        <w:t>(Genetic Counselor, 25%)</w:t>
      </w:r>
      <w:r>
        <w:rPr>
          <w:rFonts w:asciiTheme="minorHAnsi" w:hAnsiTheme="minorHAnsi"/>
          <w:sz w:val="22"/>
          <w:szCs w:val="22"/>
        </w:rPr>
        <w:tab/>
        <w:t>PI: Marc Schwartz, PhD</w:t>
      </w:r>
    </w:p>
    <w:p w14:paraId="2B198973" w14:textId="496F2004" w:rsidR="0002746C" w:rsidRDefault="0002746C" w:rsidP="0002746C">
      <w:pPr>
        <w:rPr>
          <w:rFonts w:asciiTheme="minorHAnsi" w:hAnsiTheme="minorHAnsi"/>
          <w:i/>
          <w:sz w:val="22"/>
          <w:szCs w:val="22"/>
        </w:rPr>
      </w:pPr>
      <w:r>
        <w:rPr>
          <w:rFonts w:asciiTheme="minorHAnsi" w:hAnsiTheme="minorHAnsi"/>
          <w:sz w:val="22"/>
          <w:szCs w:val="22"/>
        </w:rPr>
        <w:tab/>
      </w:r>
      <w:r>
        <w:rPr>
          <w:rFonts w:asciiTheme="minorHAnsi" w:hAnsiTheme="minorHAnsi"/>
          <w:sz w:val="22"/>
          <w:szCs w:val="22"/>
        </w:rPr>
        <w:tab/>
      </w:r>
      <w:r w:rsidRPr="0002746C">
        <w:rPr>
          <w:rFonts w:asciiTheme="minorHAnsi" w:hAnsiTheme="minorHAnsi"/>
          <w:i/>
          <w:sz w:val="22"/>
          <w:szCs w:val="22"/>
        </w:rPr>
        <w:t xml:space="preserve">“Internet Intervention for BRCA1/BRCA2 </w:t>
      </w:r>
      <w:proofErr w:type="spellStart"/>
      <w:r w:rsidRPr="0002746C">
        <w:rPr>
          <w:rFonts w:asciiTheme="minorHAnsi" w:hAnsiTheme="minorHAnsi"/>
          <w:i/>
          <w:sz w:val="22"/>
          <w:szCs w:val="22"/>
        </w:rPr>
        <w:t>Uninformatives</w:t>
      </w:r>
      <w:proofErr w:type="spellEnd"/>
      <w:r w:rsidRPr="0002746C">
        <w:rPr>
          <w:rFonts w:asciiTheme="minorHAnsi" w:hAnsiTheme="minorHAnsi"/>
          <w:i/>
          <w:sz w:val="22"/>
          <w:szCs w:val="22"/>
        </w:rPr>
        <w:t>”</w:t>
      </w:r>
    </w:p>
    <w:p w14:paraId="0CD84E1B" w14:textId="759BAA08" w:rsidR="0002746C" w:rsidRDefault="0002746C" w:rsidP="00A57F1C">
      <w:pPr>
        <w:rPr>
          <w:rFonts w:asciiTheme="minorHAnsi" w:hAnsiTheme="minorHAnsi"/>
          <w:sz w:val="22"/>
          <w:szCs w:val="22"/>
        </w:rPr>
      </w:pPr>
      <w:r>
        <w:rPr>
          <w:rFonts w:asciiTheme="minorHAnsi" w:hAnsiTheme="minorHAnsi"/>
          <w:i/>
          <w:sz w:val="22"/>
          <w:szCs w:val="22"/>
        </w:rPr>
        <w:tab/>
      </w:r>
      <w:r>
        <w:rPr>
          <w:rFonts w:asciiTheme="minorHAnsi" w:hAnsiTheme="minorHAnsi"/>
          <w:i/>
          <w:sz w:val="22"/>
          <w:szCs w:val="22"/>
        </w:rPr>
        <w:tab/>
      </w:r>
      <w:r>
        <w:rPr>
          <w:rFonts w:asciiTheme="minorHAnsi" w:hAnsiTheme="minorHAnsi"/>
          <w:sz w:val="22"/>
          <w:szCs w:val="22"/>
        </w:rPr>
        <w:t xml:space="preserve">National Human Genome Research Institute, </w:t>
      </w:r>
      <w:r w:rsidRPr="0002746C">
        <w:rPr>
          <w:rFonts w:asciiTheme="minorHAnsi" w:hAnsiTheme="minorHAnsi"/>
          <w:sz w:val="22"/>
          <w:szCs w:val="22"/>
        </w:rPr>
        <w:t>5R01 HG005055</w:t>
      </w:r>
      <w:r>
        <w:rPr>
          <w:rFonts w:asciiTheme="minorHAnsi" w:hAnsiTheme="minorHAnsi"/>
          <w:sz w:val="22"/>
          <w:szCs w:val="22"/>
        </w:rPr>
        <w:tab/>
      </w:r>
      <w:r w:rsidRPr="0002746C">
        <w:rPr>
          <w:rFonts w:asciiTheme="minorHAnsi" w:hAnsiTheme="minorHAnsi"/>
          <w:sz w:val="22"/>
          <w:szCs w:val="22"/>
        </w:rPr>
        <w:tab/>
      </w:r>
      <w:r w:rsidRPr="0002746C">
        <w:rPr>
          <w:rFonts w:asciiTheme="minorHAnsi" w:hAnsiTheme="minorHAnsi"/>
          <w:sz w:val="22"/>
          <w:szCs w:val="22"/>
        </w:rPr>
        <w:tab/>
      </w:r>
      <w:r w:rsidRPr="0002746C">
        <w:rPr>
          <w:rFonts w:asciiTheme="minorHAnsi" w:hAnsiTheme="minorHAnsi"/>
          <w:sz w:val="22"/>
          <w:szCs w:val="22"/>
        </w:rPr>
        <w:tab/>
      </w:r>
      <w:r w:rsidRPr="0002746C">
        <w:rPr>
          <w:rFonts w:asciiTheme="minorHAnsi" w:hAnsiTheme="minorHAnsi"/>
          <w:sz w:val="22"/>
          <w:szCs w:val="22"/>
        </w:rPr>
        <w:tab/>
      </w:r>
      <w:r>
        <w:rPr>
          <w:rFonts w:asciiTheme="minorHAnsi" w:hAnsiTheme="minorHAnsi"/>
          <w:sz w:val="22"/>
          <w:szCs w:val="22"/>
        </w:rPr>
        <w:tab/>
      </w:r>
      <w:r w:rsidRPr="0002746C">
        <w:rPr>
          <w:rFonts w:asciiTheme="minorHAnsi" w:hAnsiTheme="minorHAnsi"/>
          <w:sz w:val="22"/>
          <w:szCs w:val="22"/>
        </w:rPr>
        <w:t>Total Dollar Amount: $408</w:t>
      </w:r>
      <w:r>
        <w:rPr>
          <w:rFonts w:asciiTheme="minorHAnsi" w:hAnsiTheme="minorHAnsi"/>
          <w:sz w:val="22"/>
          <w:szCs w:val="22"/>
        </w:rPr>
        <w:t>,679</w:t>
      </w:r>
    </w:p>
    <w:p w14:paraId="64891FCC" w14:textId="77777777" w:rsidR="00A57F1C" w:rsidRDefault="00A57F1C" w:rsidP="00A57F1C">
      <w:pPr>
        <w:rPr>
          <w:rFonts w:asciiTheme="minorHAnsi" w:hAnsiTheme="minorHAnsi"/>
          <w:sz w:val="22"/>
          <w:szCs w:val="22"/>
        </w:rPr>
      </w:pPr>
    </w:p>
    <w:p w14:paraId="6FD6E05A" w14:textId="76773756" w:rsidR="0002746C" w:rsidRDefault="0002746C" w:rsidP="0002746C">
      <w:pPr>
        <w:rPr>
          <w:rFonts w:asciiTheme="minorHAnsi" w:hAnsiTheme="minorHAnsi"/>
          <w:sz w:val="22"/>
          <w:szCs w:val="22"/>
        </w:rPr>
      </w:pPr>
      <w:r>
        <w:rPr>
          <w:rFonts w:asciiTheme="minorHAnsi" w:hAnsiTheme="minorHAnsi"/>
          <w:sz w:val="22"/>
          <w:szCs w:val="22"/>
        </w:rPr>
        <w:t>2009-2011</w:t>
      </w:r>
      <w:r>
        <w:rPr>
          <w:rFonts w:asciiTheme="minorHAnsi" w:hAnsiTheme="minorHAnsi"/>
          <w:sz w:val="22"/>
          <w:szCs w:val="22"/>
        </w:rPr>
        <w:tab/>
        <w:t>(Genetic Counselor, 10%)</w:t>
      </w:r>
      <w:r>
        <w:rPr>
          <w:rFonts w:asciiTheme="minorHAnsi" w:hAnsiTheme="minorHAnsi"/>
          <w:sz w:val="22"/>
          <w:szCs w:val="22"/>
        </w:rPr>
        <w:tab/>
        <w:t>PI: Kristi Graves, PhD</w:t>
      </w:r>
    </w:p>
    <w:p w14:paraId="3252C987" w14:textId="3D90B4A3" w:rsidR="0002746C" w:rsidRPr="005E1ABA" w:rsidRDefault="0002746C" w:rsidP="0002746C">
      <w:pPr>
        <w:rPr>
          <w:rFonts w:asciiTheme="minorHAnsi" w:hAnsiTheme="minorHAnsi"/>
          <w:i/>
          <w:sz w:val="22"/>
          <w:szCs w:val="22"/>
        </w:rPr>
      </w:pPr>
      <w:r>
        <w:rPr>
          <w:rFonts w:asciiTheme="minorHAnsi" w:hAnsiTheme="minorHAnsi"/>
          <w:sz w:val="22"/>
          <w:szCs w:val="22"/>
        </w:rPr>
        <w:tab/>
      </w:r>
      <w:r>
        <w:rPr>
          <w:rFonts w:asciiTheme="minorHAnsi" w:hAnsiTheme="minorHAnsi"/>
          <w:sz w:val="22"/>
          <w:szCs w:val="22"/>
        </w:rPr>
        <w:tab/>
      </w:r>
      <w:r w:rsidRPr="005E1ABA">
        <w:rPr>
          <w:rFonts w:asciiTheme="minorHAnsi" w:hAnsiTheme="minorHAnsi"/>
          <w:i/>
          <w:sz w:val="22"/>
          <w:szCs w:val="22"/>
        </w:rPr>
        <w:t>“The Role of Behavioral Science in Personalized Genetic Medicine”</w:t>
      </w:r>
    </w:p>
    <w:p w14:paraId="714D73F7" w14:textId="77777777" w:rsidR="0002746C" w:rsidRDefault="0002746C" w:rsidP="0002746C">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National Cancer Institute, </w:t>
      </w:r>
      <w:r w:rsidRPr="0002746C">
        <w:rPr>
          <w:rFonts w:asciiTheme="minorHAnsi" w:hAnsiTheme="minorHAnsi"/>
          <w:sz w:val="22"/>
          <w:szCs w:val="22"/>
        </w:rPr>
        <w:t>1K07CA131172-02S2</w:t>
      </w:r>
    </w:p>
    <w:p w14:paraId="70489EB1" w14:textId="5636EA97" w:rsidR="0002746C" w:rsidRPr="0002746C" w:rsidRDefault="0002746C" w:rsidP="0002746C">
      <w:pPr>
        <w:rPr>
          <w:rFonts w:asciiTheme="minorHAnsi" w:hAnsiTheme="minorHAnsi"/>
          <w:sz w:val="22"/>
          <w:szCs w:val="22"/>
        </w:rPr>
      </w:pPr>
      <w:r w:rsidRPr="0002746C">
        <w:rPr>
          <w:rFonts w:asciiTheme="minorHAnsi" w:hAnsiTheme="minorHAnsi"/>
          <w:sz w:val="22"/>
          <w:szCs w:val="22"/>
        </w:rPr>
        <w:tab/>
      </w:r>
      <w:r w:rsidRPr="0002746C">
        <w:rPr>
          <w:rFonts w:asciiTheme="minorHAnsi" w:hAnsiTheme="minorHAnsi"/>
          <w:sz w:val="22"/>
          <w:szCs w:val="22"/>
        </w:rPr>
        <w:tab/>
        <w:t>Total Dollar Amount: $100,957</w:t>
      </w:r>
    </w:p>
    <w:p w14:paraId="29027BD5" w14:textId="77777777" w:rsidR="00A57F1C" w:rsidRDefault="00A57F1C" w:rsidP="00A57F1C">
      <w:pPr>
        <w:rPr>
          <w:rFonts w:asciiTheme="minorHAnsi" w:hAnsiTheme="minorHAnsi"/>
          <w:sz w:val="22"/>
          <w:szCs w:val="22"/>
        </w:rPr>
      </w:pPr>
    </w:p>
    <w:p w14:paraId="0CF1E29F" w14:textId="722F23AB" w:rsidR="005E1ABA" w:rsidRDefault="005E1ABA" w:rsidP="00A57F1C">
      <w:pPr>
        <w:rPr>
          <w:rFonts w:asciiTheme="minorHAnsi" w:hAnsiTheme="minorHAnsi"/>
          <w:sz w:val="22"/>
          <w:szCs w:val="22"/>
        </w:rPr>
      </w:pPr>
      <w:r>
        <w:rPr>
          <w:rFonts w:asciiTheme="minorHAnsi" w:hAnsiTheme="minorHAnsi"/>
          <w:sz w:val="22"/>
          <w:szCs w:val="22"/>
        </w:rPr>
        <w:t>2009-2014</w:t>
      </w:r>
      <w:r>
        <w:rPr>
          <w:rFonts w:asciiTheme="minorHAnsi" w:hAnsiTheme="minorHAnsi"/>
          <w:sz w:val="22"/>
          <w:szCs w:val="22"/>
        </w:rPr>
        <w:tab/>
        <w:t>(Genetic Counselor, 10%)</w:t>
      </w:r>
      <w:r>
        <w:rPr>
          <w:rFonts w:asciiTheme="minorHAnsi" w:hAnsiTheme="minorHAnsi"/>
          <w:sz w:val="22"/>
          <w:szCs w:val="22"/>
        </w:rPr>
        <w:tab/>
        <w:t>PI: Marc Schwartz, PhD</w:t>
      </w:r>
    </w:p>
    <w:p w14:paraId="38716B53" w14:textId="464689C2" w:rsidR="005E1ABA" w:rsidRPr="005E1ABA" w:rsidRDefault="005E1ABA" w:rsidP="00A57F1C">
      <w:pPr>
        <w:rPr>
          <w:rFonts w:asciiTheme="minorHAnsi" w:hAnsiTheme="minorHAnsi"/>
          <w:i/>
          <w:sz w:val="22"/>
          <w:szCs w:val="22"/>
        </w:rPr>
      </w:pPr>
      <w:r>
        <w:rPr>
          <w:rFonts w:asciiTheme="minorHAnsi" w:hAnsiTheme="minorHAnsi"/>
          <w:sz w:val="22"/>
          <w:szCs w:val="22"/>
        </w:rPr>
        <w:tab/>
      </w:r>
      <w:r>
        <w:rPr>
          <w:rFonts w:asciiTheme="minorHAnsi" w:hAnsiTheme="minorHAnsi"/>
          <w:sz w:val="22"/>
          <w:szCs w:val="22"/>
        </w:rPr>
        <w:tab/>
      </w:r>
      <w:r w:rsidRPr="005E1ABA">
        <w:rPr>
          <w:rFonts w:asciiTheme="minorHAnsi" w:hAnsiTheme="minorHAnsi"/>
          <w:i/>
          <w:sz w:val="22"/>
          <w:szCs w:val="22"/>
        </w:rPr>
        <w:t>“Internet Decision Support for BRCA1/BRCA2 Carriers”</w:t>
      </w:r>
    </w:p>
    <w:p w14:paraId="063E4136" w14:textId="55ECE5F6" w:rsidR="0002746C" w:rsidRPr="0002746C" w:rsidRDefault="005E1ABA" w:rsidP="0002746C">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National Cancer Institute, </w:t>
      </w:r>
      <w:r w:rsidR="0002746C" w:rsidRPr="0002746C">
        <w:rPr>
          <w:rFonts w:asciiTheme="minorHAnsi" w:hAnsiTheme="minorHAnsi"/>
          <w:sz w:val="22"/>
          <w:szCs w:val="22"/>
        </w:rPr>
        <w:t>5R01 CA135179-03</w:t>
      </w:r>
    </w:p>
    <w:p w14:paraId="3A6E8997" w14:textId="09736836" w:rsidR="0002746C" w:rsidRDefault="0002746C" w:rsidP="005E1ABA">
      <w:pPr>
        <w:rPr>
          <w:rFonts w:asciiTheme="minorHAnsi" w:hAnsiTheme="minorHAnsi"/>
          <w:sz w:val="22"/>
          <w:szCs w:val="22"/>
        </w:rPr>
      </w:pPr>
      <w:r w:rsidRPr="0002746C">
        <w:rPr>
          <w:rFonts w:asciiTheme="minorHAnsi" w:hAnsiTheme="minorHAnsi"/>
          <w:sz w:val="22"/>
          <w:szCs w:val="22"/>
        </w:rPr>
        <w:tab/>
      </w:r>
      <w:r w:rsidR="005E1ABA">
        <w:rPr>
          <w:rFonts w:asciiTheme="minorHAnsi" w:hAnsiTheme="minorHAnsi"/>
          <w:sz w:val="22"/>
          <w:szCs w:val="22"/>
        </w:rPr>
        <w:tab/>
      </w:r>
      <w:r w:rsidRPr="0002746C">
        <w:rPr>
          <w:rFonts w:asciiTheme="minorHAnsi" w:hAnsiTheme="minorHAnsi"/>
          <w:sz w:val="22"/>
          <w:szCs w:val="22"/>
        </w:rPr>
        <w:t>Total Dollar Amount: $287,968</w:t>
      </w:r>
    </w:p>
    <w:p w14:paraId="2B7192B8" w14:textId="77777777" w:rsidR="005E1ABA" w:rsidRDefault="005E1ABA" w:rsidP="005E1ABA">
      <w:pPr>
        <w:rPr>
          <w:rFonts w:asciiTheme="minorHAnsi" w:hAnsiTheme="minorHAnsi"/>
          <w:sz w:val="22"/>
          <w:szCs w:val="22"/>
        </w:rPr>
      </w:pPr>
    </w:p>
    <w:p w14:paraId="4FC8EF56" w14:textId="1238981E" w:rsidR="005E1ABA" w:rsidRDefault="005E1ABA" w:rsidP="005E1ABA">
      <w:pPr>
        <w:rPr>
          <w:rFonts w:asciiTheme="minorHAnsi" w:hAnsiTheme="minorHAnsi"/>
          <w:sz w:val="22"/>
          <w:szCs w:val="22"/>
        </w:rPr>
      </w:pPr>
      <w:r>
        <w:rPr>
          <w:rFonts w:asciiTheme="minorHAnsi" w:hAnsiTheme="minorHAnsi"/>
          <w:sz w:val="22"/>
          <w:szCs w:val="22"/>
        </w:rPr>
        <w:t>2010-2013</w:t>
      </w:r>
      <w:r>
        <w:rPr>
          <w:rFonts w:asciiTheme="minorHAnsi" w:hAnsiTheme="minorHAnsi"/>
          <w:sz w:val="22"/>
          <w:szCs w:val="22"/>
        </w:rPr>
        <w:tab/>
        <w:t>(PI, 5%)</w:t>
      </w:r>
    </w:p>
    <w:p w14:paraId="64A47D5D" w14:textId="77777777" w:rsidR="005E1ABA" w:rsidRDefault="005E1ABA" w:rsidP="005E1ABA">
      <w:pPr>
        <w:ind w:left="1440"/>
        <w:rPr>
          <w:rFonts w:asciiTheme="minorHAnsi" w:hAnsiTheme="minorHAnsi"/>
          <w:i/>
          <w:sz w:val="22"/>
          <w:szCs w:val="22"/>
        </w:rPr>
      </w:pPr>
      <w:r w:rsidRPr="005E1ABA">
        <w:rPr>
          <w:rFonts w:asciiTheme="minorHAnsi" w:hAnsiTheme="minorHAnsi"/>
          <w:i/>
          <w:sz w:val="22"/>
          <w:szCs w:val="22"/>
        </w:rPr>
        <w:t>“BRCA Tweets: A Pilot Investigation of Health Social Networking in Young BRCA1/2 Carriers”</w:t>
      </w:r>
    </w:p>
    <w:p w14:paraId="68808088" w14:textId="2BD1D9D9" w:rsidR="005E1ABA" w:rsidRPr="005E1ABA" w:rsidRDefault="005E1ABA" w:rsidP="005E1ABA">
      <w:pPr>
        <w:ind w:left="1440"/>
        <w:rPr>
          <w:rFonts w:asciiTheme="minorHAnsi" w:hAnsiTheme="minorHAnsi"/>
          <w:sz w:val="22"/>
          <w:szCs w:val="22"/>
        </w:rPr>
      </w:pPr>
      <w:r w:rsidRPr="005E1ABA">
        <w:rPr>
          <w:rFonts w:asciiTheme="minorHAnsi" w:hAnsiTheme="minorHAnsi"/>
          <w:sz w:val="22"/>
          <w:szCs w:val="22"/>
        </w:rPr>
        <w:t>National Society of Genetic Counselors (NSGC) and Fisher Center for Familial Cancer Research</w:t>
      </w:r>
      <w:r>
        <w:rPr>
          <w:rFonts w:asciiTheme="minorHAnsi" w:hAnsiTheme="minorHAnsi"/>
          <w:sz w:val="22"/>
          <w:szCs w:val="22"/>
        </w:rPr>
        <w:t xml:space="preserve">, </w:t>
      </w:r>
      <w:r w:rsidRPr="005E1ABA">
        <w:rPr>
          <w:rFonts w:asciiTheme="minorHAnsi" w:hAnsiTheme="minorHAnsi"/>
          <w:sz w:val="22"/>
          <w:szCs w:val="22"/>
        </w:rPr>
        <w:t>IRB#: 2010-286</w:t>
      </w:r>
    </w:p>
    <w:p w14:paraId="05BD71F1" w14:textId="77777777" w:rsidR="005E1ABA" w:rsidRPr="005E1ABA" w:rsidRDefault="005E1ABA" w:rsidP="005E1ABA">
      <w:pPr>
        <w:ind w:left="720" w:firstLine="720"/>
        <w:rPr>
          <w:rFonts w:asciiTheme="minorHAnsi" w:hAnsiTheme="minorHAnsi"/>
          <w:sz w:val="22"/>
          <w:szCs w:val="22"/>
        </w:rPr>
      </w:pPr>
      <w:r w:rsidRPr="005E1ABA">
        <w:rPr>
          <w:rFonts w:asciiTheme="minorHAnsi" w:hAnsiTheme="minorHAnsi"/>
          <w:sz w:val="22"/>
          <w:szCs w:val="22"/>
        </w:rPr>
        <w:t xml:space="preserve">Total Dollar Amount: $1,277 </w:t>
      </w:r>
    </w:p>
    <w:p w14:paraId="0A82F531" w14:textId="77777777" w:rsidR="00A57F1C" w:rsidRPr="00A57F1C" w:rsidRDefault="00A57F1C" w:rsidP="003225C2">
      <w:pPr>
        <w:keepNext/>
        <w:rPr>
          <w:rFonts w:asciiTheme="minorHAnsi" w:hAnsiTheme="minorHAnsi"/>
          <w:b/>
          <w:bCs/>
          <w:sz w:val="22"/>
          <w:szCs w:val="22"/>
          <w:u w:val="single"/>
        </w:rPr>
      </w:pPr>
    </w:p>
    <w:p w14:paraId="1EDD8DA3" w14:textId="34C0A863" w:rsidR="003225C2" w:rsidRPr="007F5FB5" w:rsidRDefault="007F5FB5" w:rsidP="003225C2">
      <w:pPr>
        <w:keepNext/>
        <w:rPr>
          <w:rFonts w:asciiTheme="minorHAnsi" w:hAnsiTheme="minorHAnsi"/>
          <w:b/>
          <w:bCs/>
          <w:sz w:val="22"/>
          <w:szCs w:val="22"/>
          <w:u w:val="single"/>
        </w:rPr>
      </w:pPr>
      <w:r w:rsidRPr="007F5FB5">
        <w:rPr>
          <w:rFonts w:asciiTheme="minorHAnsi" w:hAnsiTheme="minorHAnsi"/>
          <w:b/>
          <w:bCs/>
          <w:sz w:val="22"/>
          <w:szCs w:val="22"/>
          <w:u w:val="single"/>
        </w:rPr>
        <w:t>Publications</w:t>
      </w:r>
    </w:p>
    <w:p w14:paraId="348F7890" w14:textId="77777777" w:rsidR="003225C2" w:rsidRDefault="003225C2" w:rsidP="003225C2">
      <w:pPr>
        <w:keepNext/>
        <w:rPr>
          <w:rFonts w:asciiTheme="minorHAnsi" w:hAnsiTheme="minorHAnsi"/>
          <w:sz w:val="22"/>
          <w:szCs w:val="22"/>
        </w:rPr>
      </w:pPr>
    </w:p>
    <w:p w14:paraId="5C490329" w14:textId="0101B65D" w:rsidR="007F5FB5" w:rsidRDefault="007F5FB5" w:rsidP="003225C2">
      <w:pPr>
        <w:keepNext/>
        <w:rPr>
          <w:rFonts w:asciiTheme="minorHAnsi" w:hAnsiTheme="minorHAnsi"/>
          <w:b/>
          <w:sz w:val="22"/>
          <w:szCs w:val="22"/>
          <w:u w:val="single"/>
        </w:rPr>
      </w:pPr>
      <w:r w:rsidRPr="007F5FB5">
        <w:rPr>
          <w:rFonts w:asciiTheme="minorHAnsi" w:hAnsiTheme="minorHAnsi"/>
          <w:b/>
          <w:sz w:val="22"/>
          <w:szCs w:val="22"/>
          <w:u w:val="single"/>
        </w:rPr>
        <w:t>Peer-reviewed journal articles</w:t>
      </w:r>
    </w:p>
    <w:p w14:paraId="2D2B6B1A" w14:textId="77777777" w:rsidR="007F5FB5" w:rsidRDefault="007F5FB5" w:rsidP="003225C2">
      <w:pPr>
        <w:keepNext/>
        <w:rPr>
          <w:rFonts w:asciiTheme="minorHAnsi" w:hAnsiTheme="minorHAnsi"/>
          <w:b/>
          <w:sz w:val="22"/>
          <w:szCs w:val="22"/>
          <w:u w:val="single"/>
        </w:rPr>
      </w:pPr>
    </w:p>
    <w:p w14:paraId="26EB9F57" w14:textId="650B21AE" w:rsidR="007F5FB5" w:rsidRPr="007F5FB5" w:rsidRDefault="007F5FB5" w:rsidP="007F5FB5">
      <w:pPr>
        <w:pStyle w:val="ListParagraph"/>
        <w:numPr>
          <w:ilvl w:val="0"/>
          <w:numId w:val="1"/>
        </w:numPr>
        <w:ind w:left="450" w:hanging="450"/>
        <w:rPr>
          <w:rFonts w:asciiTheme="minorHAnsi" w:hAnsiTheme="minorHAnsi"/>
          <w:sz w:val="22"/>
          <w:szCs w:val="22"/>
        </w:rPr>
      </w:pPr>
      <w:proofErr w:type="spellStart"/>
      <w:r w:rsidRPr="007F5FB5">
        <w:rPr>
          <w:rFonts w:asciiTheme="minorHAnsi" w:hAnsiTheme="minorHAnsi"/>
          <w:sz w:val="22"/>
          <w:szCs w:val="22"/>
        </w:rPr>
        <w:t>Dressman</w:t>
      </w:r>
      <w:proofErr w:type="spellEnd"/>
      <w:r w:rsidRPr="007F5FB5">
        <w:rPr>
          <w:rFonts w:asciiTheme="minorHAnsi" w:hAnsiTheme="minorHAnsi"/>
          <w:sz w:val="22"/>
          <w:szCs w:val="22"/>
        </w:rPr>
        <w:t xml:space="preserve"> MA, </w:t>
      </w:r>
      <w:proofErr w:type="spellStart"/>
      <w:r w:rsidRPr="007F5FB5">
        <w:rPr>
          <w:rFonts w:asciiTheme="minorHAnsi" w:hAnsiTheme="minorHAnsi"/>
          <w:sz w:val="22"/>
          <w:szCs w:val="22"/>
        </w:rPr>
        <w:t>Baras</w:t>
      </w:r>
      <w:proofErr w:type="spellEnd"/>
      <w:r w:rsidRPr="007F5FB5">
        <w:rPr>
          <w:rFonts w:asciiTheme="minorHAnsi" w:hAnsiTheme="minorHAnsi"/>
          <w:sz w:val="22"/>
          <w:szCs w:val="22"/>
        </w:rPr>
        <w:t xml:space="preserve"> A, </w:t>
      </w:r>
      <w:r w:rsidRPr="007F5FB5">
        <w:rPr>
          <w:rFonts w:asciiTheme="minorHAnsi" w:hAnsiTheme="minorHAnsi"/>
          <w:b/>
          <w:sz w:val="22"/>
          <w:szCs w:val="22"/>
        </w:rPr>
        <w:t>Malinowski R</w:t>
      </w:r>
      <w:r w:rsidRPr="007F5FB5">
        <w:rPr>
          <w:rFonts w:asciiTheme="minorHAnsi" w:hAnsiTheme="minorHAnsi"/>
          <w:sz w:val="22"/>
          <w:szCs w:val="22"/>
        </w:rPr>
        <w:t xml:space="preserve">, </w:t>
      </w:r>
      <w:proofErr w:type="spellStart"/>
      <w:r w:rsidRPr="007F5FB5">
        <w:rPr>
          <w:rFonts w:asciiTheme="minorHAnsi" w:hAnsiTheme="minorHAnsi"/>
          <w:sz w:val="22"/>
          <w:szCs w:val="22"/>
        </w:rPr>
        <w:t>Alvis</w:t>
      </w:r>
      <w:proofErr w:type="spellEnd"/>
      <w:r w:rsidRPr="007F5FB5">
        <w:rPr>
          <w:rFonts w:asciiTheme="minorHAnsi" w:hAnsiTheme="minorHAnsi"/>
          <w:sz w:val="22"/>
          <w:szCs w:val="22"/>
        </w:rPr>
        <w:t xml:space="preserve"> LB, Kwon I, </w:t>
      </w:r>
      <w:proofErr w:type="spellStart"/>
      <w:r w:rsidRPr="007F5FB5">
        <w:rPr>
          <w:rFonts w:asciiTheme="minorHAnsi" w:hAnsiTheme="minorHAnsi"/>
          <w:sz w:val="22"/>
          <w:szCs w:val="22"/>
        </w:rPr>
        <w:t>Walz</w:t>
      </w:r>
      <w:proofErr w:type="spellEnd"/>
      <w:r w:rsidRPr="007F5FB5">
        <w:rPr>
          <w:rFonts w:asciiTheme="minorHAnsi" w:hAnsiTheme="minorHAnsi"/>
          <w:sz w:val="22"/>
          <w:szCs w:val="22"/>
        </w:rPr>
        <w:t xml:space="preserve"> TM, </w:t>
      </w:r>
      <w:proofErr w:type="spellStart"/>
      <w:r w:rsidRPr="007F5FB5">
        <w:rPr>
          <w:rFonts w:asciiTheme="minorHAnsi" w:hAnsiTheme="minorHAnsi"/>
          <w:sz w:val="22"/>
          <w:szCs w:val="22"/>
        </w:rPr>
        <w:t>Polymeropoulos</w:t>
      </w:r>
      <w:proofErr w:type="spellEnd"/>
      <w:r w:rsidRPr="007F5FB5">
        <w:rPr>
          <w:rFonts w:asciiTheme="minorHAnsi" w:hAnsiTheme="minorHAnsi"/>
          <w:sz w:val="22"/>
          <w:szCs w:val="22"/>
        </w:rPr>
        <w:t xml:space="preserve"> MH. Gene expression profiling detects gene amplification and differentiates tumor types in breast cancer. Cancer Research</w:t>
      </w:r>
      <w:r w:rsidR="00070C84">
        <w:rPr>
          <w:rFonts w:asciiTheme="minorHAnsi" w:hAnsiTheme="minorHAnsi"/>
          <w:sz w:val="22"/>
          <w:szCs w:val="22"/>
        </w:rPr>
        <w:t>.</w:t>
      </w:r>
      <w:r w:rsidRPr="007F5FB5">
        <w:rPr>
          <w:rFonts w:asciiTheme="minorHAnsi" w:hAnsiTheme="minorHAnsi"/>
          <w:sz w:val="22"/>
          <w:szCs w:val="22"/>
        </w:rPr>
        <w:t xml:space="preserve"> 2003; 63:2194-2199.</w:t>
      </w:r>
    </w:p>
    <w:p w14:paraId="6DF687F7" w14:textId="771804B9" w:rsidR="007F5FB5" w:rsidRPr="007F5FB5" w:rsidRDefault="007F5FB5" w:rsidP="007F5FB5">
      <w:pPr>
        <w:pStyle w:val="ListParagraph"/>
        <w:numPr>
          <w:ilvl w:val="0"/>
          <w:numId w:val="1"/>
        </w:numPr>
        <w:ind w:left="450" w:hanging="450"/>
        <w:rPr>
          <w:rFonts w:asciiTheme="minorHAnsi" w:hAnsiTheme="minorHAnsi"/>
          <w:sz w:val="22"/>
          <w:szCs w:val="22"/>
        </w:rPr>
      </w:pPr>
      <w:proofErr w:type="spellStart"/>
      <w:r w:rsidRPr="007F5FB5">
        <w:rPr>
          <w:rFonts w:asciiTheme="minorHAnsi" w:hAnsiTheme="minorHAnsi"/>
          <w:sz w:val="22"/>
          <w:szCs w:val="22"/>
        </w:rPr>
        <w:t>Dressman</w:t>
      </w:r>
      <w:proofErr w:type="spellEnd"/>
      <w:r w:rsidRPr="007F5FB5">
        <w:rPr>
          <w:rFonts w:asciiTheme="minorHAnsi" w:hAnsiTheme="minorHAnsi"/>
          <w:sz w:val="22"/>
          <w:szCs w:val="22"/>
        </w:rPr>
        <w:t xml:space="preserve"> MA, </w:t>
      </w:r>
      <w:r w:rsidRPr="007F5FB5">
        <w:rPr>
          <w:rFonts w:asciiTheme="minorHAnsi" w:hAnsiTheme="minorHAnsi"/>
          <w:b/>
          <w:sz w:val="22"/>
          <w:szCs w:val="22"/>
        </w:rPr>
        <w:t>Malinowski R</w:t>
      </w:r>
      <w:r w:rsidRPr="007F5FB5">
        <w:rPr>
          <w:rFonts w:asciiTheme="minorHAnsi" w:hAnsiTheme="minorHAnsi"/>
          <w:sz w:val="22"/>
          <w:szCs w:val="22"/>
        </w:rPr>
        <w:t xml:space="preserve">, McLean LA, </w:t>
      </w:r>
      <w:proofErr w:type="spellStart"/>
      <w:r w:rsidRPr="007F5FB5">
        <w:rPr>
          <w:rFonts w:asciiTheme="minorHAnsi" w:hAnsiTheme="minorHAnsi"/>
          <w:sz w:val="22"/>
          <w:szCs w:val="22"/>
        </w:rPr>
        <w:t>Gathmann</w:t>
      </w:r>
      <w:proofErr w:type="spellEnd"/>
      <w:r w:rsidRPr="007F5FB5">
        <w:rPr>
          <w:rFonts w:asciiTheme="minorHAnsi" w:hAnsiTheme="minorHAnsi"/>
          <w:sz w:val="22"/>
          <w:szCs w:val="22"/>
        </w:rPr>
        <w:t xml:space="preserve"> I, </w:t>
      </w:r>
      <w:proofErr w:type="spellStart"/>
      <w:r w:rsidRPr="007F5FB5">
        <w:rPr>
          <w:rFonts w:asciiTheme="minorHAnsi" w:hAnsiTheme="minorHAnsi"/>
          <w:sz w:val="22"/>
          <w:szCs w:val="22"/>
        </w:rPr>
        <w:t>Capdeville</w:t>
      </w:r>
      <w:proofErr w:type="spellEnd"/>
      <w:r w:rsidRPr="007F5FB5">
        <w:rPr>
          <w:rFonts w:asciiTheme="minorHAnsi" w:hAnsiTheme="minorHAnsi"/>
          <w:sz w:val="22"/>
          <w:szCs w:val="22"/>
        </w:rPr>
        <w:t xml:space="preserve"> R, Hensley M, </w:t>
      </w:r>
      <w:proofErr w:type="spellStart"/>
      <w:r w:rsidRPr="007F5FB5">
        <w:rPr>
          <w:rFonts w:asciiTheme="minorHAnsi" w:hAnsiTheme="minorHAnsi"/>
          <w:sz w:val="22"/>
          <w:szCs w:val="22"/>
        </w:rPr>
        <w:t>Polymeropoulos</w:t>
      </w:r>
      <w:proofErr w:type="spellEnd"/>
      <w:r w:rsidRPr="007F5FB5">
        <w:rPr>
          <w:rFonts w:asciiTheme="minorHAnsi" w:hAnsiTheme="minorHAnsi"/>
          <w:sz w:val="22"/>
          <w:szCs w:val="22"/>
        </w:rPr>
        <w:t xml:space="preserve"> MH; International Randomized Study of Interferon-alpha versus ST1571 Study Group. Correlation of major cytogenetic response with a </w:t>
      </w:r>
      <w:proofErr w:type="spellStart"/>
      <w:r w:rsidRPr="007F5FB5">
        <w:rPr>
          <w:rFonts w:asciiTheme="minorHAnsi" w:hAnsiTheme="minorHAnsi"/>
          <w:sz w:val="22"/>
          <w:szCs w:val="22"/>
        </w:rPr>
        <w:t>pharmacogenetic</w:t>
      </w:r>
      <w:proofErr w:type="spellEnd"/>
      <w:r w:rsidRPr="007F5FB5">
        <w:rPr>
          <w:rFonts w:asciiTheme="minorHAnsi" w:hAnsiTheme="minorHAnsi"/>
          <w:sz w:val="22"/>
          <w:szCs w:val="22"/>
        </w:rPr>
        <w:t xml:space="preserve"> marker in chronic myeloid leukemia patients treated with </w:t>
      </w:r>
      <w:proofErr w:type="spellStart"/>
      <w:r w:rsidRPr="007F5FB5">
        <w:rPr>
          <w:rFonts w:asciiTheme="minorHAnsi" w:hAnsiTheme="minorHAnsi"/>
          <w:sz w:val="22"/>
          <w:szCs w:val="22"/>
        </w:rPr>
        <w:t>imatinib</w:t>
      </w:r>
      <w:proofErr w:type="spellEnd"/>
      <w:r w:rsidRPr="007F5FB5">
        <w:rPr>
          <w:rFonts w:asciiTheme="minorHAnsi" w:hAnsiTheme="minorHAnsi"/>
          <w:sz w:val="22"/>
          <w:szCs w:val="22"/>
        </w:rPr>
        <w:t xml:space="preserve"> (STI571). Clinical Cancer Research</w:t>
      </w:r>
      <w:r w:rsidR="00070C84">
        <w:rPr>
          <w:rFonts w:asciiTheme="minorHAnsi" w:hAnsiTheme="minorHAnsi"/>
          <w:sz w:val="22"/>
          <w:szCs w:val="22"/>
        </w:rPr>
        <w:t>.</w:t>
      </w:r>
      <w:r w:rsidRPr="007F5FB5">
        <w:rPr>
          <w:rFonts w:asciiTheme="minorHAnsi" w:hAnsiTheme="minorHAnsi"/>
          <w:sz w:val="22"/>
          <w:szCs w:val="22"/>
        </w:rPr>
        <w:t xml:space="preserve"> 2004; 10:2265-2271.</w:t>
      </w:r>
    </w:p>
    <w:p w14:paraId="7825CE4B" w14:textId="3A052B4F" w:rsidR="007F5FB5" w:rsidRPr="007F5FB5" w:rsidRDefault="007F5FB5" w:rsidP="007F5FB5">
      <w:pPr>
        <w:pStyle w:val="ListParagraph"/>
        <w:numPr>
          <w:ilvl w:val="0"/>
          <w:numId w:val="1"/>
        </w:numPr>
        <w:ind w:left="450" w:hanging="450"/>
        <w:rPr>
          <w:rFonts w:asciiTheme="minorHAnsi" w:hAnsiTheme="minorHAnsi"/>
          <w:sz w:val="22"/>
          <w:szCs w:val="22"/>
        </w:rPr>
      </w:pPr>
      <w:r w:rsidRPr="007F5FB5">
        <w:rPr>
          <w:rFonts w:asciiTheme="minorHAnsi" w:hAnsiTheme="minorHAnsi"/>
          <w:b/>
          <w:sz w:val="22"/>
          <w:szCs w:val="22"/>
        </w:rPr>
        <w:t>Nusbaum R</w:t>
      </w:r>
      <w:r w:rsidRPr="007F5FB5">
        <w:rPr>
          <w:rFonts w:asciiTheme="minorHAnsi" w:hAnsiTheme="minorHAnsi"/>
          <w:sz w:val="22"/>
          <w:szCs w:val="22"/>
        </w:rPr>
        <w:t>, Vogel KJ, Ready K. Susceptibility to breast cancer: hereditary syndromes and low pen</w:t>
      </w:r>
      <w:r w:rsidR="00070C84">
        <w:rPr>
          <w:rFonts w:asciiTheme="minorHAnsi" w:hAnsiTheme="minorHAnsi"/>
          <w:sz w:val="22"/>
          <w:szCs w:val="22"/>
        </w:rPr>
        <w:t>etrance genes. Breast Disease.</w:t>
      </w:r>
      <w:r w:rsidRPr="007F5FB5">
        <w:rPr>
          <w:rFonts w:asciiTheme="minorHAnsi" w:hAnsiTheme="minorHAnsi"/>
          <w:sz w:val="22"/>
          <w:szCs w:val="22"/>
        </w:rPr>
        <w:t xml:space="preserve"> 2006, 2007; 27:21-50.</w:t>
      </w:r>
    </w:p>
    <w:p w14:paraId="7DFE063E" w14:textId="59A58734" w:rsidR="007F5FB5" w:rsidRPr="007F5FB5" w:rsidRDefault="007F5FB5" w:rsidP="007F5FB5">
      <w:pPr>
        <w:pStyle w:val="ListParagraph"/>
        <w:numPr>
          <w:ilvl w:val="0"/>
          <w:numId w:val="1"/>
        </w:numPr>
        <w:ind w:left="450" w:hanging="450"/>
        <w:rPr>
          <w:rFonts w:asciiTheme="minorHAnsi" w:hAnsiTheme="minorHAnsi"/>
          <w:sz w:val="22"/>
          <w:szCs w:val="22"/>
        </w:rPr>
      </w:pPr>
      <w:r w:rsidRPr="007F5FB5">
        <w:rPr>
          <w:rFonts w:asciiTheme="minorHAnsi" w:hAnsiTheme="minorHAnsi"/>
          <w:b/>
          <w:sz w:val="22"/>
          <w:szCs w:val="22"/>
        </w:rPr>
        <w:t>Nusbaum R</w:t>
      </w:r>
      <w:r w:rsidRPr="007F5FB5">
        <w:rPr>
          <w:rFonts w:asciiTheme="minorHAnsi" w:hAnsiTheme="minorHAnsi"/>
          <w:sz w:val="22"/>
          <w:szCs w:val="22"/>
        </w:rPr>
        <w:t xml:space="preserve"> and Isaacs C. Management Updates for Women with a BRCA1 or BRCA2 Mutation. Molecular Diagnosis and Therapy. 2007; 11:133-144.</w:t>
      </w:r>
    </w:p>
    <w:p w14:paraId="2ED40F49" w14:textId="0C5AE1A5" w:rsidR="007F5FB5" w:rsidRPr="007F5FB5" w:rsidRDefault="007F5FB5" w:rsidP="007F5FB5">
      <w:pPr>
        <w:pStyle w:val="ListParagraph"/>
        <w:numPr>
          <w:ilvl w:val="0"/>
          <w:numId w:val="1"/>
        </w:numPr>
        <w:ind w:left="450" w:hanging="450"/>
        <w:rPr>
          <w:rFonts w:asciiTheme="minorHAnsi" w:hAnsiTheme="minorHAnsi"/>
          <w:sz w:val="22"/>
          <w:szCs w:val="22"/>
        </w:rPr>
      </w:pPr>
      <w:proofErr w:type="spellStart"/>
      <w:r w:rsidRPr="007F5FB5">
        <w:rPr>
          <w:rFonts w:asciiTheme="minorHAnsi" w:hAnsiTheme="minorHAnsi"/>
          <w:sz w:val="22"/>
          <w:szCs w:val="22"/>
        </w:rPr>
        <w:t>DeMarco</w:t>
      </w:r>
      <w:proofErr w:type="spellEnd"/>
      <w:r w:rsidRPr="007F5FB5">
        <w:rPr>
          <w:rFonts w:asciiTheme="minorHAnsi" w:hAnsiTheme="minorHAnsi"/>
          <w:sz w:val="22"/>
          <w:szCs w:val="22"/>
        </w:rPr>
        <w:t xml:space="preserve"> TA, Smith KL, </w:t>
      </w:r>
      <w:r w:rsidRPr="007F5FB5">
        <w:rPr>
          <w:rFonts w:asciiTheme="minorHAnsi" w:hAnsiTheme="minorHAnsi"/>
          <w:b/>
          <w:sz w:val="22"/>
          <w:szCs w:val="22"/>
        </w:rPr>
        <w:t>Nusbaum RH</w:t>
      </w:r>
      <w:r w:rsidRPr="007F5FB5">
        <w:rPr>
          <w:rFonts w:asciiTheme="minorHAnsi" w:hAnsiTheme="minorHAnsi"/>
          <w:sz w:val="22"/>
          <w:szCs w:val="22"/>
        </w:rPr>
        <w:t xml:space="preserve">, </w:t>
      </w:r>
      <w:proofErr w:type="spellStart"/>
      <w:r w:rsidRPr="007F5FB5">
        <w:rPr>
          <w:rFonts w:asciiTheme="minorHAnsi" w:hAnsiTheme="minorHAnsi"/>
          <w:sz w:val="22"/>
          <w:szCs w:val="22"/>
        </w:rPr>
        <w:t>Peshkin</w:t>
      </w:r>
      <w:proofErr w:type="spellEnd"/>
      <w:r w:rsidRPr="007F5FB5">
        <w:rPr>
          <w:rFonts w:asciiTheme="minorHAnsi" w:hAnsiTheme="minorHAnsi"/>
          <w:sz w:val="22"/>
          <w:szCs w:val="22"/>
        </w:rPr>
        <w:t xml:space="preserve"> BN, Schwartz MD, Isaacs C.  Practical Aspects of Delivering Hereditary Cancer Risk Counseling. Seminars in Oncology. 2007; 34: 369-378.</w:t>
      </w:r>
    </w:p>
    <w:p w14:paraId="185B36B1" w14:textId="77777777" w:rsidR="007F5FB5" w:rsidRPr="007F5FB5" w:rsidRDefault="007F5FB5" w:rsidP="007F5FB5">
      <w:pPr>
        <w:pStyle w:val="ListParagraph"/>
        <w:numPr>
          <w:ilvl w:val="0"/>
          <w:numId w:val="1"/>
        </w:numPr>
        <w:ind w:left="450" w:hanging="450"/>
        <w:rPr>
          <w:rFonts w:asciiTheme="minorHAnsi" w:hAnsiTheme="minorHAnsi"/>
          <w:sz w:val="22"/>
          <w:szCs w:val="22"/>
        </w:rPr>
      </w:pPr>
      <w:proofErr w:type="spellStart"/>
      <w:r w:rsidRPr="007F5FB5">
        <w:rPr>
          <w:rFonts w:asciiTheme="minorHAnsi" w:hAnsiTheme="minorHAnsi"/>
          <w:sz w:val="22"/>
          <w:szCs w:val="22"/>
        </w:rPr>
        <w:lastRenderedPageBreak/>
        <w:t>Peshkin</w:t>
      </w:r>
      <w:proofErr w:type="spellEnd"/>
      <w:r w:rsidRPr="007F5FB5">
        <w:rPr>
          <w:rFonts w:asciiTheme="minorHAnsi" w:hAnsiTheme="minorHAnsi"/>
          <w:sz w:val="22"/>
          <w:szCs w:val="22"/>
        </w:rPr>
        <w:t xml:space="preserve"> BN, </w:t>
      </w:r>
      <w:proofErr w:type="spellStart"/>
      <w:r w:rsidRPr="007F5FB5">
        <w:rPr>
          <w:rFonts w:asciiTheme="minorHAnsi" w:hAnsiTheme="minorHAnsi"/>
          <w:sz w:val="22"/>
          <w:szCs w:val="22"/>
        </w:rPr>
        <w:t>DeMarco</w:t>
      </w:r>
      <w:proofErr w:type="spellEnd"/>
      <w:r w:rsidRPr="007F5FB5">
        <w:rPr>
          <w:rFonts w:asciiTheme="minorHAnsi" w:hAnsiTheme="minorHAnsi"/>
          <w:sz w:val="22"/>
          <w:szCs w:val="22"/>
        </w:rPr>
        <w:t xml:space="preserve"> TA, Graves KD, Brown K, </w:t>
      </w:r>
      <w:r w:rsidRPr="007F5FB5">
        <w:rPr>
          <w:rFonts w:asciiTheme="minorHAnsi" w:hAnsiTheme="minorHAnsi"/>
          <w:b/>
          <w:sz w:val="22"/>
          <w:szCs w:val="22"/>
        </w:rPr>
        <w:t>Nusbaum RH</w:t>
      </w:r>
      <w:r w:rsidRPr="007F5FB5">
        <w:rPr>
          <w:rFonts w:asciiTheme="minorHAnsi" w:hAnsiTheme="minorHAnsi"/>
          <w:sz w:val="22"/>
          <w:szCs w:val="22"/>
        </w:rPr>
        <w:t xml:space="preserve">, </w:t>
      </w:r>
      <w:proofErr w:type="spellStart"/>
      <w:r w:rsidRPr="007F5FB5">
        <w:rPr>
          <w:rFonts w:asciiTheme="minorHAnsi" w:hAnsiTheme="minorHAnsi"/>
          <w:sz w:val="22"/>
          <w:szCs w:val="22"/>
        </w:rPr>
        <w:t>Moglia</w:t>
      </w:r>
      <w:proofErr w:type="spellEnd"/>
      <w:r w:rsidRPr="007F5FB5">
        <w:rPr>
          <w:rFonts w:asciiTheme="minorHAnsi" w:hAnsiTheme="minorHAnsi"/>
          <w:sz w:val="22"/>
          <w:szCs w:val="22"/>
        </w:rPr>
        <w:t xml:space="preserve"> D, Forman A, </w:t>
      </w:r>
      <w:proofErr w:type="spellStart"/>
      <w:r w:rsidRPr="007F5FB5">
        <w:rPr>
          <w:rFonts w:asciiTheme="minorHAnsi" w:hAnsiTheme="minorHAnsi"/>
          <w:sz w:val="22"/>
          <w:szCs w:val="22"/>
        </w:rPr>
        <w:t>Valdimarsdottir</w:t>
      </w:r>
      <w:proofErr w:type="spellEnd"/>
      <w:r w:rsidRPr="007F5FB5">
        <w:rPr>
          <w:rFonts w:asciiTheme="minorHAnsi" w:hAnsiTheme="minorHAnsi"/>
          <w:sz w:val="22"/>
          <w:szCs w:val="22"/>
        </w:rPr>
        <w:t xml:space="preserve"> H, Schwartz MD. Telephone Genetic Counseling for High-Risk Women Undergoing BRCA1 and BRCA2 Testing:  Rationale and Development of a Randomized Controlled Trial. Genetic Testing. 2008, 12:37-52.</w:t>
      </w:r>
    </w:p>
    <w:p w14:paraId="55316C5A" w14:textId="288C3118" w:rsidR="007F5FB5" w:rsidRPr="007F5FB5" w:rsidRDefault="007F5FB5" w:rsidP="007F5FB5">
      <w:pPr>
        <w:pStyle w:val="ListParagraph"/>
        <w:numPr>
          <w:ilvl w:val="0"/>
          <w:numId w:val="1"/>
        </w:numPr>
        <w:ind w:left="450" w:hanging="450"/>
        <w:rPr>
          <w:rFonts w:asciiTheme="minorHAnsi" w:hAnsiTheme="minorHAnsi"/>
          <w:sz w:val="22"/>
          <w:szCs w:val="22"/>
        </w:rPr>
      </w:pPr>
      <w:bookmarkStart w:id="0" w:name="_GoBack"/>
      <w:bookmarkEnd w:id="0"/>
      <w:r w:rsidRPr="007F5FB5">
        <w:rPr>
          <w:rFonts w:asciiTheme="minorHAnsi" w:hAnsiTheme="minorHAnsi"/>
          <w:b/>
          <w:sz w:val="22"/>
          <w:szCs w:val="22"/>
        </w:rPr>
        <w:t>Nusbaum R</w:t>
      </w:r>
      <w:r w:rsidRPr="007F5FB5">
        <w:rPr>
          <w:rFonts w:asciiTheme="minorHAnsi" w:hAnsiTheme="minorHAnsi"/>
          <w:sz w:val="22"/>
          <w:szCs w:val="22"/>
        </w:rPr>
        <w:t xml:space="preserve">, Grubs RE, </w:t>
      </w:r>
      <w:proofErr w:type="spellStart"/>
      <w:r w:rsidRPr="007F5FB5">
        <w:rPr>
          <w:rFonts w:asciiTheme="minorHAnsi" w:hAnsiTheme="minorHAnsi"/>
          <w:sz w:val="22"/>
          <w:szCs w:val="22"/>
        </w:rPr>
        <w:t>Losee</w:t>
      </w:r>
      <w:proofErr w:type="spellEnd"/>
      <w:r w:rsidRPr="007F5FB5">
        <w:rPr>
          <w:rFonts w:asciiTheme="minorHAnsi" w:hAnsiTheme="minorHAnsi"/>
          <w:sz w:val="22"/>
          <w:szCs w:val="22"/>
        </w:rPr>
        <w:t xml:space="preserve"> JE, Weidman C, Ford MD,  </w:t>
      </w:r>
      <w:proofErr w:type="spellStart"/>
      <w:r w:rsidRPr="007F5FB5">
        <w:rPr>
          <w:rFonts w:asciiTheme="minorHAnsi" w:hAnsiTheme="minorHAnsi"/>
          <w:sz w:val="22"/>
          <w:szCs w:val="22"/>
        </w:rPr>
        <w:t>Marazita</w:t>
      </w:r>
      <w:proofErr w:type="spellEnd"/>
      <w:r w:rsidRPr="007F5FB5">
        <w:rPr>
          <w:rFonts w:asciiTheme="minorHAnsi" w:hAnsiTheme="minorHAnsi"/>
          <w:sz w:val="22"/>
          <w:szCs w:val="22"/>
        </w:rPr>
        <w:t xml:space="preserve"> ML. A Qualitative Description of Receiving a Diagnosis of </w:t>
      </w:r>
      <w:proofErr w:type="spellStart"/>
      <w:r w:rsidRPr="007F5FB5">
        <w:rPr>
          <w:rFonts w:asciiTheme="minorHAnsi" w:hAnsiTheme="minorHAnsi"/>
          <w:sz w:val="22"/>
          <w:szCs w:val="22"/>
        </w:rPr>
        <w:t>Clefting</w:t>
      </w:r>
      <w:proofErr w:type="spellEnd"/>
      <w:r w:rsidRPr="007F5FB5">
        <w:rPr>
          <w:rFonts w:asciiTheme="minorHAnsi" w:hAnsiTheme="minorHAnsi"/>
          <w:sz w:val="22"/>
          <w:szCs w:val="22"/>
        </w:rPr>
        <w:t xml:space="preserve"> in the Prenatal or Postnatal Period.  Journal of Genetic Counseling. 2008, 17:336–350. </w:t>
      </w:r>
    </w:p>
    <w:p w14:paraId="4FDE1081" w14:textId="0E60D154" w:rsidR="007F5FB5" w:rsidRPr="007F5FB5" w:rsidRDefault="007F5FB5" w:rsidP="007F5FB5">
      <w:pPr>
        <w:pStyle w:val="ListParagraph"/>
        <w:numPr>
          <w:ilvl w:val="0"/>
          <w:numId w:val="1"/>
        </w:numPr>
        <w:ind w:left="450" w:hanging="450"/>
        <w:rPr>
          <w:rFonts w:asciiTheme="minorHAnsi" w:hAnsiTheme="minorHAnsi"/>
          <w:sz w:val="22"/>
          <w:szCs w:val="22"/>
        </w:rPr>
      </w:pPr>
      <w:r w:rsidRPr="007F5FB5">
        <w:rPr>
          <w:rFonts w:asciiTheme="minorHAnsi" w:hAnsiTheme="minorHAnsi"/>
          <w:b/>
          <w:sz w:val="22"/>
          <w:szCs w:val="22"/>
        </w:rPr>
        <w:t>Nusbaum R</w:t>
      </w:r>
      <w:r w:rsidRPr="007F5FB5">
        <w:rPr>
          <w:rFonts w:asciiTheme="minorHAnsi" w:hAnsiTheme="minorHAnsi"/>
          <w:sz w:val="22"/>
          <w:szCs w:val="22"/>
        </w:rPr>
        <w:t xml:space="preserve">, </w:t>
      </w:r>
      <w:proofErr w:type="spellStart"/>
      <w:r w:rsidRPr="007F5FB5">
        <w:rPr>
          <w:rFonts w:asciiTheme="minorHAnsi" w:hAnsiTheme="minorHAnsi"/>
          <w:sz w:val="22"/>
          <w:szCs w:val="22"/>
        </w:rPr>
        <w:t>Peshkin</w:t>
      </w:r>
      <w:proofErr w:type="spellEnd"/>
      <w:r w:rsidRPr="007F5FB5">
        <w:rPr>
          <w:rFonts w:asciiTheme="minorHAnsi" w:hAnsiTheme="minorHAnsi"/>
          <w:sz w:val="22"/>
          <w:szCs w:val="22"/>
        </w:rPr>
        <w:t xml:space="preserve"> BN, </w:t>
      </w:r>
      <w:proofErr w:type="spellStart"/>
      <w:r w:rsidRPr="007F5FB5">
        <w:rPr>
          <w:rFonts w:asciiTheme="minorHAnsi" w:hAnsiTheme="minorHAnsi"/>
          <w:sz w:val="22"/>
          <w:szCs w:val="22"/>
        </w:rPr>
        <w:t>DeMarco</w:t>
      </w:r>
      <w:proofErr w:type="spellEnd"/>
      <w:r w:rsidRPr="007F5FB5">
        <w:rPr>
          <w:rFonts w:asciiTheme="minorHAnsi" w:hAnsiTheme="minorHAnsi"/>
          <w:sz w:val="22"/>
          <w:szCs w:val="22"/>
        </w:rPr>
        <w:t xml:space="preserve"> TA, </w:t>
      </w:r>
      <w:proofErr w:type="spellStart"/>
      <w:proofErr w:type="gramStart"/>
      <w:r w:rsidRPr="007F5FB5">
        <w:rPr>
          <w:rFonts w:asciiTheme="minorHAnsi" w:hAnsiTheme="minorHAnsi"/>
          <w:sz w:val="22"/>
          <w:szCs w:val="22"/>
        </w:rPr>
        <w:t>Goodenberger</w:t>
      </w:r>
      <w:proofErr w:type="spellEnd"/>
      <w:proofErr w:type="gramEnd"/>
      <w:r w:rsidRPr="007F5FB5">
        <w:rPr>
          <w:rFonts w:asciiTheme="minorHAnsi" w:hAnsiTheme="minorHAnsi"/>
          <w:sz w:val="22"/>
          <w:szCs w:val="22"/>
        </w:rPr>
        <w:t xml:space="preserve"> M. Oncology Genetics: BRCA1/2 testing in newly diagnosed breast canc</w:t>
      </w:r>
      <w:r w:rsidR="00070C84">
        <w:rPr>
          <w:rFonts w:asciiTheme="minorHAnsi" w:hAnsiTheme="minorHAnsi"/>
          <w:sz w:val="22"/>
          <w:szCs w:val="22"/>
        </w:rPr>
        <w:t>er patients. Community Oncology.</w:t>
      </w:r>
      <w:r w:rsidRPr="007F5FB5">
        <w:rPr>
          <w:rFonts w:asciiTheme="minorHAnsi" w:hAnsiTheme="minorHAnsi"/>
          <w:sz w:val="22"/>
          <w:szCs w:val="22"/>
        </w:rPr>
        <w:t xml:space="preserve"> 2009; 6:367-371.</w:t>
      </w:r>
    </w:p>
    <w:p w14:paraId="52E87BCC" w14:textId="6983692F" w:rsidR="007F5FB5" w:rsidRPr="007F5FB5" w:rsidRDefault="007F5FB5" w:rsidP="007F5FB5">
      <w:pPr>
        <w:pStyle w:val="ListParagraph"/>
        <w:numPr>
          <w:ilvl w:val="0"/>
          <w:numId w:val="1"/>
        </w:numPr>
        <w:ind w:left="450" w:hanging="450"/>
        <w:rPr>
          <w:rFonts w:asciiTheme="minorHAnsi" w:hAnsiTheme="minorHAnsi"/>
          <w:sz w:val="22"/>
          <w:szCs w:val="22"/>
        </w:rPr>
      </w:pPr>
      <w:proofErr w:type="spellStart"/>
      <w:r w:rsidRPr="007F5FB5">
        <w:rPr>
          <w:rFonts w:asciiTheme="minorHAnsi" w:hAnsiTheme="minorHAnsi"/>
          <w:sz w:val="22"/>
          <w:szCs w:val="22"/>
        </w:rPr>
        <w:t>DeMarco</w:t>
      </w:r>
      <w:proofErr w:type="spellEnd"/>
      <w:r w:rsidRPr="007F5FB5">
        <w:rPr>
          <w:rFonts w:asciiTheme="minorHAnsi" w:hAnsiTheme="minorHAnsi"/>
          <w:sz w:val="22"/>
          <w:szCs w:val="22"/>
        </w:rPr>
        <w:t xml:space="preserve"> TA, </w:t>
      </w:r>
      <w:r w:rsidRPr="007F5FB5">
        <w:rPr>
          <w:rFonts w:asciiTheme="minorHAnsi" w:hAnsiTheme="minorHAnsi"/>
          <w:b/>
          <w:sz w:val="22"/>
          <w:szCs w:val="22"/>
        </w:rPr>
        <w:t>Nusbaum RH</w:t>
      </w:r>
      <w:r w:rsidRPr="007F5FB5">
        <w:rPr>
          <w:rFonts w:asciiTheme="minorHAnsi" w:hAnsiTheme="minorHAnsi"/>
          <w:sz w:val="22"/>
          <w:szCs w:val="22"/>
        </w:rPr>
        <w:t xml:space="preserve">, </w:t>
      </w:r>
      <w:proofErr w:type="spellStart"/>
      <w:r w:rsidRPr="007F5FB5">
        <w:rPr>
          <w:rFonts w:asciiTheme="minorHAnsi" w:hAnsiTheme="minorHAnsi"/>
          <w:sz w:val="22"/>
          <w:szCs w:val="22"/>
        </w:rPr>
        <w:t>Peshkin</w:t>
      </w:r>
      <w:proofErr w:type="spellEnd"/>
      <w:r w:rsidRPr="007F5FB5">
        <w:rPr>
          <w:rFonts w:asciiTheme="minorHAnsi" w:hAnsiTheme="minorHAnsi"/>
          <w:sz w:val="22"/>
          <w:szCs w:val="22"/>
        </w:rPr>
        <w:t xml:space="preserve"> BN, </w:t>
      </w:r>
      <w:proofErr w:type="spellStart"/>
      <w:r w:rsidRPr="007F5FB5">
        <w:rPr>
          <w:rFonts w:asciiTheme="minorHAnsi" w:hAnsiTheme="minorHAnsi"/>
          <w:sz w:val="22"/>
          <w:szCs w:val="22"/>
        </w:rPr>
        <w:t>Patenaude</w:t>
      </w:r>
      <w:proofErr w:type="spellEnd"/>
      <w:r w:rsidRPr="007F5FB5">
        <w:rPr>
          <w:rFonts w:asciiTheme="minorHAnsi" w:hAnsiTheme="minorHAnsi"/>
          <w:sz w:val="22"/>
          <w:szCs w:val="22"/>
        </w:rPr>
        <w:t xml:space="preserve"> AF, Schneider KA, Garber JE, </w:t>
      </w:r>
      <w:proofErr w:type="spellStart"/>
      <w:r w:rsidRPr="007F5FB5">
        <w:rPr>
          <w:rFonts w:asciiTheme="minorHAnsi" w:hAnsiTheme="minorHAnsi"/>
          <w:sz w:val="22"/>
          <w:szCs w:val="22"/>
        </w:rPr>
        <w:t>Valdimarsdottir</w:t>
      </w:r>
      <w:proofErr w:type="spellEnd"/>
      <w:r w:rsidRPr="007F5FB5">
        <w:rPr>
          <w:rFonts w:asciiTheme="minorHAnsi" w:hAnsiTheme="minorHAnsi"/>
          <w:sz w:val="22"/>
          <w:szCs w:val="22"/>
        </w:rPr>
        <w:t xml:space="preserve"> HB, </w:t>
      </w:r>
      <w:proofErr w:type="spellStart"/>
      <w:r w:rsidRPr="007F5FB5">
        <w:rPr>
          <w:rFonts w:asciiTheme="minorHAnsi" w:hAnsiTheme="minorHAnsi"/>
          <w:sz w:val="22"/>
          <w:szCs w:val="22"/>
        </w:rPr>
        <w:t>Tercyak</w:t>
      </w:r>
      <w:proofErr w:type="spellEnd"/>
      <w:r w:rsidRPr="007F5FB5">
        <w:rPr>
          <w:rFonts w:asciiTheme="minorHAnsi" w:hAnsiTheme="minorHAnsi"/>
          <w:sz w:val="22"/>
          <w:szCs w:val="22"/>
        </w:rPr>
        <w:t xml:space="preserve"> KP.  Prevalence and correlates of mothers and fathers attending pretest cancer genetic counselin</w:t>
      </w:r>
      <w:r w:rsidR="00070C84">
        <w:rPr>
          <w:rFonts w:asciiTheme="minorHAnsi" w:hAnsiTheme="minorHAnsi"/>
          <w:sz w:val="22"/>
          <w:szCs w:val="22"/>
        </w:rPr>
        <w:t xml:space="preserve">g together.  Patient </w:t>
      </w:r>
      <w:proofErr w:type="spellStart"/>
      <w:r w:rsidR="00070C84">
        <w:rPr>
          <w:rFonts w:asciiTheme="minorHAnsi" w:hAnsiTheme="minorHAnsi"/>
          <w:sz w:val="22"/>
          <w:szCs w:val="22"/>
        </w:rPr>
        <w:t>Educ</w:t>
      </w:r>
      <w:proofErr w:type="spellEnd"/>
      <w:r w:rsidR="00070C84">
        <w:rPr>
          <w:rFonts w:asciiTheme="minorHAnsi" w:hAnsiTheme="minorHAnsi"/>
          <w:sz w:val="22"/>
          <w:szCs w:val="22"/>
        </w:rPr>
        <w:t xml:space="preserve"> </w:t>
      </w:r>
      <w:proofErr w:type="spellStart"/>
      <w:r w:rsidR="00070C84">
        <w:rPr>
          <w:rFonts w:asciiTheme="minorHAnsi" w:hAnsiTheme="minorHAnsi"/>
          <w:sz w:val="22"/>
          <w:szCs w:val="22"/>
        </w:rPr>
        <w:t>Couns</w:t>
      </w:r>
      <w:proofErr w:type="spellEnd"/>
      <w:r w:rsidR="00070C84">
        <w:rPr>
          <w:rFonts w:asciiTheme="minorHAnsi" w:hAnsiTheme="minorHAnsi"/>
          <w:sz w:val="22"/>
          <w:szCs w:val="22"/>
        </w:rPr>
        <w:t>.</w:t>
      </w:r>
      <w:r w:rsidRPr="007F5FB5">
        <w:rPr>
          <w:rFonts w:asciiTheme="minorHAnsi" w:hAnsiTheme="minorHAnsi"/>
          <w:sz w:val="22"/>
          <w:szCs w:val="22"/>
        </w:rPr>
        <w:t xml:space="preserve"> 2010, 78:29–33.</w:t>
      </w:r>
    </w:p>
    <w:p w14:paraId="6BA3D449" w14:textId="62D00091" w:rsidR="007F5FB5" w:rsidRPr="007F5FB5" w:rsidRDefault="007F5FB5" w:rsidP="007F5FB5">
      <w:pPr>
        <w:pStyle w:val="ListParagraph"/>
        <w:numPr>
          <w:ilvl w:val="0"/>
          <w:numId w:val="1"/>
        </w:numPr>
        <w:ind w:left="450" w:hanging="450"/>
        <w:rPr>
          <w:rFonts w:asciiTheme="minorHAnsi" w:hAnsiTheme="minorHAnsi"/>
          <w:sz w:val="22"/>
          <w:szCs w:val="22"/>
        </w:rPr>
      </w:pPr>
      <w:r w:rsidRPr="007F5FB5">
        <w:rPr>
          <w:rFonts w:asciiTheme="minorHAnsi" w:hAnsiTheme="minorHAnsi"/>
          <w:b/>
          <w:sz w:val="22"/>
          <w:szCs w:val="22"/>
        </w:rPr>
        <w:t>Nusbaum R</w:t>
      </w:r>
      <w:r w:rsidRPr="007F5FB5">
        <w:rPr>
          <w:rFonts w:asciiTheme="minorHAnsi" w:hAnsiTheme="minorHAnsi"/>
          <w:sz w:val="22"/>
          <w:szCs w:val="22"/>
        </w:rPr>
        <w:t xml:space="preserve">, </w:t>
      </w:r>
      <w:proofErr w:type="spellStart"/>
      <w:r w:rsidRPr="007F5FB5">
        <w:rPr>
          <w:rFonts w:asciiTheme="minorHAnsi" w:hAnsiTheme="minorHAnsi"/>
          <w:sz w:val="22"/>
          <w:szCs w:val="22"/>
        </w:rPr>
        <w:t>Leventhal</w:t>
      </w:r>
      <w:proofErr w:type="spellEnd"/>
      <w:r w:rsidRPr="007F5FB5">
        <w:rPr>
          <w:rFonts w:asciiTheme="minorHAnsi" w:hAnsiTheme="minorHAnsi"/>
          <w:sz w:val="22"/>
          <w:szCs w:val="22"/>
        </w:rPr>
        <w:t xml:space="preserve"> KG, Hooker GW, </w:t>
      </w:r>
      <w:proofErr w:type="spellStart"/>
      <w:r w:rsidRPr="007F5FB5">
        <w:rPr>
          <w:rFonts w:asciiTheme="minorHAnsi" w:hAnsiTheme="minorHAnsi"/>
          <w:sz w:val="22"/>
          <w:szCs w:val="22"/>
        </w:rPr>
        <w:t>Peshkin</w:t>
      </w:r>
      <w:proofErr w:type="spellEnd"/>
      <w:r w:rsidRPr="007F5FB5">
        <w:rPr>
          <w:rFonts w:asciiTheme="minorHAnsi" w:hAnsiTheme="minorHAnsi"/>
          <w:sz w:val="22"/>
          <w:szCs w:val="22"/>
        </w:rPr>
        <w:t xml:space="preserve"> BN, </w:t>
      </w:r>
      <w:proofErr w:type="spellStart"/>
      <w:r w:rsidRPr="007F5FB5">
        <w:rPr>
          <w:rFonts w:asciiTheme="minorHAnsi" w:hAnsiTheme="minorHAnsi"/>
          <w:sz w:val="22"/>
          <w:szCs w:val="22"/>
        </w:rPr>
        <w:t>Butrick</w:t>
      </w:r>
      <w:proofErr w:type="spellEnd"/>
      <w:r w:rsidRPr="007F5FB5">
        <w:rPr>
          <w:rFonts w:asciiTheme="minorHAnsi" w:hAnsiTheme="minorHAnsi"/>
          <w:sz w:val="22"/>
          <w:szCs w:val="22"/>
        </w:rPr>
        <w:t xml:space="preserve"> M, </w:t>
      </w:r>
      <w:proofErr w:type="spellStart"/>
      <w:r w:rsidRPr="007F5FB5">
        <w:rPr>
          <w:rFonts w:asciiTheme="minorHAnsi" w:hAnsiTheme="minorHAnsi"/>
          <w:sz w:val="22"/>
          <w:szCs w:val="22"/>
        </w:rPr>
        <w:t>Salehizadeh</w:t>
      </w:r>
      <w:proofErr w:type="spellEnd"/>
      <w:r w:rsidRPr="007F5FB5">
        <w:rPr>
          <w:rFonts w:asciiTheme="minorHAnsi" w:hAnsiTheme="minorHAnsi"/>
          <w:sz w:val="22"/>
          <w:szCs w:val="22"/>
        </w:rPr>
        <w:t xml:space="preserve"> Y, </w:t>
      </w:r>
      <w:proofErr w:type="spellStart"/>
      <w:r w:rsidRPr="007F5FB5">
        <w:rPr>
          <w:rFonts w:asciiTheme="minorHAnsi" w:hAnsiTheme="minorHAnsi"/>
          <w:sz w:val="22"/>
          <w:szCs w:val="22"/>
        </w:rPr>
        <w:t>Tuong</w:t>
      </w:r>
      <w:proofErr w:type="spellEnd"/>
      <w:r w:rsidRPr="007F5FB5">
        <w:rPr>
          <w:rFonts w:asciiTheme="minorHAnsi" w:hAnsiTheme="minorHAnsi"/>
          <w:sz w:val="22"/>
          <w:szCs w:val="22"/>
        </w:rPr>
        <w:t xml:space="preserve"> W, </w:t>
      </w:r>
      <w:proofErr w:type="spellStart"/>
      <w:r w:rsidRPr="007F5FB5">
        <w:rPr>
          <w:rFonts w:asciiTheme="minorHAnsi" w:hAnsiTheme="minorHAnsi"/>
          <w:sz w:val="22"/>
          <w:szCs w:val="22"/>
        </w:rPr>
        <w:t>Eggly</w:t>
      </w:r>
      <w:proofErr w:type="spellEnd"/>
      <w:r w:rsidRPr="007F5FB5">
        <w:rPr>
          <w:rFonts w:asciiTheme="minorHAnsi" w:hAnsiTheme="minorHAnsi"/>
          <w:sz w:val="22"/>
          <w:szCs w:val="22"/>
        </w:rPr>
        <w:t xml:space="preserve"> S, Mathew J, </w:t>
      </w:r>
      <w:proofErr w:type="spellStart"/>
      <w:r w:rsidRPr="007F5FB5">
        <w:rPr>
          <w:rFonts w:asciiTheme="minorHAnsi" w:hAnsiTheme="minorHAnsi"/>
          <w:sz w:val="22"/>
          <w:szCs w:val="22"/>
        </w:rPr>
        <w:t>Goerlitz</w:t>
      </w:r>
      <w:proofErr w:type="spellEnd"/>
      <w:r w:rsidRPr="007F5FB5">
        <w:rPr>
          <w:rFonts w:asciiTheme="minorHAnsi" w:hAnsiTheme="minorHAnsi"/>
          <w:sz w:val="22"/>
          <w:szCs w:val="22"/>
        </w:rPr>
        <w:t xml:space="preserve"> D, Shields PG, Schwartz MD, Graves KD. Translational genomic research: protocol development and initial outcomes following SNP testing for colon cancer risk. Tr</w:t>
      </w:r>
      <w:r w:rsidR="00070C84">
        <w:rPr>
          <w:rFonts w:asciiTheme="minorHAnsi" w:hAnsiTheme="minorHAnsi"/>
          <w:sz w:val="22"/>
          <w:szCs w:val="22"/>
        </w:rPr>
        <w:t>anslational Behavioral Medicine. 2013, 3:17-29</w:t>
      </w:r>
      <w:r w:rsidRPr="007F5FB5">
        <w:rPr>
          <w:rFonts w:asciiTheme="minorHAnsi" w:hAnsiTheme="minorHAnsi"/>
          <w:sz w:val="22"/>
          <w:szCs w:val="22"/>
        </w:rPr>
        <w:t>.</w:t>
      </w:r>
    </w:p>
    <w:p w14:paraId="1F53406A" w14:textId="139FCB32" w:rsidR="007F5FB5" w:rsidRPr="007F5FB5" w:rsidRDefault="00070C84" w:rsidP="007F5FB5">
      <w:pPr>
        <w:pStyle w:val="ListParagraph"/>
        <w:numPr>
          <w:ilvl w:val="0"/>
          <w:numId w:val="1"/>
        </w:numPr>
        <w:ind w:left="450" w:hanging="450"/>
        <w:rPr>
          <w:rFonts w:asciiTheme="minorHAnsi" w:hAnsiTheme="minorHAnsi"/>
          <w:sz w:val="22"/>
          <w:szCs w:val="22"/>
        </w:rPr>
      </w:pPr>
      <w:r>
        <w:rPr>
          <w:rFonts w:asciiTheme="minorHAnsi" w:hAnsiTheme="minorHAnsi"/>
          <w:sz w:val="22"/>
          <w:szCs w:val="22"/>
        </w:rPr>
        <w:t xml:space="preserve">King L, O'Neill SC, Spellman E, </w:t>
      </w:r>
      <w:proofErr w:type="spellStart"/>
      <w:r>
        <w:rPr>
          <w:rFonts w:asciiTheme="minorHAnsi" w:hAnsiTheme="minorHAnsi"/>
          <w:sz w:val="22"/>
          <w:szCs w:val="22"/>
        </w:rPr>
        <w:t>Peshkin</w:t>
      </w:r>
      <w:proofErr w:type="spellEnd"/>
      <w:r>
        <w:rPr>
          <w:rFonts w:asciiTheme="minorHAnsi" w:hAnsiTheme="minorHAnsi"/>
          <w:sz w:val="22"/>
          <w:szCs w:val="22"/>
        </w:rPr>
        <w:t xml:space="preserve"> BN, </w:t>
      </w:r>
      <w:proofErr w:type="spellStart"/>
      <w:r>
        <w:rPr>
          <w:rFonts w:asciiTheme="minorHAnsi" w:hAnsiTheme="minorHAnsi"/>
          <w:sz w:val="22"/>
          <w:szCs w:val="22"/>
        </w:rPr>
        <w:t>Valdimarsdottir</w:t>
      </w:r>
      <w:proofErr w:type="spellEnd"/>
      <w:r>
        <w:rPr>
          <w:rFonts w:asciiTheme="minorHAnsi" w:hAnsiTheme="minorHAnsi"/>
          <w:sz w:val="22"/>
          <w:szCs w:val="22"/>
        </w:rPr>
        <w:t xml:space="preserve"> H, Willey S, </w:t>
      </w:r>
      <w:proofErr w:type="spellStart"/>
      <w:r>
        <w:rPr>
          <w:rFonts w:asciiTheme="minorHAnsi" w:hAnsiTheme="minorHAnsi"/>
          <w:sz w:val="22"/>
          <w:szCs w:val="22"/>
        </w:rPr>
        <w:t>Leventhal</w:t>
      </w:r>
      <w:proofErr w:type="spellEnd"/>
      <w:r>
        <w:rPr>
          <w:rFonts w:asciiTheme="minorHAnsi" w:hAnsiTheme="minorHAnsi"/>
          <w:sz w:val="22"/>
          <w:szCs w:val="22"/>
        </w:rPr>
        <w:t xml:space="preserve"> KG, </w:t>
      </w:r>
      <w:proofErr w:type="spellStart"/>
      <w:r>
        <w:rPr>
          <w:rFonts w:asciiTheme="minorHAnsi" w:hAnsiTheme="minorHAnsi"/>
          <w:sz w:val="22"/>
          <w:szCs w:val="22"/>
        </w:rPr>
        <w:t>DeMarco</w:t>
      </w:r>
      <w:proofErr w:type="spellEnd"/>
      <w:r>
        <w:rPr>
          <w:rFonts w:asciiTheme="minorHAnsi" w:hAnsiTheme="minorHAnsi"/>
          <w:sz w:val="22"/>
          <w:szCs w:val="22"/>
        </w:rPr>
        <w:t xml:space="preserve"> T</w:t>
      </w:r>
      <w:r w:rsidR="007F5FB5" w:rsidRPr="007F5FB5">
        <w:rPr>
          <w:rFonts w:asciiTheme="minorHAnsi" w:hAnsiTheme="minorHAnsi"/>
          <w:sz w:val="22"/>
          <w:szCs w:val="22"/>
        </w:rPr>
        <w:t xml:space="preserve">, </w:t>
      </w:r>
      <w:r>
        <w:rPr>
          <w:rFonts w:asciiTheme="minorHAnsi" w:hAnsiTheme="minorHAnsi"/>
          <w:b/>
          <w:sz w:val="22"/>
          <w:szCs w:val="22"/>
        </w:rPr>
        <w:t>Nusbaum</w:t>
      </w:r>
      <w:r w:rsidR="007F5FB5" w:rsidRPr="007F5FB5">
        <w:rPr>
          <w:rFonts w:asciiTheme="minorHAnsi" w:hAnsiTheme="minorHAnsi"/>
          <w:b/>
          <w:sz w:val="22"/>
          <w:szCs w:val="22"/>
        </w:rPr>
        <w:t xml:space="preserve"> R</w:t>
      </w:r>
      <w:r>
        <w:rPr>
          <w:rFonts w:asciiTheme="minorHAnsi" w:hAnsiTheme="minorHAnsi"/>
          <w:sz w:val="22"/>
          <w:szCs w:val="22"/>
        </w:rPr>
        <w:t xml:space="preserve">, Feldman E, </w:t>
      </w:r>
      <w:proofErr w:type="spellStart"/>
      <w:r>
        <w:rPr>
          <w:rFonts w:asciiTheme="minorHAnsi" w:hAnsiTheme="minorHAnsi"/>
          <w:sz w:val="22"/>
          <w:szCs w:val="22"/>
        </w:rPr>
        <w:t>Jandorf</w:t>
      </w:r>
      <w:proofErr w:type="spellEnd"/>
      <w:r>
        <w:rPr>
          <w:rFonts w:asciiTheme="minorHAnsi" w:hAnsiTheme="minorHAnsi"/>
          <w:sz w:val="22"/>
          <w:szCs w:val="22"/>
        </w:rPr>
        <w:t xml:space="preserve"> L</w:t>
      </w:r>
      <w:r w:rsidR="007F5FB5" w:rsidRPr="007F5FB5">
        <w:rPr>
          <w:rFonts w:asciiTheme="minorHAnsi" w:hAnsiTheme="minorHAnsi"/>
          <w:sz w:val="22"/>
          <w:szCs w:val="22"/>
        </w:rPr>
        <w:t xml:space="preserve"> and Schwartz</w:t>
      </w:r>
      <w:r>
        <w:rPr>
          <w:rFonts w:asciiTheme="minorHAnsi" w:hAnsiTheme="minorHAnsi"/>
          <w:sz w:val="22"/>
          <w:szCs w:val="22"/>
        </w:rPr>
        <w:t xml:space="preserve"> MD 2012.</w:t>
      </w:r>
      <w:r w:rsidR="007F5FB5" w:rsidRPr="007F5FB5">
        <w:rPr>
          <w:rFonts w:asciiTheme="minorHAnsi" w:hAnsiTheme="minorHAnsi"/>
          <w:sz w:val="22"/>
          <w:szCs w:val="22"/>
        </w:rPr>
        <w:t xml:space="preserve"> Intentions for bilateral mastectomy among newly diag</w:t>
      </w:r>
      <w:r>
        <w:rPr>
          <w:rFonts w:asciiTheme="minorHAnsi" w:hAnsiTheme="minorHAnsi"/>
          <w:sz w:val="22"/>
          <w:szCs w:val="22"/>
        </w:rPr>
        <w:t xml:space="preserve">nosed breast cancer patients. J </w:t>
      </w:r>
      <w:proofErr w:type="spellStart"/>
      <w:r>
        <w:rPr>
          <w:rFonts w:asciiTheme="minorHAnsi" w:hAnsiTheme="minorHAnsi"/>
          <w:sz w:val="22"/>
          <w:szCs w:val="22"/>
        </w:rPr>
        <w:t>Surg</w:t>
      </w:r>
      <w:proofErr w:type="spellEnd"/>
      <w:r w:rsidR="007F5FB5" w:rsidRPr="007F5FB5">
        <w:rPr>
          <w:rFonts w:asciiTheme="minorHAnsi" w:hAnsiTheme="minorHAnsi"/>
          <w:sz w:val="22"/>
          <w:szCs w:val="22"/>
        </w:rPr>
        <w:t xml:space="preserve"> </w:t>
      </w:r>
      <w:proofErr w:type="spellStart"/>
      <w:r w:rsidR="007F5FB5" w:rsidRPr="007F5FB5">
        <w:rPr>
          <w:rFonts w:asciiTheme="minorHAnsi" w:hAnsiTheme="minorHAnsi"/>
          <w:sz w:val="22"/>
          <w:szCs w:val="22"/>
        </w:rPr>
        <w:t>Oncol</w:t>
      </w:r>
      <w:proofErr w:type="spellEnd"/>
      <w:r w:rsidR="007F5FB5" w:rsidRPr="007F5FB5">
        <w:rPr>
          <w:rFonts w:asciiTheme="minorHAnsi" w:hAnsiTheme="minorHAnsi"/>
          <w:sz w:val="22"/>
          <w:szCs w:val="22"/>
        </w:rPr>
        <w:t>. 2013, 107:772-6.</w:t>
      </w:r>
    </w:p>
    <w:p w14:paraId="02108D8F" w14:textId="2A865B76" w:rsidR="007F5FB5" w:rsidRPr="007F5FB5" w:rsidRDefault="007F5FB5" w:rsidP="007F5FB5">
      <w:pPr>
        <w:pStyle w:val="ListParagraph"/>
        <w:numPr>
          <w:ilvl w:val="0"/>
          <w:numId w:val="1"/>
        </w:numPr>
        <w:ind w:left="450" w:hanging="450"/>
        <w:rPr>
          <w:rFonts w:asciiTheme="minorHAnsi" w:hAnsiTheme="minorHAnsi"/>
          <w:sz w:val="22"/>
          <w:szCs w:val="22"/>
        </w:rPr>
      </w:pPr>
      <w:r w:rsidRPr="007F5FB5">
        <w:rPr>
          <w:rFonts w:asciiTheme="minorHAnsi" w:hAnsiTheme="minorHAnsi"/>
          <w:sz w:val="22"/>
          <w:szCs w:val="22"/>
        </w:rPr>
        <w:t xml:space="preserve">Graves KD, </w:t>
      </w:r>
      <w:proofErr w:type="spellStart"/>
      <w:r w:rsidRPr="007F5FB5">
        <w:rPr>
          <w:rFonts w:asciiTheme="minorHAnsi" w:hAnsiTheme="minorHAnsi"/>
          <w:sz w:val="22"/>
          <w:szCs w:val="22"/>
        </w:rPr>
        <w:t>Leventhal</w:t>
      </w:r>
      <w:proofErr w:type="spellEnd"/>
      <w:r w:rsidRPr="007F5FB5">
        <w:rPr>
          <w:rFonts w:asciiTheme="minorHAnsi" w:hAnsiTheme="minorHAnsi"/>
          <w:sz w:val="22"/>
          <w:szCs w:val="22"/>
        </w:rPr>
        <w:t xml:space="preserve"> KG, </w:t>
      </w:r>
      <w:r w:rsidRPr="007F5FB5">
        <w:rPr>
          <w:rFonts w:asciiTheme="minorHAnsi" w:hAnsiTheme="minorHAnsi"/>
          <w:b/>
          <w:sz w:val="22"/>
          <w:szCs w:val="22"/>
        </w:rPr>
        <w:t>Nusbaum R</w:t>
      </w:r>
      <w:r w:rsidRPr="007F5FB5">
        <w:rPr>
          <w:rFonts w:asciiTheme="minorHAnsi" w:hAnsiTheme="minorHAnsi"/>
          <w:sz w:val="22"/>
          <w:szCs w:val="22"/>
        </w:rPr>
        <w:t xml:space="preserve">, </w:t>
      </w:r>
      <w:proofErr w:type="spellStart"/>
      <w:r w:rsidRPr="007F5FB5">
        <w:rPr>
          <w:rFonts w:asciiTheme="minorHAnsi" w:hAnsiTheme="minorHAnsi"/>
          <w:sz w:val="22"/>
          <w:szCs w:val="22"/>
        </w:rPr>
        <w:t>Salehizadeh</w:t>
      </w:r>
      <w:proofErr w:type="spellEnd"/>
      <w:r w:rsidRPr="007F5FB5">
        <w:rPr>
          <w:rFonts w:asciiTheme="minorHAnsi" w:hAnsiTheme="minorHAnsi"/>
          <w:sz w:val="22"/>
          <w:szCs w:val="22"/>
        </w:rPr>
        <w:t xml:space="preserve"> Y, Hooker GW, </w:t>
      </w:r>
      <w:proofErr w:type="spellStart"/>
      <w:r w:rsidRPr="007F5FB5">
        <w:rPr>
          <w:rFonts w:asciiTheme="minorHAnsi" w:hAnsiTheme="minorHAnsi"/>
          <w:sz w:val="22"/>
          <w:szCs w:val="22"/>
        </w:rPr>
        <w:t>Peshkin</w:t>
      </w:r>
      <w:proofErr w:type="spellEnd"/>
      <w:r w:rsidRPr="007F5FB5">
        <w:rPr>
          <w:rFonts w:asciiTheme="minorHAnsi" w:hAnsiTheme="minorHAnsi"/>
          <w:sz w:val="22"/>
          <w:szCs w:val="22"/>
        </w:rPr>
        <w:t xml:space="preserve"> BN, </w:t>
      </w:r>
      <w:proofErr w:type="spellStart"/>
      <w:r w:rsidRPr="007F5FB5">
        <w:rPr>
          <w:rFonts w:asciiTheme="minorHAnsi" w:hAnsiTheme="minorHAnsi"/>
          <w:sz w:val="22"/>
          <w:szCs w:val="22"/>
        </w:rPr>
        <w:t>Butrick</w:t>
      </w:r>
      <w:proofErr w:type="spellEnd"/>
      <w:r w:rsidRPr="007F5FB5">
        <w:rPr>
          <w:rFonts w:asciiTheme="minorHAnsi" w:hAnsiTheme="minorHAnsi"/>
          <w:sz w:val="22"/>
          <w:szCs w:val="22"/>
        </w:rPr>
        <w:t xml:space="preserve"> M, </w:t>
      </w:r>
      <w:proofErr w:type="spellStart"/>
      <w:r w:rsidRPr="007F5FB5">
        <w:rPr>
          <w:rFonts w:asciiTheme="minorHAnsi" w:hAnsiTheme="minorHAnsi"/>
          <w:sz w:val="22"/>
          <w:szCs w:val="22"/>
        </w:rPr>
        <w:t>Tuong</w:t>
      </w:r>
      <w:proofErr w:type="spellEnd"/>
      <w:r w:rsidRPr="007F5FB5">
        <w:rPr>
          <w:rFonts w:asciiTheme="minorHAnsi" w:hAnsiTheme="minorHAnsi"/>
          <w:sz w:val="22"/>
          <w:szCs w:val="22"/>
        </w:rPr>
        <w:t xml:space="preserve"> W, Mathew J, </w:t>
      </w:r>
      <w:proofErr w:type="spellStart"/>
      <w:r w:rsidRPr="007F5FB5">
        <w:rPr>
          <w:rFonts w:asciiTheme="minorHAnsi" w:hAnsiTheme="minorHAnsi"/>
          <w:sz w:val="22"/>
          <w:szCs w:val="22"/>
        </w:rPr>
        <w:t>Goerlitz</w:t>
      </w:r>
      <w:proofErr w:type="spellEnd"/>
      <w:r w:rsidRPr="007F5FB5">
        <w:rPr>
          <w:rFonts w:asciiTheme="minorHAnsi" w:hAnsiTheme="minorHAnsi"/>
          <w:sz w:val="22"/>
          <w:szCs w:val="22"/>
        </w:rPr>
        <w:t xml:space="preserve"> D, Fishman M</w:t>
      </w:r>
      <w:r w:rsidR="00070C84">
        <w:rPr>
          <w:rFonts w:asciiTheme="minorHAnsi" w:hAnsiTheme="minorHAnsi"/>
          <w:sz w:val="22"/>
          <w:szCs w:val="22"/>
        </w:rPr>
        <w:t>B, Shields PG and Schwartz MD. 2013</w:t>
      </w:r>
      <w:r w:rsidRPr="007F5FB5">
        <w:rPr>
          <w:rFonts w:asciiTheme="minorHAnsi" w:hAnsiTheme="minorHAnsi"/>
          <w:sz w:val="22"/>
          <w:szCs w:val="22"/>
        </w:rPr>
        <w:t>. Behavioral and Psychosocial Responses to Genomic Testing for Colorectal Cancer Risk. Genomics. 2013, 102:123-30.</w:t>
      </w:r>
    </w:p>
    <w:p w14:paraId="104D471D" w14:textId="6EC822BF" w:rsidR="007F5FB5" w:rsidRPr="007F5FB5" w:rsidRDefault="007F5FB5" w:rsidP="007F5FB5">
      <w:pPr>
        <w:pStyle w:val="ListParagraph"/>
        <w:numPr>
          <w:ilvl w:val="0"/>
          <w:numId w:val="1"/>
        </w:numPr>
        <w:ind w:left="450" w:hanging="450"/>
        <w:rPr>
          <w:rFonts w:asciiTheme="minorHAnsi" w:hAnsiTheme="minorHAnsi"/>
          <w:sz w:val="22"/>
          <w:szCs w:val="22"/>
        </w:rPr>
      </w:pPr>
      <w:r w:rsidRPr="007F5FB5">
        <w:rPr>
          <w:rFonts w:asciiTheme="minorHAnsi" w:hAnsiTheme="minorHAnsi"/>
          <w:sz w:val="22"/>
          <w:szCs w:val="22"/>
        </w:rPr>
        <w:t xml:space="preserve">Schwartz MD1, </w:t>
      </w:r>
      <w:proofErr w:type="spellStart"/>
      <w:r w:rsidRPr="007F5FB5">
        <w:rPr>
          <w:rFonts w:asciiTheme="minorHAnsi" w:hAnsiTheme="minorHAnsi"/>
          <w:sz w:val="22"/>
          <w:szCs w:val="22"/>
        </w:rPr>
        <w:t>Valdimarsdottir</w:t>
      </w:r>
      <w:proofErr w:type="spellEnd"/>
      <w:r w:rsidRPr="007F5FB5">
        <w:rPr>
          <w:rFonts w:asciiTheme="minorHAnsi" w:hAnsiTheme="minorHAnsi"/>
          <w:sz w:val="22"/>
          <w:szCs w:val="22"/>
        </w:rPr>
        <w:t xml:space="preserve"> HB, </w:t>
      </w:r>
      <w:proofErr w:type="spellStart"/>
      <w:r w:rsidRPr="007F5FB5">
        <w:rPr>
          <w:rFonts w:asciiTheme="minorHAnsi" w:hAnsiTheme="minorHAnsi"/>
          <w:sz w:val="22"/>
          <w:szCs w:val="22"/>
        </w:rPr>
        <w:t>Peshkin</w:t>
      </w:r>
      <w:proofErr w:type="spellEnd"/>
      <w:r w:rsidRPr="007F5FB5">
        <w:rPr>
          <w:rFonts w:asciiTheme="minorHAnsi" w:hAnsiTheme="minorHAnsi"/>
          <w:sz w:val="22"/>
          <w:szCs w:val="22"/>
        </w:rPr>
        <w:t xml:space="preserve"> BN, </w:t>
      </w:r>
      <w:proofErr w:type="spellStart"/>
      <w:r w:rsidRPr="007F5FB5">
        <w:rPr>
          <w:rFonts w:asciiTheme="minorHAnsi" w:hAnsiTheme="minorHAnsi"/>
          <w:sz w:val="22"/>
          <w:szCs w:val="22"/>
        </w:rPr>
        <w:t>Mandelblatt</w:t>
      </w:r>
      <w:proofErr w:type="spellEnd"/>
      <w:r w:rsidRPr="007F5FB5">
        <w:rPr>
          <w:rFonts w:asciiTheme="minorHAnsi" w:hAnsiTheme="minorHAnsi"/>
          <w:sz w:val="22"/>
          <w:szCs w:val="22"/>
        </w:rPr>
        <w:t xml:space="preserve"> J, </w:t>
      </w:r>
      <w:r w:rsidRPr="007F5FB5">
        <w:rPr>
          <w:rFonts w:asciiTheme="minorHAnsi" w:hAnsiTheme="minorHAnsi"/>
          <w:b/>
          <w:sz w:val="22"/>
          <w:szCs w:val="22"/>
        </w:rPr>
        <w:t>Nusbaum R</w:t>
      </w:r>
      <w:r w:rsidRPr="007F5FB5">
        <w:rPr>
          <w:rFonts w:asciiTheme="minorHAnsi" w:hAnsiTheme="minorHAnsi"/>
          <w:sz w:val="22"/>
          <w:szCs w:val="22"/>
        </w:rPr>
        <w:t xml:space="preserve">, Huang AT, Chang Y, Graves K, Isaacs C, Wood M, McKinnon W, Garber J, McCormick S, Kinney AY, Luta G, Kelleher S, </w:t>
      </w:r>
      <w:proofErr w:type="spellStart"/>
      <w:r w:rsidRPr="007F5FB5">
        <w:rPr>
          <w:rFonts w:asciiTheme="minorHAnsi" w:hAnsiTheme="minorHAnsi"/>
          <w:sz w:val="22"/>
          <w:szCs w:val="22"/>
        </w:rPr>
        <w:t>Leventhal</w:t>
      </w:r>
      <w:proofErr w:type="spellEnd"/>
      <w:r w:rsidRPr="007F5FB5">
        <w:rPr>
          <w:rFonts w:asciiTheme="minorHAnsi" w:hAnsiTheme="minorHAnsi"/>
          <w:sz w:val="22"/>
          <w:szCs w:val="22"/>
        </w:rPr>
        <w:t xml:space="preserve"> KG, </w:t>
      </w:r>
      <w:proofErr w:type="spellStart"/>
      <w:r w:rsidRPr="007F5FB5">
        <w:rPr>
          <w:rFonts w:asciiTheme="minorHAnsi" w:hAnsiTheme="minorHAnsi"/>
          <w:sz w:val="22"/>
          <w:szCs w:val="22"/>
        </w:rPr>
        <w:t>Vegella</w:t>
      </w:r>
      <w:proofErr w:type="spellEnd"/>
      <w:r w:rsidRPr="007F5FB5">
        <w:rPr>
          <w:rFonts w:asciiTheme="minorHAnsi" w:hAnsiTheme="minorHAnsi"/>
          <w:sz w:val="22"/>
          <w:szCs w:val="22"/>
        </w:rPr>
        <w:t xml:space="preserve"> P, Tong A, King L. Randomized </w:t>
      </w:r>
      <w:proofErr w:type="spellStart"/>
      <w:r w:rsidRPr="007F5FB5">
        <w:rPr>
          <w:rFonts w:asciiTheme="minorHAnsi" w:hAnsiTheme="minorHAnsi"/>
          <w:sz w:val="22"/>
          <w:szCs w:val="22"/>
        </w:rPr>
        <w:t>noninferiority</w:t>
      </w:r>
      <w:proofErr w:type="spellEnd"/>
      <w:r w:rsidRPr="007F5FB5">
        <w:rPr>
          <w:rFonts w:asciiTheme="minorHAnsi" w:hAnsiTheme="minorHAnsi"/>
          <w:sz w:val="22"/>
          <w:szCs w:val="22"/>
        </w:rPr>
        <w:t xml:space="preserve"> trial of telephone versus in-person genetic counseling for hereditary breast and ovarian cancer. J </w:t>
      </w:r>
      <w:proofErr w:type="spellStart"/>
      <w:r w:rsidRPr="007F5FB5">
        <w:rPr>
          <w:rFonts w:asciiTheme="minorHAnsi" w:hAnsiTheme="minorHAnsi"/>
          <w:sz w:val="22"/>
          <w:szCs w:val="22"/>
        </w:rPr>
        <w:t>Clin</w:t>
      </w:r>
      <w:proofErr w:type="spellEnd"/>
      <w:r w:rsidRPr="007F5FB5">
        <w:rPr>
          <w:rFonts w:asciiTheme="minorHAnsi" w:hAnsiTheme="minorHAnsi"/>
          <w:sz w:val="22"/>
          <w:szCs w:val="22"/>
        </w:rPr>
        <w:t xml:space="preserve"> </w:t>
      </w:r>
      <w:proofErr w:type="spellStart"/>
      <w:r w:rsidRPr="007F5FB5">
        <w:rPr>
          <w:rFonts w:asciiTheme="minorHAnsi" w:hAnsiTheme="minorHAnsi"/>
          <w:sz w:val="22"/>
          <w:szCs w:val="22"/>
        </w:rPr>
        <w:t>Oncol</w:t>
      </w:r>
      <w:proofErr w:type="spellEnd"/>
      <w:r w:rsidRPr="007F5FB5">
        <w:rPr>
          <w:rFonts w:asciiTheme="minorHAnsi" w:hAnsiTheme="minorHAnsi"/>
          <w:sz w:val="22"/>
          <w:szCs w:val="22"/>
        </w:rPr>
        <w:t>. 2014 Mar 1;32(7):618-26</w:t>
      </w:r>
    </w:p>
    <w:p w14:paraId="4B971A54" w14:textId="2E37ED3B" w:rsidR="007F5FB5" w:rsidRPr="007F5FB5" w:rsidRDefault="007F5FB5" w:rsidP="007F5FB5">
      <w:pPr>
        <w:pStyle w:val="ListParagraph"/>
        <w:numPr>
          <w:ilvl w:val="0"/>
          <w:numId w:val="1"/>
        </w:numPr>
        <w:ind w:left="450" w:hanging="450"/>
        <w:rPr>
          <w:rFonts w:asciiTheme="minorHAnsi" w:hAnsiTheme="minorHAnsi"/>
          <w:sz w:val="22"/>
          <w:szCs w:val="22"/>
        </w:rPr>
      </w:pPr>
      <w:proofErr w:type="spellStart"/>
      <w:r w:rsidRPr="007F5FB5">
        <w:rPr>
          <w:rFonts w:asciiTheme="minorHAnsi" w:hAnsiTheme="minorHAnsi"/>
          <w:sz w:val="22"/>
          <w:szCs w:val="22"/>
        </w:rPr>
        <w:t>Butrick</w:t>
      </w:r>
      <w:proofErr w:type="spellEnd"/>
      <w:r w:rsidRPr="007F5FB5">
        <w:rPr>
          <w:rFonts w:asciiTheme="minorHAnsi" w:hAnsiTheme="minorHAnsi"/>
          <w:sz w:val="22"/>
          <w:szCs w:val="22"/>
        </w:rPr>
        <w:t xml:space="preserve">, MN, </w:t>
      </w:r>
      <w:proofErr w:type="spellStart"/>
      <w:r w:rsidRPr="007F5FB5">
        <w:rPr>
          <w:rFonts w:asciiTheme="minorHAnsi" w:hAnsiTheme="minorHAnsi"/>
          <w:sz w:val="22"/>
          <w:szCs w:val="22"/>
        </w:rPr>
        <w:t>Vanhusen</w:t>
      </w:r>
      <w:proofErr w:type="spellEnd"/>
      <w:r w:rsidRPr="007F5FB5">
        <w:rPr>
          <w:rFonts w:asciiTheme="minorHAnsi" w:hAnsiTheme="minorHAnsi"/>
          <w:sz w:val="22"/>
          <w:szCs w:val="22"/>
        </w:rPr>
        <w:t xml:space="preserve"> L, </w:t>
      </w:r>
      <w:proofErr w:type="spellStart"/>
      <w:r w:rsidRPr="007F5FB5">
        <w:rPr>
          <w:rFonts w:asciiTheme="minorHAnsi" w:hAnsiTheme="minorHAnsi"/>
          <w:sz w:val="22"/>
          <w:szCs w:val="22"/>
        </w:rPr>
        <w:t>Leventhal</w:t>
      </w:r>
      <w:proofErr w:type="spellEnd"/>
      <w:r w:rsidRPr="007F5FB5">
        <w:rPr>
          <w:rFonts w:asciiTheme="minorHAnsi" w:hAnsiTheme="minorHAnsi"/>
          <w:sz w:val="22"/>
          <w:szCs w:val="22"/>
        </w:rPr>
        <w:t xml:space="preserve"> KG, Hooker GW, </w:t>
      </w:r>
      <w:r w:rsidRPr="007F5FB5">
        <w:rPr>
          <w:rFonts w:asciiTheme="minorHAnsi" w:hAnsiTheme="minorHAnsi"/>
          <w:b/>
          <w:sz w:val="22"/>
          <w:szCs w:val="22"/>
        </w:rPr>
        <w:t>Nusbaum R</w:t>
      </w:r>
      <w:r w:rsidRPr="007F5FB5">
        <w:rPr>
          <w:rFonts w:asciiTheme="minorHAnsi" w:hAnsiTheme="minorHAnsi"/>
          <w:sz w:val="22"/>
          <w:szCs w:val="22"/>
        </w:rPr>
        <w:t xml:space="preserve">, </w:t>
      </w:r>
      <w:proofErr w:type="spellStart"/>
      <w:r w:rsidRPr="007F5FB5">
        <w:rPr>
          <w:rFonts w:asciiTheme="minorHAnsi" w:hAnsiTheme="minorHAnsi"/>
          <w:sz w:val="22"/>
          <w:szCs w:val="22"/>
        </w:rPr>
        <w:t>Peshkin</w:t>
      </w:r>
      <w:proofErr w:type="spellEnd"/>
      <w:r w:rsidRPr="007F5FB5">
        <w:rPr>
          <w:rFonts w:asciiTheme="minorHAnsi" w:hAnsiTheme="minorHAnsi"/>
          <w:sz w:val="22"/>
          <w:szCs w:val="22"/>
        </w:rPr>
        <w:t xml:space="preserve"> BN, </w:t>
      </w:r>
      <w:proofErr w:type="spellStart"/>
      <w:r w:rsidRPr="007F5FB5">
        <w:rPr>
          <w:rFonts w:asciiTheme="minorHAnsi" w:hAnsiTheme="minorHAnsi"/>
          <w:sz w:val="22"/>
          <w:szCs w:val="22"/>
        </w:rPr>
        <w:t>Salehizadeh</w:t>
      </w:r>
      <w:proofErr w:type="spellEnd"/>
      <w:r w:rsidRPr="007F5FB5">
        <w:rPr>
          <w:rFonts w:asciiTheme="minorHAnsi" w:hAnsiTheme="minorHAnsi"/>
          <w:sz w:val="22"/>
          <w:szCs w:val="22"/>
        </w:rPr>
        <w:t xml:space="preserve"> Y, </w:t>
      </w:r>
      <w:proofErr w:type="spellStart"/>
      <w:r w:rsidRPr="007F5FB5">
        <w:rPr>
          <w:rFonts w:asciiTheme="minorHAnsi" w:hAnsiTheme="minorHAnsi"/>
          <w:sz w:val="22"/>
          <w:szCs w:val="22"/>
        </w:rPr>
        <w:t>Pavlick</w:t>
      </w:r>
      <w:proofErr w:type="spellEnd"/>
      <w:r w:rsidRPr="007F5FB5">
        <w:rPr>
          <w:rFonts w:asciiTheme="minorHAnsi" w:hAnsiTheme="minorHAnsi"/>
          <w:sz w:val="22"/>
          <w:szCs w:val="22"/>
        </w:rPr>
        <w:t xml:space="preserve"> J, Schwartz MD &amp; Graves, KD. Discussing race-related limitations of genomic testing for colon cancer risk: implications for education and counseling. </w:t>
      </w:r>
      <w:proofErr w:type="spellStart"/>
      <w:r w:rsidRPr="007F5FB5">
        <w:rPr>
          <w:rFonts w:asciiTheme="minorHAnsi" w:hAnsiTheme="minorHAnsi"/>
          <w:sz w:val="22"/>
          <w:szCs w:val="22"/>
        </w:rPr>
        <w:t>Soc</w:t>
      </w:r>
      <w:proofErr w:type="spellEnd"/>
      <w:r w:rsidRPr="007F5FB5">
        <w:rPr>
          <w:rFonts w:asciiTheme="minorHAnsi" w:hAnsiTheme="minorHAnsi"/>
          <w:sz w:val="22"/>
          <w:szCs w:val="22"/>
        </w:rPr>
        <w:t xml:space="preserve"> </w:t>
      </w:r>
      <w:proofErr w:type="spellStart"/>
      <w:r w:rsidRPr="007F5FB5">
        <w:rPr>
          <w:rFonts w:asciiTheme="minorHAnsi" w:hAnsiTheme="minorHAnsi"/>
          <w:sz w:val="22"/>
          <w:szCs w:val="22"/>
        </w:rPr>
        <w:t>Sci</w:t>
      </w:r>
      <w:proofErr w:type="spellEnd"/>
      <w:r w:rsidRPr="007F5FB5">
        <w:rPr>
          <w:rFonts w:asciiTheme="minorHAnsi" w:hAnsiTheme="minorHAnsi"/>
          <w:sz w:val="22"/>
          <w:szCs w:val="22"/>
        </w:rPr>
        <w:t xml:space="preserve"> Med. 2014 Aug</w:t>
      </w:r>
      <w:proofErr w:type="gramStart"/>
      <w:r w:rsidRPr="007F5FB5">
        <w:rPr>
          <w:rFonts w:asciiTheme="minorHAnsi" w:hAnsiTheme="minorHAnsi"/>
          <w:sz w:val="22"/>
          <w:szCs w:val="22"/>
        </w:rPr>
        <w:t>;114:26</w:t>
      </w:r>
      <w:proofErr w:type="gramEnd"/>
      <w:r w:rsidRPr="007F5FB5">
        <w:rPr>
          <w:rFonts w:asciiTheme="minorHAnsi" w:hAnsiTheme="minorHAnsi"/>
          <w:sz w:val="22"/>
          <w:szCs w:val="22"/>
        </w:rPr>
        <w:t>-37.</w:t>
      </w:r>
    </w:p>
    <w:p w14:paraId="0A8AEF2E" w14:textId="10704867" w:rsidR="007F5FB5" w:rsidRPr="007F5FB5" w:rsidRDefault="007F5FB5" w:rsidP="007F5FB5">
      <w:pPr>
        <w:pStyle w:val="ListParagraph"/>
        <w:numPr>
          <w:ilvl w:val="0"/>
          <w:numId w:val="1"/>
        </w:numPr>
        <w:ind w:left="450" w:hanging="450"/>
        <w:rPr>
          <w:rFonts w:asciiTheme="minorHAnsi" w:hAnsiTheme="minorHAnsi"/>
          <w:sz w:val="22"/>
          <w:szCs w:val="22"/>
        </w:rPr>
      </w:pPr>
      <w:proofErr w:type="spellStart"/>
      <w:r w:rsidRPr="007F5FB5">
        <w:rPr>
          <w:rFonts w:asciiTheme="minorHAnsi" w:hAnsiTheme="minorHAnsi"/>
          <w:sz w:val="22"/>
          <w:szCs w:val="22"/>
        </w:rPr>
        <w:t>Butrick</w:t>
      </w:r>
      <w:proofErr w:type="spellEnd"/>
      <w:r w:rsidRPr="007F5FB5">
        <w:rPr>
          <w:rFonts w:asciiTheme="minorHAnsi" w:hAnsiTheme="minorHAnsi"/>
          <w:sz w:val="22"/>
          <w:szCs w:val="22"/>
        </w:rPr>
        <w:t xml:space="preserve"> M, Kelly S, </w:t>
      </w:r>
      <w:proofErr w:type="spellStart"/>
      <w:r w:rsidRPr="007F5FB5">
        <w:rPr>
          <w:rFonts w:asciiTheme="minorHAnsi" w:hAnsiTheme="minorHAnsi"/>
          <w:sz w:val="22"/>
          <w:szCs w:val="22"/>
        </w:rPr>
        <w:t>Peshkin</w:t>
      </w:r>
      <w:proofErr w:type="spellEnd"/>
      <w:r w:rsidRPr="007F5FB5">
        <w:rPr>
          <w:rFonts w:asciiTheme="minorHAnsi" w:hAnsiTheme="minorHAnsi"/>
          <w:sz w:val="22"/>
          <w:szCs w:val="22"/>
        </w:rPr>
        <w:t xml:space="preserve"> BN, Luta G, </w:t>
      </w:r>
      <w:r w:rsidRPr="007F5FB5">
        <w:rPr>
          <w:rFonts w:asciiTheme="minorHAnsi" w:hAnsiTheme="minorHAnsi"/>
          <w:b/>
          <w:sz w:val="22"/>
          <w:szCs w:val="22"/>
        </w:rPr>
        <w:t>Nusbaum R</w:t>
      </w:r>
      <w:r w:rsidRPr="007F5FB5">
        <w:rPr>
          <w:rFonts w:asciiTheme="minorHAnsi" w:hAnsiTheme="minorHAnsi"/>
          <w:sz w:val="22"/>
          <w:szCs w:val="22"/>
        </w:rPr>
        <w:t xml:space="preserve">, Hooker GW, Graves K, </w:t>
      </w:r>
      <w:proofErr w:type="spellStart"/>
      <w:r w:rsidRPr="007F5FB5">
        <w:rPr>
          <w:rFonts w:asciiTheme="minorHAnsi" w:hAnsiTheme="minorHAnsi"/>
          <w:sz w:val="22"/>
          <w:szCs w:val="22"/>
        </w:rPr>
        <w:t>Feeley</w:t>
      </w:r>
      <w:proofErr w:type="spellEnd"/>
      <w:r w:rsidRPr="007F5FB5">
        <w:rPr>
          <w:rFonts w:asciiTheme="minorHAnsi" w:hAnsiTheme="minorHAnsi"/>
          <w:sz w:val="22"/>
          <w:szCs w:val="22"/>
        </w:rPr>
        <w:t xml:space="preserve"> L, Isaacs C, </w:t>
      </w:r>
      <w:proofErr w:type="spellStart"/>
      <w:r w:rsidRPr="007F5FB5">
        <w:rPr>
          <w:rFonts w:asciiTheme="minorHAnsi" w:hAnsiTheme="minorHAnsi"/>
          <w:sz w:val="22"/>
          <w:szCs w:val="22"/>
        </w:rPr>
        <w:t>Valdimarsdottir</w:t>
      </w:r>
      <w:proofErr w:type="spellEnd"/>
      <w:r w:rsidRPr="007F5FB5">
        <w:rPr>
          <w:rFonts w:asciiTheme="minorHAnsi" w:hAnsiTheme="minorHAnsi"/>
          <w:sz w:val="22"/>
          <w:szCs w:val="22"/>
        </w:rPr>
        <w:t xml:space="preserve"> HB, </w:t>
      </w:r>
      <w:proofErr w:type="spellStart"/>
      <w:r w:rsidRPr="007F5FB5">
        <w:rPr>
          <w:rFonts w:asciiTheme="minorHAnsi" w:hAnsiTheme="minorHAnsi"/>
          <w:sz w:val="22"/>
          <w:szCs w:val="22"/>
        </w:rPr>
        <w:t>Jandorf</w:t>
      </w:r>
      <w:proofErr w:type="spellEnd"/>
      <w:r w:rsidRPr="007F5FB5">
        <w:rPr>
          <w:rFonts w:asciiTheme="minorHAnsi" w:hAnsiTheme="minorHAnsi"/>
          <w:sz w:val="22"/>
          <w:szCs w:val="22"/>
        </w:rPr>
        <w:t xml:space="preserve"> L, </w:t>
      </w:r>
      <w:proofErr w:type="spellStart"/>
      <w:r w:rsidRPr="007F5FB5">
        <w:rPr>
          <w:rFonts w:asciiTheme="minorHAnsi" w:hAnsiTheme="minorHAnsi"/>
          <w:sz w:val="22"/>
          <w:szCs w:val="22"/>
        </w:rPr>
        <w:t>DeMarco</w:t>
      </w:r>
      <w:proofErr w:type="spellEnd"/>
      <w:r w:rsidRPr="007F5FB5">
        <w:rPr>
          <w:rFonts w:asciiTheme="minorHAnsi" w:hAnsiTheme="minorHAnsi"/>
          <w:sz w:val="22"/>
          <w:szCs w:val="22"/>
        </w:rPr>
        <w:t xml:space="preserve"> T, Wood M, McKinnon W, Garber J, McCormick SR, Schwartz MD. Disparities in uptake of BRCA1/2 genetic testing in a randomized trial of telephone counseling. Genet Med. 2015 Jun</w:t>
      </w:r>
      <w:proofErr w:type="gramStart"/>
      <w:r w:rsidRPr="007F5FB5">
        <w:rPr>
          <w:rFonts w:asciiTheme="minorHAnsi" w:hAnsiTheme="minorHAnsi"/>
          <w:sz w:val="22"/>
          <w:szCs w:val="22"/>
        </w:rPr>
        <w:t>;17</w:t>
      </w:r>
      <w:proofErr w:type="gramEnd"/>
      <w:r w:rsidRPr="007F5FB5">
        <w:rPr>
          <w:rFonts w:asciiTheme="minorHAnsi" w:hAnsiTheme="minorHAnsi"/>
          <w:sz w:val="22"/>
          <w:szCs w:val="22"/>
        </w:rPr>
        <w:t>(6):467-75.</w:t>
      </w:r>
    </w:p>
    <w:p w14:paraId="0308F099" w14:textId="77AF4257" w:rsidR="007F5FB5" w:rsidRPr="007F5FB5" w:rsidRDefault="007F5FB5" w:rsidP="007F5FB5">
      <w:pPr>
        <w:pStyle w:val="ListParagraph"/>
        <w:numPr>
          <w:ilvl w:val="0"/>
          <w:numId w:val="1"/>
        </w:numPr>
        <w:ind w:left="450" w:hanging="450"/>
        <w:rPr>
          <w:rFonts w:asciiTheme="minorHAnsi" w:hAnsiTheme="minorHAnsi"/>
          <w:sz w:val="22"/>
          <w:szCs w:val="22"/>
        </w:rPr>
      </w:pPr>
      <w:r w:rsidRPr="007F5FB5">
        <w:rPr>
          <w:rFonts w:asciiTheme="minorHAnsi" w:hAnsiTheme="minorHAnsi"/>
          <w:sz w:val="22"/>
          <w:szCs w:val="22"/>
        </w:rPr>
        <w:t xml:space="preserve">Tong A, Kelly S, </w:t>
      </w:r>
      <w:r w:rsidRPr="007F5FB5">
        <w:rPr>
          <w:rFonts w:asciiTheme="minorHAnsi" w:hAnsiTheme="minorHAnsi"/>
          <w:b/>
          <w:sz w:val="22"/>
          <w:szCs w:val="22"/>
        </w:rPr>
        <w:t>Nusbaum R</w:t>
      </w:r>
      <w:r w:rsidRPr="007F5FB5">
        <w:rPr>
          <w:rFonts w:asciiTheme="minorHAnsi" w:hAnsiTheme="minorHAnsi"/>
          <w:sz w:val="22"/>
          <w:szCs w:val="22"/>
        </w:rPr>
        <w:t xml:space="preserve">, Graves K, </w:t>
      </w:r>
      <w:proofErr w:type="spellStart"/>
      <w:r w:rsidRPr="007F5FB5">
        <w:rPr>
          <w:rFonts w:asciiTheme="minorHAnsi" w:hAnsiTheme="minorHAnsi"/>
          <w:sz w:val="22"/>
          <w:szCs w:val="22"/>
        </w:rPr>
        <w:t>Peshkin</w:t>
      </w:r>
      <w:proofErr w:type="spellEnd"/>
      <w:r w:rsidRPr="007F5FB5">
        <w:rPr>
          <w:rFonts w:asciiTheme="minorHAnsi" w:hAnsiTheme="minorHAnsi"/>
          <w:sz w:val="22"/>
          <w:szCs w:val="22"/>
        </w:rPr>
        <w:t xml:space="preserve"> BN, </w:t>
      </w:r>
      <w:proofErr w:type="spellStart"/>
      <w:r w:rsidRPr="007F5FB5">
        <w:rPr>
          <w:rFonts w:asciiTheme="minorHAnsi" w:hAnsiTheme="minorHAnsi"/>
          <w:sz w:val="22"/>
          <w:szCs w:val="22"/>
        </w:rPr>
        <w:t>Valdimarsdottir</w:t>
      </w:r>
      <w:proofErr w:type="spellEnd"/>
      <w:r w:rsidRPr="007F5FB5">
        <w:rPr>
          <w:rFonts w:asciiTheme="minorHAnsi" w:hAnsiTheme="minorHAnsi"/>
          <w:sz w:val="22"/>
          <w:szCs w:val="22"/>
        </w:rPr>
        <w:t xml:space="preserve"> HB, Wood M, McKinnon W, Garber J, McCormick SR, </w:t>
      </w:r>
      <w:proofErr w:type="spellStart"/>
      <w:r w:rsidRPr="007F5FB5">
        <w:rPr>
          <w:rFonts w:asciiTheme="minorHAnsi" w:hAnsiTheme="minorHAnsi"/>
          <w:sz w:val="22"/>
          <w:szCs w:val="22"/>
        </w:rPr>
        <w:t>Jandorf</w:t>
      </w:r>
      <w:proofErr w:type="spellEnd"/>
      <w:r w:rsidRPr="007F5FB5">
        <w:rPr>
          <w:rFonts w:asciiTheme="minorHAnsi" w:hAnsiTheme="minorHAnsi"/>
          <w:sz w:val="22"/>
          <w:szCs w:val="22"/>
        </w:rPr>
        <w:t xml:space="preserve"> L, Schwartz MD. Intentions for risk-reducing surgery among high-risk women referred for BRCA1/BRCA2 genetic counseling. </w:t>
      </w:r>
      <w:proofErr w:type="spellStart"/>
      <w:r w:rsidRPr="007F5FB5">
        <w:rPr>
          <w:rFonts w:asciiTheme="minorHAnsi" w:hAnsiTheme="minorHAnsi"/>
          <w:sz w:val="22"/>
          <w:szCs w:val="22"/>
        </w:rPr>
        <w:t>Psychooncology</w:t>
      </w:r>
      <w:proofErr w:type="spellEnd"/>
      <w:r w:rsidRPr="007F5FB5">
        <w:rPr>
          <w:rFonts w:asciiTheme="minorHAnsi" w:hAnsiTheme="minorHAnsi"/>
          <w:sz w:val="22"/>
          <w:szCs w:val="22"/>
        </w:rPr>
        <w:t>. 2015 Jan</w:t>
      </w:r>
      <w:proofErr w:type="gramStart"/>
      <w:r w:rsidRPr="007F5FB5">
        <w:rPr>
          <w:rFonts w:asciiTheme="minorHAnsi" w:hAnsiTheme="minorHAnsi"/>
          <w:sz w:val="22"/>
          <w:szCs w:val="22"/>
        </w:rPr>
        <w:t>;24</w:t>
      </w:r>
      <w:proofErr w:type="gramEnd"/>
      <w:r w:rsidRPr="007F5FB5">
        <w:rPr>
          <w:rFonts w:asciiTheme="minorHAnsi" w:hAnsiTheme="minorHAnsi"/>
          <w:sz w:val="22"/>
          <w:szCs w:val="22"/>
        </w:rPr>
        <w:t xml:space="preserve">(1):33-9. </w:t>
      </w:r>
    </w:p>
    <w:p w14:paraId="4C37BCD4" w14:textId="7E52E84C" w:rsidR="007F5FB5" w:rsidRPr="007F5FB5" w:rsidRDefault="007F5FB5" w:rsidP="007F5FB5">
      <w:pPr>
        <w:pStyle w:val="ListParagraph"/>
        <w:numPr>
          <w:ilvl w:val="0"/>
          <w:numId w:val="1"/>
        </w:numPr>
        <w:ind w:left="450" w:hanging="450"/>
        <w:rPr>
          <w:rFonts w:asciiTheme="minorHAnsi" w:hAnsiTheme="minorHAnsi"/>
          <w:sz w:val="22"/>
          <w:szCs w:val="22"/>
        </w:rPr>
      </w:pPr>
      <w:proofErr w:type="spellStart"/>
      <w:r w:rsidRPr="007F5FB5">
        <w:rPr>
          <w:rFonts w:asciiTheme="minorHAnsi" w:hAnsiTheme="minorHAnsi"/>
          <w:sz w:val="22"/>
          <w:szCs w:val="22"/>
        </w:rPr>
        <w:t>Peshkin</w:t>
      </w:r>
      <w:proofErr w:type="spellEnd"/>
      <w:r w:rsidRPr="007F5FB5">
        <w:rPr>
          <w:rFonts w:asciiTheme="minorHAnsi" w:hAnsiTheme="minorHAnsi"/>
          <w:sz w:val="22"/>
          <w:szCs w:val="22"/>
        </w:rPr>
        <w:t xml:space="preserve"> BN,  Kelly S, </w:t>
      </w:r>
      <w:r w:rsidRPr="007F5FB5">
        <w:rPr>
          <w:rFonts w:asciiTheme="minorHAnsi" w:hAnsiTheme="minorHAnsi"/>
          <w:b/>
          <w:sz w:val="22"/>
          <w:szCs w:val="22"/>
        </w:rPr>
        <w:t>Nusbaum RH</w:t>
      </w:r>
      <w:r w:rsidRPr="007F5FB5">
        <w:rPr>
          <w:rFonts w:asciiTheme="minorHAnsi" w:hAnsiTheme="minorHAnsi"/>
          <w:sz w:val="22"/>
          <w:szCs w:val="22"/>
        </w:rPr>
        <w:t xml:space="preserve">, </w:t>
      </w:r>
      <w:proofErr w:type="spellStart"/>
      <w:r w:rsidRPr="007F5FB5">
        <w:rPr>
          <w:rFonts w:asciiTheme="minorHAnsi" w:hAnsiTheme="minorHAnsi"/>
          <w:sz w:val="22"/>
          <w:szCs w:val="22"/>
        </w:rPr>
        <w:t>Similuk</w:t>
      </w:r>
      <w:proofErr w:type="spellEnd"/>
      <w:r w:rsidRPr="007F5FB5">
        <w:rPr>
          <w:rFonts w:asciiTheme="minorHAnsi" w:hAnsiTheme="minorHAnsi"/>
          <w:sz w:val="22"/>
          <w:szCs w:val="22"/>
        </w:rPr>
        <w:t xml:space="preserve"> M, </w:t>
      </w:r>
      <w:proofErr w:type="spellStart"/>
      <w:r w:rsidRPr="007F5FB5">
        <w:rPr>
          <w:rFonts w:asciiTheme="minorHAnsi" w:hAnsiTheme="minorHAnsi"/>
          <w:sz w:val="22"/>
          <w:szCs w:val="22"/>
        </w:rPr>
        <w:t>DeMarco</w:t>
      </w:r>
      <w:proofErr w:type="spellEnd"/>
      <w:r w:rsidRPr="007F5FB5">
        <w:rPr>
          <w:rFonts w:asciiTheme="minorHAnsi" w:hAnsiTheme="minorHAnsi"/>
          <w:sz w:val="22"/>
          <w:szCs w:val="22"/>
        </w:rPr>
        <w:t xml:space="preserve"> TA, Hooker GW, </w:t>
      </w:r>
      <w:proofErr w:type="spellStart"/>
      <w:r w:rsidRPr="007F5FB5">
        <w:rPr>
          <w:rFonts w:asciiTheme="minorHAnsi" w:hAnsiTheme="minorHAnsi"/>
          <w:sz w:val="22"/>
          <w:szCs w:val="22"/>
        </w:rPr>
        <w:t>Valdimarsdottir</w:t>
      </w:r>
      <w:proofErr w:type="spellEnd"/>
      <w:r w:rsidRPr="007F5FB5">
        <w:rPr>
          <w:rFonts w:asciiTheme="minorHAnsi" w:hAnsiTheme="minorHAnsi"/>
          <w:sz w:val="22"/>
          <w:szCs w:val="22"/>
        </w:rPr>
        <w:t xml:space="preserve"> HB, Forman AD, </w:t>
      </w:r>
      <w:proofErr w:type="spellStart"/>
      <w:r w:rsidRPr="007F5FB5">
        <w:rPr>
          <w:rFonts w:asciiTheme="minorHAnsi" w:hAnsiTheme="minorHAnsi"/>
          <w:sz w:val="22"/>
          <w:szCs w:val="22"/>
        </w:rPr>
        <w:t>Rispoli</w:t>
      </w:r>
      <w:proofErr w:type="spellEnd"/>
      <w:r w:rsidRPr="007F5FB5">
        <w:rPr>
          <w:rFonts w:asciiTheme="minorHAnsi" w:hAnsiTheme="minorHAnsi"/>
          <w:sz w:val="22"/>
          <w:szCs w:val="22"/>
        </w:rPr>
        <w:t xml:space="preserve"> </w:t>
      </w:r>
      <w:proofErr w:type="spellStart"/>
      <w:r w:rsidRPr="007F5FB5">
        <w:rPr>
          <w:rFonts w:asciiTheme="minorHAnsi" w:hAnsiTheme="minorHAnsi"/>
          <w:sz w:val="22"/>
          <w:szCs w:val="22"/>
        </w:rPr>
        <w:t>Joines</w:t>
      </w:r>
      <w:proofErr w:type="spellEnd"/>
      <w:r w:rsidRPr="007F5FB5">
        <w:rPr>
          <w:rFonts w:asciiTheme="minorHAnsi" w:hAnsiTheme="minorHAnsi"/>
          <w:sz w:val="22"/>
          <w:szCs w:val="22"/>
        </w:rPr>
        <w:t xml:space="preserve"> J, Davis C, McCormick SR, McKinnon W, Graves KD, Isaacs C, Garber J, Wood M, </w:t>
      </w:r>
      <w:proofErr w:type="spellStart"/>
      <w:r w:rsidRPr="007F5FB5">
        <w:rPr>
          <w:rFonts w:asciiTheme="minorHAnsi" w:hAnsiTheme="minorHAnsi"/>
          <w:sz w:val="22"/>
          <w:szCs w:val="22"/>
        </w:rPr>
        <w:t>Jandorf</w:t>
      </w:r>
      <w:proofErr w:type="spellEnd"/>
      <w:r w:rsidRPr="007F5FB5">
        <w:rPr>
          <w:rFonts w:asciiTheme="minorHAnsi" w:hAnsiTheme="minorHAnsi"/>
          <w:sz w:val="22"/>
          <w:szCs w:val="22"/>
        </w:rPr>
        <w:t xml:space="preserve"> L, Schwartz MD. Patient Perceptions of Telephone vs. In-Person BRCA1/BRCA2 Genetic Counseling. Journal of Genetic Counseling. </w:t>
      </w:r>
      <w:r w:rsidR="009C29D8" w:rsidRPr="009C29D8">
        <w:rPr>
          <w:rFonts w:asciiTheme="minorHAnsi" w:hAnsiTheme="minorHAnsi"/>
          <w:sz w:val="22"/>
          <w:szCs w:val="22"/>
        </w:rPr>
        <w:t>2016 Jun</w:t>
      </w:r>
      <w:proofErr w:type="gramStart"/>
      <w:r w:rsidR="009C29D8" w:rsidRPr="009C29D8">
        <w:rPr>
          <w:rFonts w:asciiTheme="minorHAnsi" w:hAnsiTheme="minorHAnsi"/>
          <w:sz w:val="22"/>
          <w:szCs w:val="22"/>
        </w:rPr>
        <w:t>;25</w:t>
      </w:r>
      <w:proofErr w:type="gramEnd"/>
      <w:r w:rsidR="009C29D8" w:rsidRPr="009C29D8">
        <w:rPr>
          <w:rFonts w:asciiTheme="minorHAnsi" w:hAnsiTheme="minorHAnsi"/>
          <w:sz w:val="22"/>
          <w:szCs w:val="22"/>
        </w:rPr>
        <w:t>(3):472-82.</w:t>
      </w:r>
    </w:p>
    <w:p w14:paraId="1153FE8E" w14:textId="4DCCF4D3" w:rsidR="007F5FB5" w:rsidRPr="007F5FB5" w:rsidRDefault="007F5FB5" w:rsidP="007F5FB5">
      <w:pPr>
        <w:pStyle w:val="ListParagraph"/>
        <w:numPr>
          <w:ilvl w:val="0"/>
          <w:numId w:val="1"/>
        </w:numPr>
        <w:ind w:left="450" w:hanging="450"/>
        <w:rPr>
          <w:rFonts w:asciiTheme="minorHAnsi" w:hAnsiTheme="minorHAnsi"/>
          <w:sz w:val="22"/>
          <w:szCs w:val="22"/>
        </w:rPr>
      </w:pPr>
      <w:proofErr w:type="spellStart"/>
      <w:r w:rsidRPr="007F5FB5">
        <w:rPr>
          <w:rFonts w:asciiTheme="minorHAnsi" w:hAnsiTheme="minorHAnsi"/>
          <w:sz w:val="22"/>
          <w:szCs w:val="22"/>
        </w:rPr>
        <w:t>Susswein</w:t>
      </w:r>
      <w:proofErr w:type="spellEnd"/>
      <w:r w:rsidRPr="007F5FB5">
        <w:rPr>
          <w:rFonts w:asciiTheme="minorHAnsi" w:hAnsiTheme="minorHAnsi"/>
          <w:sz w:val="22"/>
          <w:szCs w:val="22"/>
        </w:rPr>
        <w:t xml:space="preserve"> LR, Marshall ML, </w:t>
      </w:r>
      <w:r w:rsidRPr="007F5FB5">
        <w:rPr>
          <w:rFonts w:asciiTheme="minorHAnsi" w:hAnsiTheme="minorHAnsi"/>
          <w:b/>
          <w:sz w:val="22"/>
          <w:szCs w:val="22"/>
        </w:rPr>
        <w:t>Nusbaum R</w:t>
      </w:r>
      <w:r w:rsidRPr="007F5FB5">
        <w:rPr>
          <w:rFonts w:asciiTheme="minorHAnsi" w:hAnsiTheme="minorHAnsi"/>
          <w:sz w:val="22"/>
          <w:szCs w:val="22"/>
        </w:rPr>
        <w:t xml:space="preserve">, Vogel </w:t>
      </w:r>
      <w:proofErr w:type="spellStart"/>
      <w:r w:rsidRPr="007F5FB5">
        <w:rPr>
          <w:rFonts w:asciiTheme="minorHAnsi" w:hAnsiTheme="minorHAnsi"/>
          <w:sz w:val="22"/>
          <w:szCs w:val="22"/>
        </w:rPr>
        <w:t>Postula</w:t>
      </w:r>
      <w:proofErr w:type="spellEnd"/>
      <w:r w:rsidRPr="007F5FB5">
        <w:rPr>
          <w:rFonts w:asciiTheme="minorHAnsi" w:hAnsiTheme="minorHAnsi"/>
          <w:sz w:val="22"/>
          <w:szCs w:val="22"/>
        </w:rPr>
        <w:t xml:space="preserve"> KJ, </w:t>
      </w:r>
      <w:proofErr w:type="spellStart"/>
      <w:r w:rsidRPr="007F5FB5">
        <w:rPr>
          <w:rFonts w:asciiTheme="minorHAnsi" w:hAnsiTheme="minorHAnsi"/>
          <w:sz w:val="22"/>
          <w:szCs w:val="22"/>
        </w:rPr>
        <w:t>Weissman</w:t>
      </w:r>
      <w:proofErr w:type="spellEnd"/>
      <w:r w:rsidRPr="007F5FB5">
        <w:rPr>
          <w:rFonts w:asciiTheme="minorHAnsi" w:hAnsiTheme="minorHAnsi"/>
          <w:sz w:val="22"/>
          <w:szCs w:val="22"/>
        </w:rPr>
        <w:t xml:space="preserve"> SM, </w:t>
      </w:r>
      <w:proofErr w:type="spellStart"/>
      <w:r w:rsidRPr="007F5FB5">
        <w:rPr>
          <w:rFonts w:asciiTheme="minorHAnsi" w:hAnsiTheme="minorHAnsi"/>
          <w:sz w:val="22"/>
          <w:szCs w:val="22"/>
        </w:rPr>
        <w:t>Yackowski</w:t>
      </w:r>
      <w:proofErr w:type="spellEnd"/>
      <w:r w:rsidRPr="007F5FB5">
        <w:rPr>
          <w:rFonts w:asciiTheme="minorHAnsi" w:hAnsiTheme="minorHAnsi"/>
          <w:sz w:val="22"/>
          <w:szCs w:val="22"/>
        </w:rPr>
        <w:t xml:space="preserve"> L,  </w:t>
      </w:r>
      <w:proofErr w:type="spellStart"/>
      <w:r w:rsidRPr="007F5FB5">
        <w:rPr>
          <w:rFonts w:asciiTheme="minorHAnsi" w:hAnsiTheme="minorHAnsi"/>
          <w:sz w:val="22"/>
          <w:szCs w:val="22"/>
        </w:rPr>
        <w:t>Vaccari</w:t>
      </w:r>
      <w:proofErr w:type="spellEnd"/>
      <w:r w:rsidRPr="007F5FB5">
        <w:rPr>
          <w:rFonts w:asciiTheme="minorHAnsi" w:hAnsiTheme="minorHAnsi"/>
          <w:sz w:val="22"/>
          <w:szCs w:val="22"/>
        </w:rPr>
        <w:t xml:space="preserve"> EM, </w:t>
      </w:r>
      <w:proofErr w:type="spellStart"/>
      <w:r w:rsidRPr="007F5FB5">
        <w:rPr>
          <w:rFonts w:asciiTheme="minorHAnsi" w:hAnsiTheme="minorHAnsi"/>
          <w:sz w:val="22"/>
          <w:szCs w:val="22"/>
        </w:rPr>
        <w:t>Bissonnette</w:t>
      </w:r>
      <w:proofErr w:type="spellEnd"/>
      <w:r w:rsidRPr="007F5FB5">
        <w:rPr>
          <w:rFonts w:asciiTheme="minorHAnsi" w:hAnsiTheme="minorHAnsi"/>
          <w:sz w:val="22"/>
          <w:szCs w:val="22"/>
        </w:rPr>
        <w:t xml:space="preserve"> J, Booker JK, Cremona ML, </w:t>
      </w:r>
      <w:proofErr w:type="spellStart"/>
      <w:r w:rsidRPr="007F5FB5">
        <w:rPr>
          <w:rFonts w:asciiTheme="minorHAnsi" w:hAnsiTheme="minorHAnsi"/>
          <w:sz w:val="22"/>
          <w:szCs w:val="22"/>
        </w:rPr>
        <w:t>Gibellini</w:t>
      </w:r>
      <w:proofErr w:type="spellEnd"/>
      <w:r w:rsidRPr="007F5FB5">
        <w:rPr>
          <w:rFonts w:asciiTheme="minorHAnsi" w:hAnsiTheme="minorHAnsi"/>
          <w:sz w:val="22"/>
          <w:szCs w:val="22"/>
        </w:rPr>
        <w:t xml:space="preserve"> F,  Murphy PD, Pineda-Alvarez DE, </w:t>
      </w:r>
      <w:proofErr w:type="spellStart"/>
      <w:r w:rsidRPr="007F5FB5">
        <w:rPr>
          <w:rFonts w:asciiTheme="minorHAnsi" w:hAnsiTheme="minorHAnsi"/>
          <w:sz w:val="22"/>
          <w:szCs w:val="22"/>
        </w:rPr>
        <w:t>Pollevick</w:t>
      </w:r>
      <w:proofErr w:type="spellEnd"/>
      <w:r w:rsidRPr="007F5FB5">
        <w:rPr>
          <w:rFonts w:asciiTheme="minorHAnsi" w:hAnsiTheme="minorHAnsi"/>
          <w:sz w:val="22"/>
          <w:szCs w:val="22"/>
        </w:rPr>
        <w:t xml:space="preserve"> GD, </w:t>
      </w:r>
      <w:proofErr w:type="spellStart"/>
      <w:r w:rsidRPr="007F5FB5">
        <w:rPr>
          <w:rFonts w:asciiTheme="minorHAnsi" w:hAnsiTheme="minorHAnsi"/>
          <w:sz w:val="22"/>
          <w:szCs w:val="22"/>
        </w:rPr>
        <w:t>Xu</w:t>
      </w:r>
      <w:proofErr w:type="spellEnd"/>
      <w:r w:rsidRPr="007F5FB5">
        <w:rPr>
          <w:rFonts w:asciiTheme="minorHAnsi" w:hAnsiTheme="minorHAnsi"/>
          <w:sz w:val="22"/>
          <w:szCs w:val="22"/>
        </w:rPr>
        <w:t xml:space="preserve"> Z, Richard G, Bale S, Klein RT, </w:t>
      </w:r>
      <w:proofErr w:type="spellStart"/>
      <w:r w:rsidRPr="007F5FB5">
        <w:rPr>
          <w:rFonts w:asciiTheme="minorHAnsi" w:hAnsiTheme="minorHAnsi"/>
          <w:sz w:val="22"/>
          <w:szCs w:val="22"/>
        </w:rPr>
        <w:t>Hruska</w:t>
      </w:r>
      <w:proofErr w:type="spellEnd"/>
      <w:r w:rsidRPr="007F5FB5">
        <w:rPr>
          <w:rFonts w:asciiTheme="minorHAnsi" w:hAnsiTheme="minorHAnsi"/>
          <w:sz w:val="22"/>
          <w:szCs w:val="22"/>
        </w:rPr>
        <w:t xml:space="preserve"> KS, Chung WK. Pathogenic and likely pathogenic variant prevalence among the first 10,000 patients referred for next-generation cancer panel testing. Genet Med. </w:t>
      </w:r>
      <w:r w:rsidR="009C29D8" w:rsidRPr="009C29D8">
        <w:rPr>
          <w:rFonts w:asciiTheme="minorHAnsi" w:hAnsiTheme="minorHAnsi"/>
          <w:sz w:val="22"/>
          <w:szCs w:val="22"/>
        </w:rPr>
        <w:t>2016 Aug</w:t>
      </w:r>
      <w:proofErr w:type="gramStart"/>
      <w:r w:rsidR="009C29D8" w:rsidRPr="009C29D8">
        <w:rPr>
          <w:rFonts w:asciiTheme="minorHAnsi" w:hAnsiTheme="minorHAnsi"/>
          <w:sz w:val="22"/>
          <w:szCs w:val="22"/>
        </w:rPr>
        <w:t>;18</w:t>
      </w:r>
      <w:proofErr w:type="gramEnd"/>
      <w:r w:rsidR="009C29D8" w:rsidRPr="009C29D8">
        <w:rPr>
          <w:rFonts w:asciiTheme="minorHAnsi" w:hAnsiTheme="minorHAnsi"/>
          <w:sz w:val="22"/>
          <w:szCs w:val="22"/>
        </w:rPr>
        <w:t>(8):823-32.</w:t>
      </w:r>
    </w:p>
    <w:p w14:paraId="220D89E2" w14:textId="67A7536D" w:rsidR="007F5FB5" w:rsidRPr="007F5FB5" w:rsidRDefault="007F5FB5" w:rsidP="007F5FB5">
      <w:pPr>
        <w:pStyle w:val="ListParagraph"/>
        <w:numPr>
          <w:ilvl w:val="0"/>
          <w:numId w:val="1"/>
        </w:numPr>
        <w:ind w:left="450" w:hanging="450"/>
        <w:rPr>
          <w:rFonts w:asciiTheme="minorHAnsi" w:hAnsiTheme="minorHAnsi"/>
          <w:sz w:val="22"/>
          <w:szCs w:val="22"/>
        </w:rPr>
      </w:pPr>
      <w:r w:rsidRPr="007F5FB5">
        <w:rPr>
          <w:rFonts w:asciiTheme="minorHAnsi" w:hAnsiTheme="minorHAnsi"/>
          <w:sz w:val="22"/>
          <w:szCs w:val="22"/>
        </w:rPr>
        <w:lastRenderedPageBreak/>
        <w:t xml:space="preserve">Jacobs AS, Schwartz MD, </w:t>
      </w:r>
      <w:proofErr w:type="spellStart"/>
      <w:r w:rsidRPr="007F5FB5">
        <w:rPr>
          <w:rFonts w:asciiTheme="minorHAnsi" w:hAnsiTheme="minorHAnsi"/>
          <w:sz w:val="22"/>
          <w:szCs w:val="22"/>
        </w:rPr>
        <w:t>Valdimarsdottir</w:t>
      </w:r>
      <w:proofErr w:type="spellEnd"/>
      <w:r w:rsidRPr="007F5FB5">
        <w:rPr>
          <w:rFonts w:asciiTheme="minorHAnsi" w:hAnsiTheme="minorHAnsi"/>
          <w:sz w:val="22"/>
          <w:szCs w:val="22"/>
        </w:rPr>
        <w:t xml:space="preserve"> H, </w:t>
      </w:r>
      <w:r w:rsidRPr="007F5FB5">
        <w:rPr>
          <w:rFonts w:asciiTheme="minorHAnsi" w:hAnsiTheme="minorHAnsi"/>
          <w:b/>
          <w:sz w:val="22"/>
          <w:szCs w:val="22"/>
        </w:rPr>
        <w:t>Nusbaum RH</w:t>
      </w:r>
      <w:r w:rsidRPr="007F5FB5">
        <w:rPr>
          <w:rFonts w:asciiTheme="minorHAnsi" w:hAnsiTheme="minorHAnsi"/>
          <w:sz w:val="22"/>
          <w:szCs w:val="22"/>
        </w:rPr>
        <w:t xml:space="preserve">, Hooker GW, </w:t>
      </w:r>
      <w:proofErr w:type="spellStart"/>
      <w:r w:rsidRPr="007F5FB5">
        <w:rPr>
          <w:rFonts w:asciiTheme="minorHAnsi" w:hAnsiTheme="minorHAnsi"/>
          <w:sz w:val="22"/>
          <w:szCs w:val="22"/>
        </w:rPr>
        <w:t>DeMarco</w:t>
      </w:r>
      <w:proofErr w:type="spellEnd"/>
      <w:r w:rsidRPr="007F5FB5">
        <w:rPr>
          <w:rFonts w:asciiTheme="minorHAnsi" w:hAnsiTheme="minorHAnsi"/>
          <w:sz w:val="22"/>
          <w:szCs w:val="22"/>
        </w:rPr>
        <w:t xml:space="preserve"> TA, </w:t>
      </w:r>
      <w:proofErr w:type="spellStart"/>
      <w:r w:rsidRPr="007F5FB5">
        <w:rPr>
          <w:rFonts w:asciiTheme="minorHAnsi" w:hAnsiTheme="minorHAnsi"/>
          <w:sz w:val="22"/>
          <w:szCs w:val="22"/>
        </w:rPr>
        <w:t>Heinzmann</w:t>
      </w:r>
      <w:proofErr w:type="spellEnd"/>
      <w:r w:rsidRPr="007F5FB5">
        <w:rPr>
          <w:rFonts w:asciiTheme="minorHAnsi" w:hAnsiTheme="minorHAnsi"/>
          <w:sz w:val="22"/>
          <w:szCs w:val="22"/>
        </w:rPr>
        <w:t xml:space="preserve"> J, McKinnon W, McCormick SR, Davis C, Forman AD, </w:t>
      </w:r>
      <w:proofErr w:type="spellStart"/>
      <w:r w:rsidRPr="007F5FB5">
        <w:rPr>
          <w:rFonts w:asciiTheme="minorHAnsi" w:hAnsiTheme="minorHAnsi"/>
          <w:sz w:val="22"/>
          <w:szCs w:val="22"/>
        </w:rPr>
        <w:t>Lebensohn</w:t>
      </w:r>
      <w:proofErr w:type="spellEnd"/>
      <w:r w:rsidRPr="007F5FB5">
        <w:rPr>
          <w:rFonts w:asciiTheme="minorHAnsi" w:hAnsiTheme="minorHAnsi"/>
          <w:sz w:val="22"/>
          <w:szCs w:val="22"/>
        </w:rPr>
        <w:t xml:space="preserve"> AP, Dalton E, Tully DM, Graves KD, </w:t>
      </w:r>
      <w:proofErr w:type="spellStart"/>
      <w:r w:rsidRPr="007F5FB5">
        <w:rPr>
          <w:rFonts w:asciiTheme="minorHAnsi" w:hAnsiTheme="minorHAnsi"/>
          <w:sz w:val="22"/>
          <w:szCs w:val="22"/>
        </w:rPr>
        <w:t>Similuk</w:t>
      </w:r>
      <w:proofErr w:type="spellEnd"/>
      <w:r w:rsidRPr="007F5FB5">
        <w:rPr>
          <w:rFonts w:asciiTheme="minorHAnsi" w:hAnsiTheme="minorHAnsi"/>
          <w:sz w:val="22"/>
          <w:szCs w:val="22"/>
        </w:rPr>
        <w:t xml:space="preserve"> M, Kelly S, </w:t>
      </w:r>
      <w:proofErr w:type="spellStart"/>
      <w:r w:rsidRPr="007F5FB5">
        <w:rPr>
          <w:rFonts w:asciiTheme="minorHAnsi" w:hAnsiTheme="minorHAnsi"/>
          <w:sz w:val="22"/>
          <w:szCs w:val="22"/>
        </w:rPr>
        <w:t>Peshkin</w:t>
      </w:r>
      <w:proofErr w:type="spellEnd"/>
      <w:r w:rsidRPr="007F5FB5">
        <w:rPr>
          <w:rFonts w:asciiTheme="minorHAnsi" w:hAnsiTheme="minorHAnsi"/>
          <w:sz w:val="22"/>
          <w:szCs w:val="22"/>
        </w:rPr>
        <w:t xml:space="preserve"> BN. Patient and genetic counselor perceptions of in-person versus telephone genetic counseling for hereditary breast/ovarian cancer.</w:t>
      </w:r>
      <w:r w:rsidR="006A4D9B">
        <w:rPr>
          <w:rFonts w:asciiTheme="minorHAnsi" w:hAnsiTheme="minorHAnsi"/>
          <w:sz w:val="22"/>
          <w:szCs w:val="22"/>
        </w:rPr>
        <w:t xml:space="preserve"> </w:t>
      </w:r>
      <w:proofErr w:type="spellStart"/>
      <w:r w:rsidRPr="007F5FB5">
        <w:rPr>
          <w:rFonts w:asciiTheme="minorHAnsi" w:hAnsiTheme="minorHAnsi"/>
          <w:sz w:val="22"/>
          <w:szCs w:val="22"/>
        </w:rPr>
        <w:t>Fam</w:t>
      </w:r>
      <w:proofErr w:type="spellEnd"/>
      <w:r w:rsidRPr="007F5FB5">
        <w:rPr>
          <w:rFonts w:asciiTheme="minorHAnsi" w:hAnsiTheme="minorHAnsi"/>
          <w:sz w:val="22"/>
          <w:szCs w:val="22"/>
        </w:rPr>
        <w:t xml:space="preserve"> Cancer. 2016 Mar 11. [</w:t>
      </w:r>
      <w:proofErr w:type="spellStart"/>
      <w:r w:rsidRPr="007F5FB5">
        <w:rPr>
          <w:rFonts w:asciiTheme="minorHAnsi" w:hAnsiTheme="minorHAnsi"/>
          <w:sz w:val="22"/>
          <w:szCs w:val="22"/>
        </w:rPr>
        <w:t>Epub</w:t>
      </w:r>
      <w:proofErr w:type="spellEnd"/>
      <w:r w:rsidRPr="007F5FB5">
        <w:rPr>
          <w:rFonts w:asciiTheme="minorHAnsi" w:hAnsiTheme="minorHAnsi"/>
          <w:sz w:val="22"/>
          <w:szCs w:val="22"/>
        </w:rPr>
        <w:t xml:space="preserve"> ahead of print]</w:t>
      </w:r>
      <w:r w:rsidR="009C29D8">
        <w:rPr>
          <w:rFonts w:asciiTheme="minorHAnsi" w:hAnsiTheme="minorHAnsi"/>
          <w:sz w:val="22"/>
          <w:szCs w:val="22"/>
        </w:rPr>
        <w:t>.</w:t>
      </w:r>
    </w:p>
    <w:p w14:paraId="55836767" w14:textId="77777777" w:rsidR="007F5FB5" w:rsidRPr="007F5FB5" w:rsidRDefault="007F5FB5" w:rsidP="003225C2">
      <w:pPr>
        <w:keepNext/>
        <w:rPr>
          <w:rFonts w:asciiTheme="minorHAnsi" w:hAnsiTheme="minorHAnsi"/>
          <w:b/>
          <w:sz w:val="22"/>
          <w:szCs w:val="22"/>
          <w:u w:val="single"/>
        </w:rPr>
      </w:pPr>
    </w:p>
    <w:p w14:paraId="698A490A" w14:textId="02DA5662" w:rsidR="007F5FB5" w:rsidRDefault="007F5FB5" w:rsidP="003225C2">
      <w:pPr>
        <w:keepNext/>
        <w:rPr>
          <w:rFonts w:asciiTheme="minorHAnsi" w:hAnsiTheme="minorHAnsi"/>
          <w:b/>
          <w:sz w:val="22"/>
          <w:szCs w:val="22"/>
          <w:u w:val="single"/>
        </w:rPr>
      </w:pPr>
      <w:r w:rsidRPr="007F5FB5">
        <w:rPr>
          <w:rFonts w:asciiTheme="minorHAnsi" w:hAnsiTheme="minorHAnsi"/>
          <w:b/>
          <w:sz w:val="22"/>
          <w:szCs w:val="22"/>
          <w:u w:val="single"/>
        </w:rPr>
        <w:t>Other Brief Communications</w:t>
      </w:r>
    </w:p>
    <w:p w14:paraId="46526B8E" w14:textId="77777777" w:rsidR="007F5FB5" w:rsidRDefault="007F5FB5" w:rsidP="003225C2">
      <w:pPr>
        <w:keepNext/>
        <w:rPr>
          <w:rFonts w:asciiTheme="minorHAnsi" w:hAnsiTheme="minorHAnsi"/>
          <w:b/>
          <w:sz w:val="22"/>
          <w:szCs w:val="22"/>
          <w:u w:val="single"/>
        </w:rPr>
      </w:pPr>
    </w:p>
    <w:p w14:paraId="748F0122" w14:textId="77777777" w:rsidR="007F5FB5" w:rsidRPr="004E3748" w:rsidRDefault="007F5FB5" w:rsidP="007F5FB5">
      <w:pPr>
        <w:rPr>
          <w:rFonts w:asciiTheme="minorHAnsi" w:hAnsiTheme="minorHAnsi"/>
          <w:sz w:val="22"/>
          <w:szCs w:val="22"/>
        </w:rPr>
      </w:pPr>
      <w:proofErr w:type="spellStart"/>
      <w:r w:rsidRPr="004E3748">
        <w:rPr>
          <w:rFonts w:asciiTheme="minorHAnsi" w:hAnsiTheme="minorHAnsi"/>
          <w:sz w:val="22"/>
          <w:szCs w:val="22"/>
        </w:rPr>
        <w:t>Peshkin</w:t>
      </w:r>
      <w:proofErr w:type="spellEnd"/>
      <w:r w:rsidRPr="004E3748">
        <w:rPr>
          <w:rFonts w:asciiTheme="minorHAnsi" w:hAnsiTheme="minorHAnsi"/>
          <w:sz w:val="22"/>
          <w:szCs w:val="22"/>
        </w:rPr>
        <w:t xml:space="preserve"> BN, </w:t>
      </w:r>
      <w:r w:rsidRPr="004E3748">
        <w:rPr>
          <w:rFonts w:asciiTheme="minorHAnsi" w:hAnsiTheme="minorHAnsi"/>
          <w:b/>
          <w:sz w:val="22"/>
          <w:szCs w:val="22"/>
        </w:rPr>
        <w:t>Nusbaum RH</w:t>
      </w:r>
      <w:r w:rsidRPr="004E3748">
        <w:rPr>
          <w:rFonts w:asciiTheme="minorHAnsi" w:hAnsiTheme="minorHAnsi"/>
          <w:sz w:val="22"/>
          <w:szCs w:val="22"/>
        </w:rPr>
        <w:t xml:space="preserve">, </w:t>
      </w:r>
      <w:proofErr w:type="spellStart"/>
      <w:r w:rsidRPr="004E3748">
        <w:rPr>
          <w:rFonts w:asciiTheme="minorHAnsi" w:hAnsiTheme="minorHAnsi"/>
          <w:sz w:val="22"/>
          <w:szCs w:val="22"/>
        </w:rPr>
        <w:t>DeMarco</w:t>
      </w:r>
      <w:proofErr w:type="spellEnd"/>
      <w:r w:rsidRPr="004E3748">
        <w:rPr>
          <w:rFonts w:asciiTheme="minorHAnsi" w:hAnsiTheme="minorHAnsi"/>
          <w:sz w:val="22"/>
          <w:szCs w:val="22"/>
        </w:rPr>
        <w:t xml:space="preserve"> TA. Genetic Counseling About Reproductive Options for Hereditary Cancer: What Is the Standard of Care? Journal of Clinical Oncology 2007; 25: 911-a-912.</w:t>
      </w:r>
    </w:p>
    <w:p w14:paraId="1E63C526" w14:textId="77777777" w:rsidR="007F5FB5" w:rsidRPr="007F5FB5" w:rsidRDefault="007F5FB5" w:rsidP="003225C2">
      <w:pPr>
        <w:keepNext/>
        <w:rPr>
          <w:rFonts w:asciiTheme="minorHAnsi" w:hAnsiTheme="minorHAnsi"/>
          <w:b/>
          <w:sz w:val="22"/>
          <w:szCs w:val="22"/>
          <w:u w:val="single"/>
        </w:rPr>
      </w:pPr>
    </w:p>
    <w:p w14:paraId="6AB39551" w14:textId="35B043B4" w:rsidR="009C29D8" w:rsidRDefault="009C29D8" w:rsidP="003225C2">
      <w:pPr>
        <w:rPr>
          <w:rFonts w:asciiTheme="minorHAnsi" w:hAnsiTheme="minorHAnsi"/>
          <w:b/>
          <w:bCs/>
          <w:sz w:val="22"/>
          <w:szCs w:val="22"/>
          <w:u w:val="single"/>
        </w:rPr>
      </w:pPr>
      <w:r w:rsidRPr="009C29D8">
        <w:rPr>
          <w:rFonts w:asciiTheme="minorHAnsi" w:hAnsiTheme="minorHAnsi"/>
          <w:b/>
          <w:bCs/>
          <w:sz w:val="22"/>
          <w:szCs w:val="22"/>
          <w:u w:val="single"/>
        </w:rPr>
        <w:t>Major Invited Speeches</w:t>
      </w:r>
    </w:p>
    <w:p w14:paraId="276D4E99" w14:textId="77777777" w:rsidR="009C29D8" w:rsidRDefault="009C29D8" w:rsidP="003225C2">
      <w:pPr>
        <w:rPr>
          <w:rFonts w:asciiTheme="minorHAnsi" w:hAnsiTheme="minorHAnsi"/>
          <w:bCs/>
          <w:sz w:val="22"/>
          <w:szCs w:val="22"/>
          <w:u w:val="single"/>
        </w:rPr>
      </w:pPr>
    </w:p>
    <w:p w14:paraId="0493F73A" w14:textId="3FDC31C9" w:rsidR="003B6717" w:rsidRDefault="003B6717" w:rsidP="003225C2">
      <w:pPr>
        <w:rPr>
          <w:rFonts w:asciiTheme="minorHAnsi" w:hAnsiTheme="minorHAnsi"/>
          <w:bCs/>
          <w:sz w:val="22"/>
          <w:szCs w:val="22"/>
          <w:u w:val="single"/>
        </w:rPr>
      </w:pPr>
      <w:r>
        <w:rPr>
          <w:rFonts w:asciiTheme="minorHAnsi" w:hAnsiTheme="minorHAnsi"/>
          <w:bCs/>
          <w:sz w:val="22"/>
          <w:szCs w:val="22"/>
          <w:u w:val="single"/>
        </w:rPr>
        <w:t>Local</w:t>
      </w:r>
    </w:p>
    <w:p w14:paraId="56A4B064" w14:textId="77777777" w:rsidR="003B6717" w:rsidRDefault="003B6717" w:rsidP="003225C2">
      <w:pPr>
        <w:rPr>
          <w:rFonts w:asciiTheme="minorHAnsi" w:hAnsiTheme="minorHAnsi"/>
          <w:bCs/>
          <w:sz w:val="22"/>
          <w:szCs w:val="22"/>
          <w:u w:val="single"/>
        </w:rPr>
      </w:pPr>
    </w:p>
    <w:p w14:paraId="746A72C0" w14:textId="19D072FD" w:rsidR="003B6717" w:rsidRDefault="003B6717" w:rsidP="003B6717">
      <w:pPr>
        <w:pStyle w:val="ListParagraph"/>
        <w:numPr>
          <w:ilvl w:val="0"/>
          <w:numId w:val="3"/>
        </w:numPr>
        <w:ind w:left="360"/>
        <w:rPr>
          <w:rFonts w:asciiTheme="minorHAnsi" w:hAnsiTheme="minorHAnsi"/>
          <w:bCs/>
          <w:sz w:val="22"/>
          <w:szCs w:val="22"/>
        </w:rPr>
      </w:pPr>
      <w:r w:rsidRPr="003B6717">
        <w:rPr>
          <w:rFonts w:asciiTheme="minorHAnsi" w:hAnsiTheme="minorHAnsi"/>
          <w:b/>
          <w:bCs/>
          <w:sz w:val="22"/>
          <w:szCs w:val="22"/>
        </w:rPr>
        <w:t>Nusbaum R</w:t>
      </w:r>
      <w:r w:rsidR="003412E8">
        <w:rPr>
          <w:rFonts w:asciiTheme="minorHAnsi" w:hAnsiTheme="minorHAnsi"/>
          <w:b/>
          <w:bCs/>
          <w:sz w:val="22"/>
          <w:szCs w:val="22"/>
        </w:rPr>
        <w:t>.</w:t>
      </w:r>
      <w:r w:rsidRPr="003B6717">
        <w:rPr>
          <w:rFonts w:asciiTheme="minorHAnsi" w:hAnsiTheme="minorHAnsi"/>
          <w:bCs/>
          <w:sz w:val="22"/>
          <w:szCs w:val="22"/>
        </w:rPr>
        <w:t xml:space="preserve"> </w:t>
      </w:r>
      <w:r w:rsidR="003412E8">
        <w:rPr>
          <w:rFonts w:asciiTheme="minorHAnsi" w:hAnsiTheme="minorHAnsi"/>
          <w:bCs/>
          <w:sz w:val="22"/>
          <w:szCs w:val="22"/>
        </w:rPr>
        <w:t>Hereditary Breast Cancer,</w:t>
      </w:r>
      <w:r w:rsidRPr="003B6717">
        <w:rPr>
          <w:rFonts w:asciiTheme="minorHAnsi" w:hAnsiTheme="minorHAnsi"/>
          <w:bCs/>
          <w:sz w:val="22"/>
          <w:szCs w:val="22"/>
        </w:rPr>
        <w:t xml:space="preserve"> Prince William Hospital Breast Ca</w:t>
      </w:r>
      <w:r w:rsidR="003412E8">
        <w:rPr>
          <w:rFonts w:asciiTheme="minorHAnsi" w:hAnsiTheme="minorHAnsi"/>
          <w:bCs/>
          <w:sz w:val="22"/>
          <w:szCs w:val="22"/>
        </w:rPr>
        <w:t>ncer Awareness Month Symposium, Manassas, VA, 2006</w:t>
      </w:r>
    </w:p>
    <w:p w14:paraId="22D704AF" w14:textId="77471818" w:rsidR="00D73A62" w:rsidRPr="00D73A62" w:rsidRDefault="00D73A62" w:rsidP="00D73A62">
      <w:pPr>
        <w:pStyle w:val="ListParagraph"/>
        <w:numPr>
          <w:ilvl w:val="0"/>
          <w:numId w:val="3"/>
        </w:numPr>
        <w:ind w:left="360"/>
        <w:rPr>
          <w:rFonts w:asciiTheme="minorHAnsi" w:hAnsiTheme="minorHAnsi"/>
          <w:bCs/>
          <w:sz w:val="22"/>
          <w:szCs w:val="22"/>
        </w:rPr>
      </w:pPr>
      <w:r w:rsidRPr="003B6717">
        <w:rPr>
          <w:rFonts w:asciiTheme="minorHAnsi" w:hAnsiTheme="minorHAnsi"/>
          <w:b/>
          <w:bCs/>
          <w:sz w:val="22"/>
          <w:szCs w:val="22"/>
        </w:rPr>
        <w:t>Nusbaum R</w:t>
      </w:r>
      <w:r>
        <w:rPr>
          <w:rFonts w:asciiTheme="minorHAnsi" w:hAnsiTheme="minorHAnsi"/>
          <w:b/>
          <w:bCs/>
          <w:sz w:val="22"/>
          <w:szCs w:val="22"/>
        </w:rPr>
        <w:t xml:space="preserve">. </w:t>
      </w:r>
      <w:r w:rsidRPr="003B6717">
        <w:rPr>
          <w:rFonts w:asciiTheme="minorHAnsi" w:hAnsiTheme="minorHAnsi"/>
          <w:bCs/>
          <w:sz w:val="22"/>
          <w:szCs w:val="22"/>
        </w:rPr>
        <w:t>Specializing in genetic counseling. Genetic Counseling Seminar: Topics in the Field.  The Johns Hopkins Bloomberg School of Public Health</w:t>
      </w:r>
      <w:r>
        <w:rPr>
          <w:rFonts w:asciiTheme="minorHAnsi" w:hAnsiTheme="minorHAnsi"/>
          <w:bCs/>
          <w:sz w:val="22"/>
          <w:szCs w:val="22"/>
        </w:rPr>
        <w:t>, Bethesda, MD, 2007</w:t>
      </w:r>
    </w:p>
    <w:p w14:paraId="3814787E" w14:textId="51C4834E" w:rsidR="003B6717" w:rsidRPr="003B6717" w:rsidRDefault="003B6717" w:rsidP="003B6717">
      <w:pPr>
        <w:pStyle w:val="ListParagraph"/>
        <w:numPr>
          <w:ilvl w:val="0"/>
          <w:numId w:val="3"/>
        </w:numPr>
        <w:ind w:left="360"/>
        <w:rPr>
          <w:rFonts w:asciiTheme="minorHAnsi" w:hAnsiTheme="minorHAnsi"/>
          <w:bCs/>
          <w:sz w:val="22"/>
          <w:szCs w:val="22"/>
        </w:rPr>
      </w:pPr>
      <w:r w:rsidRPr="003B6717">
        <w:rPr>
          <w:rFonts w:asciiTheme="minorHAnsi" w:hAnsiTheme="minorHAnsi"/>
          <w:b/>
          <w:bCs/>
          <w:sz w:val="22"/>
          <w:szCs w:val="22"/>
        </w:rPr>
        <w:t>Nusbaum R</w:t>
      </w:r>
      <w:r w:rsidR="003412E8">
        <w:rPr>
          <w:rFonts w:asciiTheme="minorHAnsi" w:hAnsiTheme="minorHAnsi"/>
          <w:bCs/>
          <w:sz w:val="22"/>
          <w:szCs w:val="22"/>
        </w:rPr>
        <w:t xml:space="preserve">. </w:t>
      </w:r>
      <w:r w:rsidRPr="003B6717">
        <w:rPr>
          <w:rFonts w:asciiTheme="minorHAnsi" w:hAnsiTheme="minorHAnsi"/>
          <w:bCs/>
          <w:sz w:val="22"/>
          <w:szCs w:val="22"/>
        </w:rPr>
        <w:t xml:space="preserve">Selected Hereditary Cancer Syndromes in the Ashkenazi Jewish population. Jewish Genetic Diseases: Diagnosis, Management and Treatment </w:t>
      </w:r>
      <w:r w:rsidR="003412E8">
        <w:rPr>
          <w:rFonts w:asciiTheme="minorHAnsi" w:hAnsiTheme="minorHAnsi"/>
          <w:bCs/>
          <w:sz w:val="22"/>
          <w:szCs w:val="22"/>
        </w:rPr>
        <w:t>Updates Symposium, Bethesda, MD, 2008</w:t>
      </w:r>
    </w:p>
    <w:p w14:paraId="365509B9" w14:textId="4BCBFBDE" w:rsidR="003B6717" w:rsidRPr="003B6717" w:rsidRDefault="003B6717" w:rsidP="003B6717">
      <w:pPr>
        <w:pStyle w:val="ListParagraph"/>
        <w:numPr>
          <w:ilvl w:val="0"/>
          <w:numId w:val="3"/>
        </w:numPr>
        <w:ind w:left="360"/>
        <w:rPr>
          <w:rFonts w:asciiTheme="minorHAnsi" w:hAnsiTheme="minorHAnsi"/>
          <w:bCs/>
          <w:sz w:val="22"/>
          <w:szCs w:val="22"/>
        </w:rPr>
      </w:pPr>
      <w:r w:rsidRPr="003B6717">
        <w:rPr>
          <w:rFonts w:asciiTheme="minorHAnsi" w:hAnsiTheme="minorHAnsi"/>
          <w:b/>
          <w:bCs/>
          <w:sz w:val="22"/>
          <w:szCs w:val="22"/>
        </w:rPr>
        <w:t>Nusbaum R</w:t>
      </w:r>
      <w:r w:rsidR="003412E8">
        <w:rPr>
          <w:rFonts w:asciiTheme="minorHAnsi" w:hAnsiTheme="minorHAnsi"/>
          <w:b/>
          <w:bCs/>
          <w:sz w:val="22"/>
          <w:szCs w:val="22"/>
        </w:rPr>
        <w:t>.</w:t>
      </w:r>
      <w:r w:rsidR="003412E8">
        <w:rPr>
          <w:rFonts w:asciiTheme="minorHAnsi" w:hAnsiTheme="minorHAnsi"/>
          <w:bCs/>
          <w:sz w:val="22"/>
          <w:szCs w:val="22"/>
        </w:rPr>
        <w:t xml:space="preserve"> </w:t>
      </w:r>
      <w:r w:rsidRPr="003B6717">
        <w:rPr>
          <w:rFonts w:asciiTheme="minorHAnsi" w:hAnsiTheme="minorHAnsi"/>
          <w:bCs/>
          <w:sz w:val="22"/>
          <w:szCs w:val="22"/>
        </w:rPr>
        <w:t>Hereditary Br</w:t>
      </w:r>
      <w:r w:rsidR="003412E8">
        <w:rPr>
          <w:rFonts w:asciiTheme="minorHAnsi" w:hAnsiTheme="minorHAnsi"/>
          <w:bCs/>
          <w:sz w:val="22"/>
          <w:szCs w:val="22"/>
        </w:rPr>
        <w:t>east Cancer: BRCA1/2 and Beyond,</w:t>
      </w:r>
      <w:r w:rsidRPr="003B6717">
        <w:rPr>
          <w:rFonts w:asciiTheme="minorHAnsi" w:hAnsiTheme="minorHAnsi"/>
          <w:bCs/>
          <w:sz w:val="22"/>
          <w:szCs w:val="22"/>
        </w:rPr>
        <w:t xml:space="preserve"> Georgetown University Hospital Neonat</w:t>
      </w:r>
      <w:r w:rsidR="00737256">
        <w:rPr>
          <w:rFonts w:asciiTheme="minorHAnsi" w:hAnsiTheme="minorHAnsi"/>
          <w:bCs/>
          <w:sz w:val="22"/>
          <w:szCs w:val="22"/>
        </w:rPr>
        <w:t>al Grand Rounds; Washington, DC, 2008</w:t>
      </w:r>
    </w:p>
    <w:p w14:paraId="7726CCBE" w14:textId="0059E1AD" w:rsidR="003B6717" w:rsidRPr="003B6717" w:rsidRDefault="003B6717" w:rsidP="003B6717">
      <w:pPr>
        <w:pStyle w:val="ListParagraph"/>
        <w:numPr>
          <w:ilvl w:val="0"/>
          <w:numId w:val="3"/>
        </w:numPr>
        <w:ind w:left="360"/>
        <w:rPr>
          <w:rFonts w:asciiTheme="minorHAnsi" w:hAnsiTheme="minorHAnsi"/>
          <w:bCs/>
          <w:sz w:val="22"/>
          <w:szCs w:val="22"/>
        </w:rPr>
      </w:pPr>
      <w:r w:rsidRPr="003B6717">
        <w:rPr>
          <w:rFonts w:asciiTheme="minorHAnsi" w:hAnsiTheme="minorHAnsi"/>
          <w:b/>
          <w:bCs/>
          <w:sz w:val="22"/>
          <w:szCs w:val="22"/>
        </w:rPr>
        <w:t>Nusbaum R</w:t>
      </w:r>
      <w:r w:rsidR="00D73A62">
        <w:rPr>
          <w:rFonts w:asciiTheme="minorHAnsi" w:hAnsiTheme="minorHAnsi"/>
          <w:bCs/>
          <w:sz w:val="22"/>
          <w:szCs w:val="22"/>
        </w:rPr>
        <w:t>.</w:t>
      </w:r>
      <w:r w:rsidRPr="003B6717">
        <w:rPr>
          <w:rFonts w:asciiTheme="minorHAnsi" w:hAnsiTheme="minorHAnsi"/>
          <w:bCs/>
          <w:sz w:val="22"/>
          <w:szCs w:val="22"/>
        </w:rPr>
        <w:t xml:space="preserve"> </w:t>
      </w:r>
      <w:proofErr w:type="spellStart"/>
      <w:r w:rsidRPr="003B6717">
        <w:rPr>
          <w:rFonts w:asciiTheme="minorHAnsi" w:hAnsiTheme="minorHAnsi"/>
          <w:bCs/>
          <w:sz w:val="22"/>
          <w:szCs w:val="22"/>
        </w:rPr>
        <w:t>Peshkin</w:t>
      </w:r>
      <w:proofErr w:type="spellEnd"/>
      <w:r w:rsidRPr="003B6717">
        <w:rPr>
          <w:rFonts w:asciiTheme="minorHAnsi" w:hAnsiTheme="minorHAnsi"/>
          <w:bCs/>
          <w:sz w:val="22"/>
          <w:szCs w:val="22"/>
        </w:rPr>
        <w:t xml:space="preserve"> B, </w:t>
      </w:r>
      <w:proofErr w:type="spellStart"/>
      <w:r w:rsidRPr="003B6717">
        <w:rPr>
          <w:rFonts w:asciiTheme="minorHAnsi" w:hAnsiTheme="minorHAnsi"/>
          <w:bCs/>
          <w:sz w:val="22"/>
          <w:szCs w:val="22"/>
        </w:rPr>
        <w:t>DeMarco</w:t>
      </w:r>
      <w:proofErr w:type="spellEnd"/>
      <w:r w:rsidRPr="003B6717">
        <w:rPr>
          <w:rFonts w:asciiTheme="minorHAnsi" w:hAnsiTheme="minorHAnsi"/>
          <w:bCs/>
          <w:sz w:val="22"/>
          <w:szCs w:val="22"/>
        </w:rPr>
        <w:t xml:space="preserve"> T, </w:t>
      </w:r>
      <w:proofErr w:type="spellStart"/>
      <w:r w:rsidRPr="003B6717">
        <w:rPr>
          <w:rFonts w:asciiTheme="minorHAnsi" w:hAnsiTheme="minorHAnsi"/>
          <w:bCs/>
          <w:sz w:val="22"/>
          <w:szCs w:val="22"/>
        </w:rPr>
        <w:t>Butrick</w:t>
      </w:r>
      <w:proofErr w:type="spellEnd"/>
      <w:r w:rsidRPr="003B6717">
        <w:rPr>
          <w:rFonts w:asciiTheme="minorHAnsi" w:hAnsiTheme="minorHAnsi"/>
          <w:bCs/>
          <w:sz w:val="22"/>
          <w:szCs w:val="22"/>
        </w:rPr>
        <w:t xml:space="preserve"> M</w:t>
      </w:r>
      <w:r w:rsidR="00D73A62">
        <w:rPr>
          <w:rFonts w:asciiTheme="minorHAnsi" w:hAnsiTheme="minorHAnsi"/>
          <w:bCs/>
          <w:sz w:val="22"/>
          <w:szCs w:val="22"/>
        </w:rPr>
        <w:t>,</w:t>
      </w:r>
      <w:r w:rsidRPr="003B6717">
        <w:rPr>
          <w:rFonts w:asciiTheme="minorHAnsi" w:hAnsiTheme="minorHAnsi"/>
          <w:bCs/>
          <w:sz w:val="22"/>
          <w:szCs w:val="22"/>
        </w:rPr>
        <w:t xml:space="preserve"> Cancer genetic counseling – themes and challenges, Georgetown University Genetics Case Co</w:t>
      </w:r>
      <w:r w:rsidR="00D73A62">
        <w:rPr>
          <w:rFonts w:asciiTheme="minorHAnsi" w:hAnsiTheme="minorHAnsi"/>
          <w:bCs/>
          <w:sz w:val="22"/>
          <w:szCs w:val="22"/>
        </w:rPr>
        <w:t>nference Series, Washington, DC, 2011</w:t>
      </w:r>
    </w:p>
    <w:p w14:paraId="0673CC4D" w14:textId="207C13DB" w:rsidR="003B6717" w:rsidRPr="003B6717" w:rsidRDefault="003B6717" w:rsidP="003B6717">
      <w:pPr>
        <w:pStyle w:val="ListParagraph"/>
        <w:numPr>
          <w:ilvl w:val="0"/>
          <w:numId w:val="3"/>
        </w:numPr>
        <w:ind w:left="360"/>
        <w:rPr>
          <w:rFonts w:asciiTheme="minorHAnsi" w:hAnsiTheme="minorHAnsi"/>
          <w:bCs/>
          <w:sz w:val="22"/>
          <w:szCs w:val="22"/>
        </w:rPr>
      </w:pPr>
      <w:r w:rsidRPr="003B6717">
        <w:rPr>
          <w:rFonts w:asciiTheme="minorHAnsi" w:hAnsiTheme="minorHAnsi"/>
          <w:b/>
          <w:bCs/>
          <w:sz w:val="22"/>
          <w:szCs w:val="22"/>
        </w:rPr>
        <w:t>Nusbaum R</w:t>
      </w:r>
      <w:r w:rsidR="00D73A62">
        <w:rPr>
          <w:rFonts w:asciiTheme="minorHAnsi" w:hAnsiTheme="minorHAnsi"/>
          <w:bCs/>
          <w:sz w:val="22"/>
          <w:szCs w:val="22"/>
        </w:rPr>
        <w:t xml:space="preserve">. Peshkin B, DeMarco T, </w:t>
      </w:r>
      <w:r w:rsidRPr="003B6717">
        <w:rPr>
          <w:rFonts w:asciiTheme="minorHAnsi" w:hAnsiTheme="minorHAnsi"/>
          <w:bCs/>
          <w:sz w:val="22"/>
          <w:szCs w:val="22"/>
        </w:rPr>
        <w:t>The use of tumor testing to identify patients with Lynch syndrome, Georgetown University Gastrointestinal R</w:t>
      </w:r>
      <w:r w:rsidR="00D73A62">
        <w:rPr>
          <w:rFonts w:asciiTheme="minorHAnsi" w:hAnsiTheme="minorHAnsi"/>
          <w:bCs/>
          <w:sz w:val="22"/>
          <w:szCs w:val="22"/>
        </w:rPr>
        <w:t>esearch Meeting, Washington, DC,</w:t>
      </w:r>
      <w:r w:rsidRPr="003B6717">
        <w:rPr>
          <w:rFonts w:asciiTheme="minorHAnsi" w:hAnsiTheme="minorHAnsi"/>
          <w:bCs/>
          <w:sz w:val="22"/>
          <w:szCs w:val="22"/>
        </w:rPr>
        <w:t xml:space="preserve"> </w:t>
      </w:r>
      <w:r w:rsidR="00D73A62">
        <w:rPr>
          <w:rFonts w:asciiTheme="minorHAnsi" w:hAnsiTheme="minorHAnsi"/>
          <w:bCs/>
          <w:sz w:val="22"/>
          <w:szCs w:val="22"/>
        </w:rPr>
        <w:t>2011</w:t>
      </w:r>
    </w:p>
    <w:p w14:paraId="7762C264" w14:textId="69FC2127" w:rsidR="003B6717" w:rsidRPr="003B6717" w:rsidRDefault="003B6717" w:rsidP="003B6717">
      <w:pPr>
        <w:pStyle w:val="ListParagraph"/>
        <w:numPr>
          <w:ilvl w:val="0"/>
          <w:numId w:val="3"/>
        </w:numPr>
        <w:ind w:left="360"/>
        <w:rPr>
          <w:rFonts w:asciiTheme="minorHAnsi" w:hAnsiTheme="minorHAnsi"/>
          <w:bCs/>
          <w:sz w:val="22"/>
          <w:szCs w:val="22"/>
        </w:rPr>
      </w:pPr>
      <w:r w:rsidRPr="003B6717">
        <w:rPr>
          <w:rFonts w:asciiTheme="minorHAnsi" w:hAnsiTheme="minorHAnsi"/>
          <w:b/>
          <w:bCs/>
          <w:sz w:val="22"/>
          <w:szCs w:val="22"/>
        </w:rPr>
        <w:t>Nusbaum R</w:t>
      </w:r>
      <w:r w:rsidR="00D73A62">
        <w:rPr>
          <w:rFonts w:asciiTheme="minorHAnsi" w:hAnsiTheme="minorHAnsi"/>
          <w:b/>
          <w:bCs/>
          <w:sz w:val="22"/>
          <w:szCs w:val="22"/>
        </w:rPr>
        <w:t>.</w:t>
      </w:r>
      <w:r w:rsidR="00D73A62">
        <w:rPr>
          <w:rFonts w:asciiTheme="minorHAnsi" w:hAnsiTheme="minorHAnsi"/>
          <w:bCs/>
          <w:sz w:val="22"/>
          <w:szCs w:val="22"/>
        </w:rPr>
        <w:t xml:space="preserve"> </w:t>
      </w:r>
      <w:r w:rsidRPr="003B6717">
        <w:rPr>
          <w:rFonts w:asciiTheme="minorHAnsi" w:hAnsiTheme="minorHAnsi"/>
          <w:bCs/>
          <w:sz w:val="22"/>
          <w:szCs w:val="22"/>
        </w:rPr>
        <w:t>Genetic Counseling and Testing in Oncology, Georgetown University General Surgical Resident’s Educa</w:t>
      </w:r>
      <w:r w:rsidR="00D73A62">
        <w:rPr>
          <w:rFonts w:asciiTheme="minorHAnsi" w:hAnsiTheme="minorHAnsi"/>
          <w:bCs/>
          <w:sz w:val="22"/>
          <w:szCs w:val="22"/>
        </w:rPr>
        <w:t>tion Conference, Washington, DC, 2013</w:t>
      </w:r>
    </w:p>
    <w:p w14:paraId="7DB36A77" w14:textId="3AA8B48A" w:rsidR="003B6717" w:rsidRPr="003B6717" w:rsidRDefault="003B6717" w:rsidP="003B6717">
      <w:pPr>
        <w:pStyle w:val="ListParagraph"/>
        <w:numPr>
          <w:ilvl w:val="0"/>
          <w:numId w:val="3"/>
        </w:numPr>
        <w:ind w:left="360"/>
        <w:rPr>
          <w:rFonts w:asciiTheme="minorHAnsi" w:hAnsiTheme="minorHAnsi"/>
          <w:bCs/>
          <w:sz w:val="22"/>
          <w:szCs w:val="22"/>
        </w:rPr>
      </w:pPr>
      <w:r w:rsidRPr="003B6717">
        <w:rPr>
          <w:rFonts w:asciiTheme="minorHAnsi" w:hAnsiTheme="minorHAnsi"/>
          <w:b/>
          <w:bCs/>
          <w:sz w:val="22"/>
          <w:szCs w:val="22"/>
        </w:rPr>
        <w:t>Nusbaum R</w:t>
      </w:r>
      <w:r w:rsidR="00D73A62">
        <w:rPr>
          <w:rFonts w:asciiTheme="minorHAnsi" w:hAnsiTheme="minorHAnsi"/>
          <w:b/>
          <w:bCs/>
          <w:sz w:val="22"/>
          <w:szCs w:val="22"/>
        </w:rPr>
        <w:t xml:space="preserve">. </w:t>
      </w:r>
      <w:r w:rsidRPr="003B6717">
        <w:rPr>
          <w:rFonts w:asciiTheme="minorHAnsi" w:hAnsiTheme="minorHAnsi"/>
          <w:bCs/>
          <w:sz w:val="22"/>
          <w:szCs w:val="22"/>
        </w:rPr>
        <w:t>Mammographic Sensitivity in Young BRCA Carriers, Multidisciplinary Breast Cancer Conference presentation, Georgetown Lombard</w:t>
      </w:r>
      <w:r w:rsidR="00D73A62">
        <w:rPr>
          <w:rFonts w:asciiTheme="minorHAnsi" w:hAnsiTheme="minorHAnsi"/>
          <w:bCs/>
          <w:sz w:val="22"/>
          <w:szCs w:val="22"/>
        </w:rPr>
        <w:t>i Cancer Center, Washington, DC, 2013</w:t>
      </w:r>
    </w:p>
    <w:p w14:paraId="6F5EF1F7" w14:textId="1DAF4456" w:rsidR="003B6717" w:rsidRPr="003B6717" w:rsidRDefault="003B6717" w:rsidP="003B6717">
      <w:pPr>
        <w:pStyle w:val="ListParagraph"/>
        <w:numPr>
          <w:ilvl w:val="0"/>
          <w:numId w:val="3"/>
        </w:numPr>
        <w:ind w:left="360"/>
        <w:rPr>
          <w:rFonts w:asciiTheme="minorHAnsi" w:hAnsiTheme="minorHAnsi"/>
          <w:bCs/>
          <w:sz w:val="22"/>
          <w:szCs w:val="22"/>
        </w:rPr>
      </w:pPr>
      <w:r w:rsidRPr="003B6717">
        <w:rPr>
          <w:rFonts w:asciiTheme="minorHAnsi" w:hAnsiTheme="minorHAnsi"/>
          <w:b/>
          <w:bCs/>
          <w:sz w:val="22"/>
          <w:szCs w:val="22"/>
        </w:rPr>
        <w:t>Nusbaum R</w:t>
      </w:r>
      <w:r w:rsidR="00737256">
        <w:rPr>
          <w:rFonts w:asciiTheme="minorHAnsi" w:hAnsiTheme="minorHAnsi"/>
          <w:bCs/>
          <w:sz w:val="22"/>
          <w:szCs w:val="22"/>
        </w:rPr>
        <w:t xml:space="preserve">. </w:t>
      </w:r>
      <w:r w:rsidRPr="003B6717">
        <w:rPr>
          <w:rFonts w:asciiTheme="minorHAnsi" w:hAnsiTheme="minorHAnsi"/>
          <w:bCs/>
          <w:sz w:val="22"/>
          <w:szCs w:val="22"/>
        </w:rPr>
        <w:t>My Baby and the Science Fiction Procedure: an insider’s view into the world of fetal cardiology. Genetic Counseli</w:t>
      </w:r>
      <w:r w:rsidR="00737256">
        <w:rPr>
          <w:rFonts w:asciiTheme="minorHAnsi" w:hAnsiTheme="minorHAnsi"/>
          <w:bCs/>
          <w:sz w:val="22"/>
          <w:szCs w:val="22"/>
        </w:rPr>
        <w:t xml:space="preserve">ng Seminar: Topics in the Field, </w:t>
      </w:r>
      <w:r w:rsidRPr="003B6717">
        <w:rPr>
          <w:rFonts w:asciiTheme="minorHAnsi" w:hAnsiTheme="minorHAnsi"/>
          <w:bCs/>
          <w:sz w:val="22"/>
          <w:szCs w:val="22"/>
        </w:rPr>
        <w:t>The Johns Hopkins Bloomberg School of Public Health.</w:t>
      </w:r>
    </w:p>
    <w:p w14:paraId="025263BA" w14:textId="0D010C38" w:rsidR="003B6717" w:rsidRPr="003B6717" w:rsidRDefault="003B6717" w:rsidP="003B6717">
      <w:pPr>
        <w:pStyle w:val="ListParagraph"/>
        <w:numPr>
          <w:ilvl w:val="0"/>
          <w:numId w:val="3"/>
        </w:numPr>
        <w:ind w:left="360"/>
        <w:rPr>
          <w:rFonts w:asciiTheme="minorHAnsi" w:hAnsiTheme="minorHAnsi"/>
          <w:bCs/>
          <w:sz w:val="22"/>
          <w:szCs w:val="22"/>
        </w:rPr>
      </w:pPr>
      <w:r w:rsidRPr="003B6717">
        <w:rPr>
          <w:rFonts w:asciiTheme="minorHAnsi" w:hAnsiTheme="minorHAnsi"/>
          <w:b/>
          <w:bCs/>
          <w:sz w:val="22"/>
          <w:szCs w:val="22"/>
        </w:rPr>
        <w:t>Nusbaum R</w:t>
      </w:r>
      <w:r w:rsidR="00737256">
        <w:rPr>
          <w:rFonts w:asciiTheme="minorHAnsi" w:hAnsiTheme="minorHAnsi"/>
          <w:bCs/>
          <w:sz w:val="22"/>
          <w:szCs w:val="22"/>
        </w:rPr>
        <w:t xml:space="preserve">. </w:t>
      </w:r>
      <w:r w:rsidRPr="003B6717">
        <w:rPr>
          <w:rFonts w:asciiTheme="minorHAnsi" w:hAnsiTheme="minorHAnsi"/>
          <w:bCs/>
          <w:sz w:val="22"/>
          <w:szCs w:val="22"/>
        </w:rPr>
        <w:t>Variant Classification: Behind the Sc</w:t>
      </w:r>
      <w:r w:rsidR="00737256">
        <w:rPr>
          <w:rFonts w:asciiTheme="minorHAnsi" w:hAnsiTheme="minorHAnsi"/>
          <w:bCs/>
          <w:sz w:val="22"/>
          <w:szCs w:val="22"/>
        </w:rPr>
        <w:t xml:space="preserve">enes. </w:t>
      </w:r>
      <w:proofErr w:type="spellStart"/>
      <w:r w:rsidR="00737256">
        <w:rPr>
          <w:rFonts w:asciiTheme="minorHAnsi" w:hAnsiTheme="minorHAnsi"/>
          <w:bCs/>
          <w:sz w:val="22"/>
          <w:szCs w:val="22"/>
        </w:rPr>
        <w:t>Exome</w:t>
      </w:r>
      <w:proofErr w:type="spellEnd"/>
      <w:r w:rsidR="00737256">
        <w:rPr>
          <w:rFonts w:asciiTheme="minorHAnsi" w:hAnsiTheme="minorHAnsi"/>
          <w:bCs/>
          <w:sz w:val="22"/>
          <w:szCs w:val="22"/>
        </w:rPr>
        <w:t xml:space="preserve"> Sequencing Workshop,</w:t>
      </w:r>
      <w:r w:rsidRPr="003B6717">
        <w:rPr>
          <w:rFonts w:asciiTheme="minorHAnsi" w:hAnsiTheme="minorHAnsi"/>
          <w:bCs/>
          <w:sz w:val="22"/>
          <w:szCs w:val="22"/>
        </w:rPr>
        <w:t xml:space="preserve"> The Johns Hopkins Bl</w:t>
      </w:r>
      <w:r w:rsidR="00737256">
        <w:rPr>
          <w:rFonts w:asciiTheme="minorHAnsi" w:hAnsiTheme="minorHAnsi"/>
          <w:bCs/>
          <w:sz w:val="22"/>
          <w:szCs w:val="22"/>
        </w:rPr>
        <w:t>oomberg School of Public Health, 2015</w:t>
      </w:r>
    </w:p>
    <w:p w14:paraId="4EB844CF" w14:textId="77777777" w:rsidR="003B6717" w:rsidRDefault="003B6717" w:rsidP="003B6717">
      <w:pPr>
        <w:rPr>
          <w:rFonts w:asciiTheme="minorHAnsi" w:hAnsiTheme="minorHAnsi"/>
          <w:bCs/>
          <w:sz w:val="22"/>
          <w:szCs w:val="22"/>
          <w:u w:val="single"/>
        </w:rPr>
      </w:pPr>
    </w:p>
    <w:p w14:paraId="1331D5D7" w14:textId="070FC040" w:rsidR="003B6717" w:rsidRPr="003B6717" w:rsidRDefault="003B6717" w:rsidP="003B6717">
      <w:pPr>
        <w:rPr>
          <w:rFonts w:asciiTheme="minorHAnsi" w:hAnsiTheme="minorHAnsi"/>
          <w:bCs/>
          <w:sz w:val="22"/>
          <w:szCs w:val="22"/>
          <w:u w:val="single"/>
        </w:rPr>
      </w:pPr>
      <w:r w:rsidRPr="003B6717">
        <w:rPr>
          <w:rFonts w:asciiTheme="minorHAnsi" w:hAnsiTheme="minorHAnsi"/>
          <w:bCs/>
          <w:sz w:val="22"/>
          <w:szCs w:val="22"/>
          <w:u w:val="single"/>
        </w:rPr>
        <w:t>National</w:t>
      </w:r>
    </w:p>
    <w:p w14:paraId="65D5676E" w14:textId="77777777" w:rsidR="003B6717" w:rsidRPr="004E3748" w:rsidRDefault="003B6717" w:rsidP="003B6717">
      <w:pPr>
        <w:ind w:left="360"/>
        <w:rPr>
          <w:rFonts w:asciiTheme="minorHAnsi" w:hAnsiTheme="minorHAnsi"/>
          <w:bCs/>
          <w:sz w:val="22"/>
          <w:szCs w:val="22"/>
        </w:rPr>
      </w:pPr>
    </w:p>
    <w:p w14:paraId="16296FE7" w14:textId="03EC877F" w:rsidR="003B6717" w:rsidRPr="003B6717" w:rsidRDefault="003B6717" w:rsidP="003B6717">
      <w:pPr>
        <w:pStyle w:val="ListParagraph"/>
        <w:numPr>
          <w:ilvl w:val="0"/>
          <w:numId w:val="3"/>
        </w:numPr>
        <w:ind w:left="360"/>
        <w:rPr>
          <w:rFonts w:asciiTheme="minorHAnsi" w:hAnsiTheme="minorHAnsi"/>
          <w:bCs/>
          <w:sz w:val="22"/>
          <w:szCs w:val="22"/>
        </w:rPr>
      </w:pPr>
      <w:r w:rsidRPr="003B6717">
        <w:rPr>
          <w:rFonts w:asciiTheme="minorHAnsi" w:hAnsiTheme="minorHAnsi"/>
          <w:b/>
          <w:bCs/>
          <w:sz w:val="22"/>
          <w:szCs w:val="22"/>
        </w:rPr>
        <w:t>Nusbaum R</w:t>
      </w:r>
      <w:r w:rsidR="00752074">
        <w:rPr>
          <w:rFonts w:asciiTheme="minorHAnsi" w:hAnsiTheme="minorHAnsi"/>
          <w:b/>
          <w:bCs/>
          <w:sz w:val="22"/>
          <w:szCs w:val="22"/>
        </w:rPr>
        <w:t>.</w:t>
      </w:r>
      <w:r w:rsidR="00752074">
        <w:rPr>
          <w:rFonts w:asciiTheme="minorHAnsi" w:hAnsiTheme="minorHAnsi"/>
          <w:bCs/>
          <w:sz w:val="22"/>
          <w:szCs w:val="22"/>
        </w:rPr>
        <w:t xml:space="preserve"> </w:t>
      </w:r>
      <w:r w:rsidRPr="003B6717">
        <w:rPr>
          <w:rFonts w:asciiTheme="minorHAnsi" w:hAnsiTheme="minorHAnsi"/>
          <w:bCs/>
          <w:sz w:val="22"/>
          <w:szCs w:val="22"/>
        </w:rPr>
        <w:t>Randomized Trial of Telephone Genetic Counseling vs. Standard Genetic Counseling. National Society of Genetic Counselors Annual Education Conference Pre-c</w:t>
      </w:r>
      <w:r w:rsidR="00752074">
        <w:rPr>
          <w:rFonts w:asciiTheme="minorHAnsi" w:hAnsiTheme="minorHAnsi"/>
          <w:bCs/>
          <w:sz w:val="22"/>
          <w:szCs w:val="22"/>
        </w:rPr>
        <w:t>onference Symposia, Atlanta, GA, 2009</w:t>
      </w:r>
    </w:p>
    <w:p w14:paraId="4EB6AF1C" w14:textId="519AC90B" w:rsidR="003B6717" w:rsidRPr="00752074" w:rsidRDefault="003B6717" w:rsidP="003B6717">
      <w:pPr>
        <w:pStyle w:val="ListParagraph"/>
        <w:numPr>
          <w:ilvl w:val="0"/>
          <w:numId w:val="3"/>
        </w:numPr>
        <w:ind w:left="360"/>
        <w:rPr>
          <w:rFonts w:asciiTheme="minorHAnsi" w:hAnsiTheme="minorHAnsi"/>
          <w:bCs/>
          <w:sz w:val="22"/>
          <w:szCs w:val="22"/>
        </w:rPr>
      </w:pPr>
      <w:r w:rsidRPr="003B6717">
        <w:rPr>
          <w:rFonts w:asciiTheme="minorHAnsi" w:hAnsiTheme="minorHAnsi"/>
          <w:b/>
          <w:bCs/>
          <w:sz w:val="22"/>
          <w:szCs w:val="22"/>
        </w:rPr>
        <w:t>Nusbaum R</w:t>
      </w:r>
      <w:r w:rsidR="00752074">
        <w:rPr>
          <w:rFonts w:asciiTheme="minorHAnsi" w:hAnsiTheme="minorHAnsi"/>
          <w:bCs/>
          <w:sz w:val="22"/>
          <w:szCs w:val="22"/>
        </w:rPr>
        <w:t xml:space="preserve">. </w:t>
      </w:r>
      <w:r w:rsidRPr="003B6717">
        <w:rPr>
          <w:rFonts w:asciiTheme="minorHAnsi" w:hAnsiTheme="minorHAnsi"/>
          <w:bCs/>
          <w:sz w:val="22"/>
          <w:szCs w:val="22"/>
        </w:rPr>
        <w:t>A Womb with a View: A Fetal Surgery Primer for Genetic Counselors. National Society of Genetic Counselors Annual Education Conference Pre-conf</w:t>
      </w:r>
      <w:r w:rsidR="00752074">
        <w:rPr>
          <w:rFonts w:asciiTheme="minorHAnsi" w:hAnsiTheme="minorHAnsi"/>
          <w:bCs/>
          <w:sz w:val="22"/>
          <w:szCs w:val="22"/>
        </w:rPr>
        <w:t>erence Symposia, Pittsburgh, PA, 2015</w:t>
      </w:r>
    </w:p>
    <w:p w14:paraId="0053D2E1" w14:textId="088A9D84" w:rsidR="003B6717" w:rsidRPr="00752074" w:rsidRDefault="003B6717" w:rsidP="003B6717">
      <w:pPr>
        <w:pStyle w:val="ListParagraph"/>
        <w:numPr>
          <w:ilvl w:val="0"/>
          <w:numId w:val="3"/>
        </w:numPr>
        <w:ind w:left="360"/>
        <w:rPr>
          <w:rFonts w:asciiTheme="minorHAnsi" w:hAnsiTheme="minorHAnsi"/>
          <w:bCs/>
          <w:sz w:val="22"/>
          <w:szCs w:val="22"/>
        </w:rPr>
      </w:pPr>
      <w:r w:rsidRPr="003B6717">
        <w:rPr>
          <w:rFonts w:asciiTheme="minorHAnsi" w:hAnsiTheme="minorHAnsi"/>
          <w:b/>
          <w:bCs/>
          <w:sz w:val="22"/>
          <w:szCs w:val="22"/>
        </w:rPr>
        <w:t>Nusbaum R</w:t>
      </w:r>
      <w:r w:rsidR="00752074">
        <w:rPr>
          <w:rFonts w:asciiTheme="minorHAnsi" w:hAnsiTheme="minorHAnsi"/>
          <w:b/>
          <w:bCs/>
          <w:sz w:val="22"/>
          <w:szCs w:val="22"/>
        </w:rPr>
        <w:t xml:space="preserve">. </w:t>
      </w:r>
      <w:r w:rsidRPr="003B6717">
        <w:rPr>
          <w:rFonts w:asciiTheme="minorHAnsi" w:hAnsiTheme="minorHAnsi"/>
          <w:bCs/>
          <w:sz w:val="22"/>
          <w:szCs w:val="22"/>
        </w:rPr>
        <w:t xml:space="preserve">Putting the Pieces Together: Applying the ACMG Guidelines to Variant Interpretation. GeneDx Webinar. </w:t>
      </w:r>
      <w:hyperlink r:id="rId10" w:history="1">
        <w:r w:rsidR="00752074" w:rsidRPr="003B519A">
          <w:rPr>
            <w:rStyle w:val="Hyperlink"/>
            <w:rFonts w:asciiTheme="minorHAnsi" w:hAnsiTheme="minorHAnsi"/>
            <w:bCs/>
            <w:sz w:val="22"/>
            <w:szCs w:val="22"/>
          </w:rPr>
          <w:t>http://www.genedx.com/genedxwebinarseries/</w:t>
        </w:r>
      </w:hyperlink>
      <w:r w:rsidR="00752074">
        <w:rPr>
          <w:rFonts w:asciiTheme="minorHAnsi" w:hAnsiTheme="minorHAnsi"/>
          <w:bCs/>
          <w:sz w:val="22"/>
          <w:szCs w:val="22"/>
        </w:rPr>
        <w:t xml:space="preserve">, </w:t>
      </w:r>
      <w:r w:rsidR="00752074" w:rsidRPr="00752074">
        <w:rPr>
          <w:rFonts w:asciiTheme="minorHAnsi" w:hAnsiTheme="minorHAnsi"/>
          <w:bCs/>
          <w:sz w:val="22"/>
          <w:szCs w:val="22"/>
        </w:rPr>
        <w:t>2015</w:t>
      </w:r>
    </w:p>
    <w:p w14:paraId="5964851F" w14:textId="77777777" w:rsidR="003B6717" w:rsidRPr="009C29D8" w:rsidRDefault="003B6717" w:rsidP="003225C2">
      <w:pPr>
        <w:rPr>
          <w:rFonts w:asciiTheme="minorHAnsi" w:hAnsiTheme="minorHAnsi"/>
          <w:bCs/>
          <w:sz w:val="22"/>
          <w:szCs w:val="22"/>
          <w:u w:val="single"/>
        </w:rPr>
      </w:pPr>
    </w:p>
    <w:p w14:paraId="65E3CEC0" w14:textId="21A83F2C" w:rsidR="003225C2" w:rsidRPr="009C29D8" w:rsidRDefault="009C29D8" w:rsidP="003225C2">
      <w:pPr>
        <w:rPr>
          <w:rFonts w:asciiTheme="minorHAnsi" w:hAnsiTheme="minorHAnsi"/>
          <w:b/>
          <w:bCs/>
          <w:sz w:val="22"/>
          <w:szCs w:val="22"/>
          <w:u w:val="single"/>
        </w:rPr>
      </w:pPr>
      <w:r w:rsidRPr="009C29D8">
        <w:rPr>
          <w:rFonts w:asciiTheme="minorHAnsi" w:hAnsiTheme="minorHAnsi"/>
          <w:b/>
          <w:bCs/>
          <w:sz w:val="22"/>
          <w:szCs w:val="22"/>
          <w:u w:val="single"/>
        </w:rPr>
        <w:t>Proffered Communications</w:t>
      </w:r>
    </w:p>
    <w:p w14:paraId="40EFD3D6" w14:textId="77777777" w:rsidR="009C29D8" w:rsidRDefault="009C29D8" w:rsidP="00806934">
      <w:pPr>
        <w:rPr>
          <w:rFonts w:asciiTheme="minorHAnsi" w:hAnsiTheme="minorHAnsi"/>
          <w:i/>
          <w:sz w:val="22"/>
          <w:szCs w:val="22"/>
        </w:rPr>
      </w:pPr>
    </w:p>
    <w:p w14:paraId="1EE5FE69" w14:textId="34447A01" w:rsidR="003225C2" w:rsidRPr="004663F2" w:rsidRDefault="003225C2" w:rsidP="004663F2">
      <w:pPr>
        <w:pStyle w:val="ListParagraph"/>
        <w:numPr>
          <w:ilvl w:val="0"/>
          <w:numId w:val="2"/>
        </w:numPr>
        <w:ind w:left="450" w:hanging="450"/>
        <w:rPr>
          <w:rFonts w:asciiTheme="minorHAnsi" w:hAnsiTheme="minorHAnsi"/>
          <w:sz w:val="22"/>
          <w:szCs w:val="22"/>
        </w:rPr>
      </w:pPr>
      <w:r w:rsidRPr="004663F2">
        <w:rPr>
          <w:rFonts w:asciiTheme="minorHAnsi" w:hAnsiTheme="minorHAnsi"/>
          <w:b/>
          <w:sz w:val="22"/>
          <w:szCs w:val="22"/>
        </w:rPr>
        <w:t>Malinowski R</w:t>
      </w:r>
      <w:r w:rsidRPr="004663F2">
        <w:rPr>
          <w:rFonts w:asciiTheme="minorHAnsi" w:hAnsiTheme="minorHAnsi"/>
          <w:sz w:val="22"/>
          <w:szCs w:val="22"/>
        </w:rPr>
        <w:t xml:space="preserve">, </w:t>
      </w:r>
      <w:proofErr w:type="spellStart"/>
      <w:r w:rsidRPr="004663F2">
        <w:rPr>
          <w:rFonts w:asciiTheme="minorHAnsi" w:hAnsiTheme="minorHAnsi"/>
          <w:sz w:val="22"/>
          <w:szCs w:val="22"/>
        </w:rPr>
        <w:t>Capdeville</w:t>
      </w:r>
      <w:proofErr w:type="spellEnd"/>
      <w:r w:rsidRPr="004663F2">
        <w:rPr>
          <w:rFonts w:asciiTheme="minorHAnsi" w:hAnsiTheme="minorHAnsi"/>
          <w:sz w:val="22"/>
          <w:szCs w:val="22"/>
        </w:rPr>
        <w:t xml:space="preserve"> R, </w:t>
      </w:r>
      <w:proofErr w:type="spellStart"/>
      <w:r w:rsidRPr="004663F2">
        <w:rPr>
          <w:rFonts w:asciiTheme="minorHAnsi" w:hAnsiTheme="minorHAnsi"/>
          <w:sz w:val="22"/>
          <w:szCs w:val="22"/>
        </w:rPr>
        <w:t>Gathmann</w:t>
      </w:r>
      <w:proofErr w:type="spellEnd"/>
      <w:r w:rsidRPr="004663F2">
        <w:rPr>
          <w:rFonts w:asciiTheme="minorHAnsi" w:hAnsiTheme="minorHAnsi"/>
          <w:sz w:val="22"/>
          <w:szCs w:val="22"/>
        </w:rPr>
        <w:t xml:space="preserve"> I, </w:t>
      </w:r>
      <w:proofErr w:type="spellStart"/>
      <w:r w:rsidRPr="004663F2">
        <w:rPr>
          <w:rFonts w:asciiTheme="minorHAnsi" w:hAnsiTheme="minorHAnsi"/>
          <w:sz w:val="22"/>
          <w:szCs w:val="22"/>
        </w:rPr>
        <w:t>Kudaravalli</w:t>
      </w:r>
      <w:proofErr w:type="spellEnd"/>
      <w:r w:rsidRPr="004663F2">
        <w:rPr>
          <w:rFonts w:asciiTheme="minorHAnsi" w:hAnsiTheme="minorHAnsi"/>
          <w:sz w:val="22"/>
          <w:szCs w:val="22"/>
        </w:rPr>
        <w:t xml:space="preserve"> S, </w:t>
      </w:r>
      <w:proofErr w:type="spellStart"/>
      <w:r w:rsidRPr="004663F2">
        <w:rPr>
          <w:rFonts w:asciiTheme="minorHAnsi" w:hAnsiTheme="minorHAnsi"/>
          <w:sz w:val="22"/>
          <w:szCs w:val="22"/>
        </w:rPr>
        <w:t>Polymeropoulos</w:t>
      </w:r>
      <w:proofErr w:type="spellEnd"/>
      <w:r w:rsidRPr="004663F2">
        <w:rPr>
          <w:rFonts w:asciiTheme="minorHAnsi" w:hAnsiTheme="minorHAnsi"/>
          <w:sz w:val="22"/>
          <w:szCs w:val="22"/>
        </w:rPr>
        <w:t xml:space="preserve"> MH, </w:t>
      </w:r>
      <w:proofErr w:type="spellStart"/>
      <w:r w:rsidRPr="004663F2">
        <w:rPr>
          <w:rFonts w:asciiTheme="minorHAnsi" w:hAnsiTheme="minorHAnsi"/>
          <w:sz w:val="22"/>
          <w:szCs w:val="22"/>
        </w:rPr>
        <w:t>Dressman</w:t>
      </w:r>
      <w:proofErr w:type="spellEnd"/>
      <w:r w:rsidRPr="004663F2">
        <w:rPr>
          <w:rFonts w:asciiTheme="minorHAnsi" w:hAnsiTheme="minorHAnsi"/>
          <w:sz w:val="22"/>
          <w:szCs w:val="22"/>
        </w:rPr>
        <w:t xml:space="preserve"> MA and IRIS (International Randomized IFN vs STI571) Study Group. </w:t>
      </w:r>
      <w:proofErr w:type="spellStart"/>
      <w:r w:rsidRPr="004663F2">
        <w:rPr>
          <w:rFonts w:asciiTheme="minorHAnsi" w:hAnsiTheme="minorHAnsi"/>
          <w:sz w:val="22"/>
          <w:szCs w:val="22"/>
        </w:rPr>
        <w:t>Pharmacogenetic</w:t>
      </w:r>
      <w:proofErr w:type="spellEnd"/>
      <w:r w:rsidRPr="004663F2">
        <w:rPr>
          <w:rFonts w:asciiTheme="minorHAnsi" w:hAnsiTheme="minorHAnsi"/>
          <w:sz w:val="22"/>
          <w:szCs w:val="22"/>
        </w:rPr>
        <w:t xml:space="preserve"> analysis in a </w:t>
      </w:r>
      <w:proofErr w:type="spellStart"/>
      <w:r w:rsidRPr="004663F2">
        <w:rPr>
          <w:rFonts w:asciiTheme="minorHAnsi" w:hAnsiTheme="minorHAnsi"/>
          <w:sz w:val="22"/>
          <w:szCs w:val="22"/>
        </w:rPr>
        <w:t>GleevecTM</w:t>
      </w:r>
      <w:proofErr w:type="spellEnd"/>
      <w:r w:rsidRPr="004663F2">
        <w:rPr>
          <w:rFonts w:asciiTheme="minorHAnsi" w:hAnsiTheme="minorHAnsi"/>
          <w:sz w:val="22"/>
          <w:szCs w:val="22"/>
        </w:rPr>
        <w:t>/</w:t>
      </w:r>
      <w:proofErr w:type="spellStart"/>
      <w:r w:rsidRPr="004663F2">
        <w:rPr>
          <w:rFonts w:asciiTheme="minorHAnsi" w:hAnsiTheme="minorHAnsi"/>
          <w:sz w:val="22"/>
          <w:szCs w:val="22"/>
        </w:rPr>
        <w:t>Glivec</w:t>
      </w:r>
      <w:proofErr w:type="spellEnd"/>
      <w:r w:rsidRPr="004663F2">
        <w:rPr>
          <w:rFonts w:asciiTheme="minorHAnsi" w:hAnsiTheme="minorHAnsi"/>
          <w:sz w:val="22"/>
          <w:szCs w:val="22"/>
        </w:rPr>
        <w:t>® study of patients with CML identifies an association between fluid retention and a polymorphism on IL1B. Poster presented at the annual meeting of the American Society of Human Genetics, Baltimore, MD 2002.</w:t>
      </w:r>
    </w:p>
    <w:p w14:paraId="403DED37" w14:textId="53957A88" w:rsidR="003225C2" w:rsidRPr="004663F2" w:rsidRDefault="003225C2" w:rsidP="004663F2">
      <w:pPr>
        <w:pStyle w:val="ListParagraph"/>
        <w:keepNext/>
        <w:numPr>
          <w:ilvl w:val="0"/>
          <w:numId w:val="2"/>
        </w:numPr>
        <w:ind w:left="450" w:hanging="450"/>
        <w:rPr>
          <w:rFonts w:asciiTheme="minorHAnsi" w:hAnsiTheme="minorHAnsi"/>
          <w:sz w:val="22"/>
          <w:szCs w:val="22"/>
        </w:rPr>
      </w:pPr>
      <w:r w:rsidRPr="004663F2">
        <w:rPr>
          <w:rFonts w:asciiTheme="minorHAnsi" w:hAnsiTheme="minorHAnsi"/>
          <w:b/>
          <w:sz w:val="22"/>
          <w:szCs w:val="22"/>
        </w:rPr>
        <w:t>Malinowski RH</w:t>
      </w:r>
      <w:r w:rsidRPr="004663F2">
        <w:rPr>
          <w:rFonts w:asciiTheme="minorHAnsi" w:hAnsiTheme="minorHAnsi"/>
          <w:sz w:val="22"/>
          <w:szCs w:val="22"/>
        </w:rPr>
        <w:t xml:space="preserve">, </w:t>
      </w:r>
      <w:proofErr w:type="spellStart"/>
      <w:r w:rsidRPr="004663F2">
        <w:rPr>
          <w:rFonts w:asciiTheme="minorHAnsi" w:hAnsiTheme="minorHAnsi"/>
          <w:sz w:val="22"/>
          <w:szCs w:val="22"/>
        </w:rPr>
        <w:t>Dressman</w:t>
      </w:r>
      <w:proofErr w:type="spellEnd"/>
      <w:r w:rsidRPr="004663F2">
        <w:rPr>
          <w:rFonts w:asciiTheme="minorHAnsi" w:hAnsiTheme="minorHAnsi"/>
          <w:sz w:val="22"/>
          <w:szCs w:val="22"/>
        </w:rPr>
        <w:t xml:space="preserve"> M, McLean LA, </w:t>
      </w:r>
      <w:proofErr w:type="spellStart"/>
      <w:r w:rsidRPr="004663F2">
        <w:rPr>
          <w:rFonts w:asciiTheme="minorHAnsi" w:hAnsiTheme="minorHAnsi"/>
          <w:sz w:val="22"/>
          <w:szCs w:val="22"/>
        </w:rPr>
        <w:t>Gathman</w:t>
      </w:r>
      <w:proofErr w:type="spellEnd"/>
      <w:r w:rsidRPr="004663F2">
        <w:rPr>
          <w:rFonts w:asciiTheme="minorHAnsi" w:hAnsiTheme="minorHAnsi"/>
          <w:sz w:val="22"/>
          <w:szCs w:val="22"/>
        </w:rPr>
        <w:t xml:space="preserve"> I, </w:t>
      </w:r>
      <w:proofErr w:type="spellStart"/>
      <w:r w:rsidRPr="004663F2">
        <w:rPr>
          <w:rFonts w:asciiTheme="minorHAnsi" w:hAnsiTheme="minorHAnsi"/>
          <w:sz w:val="22"/>
          <w:szCs w:val="22"/>
        </w:rPr>
        <w:t>Capdeville</w:t>
      </w:r>
      <w:proofErr w:type="spellEnd"/>
      <w:r w:rsidRPr="004663F2">
        <w:rPr>
          <w:rFonts w:asciiTheme="minorHAnsi" w:hAnsiTheme="minorHAnsi"/>
          <w:sz w:val="22"/>
          <w:szCs w:val="22"/>
        </w:rPr>
        <w:t xml:space="preserve"> R, IRIS (International Randomized IFN vs STI571) Study Group, </w:t>
      </w:r>
      <w:proofErr w:type="spellStart"/>
      <w:r w:rsidRPr="004663F2">
        <w:rPr>
          <w:rFonts w:asciiTheme="minorHAnsi" w:hAnsiTheme="minorHAnsi"/>
          <w:sz w:val="22"/>
          <w:szCs w:val="22"/>
        </w:rPr>
        <w:t>Polymeropoulos</w:t>
      </w:r>
      <w:proofErr w:type="spellEnd"/>
      <w:r w:rsidRPr="004663F2">
        <w:rPr>
          <w:rFonts w:asciiTheme="minorHAnsi" w:hAnsiTheme="minorHAnsi"/>
          <w:sz w:val="22"/>
          <w:szCs w:val="22"/>
        </w:rPr>
        <w:t xml:space="preserve"> MH. </w:t>
      </w:r>
      <w:proofErr w:type="spellStart"/>
      <w:r w:rsidRPr="004663F2">
        <w:rPr>
          <w:rFonts w:asciiTheme="minorHAnsi" w:hAnsiTheme="minorHAnsi"/>
          <w:sz w:val="22"/>
          <w:szCs w:val="22"/>
        </w:rPr>
        <w:t>Pharmacogenetic</w:t>
      </w:r>
      <w:proofErr w:type="spellEnd"/>
      <w:r w:rsidRPr="004663F2">
        <w:rPr>
          <w:rFonts w:asciiTheme="minorHAnsi" w:hAnsiTheme="minorHAnsi"/>
          <w:sz w:val="22"/>
          <w:szCs w:val="22"/>
        </w:rPr>
        <w:t xml:space="preserve"> analysis of cytogenetic response in chronic myelogenous leukemia patients treated with </w:t>
      </w:r>
      <w:proofErr w:type="spellStart"/>
      <w:r w:rsidRPr="004663F2">
        <w:rPr>
          <w:rFonts w:asciiTheme="minorHAnsi" w:hAnsiTheme="minorHAnsi"/>
          <w:sz w:val="22"/>
          <w:szCs w:val="22"/>
        </w:rPr>
        <w:t>imatinib</w:t>
      </w:r>
      <w:proofErr w:type="spellEnd"/>
      <w:r w:rsidRPr="004663F2">
        <w:rPr>
          <w:rFonts w:asciiTheme="minorHAnsi" w:hAnsiTheme="minorHAnsi"/>
          <w:sz w:val="22"/>
          <w:szCs w:val="22"/>
        </w:rPr>
        <w:t xml:space="preserve"> (</w:t>
      </w:r>
      <w:proofErr w:type="spellStart"/>
      <w:r w:rsidRPr="004663F2">
        <w:rPr>
          <w:rFonts w:asciiTheme="minorHAnsi" w:hAnsiTheme="minorHAnsi"/>
          <w:sz w:val="22"/>
          <w:szCs w:val="22"/>
        </w:rPr>
        <w:t>Glivec</w:t>
      </w:r>
      <w:proofErr w:type="spellEnd"/>
      <w:r w:rsidRPr="004663F2">
        <w:rPr>
          <w:rFonts w:asciiTheme="minorHAnsi" w:hAnsiTheme="minorHAnsi"/>
          <w:sz w:val="22"/>
          <w:szCs w:val="22"/>
        </w:rPr>
        <w:t>®/</w:t>
      </w:r>
      <w:proofErr w:type="spellStart"/>
      <w:r w:rsidRPr="004663F2">
        <w:rPr>
          <w:rFonts w:asciiTheme="minorHAnsi" w:hAnsiTheme="minorHAnsi"/>
          <w:sz w:val="22"/>
          <w:szCs w:val="22"/>
        </w:rPr>
        <w:t>Gleevec</w:t>
      </w:r>
      <w:proofErr w:type="spellEnd"/>
      <w:r w:rsidRPr="004663F2">
        <w:rPr>
          <w:rFonts w:asciiTheme="minorHAnsi" w:hAnsiTheme="minorHAnsi"/>
          <w:sz w:val="22"/>
          <w:szCs w:val="22"/>
        </w:rPr>
        <w:t>™, STI571). Poster session presented to the American Society of Hematology Conference, Philadelphia, PA, USA, 2002.</w:t>
      </w:r>
    </w:p>
    <w:p w14:paraId="59262972" w14:textId="51790188" w:rsidR="009C29D8" w:rsidRPr="004663F2" w:rsidRDefault="009C29D8" w:rsidP="004663F2">
      <w:pPr>
        <w:pStyle w:val="ListParagraph"/>
        <w:numPr>
          <w:ilvl w:val="0"/>
          <w:numId w:val="2"/>
        </w:numPr>
        <w:ind w:left="450" w:hanging="450"/>
        <w:rPr>
          <w:rFonts w:asciiTheme="minorHAnsi" w:hAnsiTheme="minorHAnsi"/>
          <w:sz w:val="22"/>
          <w:szCs w:val="22"/>
        </w:rPr>
      </w:pPr>
      <w:r w:rsidRPr="004663F2">
        <w:rPr>
          <w:rFonts w:asciiTheme="minorHAnsi" w:hAnsiTheme="minorHAnsi"/>
          <w:b/>
          <w:sz w:val="22"/>
          <w:szCs w:val="22"/>
        </w:rPr>
        <w:t>Malinowski R</w:t>
      </w:r>
      <w:r w:rsidRPr="004663F2">
        <w:rPr>
          <w:rFonts w:asciiTheme="minorHAnsi" w:hAnsiTheme="minorHAnsi"/>
          <w:sz w:val="22"/>
          <w:szCs w:val="22"/>
        </w:rPr>
        <w:t xml:space="preserve">, Grubs RE, </w:t>
      </w:r>
      <w:proofErr w:type="spellStart"/>
      <w:r w:rsidRPr="004663F2">
        <w:rPr>
          <w:rFonts w:asciiTheme="minorHAnsi" w:hAnsiTheme="minorHAnsi"/>
          <w:sz w:val="22"/>
          <w:szCs w:val="22"/>
        </w:rPr>
        <w:t>Marazita</w:t>
      </w:r>
      <w:proofErr w:type="spellEnd"/>
      <w:r w:rsidRPr="004663F2">
        <w:rPr>
          <w:rFonts w:asciiTheme="minorHAnsi" w:hAnsiTheme="minorHAnsi"/>
          <w:sz w:val="22"/>
          <w:szCs w:val="22"/>
        </w:rPr>
        <w:t xml:space="preserve"> ML, </w:t>
      </w:r>
      <w:proofErr w:type="spellStart"/>
      <w:r w:rsidRPr="004663F2">
        <w:rPr>
          <w:rFonts w:asciiTheme="minorHAnsi" w:hAnsiTheme="minorHAnsi"/>
          <w:sz w:val="22"/>
          <w:szCs w:val="22"/>
        </w:rPr>
        <w:t>Losee</w:t>
      </w:r>
      <w:proofErr w:type="spellEnd"/>
      <w:r w:rsidRPr="004663F2">
        <w:rPr>
          <w:rFonts w:asciiTheme="minorHAnsi" w:hAnsiTheme="minorHAnsi"/>
          <w:sz w:val="22"/>
          <w:szCs w:val="22"/>
        </w:rPr>
        <w:t xml:space="preserve"> JE, Weidman C, Ford M. A qualitative description of the parental experience of receiving a diagnosis of </w:t>
      </w:r>
      <w:proofErr w:type="spellStart"/>
      <w:r w:rsidRPr="004663F2">
        <w:rPr>
          <w:rFonts w:asciiTheme="minorHAnsi" w:hAnsiTheme="minorHAnsi"/>
          <w:sz w:val="22"/>
          <w:szCs w:val="22"/>
        </w:rPr>
        <w:t>clefting</w:t>
      </w:r>
      <w:proofErr w:type="spellEnd"/>
      <w:r w:rsidRPr="004663F2">
        <w:rPr>
          <w:rFonts w:asciiTheme="minorHAnsi" w:hAnsiTheme="minorHAnsi"/>
          <w:sz w:val="22"/>
          <w:szCs w:val="22"/>
        </w:rPr>
        <w:t xml:space="preserve"> in the prenatal or postnatal period. Oral presentation to the 24th annual meeting of the National Society of Genetic Counselors, Los Angeles, CA, 2005.</w:t>
      </w:r>
    </w:p>
    <w:p w14:paraId="6E6E7554" w14:textId="77777777" w:rsidR="004663F2" w:rsidRDefault="009C29D8" w:rsidP="004663F2">
      <w:pPr>
        <w:pStyle w:val="ListParagraph"/>
        <w:numPr>
          <w:ilvl w:val="0"/>
          <w:numId w:val="2"/>
        </w:numPr>
        <w:ind w:left="450" w:hanging="450"/>
        <w:rPr>
          <w:rFonts w:asciiTheme="minorHAnsi" w:hAnsiTheme="minorHAnsi"/>
          <w:sz w:val="22"/>
          <w:szCs w:val="22"/>
        </w:rPr>
      </w:pPr>
      <w:proofErr w:type="spellStart"/>
      <w:r w:rsidRPr="004663F2">
        <w:rPr>
          <w:rFonts w:asciiTheme="minorHAnsi" w:hAnsiTheme="minorHAnsi"/>
          <w:sz w:val="22"/>
          <w:szCs w:val="22"/>
        </w:rPr>
        <w:t>DeMarco</w:t>
      </w:r>
      <w:proofErr w:type="spellEnd"/>
      <w:r w:rsidRPr="004663F2">
        <w:rPr>
          <w:rFonts w:asciiTheme="minorHAnsi" w:hAnsiTheme="minorHAnsi"/>
          <w:sz w:val="22"/>
          <w:szCs w:val="22"/>
        </w:rPr>
        <w:t xml:space="preserve"> T, </w:t>
      </w:r>
      <w:proofErr w:type="spellStart"/>
      <w:r w:rsidRPr="004663F2">
        <w:rPr>
          <w:rFonts w:asciiTheme="minorHAnsi" w:hAnsiTheme="minorHAnsi"/>
          <w:sz w:val="22"/>
          <w:szCs w:val="22"/>
        </w:rPr>
        <w:t>Peshkin</w:t>
      </w:r>
      <w:proofErr w:type="spellEnd"/>
      <w:r w:rsidRPr="004663F2">
        <w:rPr>
          <w:rFonts w:asciiTheme="minorHAnsi" w:hAnsiTheme="minorHAnsi"/>
          <w:sz w:val="22"/>
          <w:szCs w:val="22"/>
        </w:rPr>
        <w:t xml:space="preserve"> BN, </w:t>
      </w:r>
      <w:r w:rsidRPr="004663F2">
        <w:rPr>
          <w:rFonts w:asciiTheme="minorHAnsi" w:hAnsiTheme="minorHAnsi"/>
          <w:b/>
          <w:sz w:val="22"/>
          <w:szCs w:val="22"/>
        </w:rPr>
        <w:t>Nusbaum R</w:t>
      </w:r>
      <w:r w:rsidRPr="004663F2">
        <w:rPr>
          <w:rFonts w:asciiTheme="minorHAnsi" w:hAnsiTheme="minorHAnsi"/>
          <w:sz w:val="22"/>
          <w:szCs w:val="22"/>
        </w:rPr>
        <w:t xml:space="preserve">, </w:t>
      </w:r>
      <w:proofErr w:type="spellStart"/>
      <w:r w:rsidRPr="004663F2">
        <w:rPr>
          <w:rFonts w:asciiTheme="minorHAnsi" w:hAnsiTheme="minorHAnsi"/>
          <w:sz w:val="22"/>
          <w:szCs w:val="22"/>
        </w:rPr>
        <w:t>Tercyak</w:t>
      </w:r>
      <w:proofErr w:type="spellEnd"/>
      <w:r w:rsidRPr="004663F2">
        <w:rPr>
          <w:rFonts w:asciiTheme="minorHAnsi" w:hAnsiTheme="minorHAnsi"/>
          <w:sz w:val="22"/>
          <w:szCs w:val="22"/>
        </w:rPr>
        <w:t xml:space="preserve"> KP. Parent perspectives on communicating with minor-age children about hereditary breast/ovarian cancer risks and maternal BRCA1/2 genetic testing. Oral presentation to the 26th annual meeting of the National Society of Genetic Counselors, Kansas City,</w:t>
      </w:r>
      <w:r w:rsidR="004663F2">
        <w:rPr>
          <w:rFonts w:asciiTheme="minorHAnsi" w:hAnsiTheme="minorHAnsi"/>
          <w:sz w:val="22"/>
          <w:szCs w:val="22"/>
        </w:rPr>
        <w:t xml:space="preserve"> MO, 2007. Best abstract award.</w:t>
      </w:r>
    </w:p>
    <w:p w14:paraId="7F9D317C" w14:textId="77777777" w:rsidR="004663F2" w:rsidRDefault="003225C2" w:rsidP="004663F2">
      <w:pPr>
        <w:pStyle w:val="ListParagraph"/>
        <w:numPr>
          <w:ilvl w:val="0"/>
          <w:numId w:val="2"/>
        </w:numPr>
        <w:ind w:left="450" w:hanging="450"/>
        <w:rPr>
          <w:rFonts w:asciiTheme="minorHAnsi" w:hAnsiTheme="minorHAnsi"/>
          <w:sz w:val="22"/>
          <w:szCs w:val="22"/>
        </w:rPr>
      </w:pPr>
      <w:proofErr w:type="spellStart"/>
      <w:r w:rsidRPr="004663F2">
        <w:rPr>
          <w:rFonts w:asciiTheme="minorHAnsi" w:hAnsiTheme="minorHAnsi"/>
          <w:sz w:val="22"/>
          <w:szCs w:val="22"/>
        </w:rPr>
        <w:t>Vegella</w:t>
      </w:r>
      <w:proofErr w:type="spellEnd"/>
      <w:r w:rsidRPr="004663F2">
        <w:rPr>
          <w:rFonts w:asciiTheme="minorHAnsi" w:hAnsiTheme="minorHAnsi"/>
          <w:sz w:val="22"/>
          <w:szCs w:val="22"/>
        </w:rPr>
        <w:t xml:space="preserve">, P, </w:t>
      </w:r>
      <w:proofErr w:type="spellStart"/>
      <w:r w:rsidRPr="004663F2">
        <w:rPr>
          <w:rFonts w:asciiTheme="minorHAnsi" w:hAnsiTheme="minorHAnsi"/>
          <w:sz w:val="22"/>
          <w:szCs w:val="22"/>
        </w:rPr>
        <w:t>DeMarco</w:t>
      </w:r>
      <w:proofErr w:type="spellEnd"/>
      <w:r w:rsidRPr="004663F2">
        <w:rPr>
          <w:rFonts w:asciiTheme="minorHAnsi" w:hAnsiTheme="minorHAnsi"/>
          <w:sz w:val="22"/>
          <w:szCs w:val="22"/>
        </w:rPr>
        <w:t xml:space="preserve">, T, Graves, K, Kelleher, S, </w:t>
      </w:r>
      <w:proofErr w:type="spellStart"/>
      <w:r w:rsidRPr="004663F2">
        <w:rPr>
          <w:rFonts w:asciiTheme="minorHAnsi" w:hAnsiTheme="minorHAnsi"/>
          <w:sz w:val="22"/>
          <w:szCs w:val="22"/>
        </w:rPr>
        <w:t>Amendola</w:t>
      </w:r>
      <w:proofErr w:type="spellEnd"/>
      <w:r w:rsidRPr="004663F2">
        <w:rPr>
          <w:rFonts w:asciiTheme="minorHAnsi" w:hAnsiTheme="minorHAnsi"/>
          <w:sz w:val="22"/>
          <w:szCs w:val="22"/>
        </w:rPr>
        <w:t xml:space="preserve">, C, Kelly, S, </w:t>
      </w:r>
      <w:r w:rsidRPr="004663F2">
        <w:rPr>
          <w:rFonts w:asciiTheme="minorHAnsi" w:hAnsiTheme="minorHAnsi"/>
          <w:b/>
          <w:sz w:val="22"/>
          <w:szCs w:val="22"/>
        </w:rPr>
        <w:t>Nusbaum, R</w:t>
      </w:r>
      <w:r w:rsidRPr="004663F2">
        <w:rPr>
          <w:rFonts w:asciiTheme="minorHAnsi" w:hAnsiTheme="minorHAnsi"/>
          <w:sz w:val="22"/>
          <w:szCs w:val="22"/>
        </w:rPr>
        <w:t xml:space="preserve">, </w:t>
      </w:r>
      <w:proofErr w:type="spellStart"/>
      <w:r w:rsidRPr="004663F2">
        <w:rPr>
          <w:rFonts w:asciiTheme="minorHAnsi" w:hAnsiTheme="minorHAnsi"/>
          <w:sz w:val="22"/>
          <w:szCs w:val="22"/>
        </w:rPr>
        <w:t>Peshkin</w:t>
      </w:r>
      <w:proofErr w:type="spellEnd"/>
      <w:r w:rsidRPr="004663F2">
        <w:rPr>
          <w:rFonts w:asciiTheme="minorHAnsi" w:hAnsiTheme="minorHAnsi"/>
          <w:sz w:val="22"/>
          <w:szCs w:val="22"/>
        </w:rPr>
        <w:t xml:space="preserve">, B, McKinnon, E, Wood, M, </w:t>
      </w:r>
      <w:proofErr w:type="spellStart"/>
      <w:r w:rsidRPr="004663F2">
        <w:rPr>
          <w:rFonts w:asciiTheme="minorHAnsi" w:hAnsiTheme="minorHAnsi"/>
          <w:sz w:val="22"/>
          <w:szCs w:val="22"/>
        </w:rPr>
        <w:t>Valdimarsdottir</w:t>
      </w:r>
      <w:proofErr w:type="spellEnd"/>
      <w:r w:rsidRPr="004663F2">
        <w:rPr>
          <w:rFonts w:asciiTheme="minorHAnsi" w:hAnsiTheme="minorHAnsi"/>
          <w:sz w:val="22"/>
          <w:szCs w:val="22"/>
        </w:rPr>
        <w:t xml:space="preserve">, H, &amp; Schwartz, M. Differences in psychosocial variables between unaffected relatives and probands pursuing BRCA1/2 genetic counseling. Poster session presented to the American Association of Cancer Research Frontiers in Cancer Prevention Conference, Philadelphia, PA, USA, </w:t>
      </w:r>
      <w:proofErr w:type="gramStart"/>
      <w:r w:rsidRPr="004663F2">
        <w:rPr>
          <w:rFonts w:asciiTheme="minorHAnsi" w:hAnsiTheme="minorHAnsi"/>
          <w:sz w:val="22"/>
          <w:szCs w:val="22"/>
        </w:rPr>
        <w:t>December</w:t>
      </w:r>
      <w:proofErr w:type="gramEnd"/>
      <w:r w:rsidRPr="004663F2">
        <w:rPr>
          <w:rFonts w:asciiTheme="minorHAnsi" w:hAnsiTheme="minorHAnsi"/>
          <w:sz w:val="22"/>
          <w:szCs w:val="22"/>
        </w:rPr>
        <w:t>, 2007.</w:t>
      </w:r>
    </w:p>
    <w:p w14:paraId="1C157273" w14:textId="77777777" w:rsidR="004663F2" w:rsidRDefault="003225C2" w:rsidP="004663F2">
      <w:pPr>
        <w:pStyle w:val="ListParagraph"/>
        <w:numPr>
          <w:ilvl w:val="0"/>
          <w:numId w:val="2"/>
        </w:numPr>
        <w:ind w:left="450" w:hanging="450"/>
        <w:rPr>
          <w:rFonts w:asciiTheme="minorHAnsi" w:hAnsiTheme="minorHAnsi"/>
          <w:sz w:val="22"/>
          <w:szCs w:val="22"/>
        </w:rPr>
      </w:pPr>
      <w:r w:rsidRPr="004663F2">
        <w:rPr>
          <w:rFonts w:asciiTheme="minorHAnsi" w:hAnsiTheme="minorHAnsi"/>
          <w:b/>
          <w:sz w:val="22"/>
          <w:szCs w:val="22"/>
        </w:rPr>
        <w:t>Nusbaum R</w:t>
      </w:r>
      <w:r w:rsidRPr="004663F2">
        <w:rPr>
          <w:rFonts w:asciiTheme="minorHAnsi" w:hAnsiTheme="minorHAnsi"/>
          <w:sz w:val="22"/>
          <w:szCs w:val="22"/>
        </w:rPr>
        <w:t xml:space="preserve">, </w:t>
      </w:r>
      <w:proofErr w:type="spellStart"/>
      <w:r w:rsidRPr="004663F2">
        <w:rPr>
          <w:rFonts w:asciiTheme="minorHAnsi" w:hAnsiTheme="minorHAnsi"/>
          <w:sz w:val="22"/>
          <w:szCs w:val="22"/>
        </w:rPr>
        <w:t>Peshkin</w:t>
      </w:r>
      <w:proofErr w:type="spellEnd"/>
      <w:r w:rsidRPr="004663F2">
        <w:rPr>
          <w:rFonts w:asciiTheme="minorHAnsi" w:hAnsiTheme="minorHAnsi"/>
          <w:sz w:val="22"/>
          <w:szCs w:val="22"/>
        </w:rPr>
        <w:t xml:space="preserve"> B, Kelleher S, Kelly S, Willey S, </w:t>
      </w:r>
      <w:proofErr w:type="spellStart"/>
      <w:r w:rsidRPr="004663F2">
        <w:rPr>
          <w:rFonts w:asciiTheme="minorHAnsi" w:hAnsiTheme="minorHAnsi"/>
          <w:sz w:val="22"/>
          <w:szCs w:val="22"/>
        </w:rPr>
        <w:t>Pennanen</w:t>
      </w:r>
      <w:proofErr w:type="spellEnd"/>
      <w:r w:rsidRPr="004663F2">
        <w:rPr>
          <w:rFonts w:asciiTheme="minorHAnsi" w:hAnsiTheme="minorHAnsi"/>
          <w:sz w:val="22"/>
          <w:szCs w:val="22"/>
        </w:rPr>
        <w:t xml:space="preserve"> M, </w:t>
      </w:r>
      <w:proofErr w:type="spellStart"/>
      <w:r w:rsidRPr="004663F2">
        <w:rPr>
          <w:rFonts w:asciiTheme="minorHAnsi" w:hAnsiTheme="minorHAnsi"/>
          <w:sz w:val="22"/>
          <w:szCs w:val="22"/>
        </w:rPr>
        <w:t>Cocilovo</w:t>
      </w:r>
      <w:proofErr w:type="spellEnd"/>
      <w:r w:rsidRPr="004663F2">
        <w:rPr>
          <w:rFonts w:asciiTheme="minorHAnsi" w:hAnsiTheme="minorHAnsi"/>
          <w:sz w:val="22"/>
          <w:szCs w:val="22"/>
        </w:rPr>
        <w:t xml:space="preserve"> C, Evangelista R,  </w:t>
      </w:r>
      <w:proofErr w:type="spellStart"/>
      <w:r w:rsidRPr="004663F2">
        <w:rPr>
          <w:rFonts w:asciiTheme="minorHAnsi" w:hAnsiTheme="minorHAnsi"/>
          <w:sz w:val="22"/>
          <w:szCs w:val="22"/>
        </w:rPr>
        <w:t>Rowse</w:t>
      </w:r>
      <w:proofErr w:type="spellEnd"/>
      <w:r w:rsidRPr="004663F2">
        <w:rPr>
          <w:rFonts w:asciiTheme="minorHAnsi" w:hAnsiTheme="minorHAnsi"/>
          <w:sz w:val="22"/>
          <w:szCs w:val="22"/>
        </w:rPr>
        <w:t xml:space="preserve"> J, Isaacs C, </w:t>
      </w:r>
      <w:proofErr w:type="spellStart"/>
      <w:r w:rsidRPr="004663F2">
        <w:rPr>
          <w:rFonts w:asciiTheme="minorHAnsi" w:hAnsiTheme="minorHAnsi"/>
          <w:sz w:val="22"/>
          <w:szCs w:val="22"/>
        </w:rPr>
        <w:t>Valdimarsdottir</w:t>
      </w:r>
      <w:proofErr w:type="spellEnd"/>
      <w:r w:rsidRPr="004663F2">
        <w:rPr>
          <w:rFonts w:asciiTheme="minorHAnsi" w:hAnsiTheme="minorHAnsi"/>
          <w:sz w:val="22"/>
          <w:szCs w:val="22"/>
        </w:rPr>
        <w:t xml:space="preserve"> H, &amp; Schwartz M.  A randomized trial of rapid genetic counseling versus usual care for high-risk women with newly diagnosed breast cancer. Poster session presented to the American Association of Cancer Research Frontiers in Cancer Prevention Conference, Philadelphia, PA, USA, </w:t>
      </w:r>
      <w:proofErr w:type="gramStart"/>
      <w:r w:rsidRPr="004663F2">
        <w:rPr>
          <w:rFonts w:asciiTheme="minorHAnsi" w:hAnsiTheme="minorHAnsi"/>
          <w:sz w:val="22"/>
          <w:szCs w:val="22"/>
        </w:rPr>
        <w:t>December</w:t>
      </w:r>
      <w:proofErr w:type="gramEnd"/>
      <w:r w:rsidRPr="004663F2">
        <w:rPr>
          <w:rFonts w:asciiTheme="minorHAnsi" w:hAnsiTheme="minorHAnsi"/>
          <w:sz w:val="22"/>
          <w:szCs w:val="22"/>
        </w:rPr>
        <w:t>, 2007.</w:t>
      </w:r>
    </w:p>
    <w:p w14:paraId="6088DF1A" w14:textId="62382FC5" w:rsidR="003225C2" w:rsidRPr="004663F2" w:rsidRDefault="003225C2" w:rsidP="004663F2">
      <w:pPr>
        <w:pStyle w:val="ListParagraph"/>
        <w:numPr>
          <w:ilvl w:val="0"/>
          <w:numId w:val="2"/>
        </w:numPr>
        <w:ind w:left="450" w:hanging="450"/>
        <w:rPr>
          <w:rFonts w:asciiTheme="minorHAnsi" w:hAnsiTheme="minorHAnsi"/>
          <w:sz w:val="22"/>
          <w:szCs w:val="22"/>
        </w:rPr>
      </w:pPr>
      <w:r w:rsidRPr="004663F2">
        <w:rPr>
          <w:rFonts w:asciiTheme="minorHAnsi" w:hAnsiTheme="minorHAnsi"/>
          <w:sz w:val="22"/>
          <w:szCs w:val="22"/>
        </w:rPr>
        <w:t xml:space="preserve">Kelleher S, </w:t>
      </w:r>
      <w:r w:rsidRPr="004663F2">
        <w:rPr>
          <w:rFonts w:asciiTheme="minorHAnsi" w:hAnsiTheme="minorHAnsi"/>
          <w:b/>
          <w:sz w:val="22"/>
          <w:szCs w:val="22"/>
        </w:rPr>
        <w:t>Nusbaum R</w:t>
      </w:r>
      <w:r w:rsidRPr="004663F2">
        <w:rPr>
          <w:rFonts w:asciiTheme="minorHAnsi" w:hAnsiTheme="minorHAnsi"/>
          <w:sz w:val="22"/>
          <w:szCs w:val="22"/>
        </w:rPr>
        <w:t xml:space="preserve">, </w:t>
      </w:r>
      <w:proofErr w:type="spellStart"/>
      <w:r w:rsidRPr="004663F2">
        <w:rPr>
          <w:rFonts w:asciiTheme="minorHAnsi" w:hAnsiTheme="minorHAnsi"/>
          <w:sz w:val="22"/>
          <w:szCs w:val="22"/>
        </w:rPr>
        <w:t>Peshkin</w:t>
      </w:r>
      <w:proofErr w:type="spellEnd"/>
      <w:r w:rsidRPr="004663F2">
        <w:rPr>
          <w:rFonts w:asciiTheme="minorHAnsi" w:hAnsiTheme="minorHAnsi"/>
          <w:sz w:val="22"/>
          <w:szCs w:val="22"/>
        </w:rPr>
        <w:t xml:space="preserve"> B, Graves K, </w:t>
      </w:r>
      <w:proofErr w:type="spellStart"/>
      <w:r w:rsidRPr="004663F2">
        <w:rPr>
          <w:rFonts w:asciiTheme="minorHAnsi" w:hAnsiTheme="minorHAnsi"/>
          <w:sz w:val="22"/>
          <w:szCs w:val="22"/>
        </w:rPr>
        <w:t>Vegella</w:t>
      </w:r>
      <w:proofErr w:type="spellEnd"/>
      <w:r w:rsidRPr="004663F2">
        <w:rPr>
          <w:rFonts w:asciiTheme="minorHAnsi" w:hAnsiTheme="minorHAnsi"/>
          <w:sz w:val="22"/>
          <w:szCs w:val="22"/>
        </w:rPr>
        <w:t xml:space="preserve"> P, Kelly S, Willey S, </w:t>
      </w:r>
      <w:proofErr w:type="spellStart"/>
      <w:r w:rsidRPr="004663F2">
        <w:rPr>
          <w:rFonts w:asciiTheme="minorHAnsi" w:hAnsiTheme="minorHAnsi"/>
          <w:sz w:val="22"/>
          <w:szCs w:val="22"/>
        </w:rPr>
        <w:t>Pennanen</w:t>
      </w:r>
      <w:proofErr w:type="spellEnd"/>
      <w:r w:rsidRPr="004663F2">
        <w:rPr>
          <w:rFonts w:asciiTheme="minorHAnsi" w:hAnsiTheme="minorHAnsi"/>
          <w:sz w:val="22"/>
          <w:szCs w:val="22"/>
        </w:rPr>
        <w:t xml:space="preserve"> M, </w:t>
      </w:r>
      <w:proofErr w:type="spellStart"/>
      <w:r w:rsidRPr="004663F2">
        <w:rPr>
          <w:rFonts w:asciiTheme="minorHAnsi" w:hAnsiTheme="minorHAnsi"/>
          <w:sz w:val="22"/>
          <w:szCs w:val="22"/>
        </w:rPr>
        <w:t>Cocilovo</w:t>
      </w:r>
      <w:proofErr w:type="spellEnd"/>
      <w:r w:rsidRPr="004663F2">
        <w:rPr>
          <w:rFonts w:asciiTheme="minorHAnsi" w:hAnsiTheme="minorHAnsi"/>
          <w:sz w:val="22"/>
          <w:szCs w:val="22"/>
        </w:rPr>
        <w:t xml:space="preserve"> C, Evangelista R, </w:t>
      </w:r>
      <w:proofErr w:type="spellStart"/>
      <w:r w:rsidRPr="004663F2">
        <w:rPr>
          <w:rFonts w:asciiTheme="minorHAnsi" w:hAnsiTheme="minorHAnsi"/>
          <w:sz w:val="22"/>
          <w:szCs w:val="22"/>
        </w:rPr>
        <w:t>Rowse</w:t>
      </w:r>
      <w:proofErr w:type="spellEnd"/>
      <w:r w:rsidRPr="004663F2">
        <w:rPr>
          <w:rFonts w:asciiTheme="minorHAnsi" w:hAnsiTheme="minorHAnsi"/>
          <w:sz w:val="22"/>
          <w:szCs w:val="22"/>
        </w:rPr>
        <w:t xml:space="preserve"> J, </w:t>
      </w:r>
      <w:proofErr w:type="spellStart"/>
      <w:r w:rsidRPr="004663F2">
        <w:rPr>
          <w:rFonts w:asciiTheme="minorHAnsi" w:hAnsiTheme="minorHAnsi"/>
          <w:sz w:val="22"/>
          <w:szCs w:val="22"/>
        </w:rPr>
        <w:t>Valdimarsdottir</w:t>
      </w:r>
      <w:proofErr w:type="spellEnd"/>
      <w:r w:rsidRPr="004663F2">
        <w:rPr>
          <w:rFonts w:asciiTheme="minorHAnsi" w:hAnsiTheme="minorHAnsi"/>
          <w:sz w:val="22"/>
          <w:szCs w:val="22"/>
        </w:rPr>
        <w:t xml:space="preserve"> H, Isaacs C, Schwartz M. Predictors of Knowledge about Genetic Risk in Newly Diagnosed Breast Cancer Patients. Poster session presented at the annual meeting of the American Society of Preventive Oncology, Bethesda, MD, USA, </w:t>
      </w:r>
      <w:proofErr w:type="gramStart"/>
      <w:r w:rsidRPr="004663F2">
        <w:rPr>
          <w:rFonts w:asciiTheme="minorHAnsi" w:hAnsiTheme="minorHAnsi"/>
          <w:sz w:val="22"/>
          <w:szCs w:val="22"/>
        </w:rPr>
        <w:t>March</w:t>
      </w:r>
      <w:proofErr w:type="gramEnd"/>
      <w:r w:rsidRPr="004663F2">
        <w:rPr>
          <w:rFonts w:asciiTheme="minorHAnsi" w:hAnsiTheme="minorHAnsi"/>
          <w:sz w:val="22"/>
          <w:szCs w:val="22"/>
        </w:rPr>
        <w:t>, 2008.</w:t>
      </w:r>
    </w:p>
    <w:p w14:paraId="25E07959" w14:textId="1B25A75B" w:rsidR="003225C2" w:rsidRPr="004663F2" w:rsidRDefault="003225C2" w:rsidP="004663F2">
      <w:pPr>
        <w:pStyle w:val="ListParagraph"/>
        <w:keepNext/>
        <w:numPr>
          <w:ilvl w:val="0"/>
          <w:numId w:val="2"/>
        </w:numPr>
        <w:ind w:left="450" w:hanging="450"/>
        <w:rPr>
          <w:rFonts w:asciiTheme="minorHAnsi" w:hAnsiTheme="minorHAnsi"/>
          <w:sz w:val="22"/>
          <w:szCs w:val="22"/>
        </w:rPr>
      </w:pPr>
      <w:r w:rsidRPr="004663F2">
        <w:rPr>
          <w:rFonts w:asciiTheme="minorHAnsi" w:hAnsiTheme="minorHAnsi"/>
          <w:b/>
          <w:sz w:val="22"/>
          <w:szCs w:val="22"/>
        </w:rPr>
        <w:t>Nusbaum R</w:t>
      </w:r>
      <w:r w:rsidRPr="004663F2">
        <w:rPr>
          <w:rFonts w:asciiTheme="minorHAnsi" w:hAnsiTheme="minorHAnsi"/>
          <w:sz w:val="22"/>
          <w:szCs w:val="22"/>
        </w:rPr>
        <w:t xml:space="preserve">, Kelly S, </w:t>
      </w:r>
      <w:proofErr w:type="spellStart"/>
      <w:r w:rsidRPr="004663F2">
        <w:rPr>
          <w:rFonts w:asciiTheme="minorHAnsi" w:hAnsiTheme="minorHAnsi"/>
          <w:sz w:val="22"/>
          <w:szCs w:val="22"/>
        </w:rPr>
        <w:t>Peshkin</w:t>
      </w:r>
      <w:proofErr w:type="spellEnd"/>
      <w:r w:rsidRPr="004663F2">
        <w:rPr>
          <w:rFonts w:asciiTheme="minorHAnsi" w:hAnsiTheme="minorHAnsi"/>
          <w:sz w:val="22"/>
          <w:szCs w:val="22"/>
        </w:rPr>
        <w:t xml:space="preserve"> BN, Isaacs C, Kelleher S, </w:t>
      </w:r>
      <w:proofErr w:type="spellStart"/>
      <w:r w:rsidRPr="004663F2">
        <w:rPr>
          <w:rFonts w:asciiTheme="minorHAnsi" w:hAnsiTheme="minorHAnsi"/>
          <w:sz w:val="22"/>
          <w:szCs w:val="22"/>
        </w:rPr>
        <w:t>Vegella</w:t>
      </w:r>
      <w:proofErr w:type="spellEnd"/>
      <w:r w:rsidRPr="004663F2">
        <w:rPr>
          <w:rFonts w:asciiTheme="minorHAnsi" w:hAnsiTheme="minorHAnsi"/>
          <w:sz w:val="22"/>
          <w:szCs w:val="22"/>
        </w:rPr>
        <w:t xml:space="preserve"> P, </w:t>
      </w:r>
      <w:proofErr w:type="spellStart"/>
      <w:r w:rsidRPr="004663F2">
        <w:rPr>
          <w:rFonts w:asciiTheme="minorHAnsi" w:hAnsiTheme="minorHAnsi"/>
          <w:sz w:val="22"/>
          <w:szCs w:val="22"/>
        </w:rPr>
        <w:t>Leventhal</w:t>
      </w:r>
      <w:proofErr w:type="spellEnd"/>
      <w:r w:rsidRPr="004663F2">
        <w:rPr>
          <w:rFonts w:asciiTheme="minorHAnsi" w:hAnsiTheme="minorHAnsi"/>
          <w:sz w:val="22"/>
          <w:szCs w:val="22"/>
        </w:rPr>
        <w:t xml:space="preserve"> KG, Willey S, </w:t>
      </w:r>
      <w:proofErr w:type="spellStart"/>
      <w:r w:rsidRPr="004663F2">
        <w:rPr>
          <w:rFonts w:asciiTheme="minorHAnsi" w:hAnsiTheme="minorHAnsi"/>
          <w:sz w:val="22"/>
          <w:szCs w:val="22"/>
        </w:rPr>
        <w:t>Cocilovo</w:t>
      </w:r>
      <w:proofErr w:type="spellEnd"/>
      <w:r w:rsidRPr="004663F2">
        <w:rPr>
          <w:rFonts w:asciiTheme="minorHAnsi" w:hAnsiTheme="minorHAnsi"/>
          <w:sz w:val="22"/>
          <w:szCs w:val="22"/>
        </w:rPr>
        <w:t xml:space="preserve"> C, Evangelista R, </w:t>
      </w:r>
      <w:proofErr w:type="spellStart"/>
      <w:r w:rsidRPr="004663F2">
        <w:rPr>
          <w:rFonts w:asciiTheme="minorHAnsi" w:hAnsiTheme="minorHAnsi"/>
          <w:sz w:val="22"/>
          <w:szCs w:val="22"/>
        </w:rPr>
        <w:t>Magnant</w:t>
      </w:r>
      <w:proofErr w:type="spellEnd"/>
      <w:r w:rsidRPr="004663F2">
        <w:rPr>
          <w:rFonts w:asciiTheme="minorHAnsi" w:hAnsiTheme="minorHAnsi"/>
          <w:sz w:val="22"/>
          <w:szCs w:val="22"/>
        </w:rPr>
        <w:t xml:space="preserve"> C, </w:t>
      </w:r>
      <w:proofErr w:type="spellStart"/>
      <w:r w:rsidRPr="004663F2">
        <w:rPr>
          <w:rFonts w:asciiTheme="minorHAnsi" w:hAnsiTheme="minorHAnsi"/>
          <w:sz w:val="22"/>
          <w:szCs w:val="22"/>
        </w:rPr>
        <w:t>Rowse</w:t>
      </w:r>
      <w:proofErr w:type="spellEnd"/>
      <w:r w:rsidRPr="004663F2">
        <w:rPr>
          <w:rFonts w:asciiTheme="minorHAnsi" w:hAnsiTheme="minorHAnsi"/>
          <w:sz w:val="22"/>
          <w:szCs w:val="22"/>
        </w:rPr>
        <w:t xml:space="preserve"> J, Forman A, Carroll E, </w:t>
      </w:r>
      <w:proofErr w:type="spellStart"/>
      <w:r w:rsidRPr="004663F2">
        <w:rPr>
          <w:rFonts w:asciiTheme="minorHAnsi" w:hAnsiTheme="minorHAnsi"/>
          <w:sz w:val="22"/>
          <w:szCs w:val="22"/>
        </w:rPr>
        <w:t>Jandorf</w:t>
      </w:r>
      <w:proofErr w:type="spellEnd"/>
      <w:r w:rsidRPr="004663F2">
        <w:rPr>
          <w:rFonts w:asciiTheme="minorHAnsi" w:hAnsiTheme="minorHAnsi"/>
          <w:sz w:val="22"/>
          <w:szCs w:val="22"/>
        </w:rPr>
        <w:t xml:space="preserve"> L, </w:t>
      </w:r>
      <w:proofErr w:type="spellStart"/>
      <w:r w:rsidRPr="004663F2">
        <w:rPr>
          <w:rFonts w:asciiTheme="minorHAnsi" w:hAnsiTheme="minorHAnsi"/>
          <w:sz w:val="22"/>
          <w:szCs w:val="22"/>
        </w:rPr>
        <w:t>Valdimarsdottir</w:t>
      </w:r>
      <w:proofErr w:type="spellEnd"/>
      <w:r w:rsidRPr="004663F2">
        <w:rPr>
          <w:rFonts w:asciiTheme="minorHAnsi" w:hAnsiTheme="minorHAnsi"/>
          <w:sz w:val="22"/>
          <w:szCs w:val="22"/>
        </w:rPr>
        <w:t xml:space="preserve"> H &amp; Schwartz MD. Predictors of BRCA1/2 genetic testing in a population of newly diagnosed breast cancer patients.  Poster session presented to the American Association of Cancer Research Frontiers in Cancer Prevention Conference, Washington, DC, USA, </w:t>
      </w:r>
      <w:proofErr w:type="gramStart"/>
      <w:r w:rsidRPr="004663F2">
        <w:rPr>
          <w:rFonts w:asciiTheme="minorHAnsi" w:hAnsiTheme="minorHAnsi"/>
          <w:sz w:val="22"/>
          <w:szCs w:val="22"/>
        </w:rPr>
        <w:t>November</w:t>
      </w:r>
      <w:proofErr w:type="gramEnd"/>
      <w:r w:rsidRPr="004663F2">
        <w:rPr>
          <w:rFonts w:asciiTheme="minorHAnsi" w:hAnsiTheme="minorHAnsi"/>
          <w:sz w:val="22"/>
          <w:szCs w:val="22"/>
        </w:rPr>
        <w:t>, 2008.</w:t>
      </w:r>
    </w:p>
    <w:p w14:paraId="1222F37D" w14:textId="0E69B621" w:rsidR="003225C2" w:rsidRPr="004663F2" w:rsidRDefault="003225C2" w:rsidP="004663F2">
      <w:pPr>
        <w:pStyle w:val="ListParagraph"/>
        <w:keepNext/>
        <w:numPr>
          <w:ilvl w:val="0"/>
          <w:numId w:val="2"/>
        </w:numPr>
        <w:ind w:left="450" w:hanging="450"/>
        <w:rPr>
          <w:rFonts w:asciiTheme="minorHAnsi" w:hAnsiTheme="minorHAnsi"/>
          <w:sz w:val="22"/>
          <w:szCs w:val="22"/>
        </w:rPr>
      </w:pPr>
      <w:proofErr w:type="spellStart"/>
      <w:r w:rsidRPr="004663F2">
        <w:rPr>
          <w:rFonts w:asciiTheme="minorHAnsi" w:hAnsiTheme="minorHAnsi"/>
          <w:sz w:val="22"/>
          <w:szCs w:val="22"/>
        </w:rPr>
        <w:t>Leventhal</w:t>
      </w:r>
      <w:proofErr w:type="spellEnd"/>
      <w:r w:rsidRPr="004663F2">
        <w:rPr>
          <w:rFonts w:asciiTheme="minorHAnsi" w:hAnsiTheme="minorHAnsi"/>
          <w:sz w:val="22"/>
          <w:szCs w:val="22"/>
        </w:rPr>
        <w:t xml:space="preserve"> K, </w:t>
      </w:r>
      <w:proofErr w:type="spellStart"/>
      <w:r w:rsidRPr="004663F2">
        <w:rPr>
          <w:rFonts w:asciiTheme="minorHAnsi" w:hAnsiTheme="minorHAnsi"/>
          <w:sz w:val="22"/>
          <w:szCs w:val="22"/>
        </w:rPr>
        <w:t>Peshkin</w:t>
      </w:r>
      <w:proofErr w:type="spellEnd"/>
      <w:r w:rsidRPr="004663F2">
        <w:rPr>
          <w:rFonts w:asciiTheme="minorHAnsi" w:hAnsiTheme="minorHAnsi"/>
          <w:sz w:val="22"/>
          <w:szCs w:val="22"/>
        </w:rPr>
        <w:t xml:space="preserve"> B, Kelly S, </w:t>
      </w:r>
      <w:r w:rsidRPr="004663F2">
        <w:rPr>
          <w:rFonts w:asciiTheme="minorHAnsi" w:hAnsiTheme="minorHAnsi"/>
          <w:b/>
          <w:sz w:val="22"/>
          <w:szCs w:val="22"/>
        </w:rPr>
        <w:t>Nusbaum R</w:t>
      </w:r>
      <w:r w:rsidRPr="004663F2">
        <w:rPr>
          <w:rFonts w:asciiTheme="minorHAnsi" w:hAnsiTheme="minorHAnsi"/>
          <w:sz w:val="22"/>
          <w:szCs w:val="22"/>
        </w:rPr>
        <w:t xml:space="preserve">, Kelleher S, </w:t>
      </w:r>
      <w:proofErr w:type="spellStart"/>
      <w:r w:rsidRPr="004663F2">
        <w:rPr>
          <w:rFonts w:asciiTheme="minorHAnsi" w:hAnsiTheme="minorHAnsi"/>
          <w:sz w:val="22"/>
          <w:szCs w:val="22"/>
        </w:rPr>
        <w:t>Vegella</w:t>
      </w:r>
      <w:proofErr w:type="spellEnd"/>
      <w:r w:rsidRPr="004663F2">
        <w:rPr>
          <w:rFonts w:asciiTheme="minorHAnsi" w:hAnsiTheme="minorHAnsi"/>
          <w:sz w:val="22"/>
          <w:szCs w:val="22"/>
        </w:rPr>
        <w:t xml:space="preserve"> P, </w:t>
      </w:r>
      <w:proofErr w:type="spellStart"/>
      <w:r w:rsidRPr="004663F2">
        <w:rPr>
          <w:rFonts w:asciiTheme="minorHAnsi" w:hAnsiTheme="minorHAnsi"/>
          <w:sz w:val="22"/>
          <w:szCs w:val="22"/>
        </w:rPr>
        <w:t>Issacs</w:t>
      </w:r>
      <w:proofErr w:type="spellEnd"/>
      <w:r w:rsidRPr="004663F2">
        <w:rPr>
          <w:rFonts w:asciiTheme="minorHAnsi" w:hAnsiTheme="minorHAnsi"/>
          <w:sz w:val="22"/>
          <w:szCs w:val="22"/>
        </w:rPr>
        <w:t xml:space="preserve"> C, Willey S, </w:t>
      </w:r>
      <w:proofErr w:type="spellStart"/>
      <w:r w:rsidRPr="004663F2">
        <w:rPr>
          <w:rFonts w:asciiTheme="minorHAnsi" w:hAnsiTheme="minorHAnsi"/>
          <w:sz w:val="22"/>
          <w:szCs w:val="22"/>
        </w:rPr>
        <w:t>Cocilovo</w:t>
      </w:r>
      <w:proofErr w:type="spellEnd"/>
      <w:r w:rsidRPr="004663F2">
        <w:rPr>
          <w:rFonts w:asciiTheme="minorHAnsi" w:hAnsiTheme="minorHAnsi"/>
          <w:sz w:val="22"/>
          <w:szCs w:val="22"/>
        </w:rPr>
        <w:t xml:space="preserve"> C, Evangelista R, </w:t>
      </w:r>
      <w:proofErr w:type="spellStart"/>
      <w:r w:rsidRPr="004663F2">
        <w:rPr>
          <w:rFonts w:asciiTheme="minorHAnsi" w:hAnsiTheme="minorHAnsi"/>
          <w:sz w:val="22"/>
          <w:szCs w:val="22"/>
        </w:rPr>
        <w:t>Magnant</w:t>
      </w:r>
      <w:proofErr w:type="spellEnd"/>
      <w:r w:rsidRPr="004663F2">
        <w:rPr>
          <w:rFonts w:asciiTheme="minorHAnsi" w:hAnsiTheme="minorHAnsi"/>
          <w:sz w:val="22"/>
          <w:szCs w:val="22"/>
        </w:rPr>
        <w:t xml:space="preserve"> C, </w:t>
      </w:r>
      <w:proofErr w:type="spellStart"/>
      <w:r w:rsidRPr="004663F2">
        <w:rPr>
          <w:rFonts w:asciiTheme="minorHAnsi" w:hAnsiTheme="minorHAnsi"/>
          <w:sz w:val="22"/>
          <w:szCs w:val="22"/>
        </w:rPr>
        <w:t>Valdimarsdottir</w:t>
      </w:r>
      <w:proofErr w:type="spellEnd"/>
      <w:r w:rsidRPr="004663F2">
        <w:rPr>
          <w:rFonts w:asciiTheme="minorHAnsi" w:hAnsiTheme="minorHAnsi"/>
          <w:sz w:val="22"/>
          <w:szCs w:val="22"/>
        </w:rPr>
        <w:t xml:space="preserve"> H, Schwartz M, Graves K. Predictors of Cancer Risk Assessment Accuracy in Newly Diagnosed Breast Cancer Patients. Poster session presented to the American Society of Preventive Oncology, Tampa, FL, USA, </w:t>
      </w:r>
      <w:proofErr w:type="gramStart"/>
      <w:r w:rsidRPr="004663F2">
        <w:rPr>
          <w:rFonts w:asciiTheme="minorHAnsi" w:hAnsiTheme="minorHAnsi"/>
          <w:sz w:val="22"/>
          <w:szCs w:val="22"/>
        </w:rPr>
        <w:t>March</w:t>
      </w:r>
      <w:proofErr w:type="gramEnd"/>
      <w:r w:rsidRPr="004663F2">
        <w:rPr>
          <w:rFonts w:asciiTheme="minorHAnsi" w:hAnsiTheme="minorHAnsi"/>
          <w:sz w:val="22"/>
          <w:szCs w:val="22"/>
        </w:rPr>
        <w:t>, 2009.</w:t>
      </w:r>
    </w:p>
    <w:p w14:paraId="27C2BDC3" w14:textId="3C5D05CE" w:rsidR="009C29D8" w:rsidRPr="004663F2" w:rsidRDefault="003225C2" w:rsidP="004663F2">
      <w:pPr>
        <w:pStyle w:val="ListParagraph"/>
        <w:keepNext/>
        <w:numPr>
          <w:ilvl w:val="0"/>
          <w:numId w:val="2"/>
        </w:numPr>
        <w:ind w:left="450" w:hanging="450"/>
        <w:rPr>
          <w:rFonts w:asciiTheme="minorHAnsi" w:hAnsiTheme="minorHAnsi"/>
          <w:sz w:val="22"/>
          <w:szCs w:val="22"/>
        </w:rPr>
      </w:pPr>
      <w:r w:rsidRPr="004663F2">
        <w:rPr>
          <w:rFonts w:asciiTheme="minorHAnsi" w:hAnsiTheme="minorHAnsi"/>
          <w:sz w:val="22"/>
          <w:szCs w:val="22"/>
        </w:rPr>
        <w:t xml:space="preserve">Graves K, </w:t>
      </w:r>
      <w:proofErr w:type="spellStart"/>
      <w:r w:rsidRPr="004663F2">
        <w:rPr>
          <w:rFonts w:asciiTheme="minorHAnsi" w:hAnsiTheme="minorHAnsi"/>
          <w:sz w:val="22"/>
          <w:szCs w:val="22"/>
        </w:rPr>
        <w:t>Peshkin</w:t>
      </w:r>
      <w:proofErr w:type="spellEnd"/>
      <w:r w:rsidRPr="004663F2">
        <w:rPr>
          <w:rFonts w:asciiTheme="minorHAnsi" w:hAnsiTheme="minorHAnsi"/>
          <w:sz w:val="22"/>
          <w:szCs w:val="22"/>
        </w:rPr>
        <w:t xml:space="preserve"> B, </w:t>
      </w:r>
      <w:proofErr w:type="spellStart"/>
      <w:r w:rsidRPr="004663F2">
        <w:rPr>
          <w:rFonts w:asciiTheme="minorHAnsi" w:hAnsiTheme="minorHAnsi"/>
          <w:sz w:val="22"/>
          <w:szCs w:val="22"/>
        </w:rPr>
        <w:t>DeMarco</w:t>
      </w:r>
      <w:proofErr w:type="spellEnd"/>
      <w:r w:rsidRPr="004663F2">
        <w:rPr>
          <w:rFonts w:asciiTheme="minorHAnsi" w:hAnsiTheme="minorHAnsi"/>
          <w:sz w:val="22"/>
          <w:szCs w:val="22"/>
        </w:rPr>
        <w:t xml:space="preserve"> T, </w:t>
      </w:r>
      <w:r w:rsidRPr="004663F2">
        <w:rPr>
          <w:rFonts w:asciiTheme="minorHAnsi" w:hAnsiTheme="minorHAnsi"/>
          <w:b/>
          <w:sz w:val="22"/>
          <w:szCs w:val="22"/>
        </w:rPr>
        <w:t>Nusbaum R</w:t>
      </w:r>
      <w:r w:rsidRPr="004663F2">
        <w:rPr>
          <w:rFonts w:asciiTheme="minorHAnsi" w:hAnsiTheme="minorHAnsi"/>
          <w:sz w:val="22"/>
          <w:szCs w:val="22"/>
        </w:rPr>
        <w:t xml:space="preserve">, </w:t>
      </w:r>
      <w:proofErr w:type="spellStart"/>
      <w:r w:rsidRPr="004663F2">
        <w:rPr>
          <w:rFonts w:asciiTheme="minorHAnsi" w:hAnsiTheme="minorHAnsi"/>
          <w:sz w:val="22"/>
          <w:szCs w:val="22"/>
        </w:rPr>
        <w:t>Valdimarsdottir</w:t>
      </w:r>
      <w:proofErr w:type="spellEnd"/>
      <w:r w:rsidRPr="004663F2">
        <w:rPr>
          <w:rFonts w:asciiTheme="minorHAnsi" w:hAnsiTheme="minorHAnsi"/>
          <w:sz w:val="22"/>
          <w:szCs w:val="22"/>
        </w:rPr>
        <w:t xml:space="preserve"> H, Schwartz M. When What You Can’t Say Can Hurt You: Impact of Social Constraints on Psychosocial Outcomes Following BRCA1/2 </w:t>
      </w:r>
      <w:r w:rsidRPr="004663F2">
        <w:rPr>
          <w:rFonts w:asciiTheme="minorHAnsi" w:hAnsiTheme="minorHAnsi"/>
          <w:sz w:val="22"/>
          <w:szCs w:val="22"/>
        </w:rPr>
        <w:lastRenderedPageBreak/>
        <w:t xml:space="preserve">Genetic Testing. Poster session presented to the American Society of Preventive Oncology, Bethesda, MD, USA, </w:t>
      </w:r>
      <w:proofErr w:type="gramStart"/>
      <w:r w:rsidRPr="004663F2">
        <w:rPr>
          <w:rFonts w:asciiTheme="minorHAnsi" w:hAnsiTheme="minorHAnsi"/>
          <w:sz w:val="22"/>
          <w:szCs w:val="22"/>
        </w:rPr>
        <w:t>March</w:t>
      </w:r>
      <w:proofErr w:type="gramEnd"/>
      <w:r w:rsidRPr="004663F2">
        <w:rPr>
          <w:rFonts w:asciiTheme="minorHAnsi" w:hAnsiTheme="minorHAnsi"/>
          <w:sz w:val="22"/>
          <w:szCs w:val="22"/>
        </w:rPr>
        <w:t>, 2010.</w:t>
      </w:r>
    </w:p>
    <w:p w14:paraId="7B4C2E86" w14:textId="09B3D6DF" w:rsidR="003225C2" w:rsidRPr="004663F2" w:rsidRDefault="009C29D8" w:rsidP="004663F2">
      <w:pPr>
        <w:pStyle w:val="ListParagraph"/>
        <w:numPr>
          <w:ilvl w:val="0"/>
          <w:numId w:val="2"/>
        </w:numPr>
        <w:ind w:left="450" w:hanging="450"/>
        <w:rPr>
          <w:rFonts w:asciiTheme="minorHAnsi" w:hAnsiTheme="minorHAnsi"/>
          <w:sz w:val="22"/>
          <w:szCs w:val="22"/>
        </w:rPr>
      </w:pPr>
      <w:r w:rsidRPr="004663F2">
        <w:rPr>
          <w:rFonts w:asciiTheme="minorHAnsi" w:hAnsiTheme="minorHAnsi"/>
          <w:b/>
          <w:sz w:val="22"/>
          <w:szCs w:val="22"/>
        </w:rPr>
        <w:t>Nusbaum R</w:t>
      </w:r>
      <w:r w:rsidRPr="004663F2">
        <w:rPr>
          <w:rFonts w:asciiTheme="minorHAnsi" w:hAnsiTheme="minorHAnsi"/>
          <w:sz w:val="22"/>
          <w:szCs w:val="22"/>
        </w:rPr>
        <w:t xml:space="preserve">, </w:t>
      </w:r>
      <w:proofErr w:type="spellStart"/>
      <w:r w:rsidRPr="004663F2">
        <w:rPr>
          <w:rFonts w:asciiTheme="minorHAnsi" w:hAnsiTheme="minorHAnsi"/>
          <w:sz w:val="22"/>
          <w:szCs w:val="22"/>
        </w:rPr>
        <w:t>Leventhal</w:t>
      </w:r>
      <w:proofErr w:type="spellEnd"/>
      <w:r w:rsidRPr="004663F2">
        <w:rPr>
          <w:rFonts w:asciiTheme="minorHAnsi" w:hAnsiTheme="minorHAnsi"/>
          <w:sz w:val="22"/>
          <w:szCs w:val="22"/>
        </w:rPr>
        <w:t xml:space="preserve"> K, </w:t>
      </w:r>
      <w:proofErr w:type="spellStart"/>
      <w:r w:rsidRPr="004663F2">
        <w:rPr>
          <w:rFonts w:asciiTheme="minorHAnsi" w:hAnsiTheme="minorHAnsi"/>
          <w:sz w:val="22"/>
          <w:szCs w:val="22"/>
        </w:rPr>
        <w:t>Peshkin</w:t>
      </w:r>
      <w:proofErr w:type="spellEnd"/>
      <w:r w:rsidRPr="004663F2">
        <w:rPr>
          <w:rFonts w:asciiTheme="minorHAnsi" w:hAnsiTheme="minorHAnsi"/>
          <w:sz w:val="22"/>
          <w:szCs w:val="22"/>
        </w:rPr>
        <w:t xml:space="preserve"> B, </w:t>
      </w:r>
      <w:proofErr w:type="spellStart"/>
      <w:r w:rsidRPr="004663F2">
        <w:rPr>
          <w:rFonts w:asciiTheme="minorHAnsi" w:hAnsiTheme="minorHAnsi"/>
          <w:sz w:val="22"/>
          <w:szCs w:val="22"/>
        </w:rPr>
        <w:t>Tuong</w:t>
      </w:r>
      <w:proofErr w:type="spellEnd"/>
      <w:r w:rsidRPr="004663F2">
        <w:rPr>
          <w:rFonts w:asciiTheme="minorHAnsi" w:hAnsiTheme="minorHAnsi"/>
          <w:sz w:val="22"/>
          <w:szCs w:val="22"/>
        </w:rPr>
        <w:t xml:space="preserve"> W, </w:t>
      </w:r>
      <w:proofErr w:type="spellStart"/>
      <w:r w:rsidRPr="004663F2">
        <w:rPr>
          <w:rFonts w:asciiTheme="minorHAnsi" w:hAnsiTheme="minorHAnsi"/>
          <w:sz w:val="22"/>
          <w:szCs w:val="22"/>
        </w:rPr>
        <w:t>Salehizadeh</w:t>
      </w:r>
      <w:proofErr w:type="spellEnd"/>
      <w:r w:rsidRPr="004663F2">
        <w:rPr>
          <w:rFonts w:asciiTheme="minorHAnsi" w:hAnsiTheme="minorHAnsi"/>
          <w:sz w:val="22"/>
          <w:szCs w:val="22"/>
        </w:rPr>
        <w:t xml:space="preserve"> Y, Schwartz M &amp; Graves K. Initial outcomes from offering colon cancer SNP testing. Oral presentation presented to the 4th National Conference on Genomics and Public Health. Bethesda, MD, USA, December, 2010.</w:t>
      </w:r>
    </w:p>
    <w:p w14:paraId="3F6C80C7" w14:textId="17BF9D5B" w:rsidR="003225C2" w:rsidRPr="004663F2" w:rsidRDefault="003225C2" w:rsidP="004663F2">
      <w:pPr>
        <w:pStyle w:val="ListParagraph"/>
        <w:numPr>
          <w:ilvl w:val="0"/>
          <w:numId w:val="2"/>
        </w:numPr>
        <w:ind w:left="450" w:hanging="450"/>
        <w:rPr>
          <w:rFonts w:asciiTheme="minorHAnsi" w:hAnsiTheme="minorHAnsi"/>
          <w:sz w:val="22"/>
          <w:szCs w:val="22"/>
        </w:rPr>
      </w:pPr>
      <w:r w:rsidRPr="004663F2">
        <w:rPr>
          <w:rFonts w:asciiTheme="minorHAnsi" w:hAnsiTheme="minorHAnsi"/>
          <w:sz w:val="22"/>
          <w:szCs w:val="22"/>
        </w:rPr>
        <w:t xml:space="preserve">King, L., </w:t>
      </w:r>
      <w:proofErr w:type="spellStart"/>
      <w:r w:rsidRPr="004663F2">
        <w:rPr>
          <w:rFonts w:asciiTheme="minorHAnsi" w:hAnsiTheme="minorHAnsi"/>
          <w:sz w:val="22"/>
          <w:szCs w:val="22"/>
        </w:rPr>
        <w:t>Vegella</w:t>
      </w:r>
      <w:proofErr w:type="spellEnd"/>
      <w:r w:rsidRPr="004663F2">
        <w:rPr>
          <w:rFonts w:asciiTheme="minorHAnsi" w:hAnsiTheme="minorHAnsi"/>
          <w:sz w:val="22"/>
          <w:szCs w:val="22"/>
        </w:rPr>
        <w:t xml:space="preserve">, P., </w:t>
      </w:r>
      <w:proofErr w:type="spellStart"/>
      <w:r w:rsidRPr="004663F2">
        <w:rPr>
          <w:rFonts w:asciiTheme="minorHAnsi" w:hAnsiTheme="minorHAnsi"/>
          <w:sz w:val="22"/>
          <w:szCs w:val="22"/>
        </w:rPr>
        <w:t>Peshkin</w:t>
      </w:r>
      <w:proofErr w:type="spellEnd"/>
      <w:r w:rsidRPr="004663F2">
        <w:rPr>
          <w:rFonts w:asciiTheme="minorHAnsi" w:hAnsiTheme="minorHAnsi"/>
          <w:sz w:val="22"/>
          <w:szCs w:val="22"/>
        </w:rPr>
        <w:t xml:space="preserve">, B., </w:t>
      </w:r>
      <w:r w:rsidRPr="004663F2">
        <w:rPr>
          <w:rFonts w:asciiTheme="minorHAnsi" w:hAnsiTheme="minorHAnsi"/>
          <w:b/>
          <w:sz w:val="22"/>
          <w:szCs w:val="22"/>
        </w:rPr>
        <w:t>Nusbaum, R</w:t>
      </w:r>
      <w:r w:rsidRPr="004663F2">
        <w:rPr>
          <w:rFonts w:asciiTheme="minorHAnsi" w:hAnsiTheme="minorHAnsi"/>
          <w:sz w:val="22"/>
          <w:szCs w:val="22"/>
        </w:rPr>
        <w:t xml:space="preserve">., </w:t>
      </w:r>
      <w:proofErr w:type="spellStart"/>
      <w:r w:rsidRPr="004663F2">
        <w:rPr>
          <w:rFonts w:asciiTheme="minorHAnsi" w:hAnsiTheme="minorHAnsi"/>
          <w:sz w:val="22"/>
          <w:szCs w:val="22"/>
        </w:rPr>
        <w:t>Leventhal</w:t>
      </w:r>
      <w:proofErr w:type="spellEnd"/>
      <w:r w:rsidRPr="004663F2">
        <w:rPr>
          <w:rFonts w:asciiTheme="minorHAnsi" w:hAnsiTheme="minorHAnsi"/>
          <w:sz w:val="22"/>
          <w:szCs w:val="22"/>
        </w:rPr>
        <w:t xml:space="preserve">, K.G., Willey, S., Kelly, S., </w:t>
      </w:r>
      <w:proofErr w:type="spellStart"/>
      <w:r w:rsidRPr="004663F2">
        <w:rPr>
          <w:rFonts w:asciiTheme="minorHAnsi" w:hAnsiTheme="minorHAnsi"/>
          <w:sz w:val="22"/>
          <w:szCs w:val="22"/>
        </w:rPr>
        <w:t>Pennanen</w:t>
      </w:r>
      <w:proofErr w:type="spellEnd"/>
      <w:r w:rsidRPr="004663F2">
        <w:rPr>
          <w:rFonts w:asciiTheme="minorHAnsi" w:hAnsiTheme="minorHAnsi"/>
          <w:sz w:val="22"/>
          <w:szCs w:val="22"/>
        </w:rPr>
        <w:t xml:space="preserve">, M., </w:t>
      </w:r>
      <w:proofErr w:type="spellStart"/>
      <w:r w:rsidRPr="004663F2">
        <w:rPr>
          <w:rFonts w:asciiTheme="minorHAnsi" w:hAnsiTheme="minorHAnsi"/>
          <w:sz w:val="22"/>
          <w:szCs w:val="22"/>
        </w:rPr>
        <w:t>Cocilovo</w:t>
      </w:r>
      <w:proofErr w:type="spellEnd"/>
      <w:r w:rsidRPr="004663F2">
        <w:rPr>
          <w:rFonts w:asciiTheme="minorHAnsi" w:hAnsiTheme="minorHAnsi"/>
          <w:sz w:val="22"/>
          <w:szCs w:val="22"/>
        </w:rPr>
        <w:t xml:space="preserve">, C., </w:t>
      </w:r>
      <w:proofErr w:type="spellStart"/>
      <w:r w:rsidRPr="004663F2">
        <w:rPr>
          <w:rFonts w:asciiTheme="minorHAnsi" w:hAnsiTheme="minorHAnsi"/>
          <w:sz w:val="22"/>
          <w:szCs w:val="22"/>
        </w:rPr>
        <w:t>Valdimarsdottir</w:t>
      </w:r>
      <w:proofErr w:type="spellEnd"/>
      <w:r w:rsidRPr="004663F2">
        <w:rPr>
          <w:rFonts w:asciiTheme="minorHAnsi" w:hAnsiTheme="minorHAnsi"/>
          <w:sz w:val="22"/>
          <w:szCs w:val="22"/>
        </w:rPr>
        <w:t xml:space="preserve">, H., Evangelista, R., </w:t>
      </w:r>
      <w:proofErr w:type="spellStart"/>
      <w:r w:rsidRPr="004663F2">
        <w:rPr>
          <w:rFonts w:asciiTheme="minorHAnsi" w:hAnsiTheme="minorHAnsi"/>
          <w:sz w:val="22"/>
          <w:szCs w:val="22"/>
        </w:rPr>
        <w:t>Rowse</w:t>
      </w:r>
      <w:proofErr w:type="spellEnd"/>
      <w:r w:rsidRPr="004663F2">
        <w:rPr>
          <w:rFonts w:asciiTheme="minorHAnsi" w:hAnsiTheme="minorHAnsi"/>
          <w:sz w:val="22"/>
          <w:szCs w:val="22"/>
        </w:rPr>
        <w:t xml:space="preserve">, J., Isaacs, C., and Schwartz, M. Predictors of BRCA1/2 Testing in Newly Diagnosed Breast Cancer Patients. Poster session presented to the Society of Behavioral Medicine Conference, Washington, DC, USA, </w:t>
      </w:r>
      <w:proofErr w:type="gramStart"/>
      <w:r w:rsidRPr="004663F2">
        <w:rPr>
          <w:rFonts w:asciiTheme="minorHAnsi" w:hAnsiTheme="minorHAnsi"/>
          <w:sz w:val="22"/>
          <w:szCs w:val="22"/>
        </w:rPr>
        <w:t>April</w:t>
      </w:r>
      <w:proofErr w:type="gramEnd"/>
      <w:r w:rsidRPr="004663F2">
        <w:rPr>
          <w:rFonts w:asciiTheme="minorHAnsi" w:hAnsiTheme="minorHAnsi"/>
          <w:sz w:val="22"/>
          <w:szCs w:val="22"/>
        </w:rPr>
        <w:t>, 2011.</w:t>
      </w:r>
    </w:p>
    <w:p w14:paraId="35BC86AC" w14:textId="75AE7EF0" w:rsidR="003225C2" w:rsidRPr="004663F2" w:rsidRDefault="003225C2" w:rsidP="004663F2">
      <w:pPr>
        <w:pStyle w:val="ListParagraph"/>
        <w:numPr>
          <w:ilvl w:val="0"/>
          <w:numId w:val="2"/>
        </w:numPr>
        <w:ind w:left="450" w:hanging="450"/>
        <w:rPr>
          <w:rFonts w:asciiTheme="minorHAnsi" w:hAnsiTheme="minorHAnsi"/>
          <w:sz w:val="22"/>
          <w:szCs w:val="22"/>
        </w:rPr>
      </w:pPr>
      <w:r w:rsidRPr="004663F2">
        <w:rPr>
          <w:rFonts w:asciiTheme="minorHAnsi" w:hAnsiTheme="minorHAnsi"/>
          <w:sz w:val="22"/>
          <w:szCs w:val="22"/>
        </w:rPr>
        <w:t xml:space="preserve">Tong, A.G., </w:t>
      </w:r>
      <w:proofErr w:type="spellStart"/>
      <w:r w:rsidRPr="004663F2">
        <w:rPr>
          <w:rFonts w:asciiTheme="minorHAnsi" w:hAnsiTheme="minorHAnsi"/>
          <w:sz w:val="22"/>
          <w:szCs w:val="22"/>
        </w:rPr>
        <w:t>Vegella</w:t>
      </w:r>
      <w:proofErr w:type="spellEnd"/>
      <w:r w:rsidRPr="004663F2">
        <w:rPr>
          <w:rFonts w:asciiTheme="minorHAnsi" w:hAnsiTheme="minorHAnsi"/>
          <w:sz w:val="22"/>
          <w:szCs w:val="22"/>
        </w:rPr>
        <w:t xml:space="preserve">, P., </w:t>
      </w:r>
      <w:r w:rsidRPr="004663F2">
        <w:rPr>
          <w:rFonts w:asciiTheme="minorHAnsi" w:hAnsiTheme="minorHAnsi"/>
          <w:b/>
          <w:sz w:val="22"/>
          <w:szCs w:val="22"/>
        </w:rPr>
        <w:t>Nusbaum, R</w:t>
      </w:r>
      <w:r w:rsidRPr="004663F2">
        <w:rPr>
          <w:rFonts w:asciiTheme="minorHAnsi" w:hAnsiTheme="minorHAnsi"/>
          <w:sz w:val="22"/>
          <w:szCs w:val="22"/>
        </w:rPr>
        <w:t xml:space="preserve">., Graves, K., Kelly, S., DeMarco, T., </w:t>
      </w:r>
      <w:proofErr w:type="spellStart"/>
      <w:r w:rsidRPr="004663F2">
        <w:rPr>
          <w:rFonts w:asciiTheme="minorHAnsi" w:hAnsiTheme="minorHAnsi"/>
          <w:sz w:val="22"/>
          <w:szCs w:val="22"/>
        </w:rPr>
        <w:t>Peshkin</w:t>
      </w:r>
      <w:proofErr w:type="spellEnd"/>
      <w:r w:rsidRPr="004663F2">
        <w:rPr>
          <w:rFonts w:asciiTheme="minorHAnsi" w:hAnsiTheme="minorHAnsi"/>
          <w:sz w:val="22"/>
          <w:szCs w:val="22"/>
        </w:rPr>
        <w:t xml:space="preserve">, B., </w:t>
      </w:r>
      <w:proofErr w:type="spellStart"/>
      <w:r w:rsidRPr="004663F2">
        <w:rPr>
          <w:rFonts w:asciiTheme="minorHAnsi" w:hAnsiTheme="minorHAnsi"/>
          <w:sz w:val="22"/>
          <w:szCs w:val="22"/>
        </w:rPr>
        <w:t>Valdimarsdottir</w:t>
      </w:r>
      <w:proofErr w:type="spellEnd"/>
      <w:r w:rsidRPr="004663F2">
        <w:rPr>
          <w:rFonts w:asciiTheme="minorHAnsi" w:hAnsiTheme="minorHAnsi"/>
          <w:sz w:val="22"/>
          <w:szCs w:val="22"/>
        </w:rPr>
        <w:t xml:space="preserve">, H., &amp; Schwartz, M.D. Predictors of Risk Reducing Surgical Intentions among Probands and Unaffected Relatives Pursuing BRCA 1/2 Genetic Testing. Poster session presented to the Society of Behavioral Medicine, Washington, DC, USA, </w:t>
      </w:r>
      <w:proofErr w:type="gramStart"/>
      <w:r w:rsidRPr="004663F2">
        <w:rPr>
          <w:rFonts w:asciiTheme="minorHAnsi" w:hAnsiTheme="minorHAnsi"/>
          <w:sz w:val="22"/>
          <w:szCs w:val="22"/>
        </w:rPr>
        <w:t>April</w:t>
      </w:r>
      <w:proofErr w:type="gramEnd"/>
      <w:r w:rsidRPr="004663F2">
        <w:rPr>
          <w:rFonts w:asciiTheme="minorHAnsi" w:hAnsiTheme="minorHAnsi"/>
          <w:sz w:val="22"/>
          <w:szCs w:val="22"/>
        </w:rPr>
        <w:t>, 2011.</w:t>
      </w:r>
    </w:p>
    <w:p w14:paraId="0B1A1741" w14:textId="4A207B03" w:rsidR="003225C2" w:rsidRPr="004663F2" w:rsidRDefault="003225C2" w:rsidP="004663F2">
      <w:pPr>
        <w:pStyle w:val="ListParagraph"/>
        <w:numPr>
          <w:ilvl w:val="0"/>
          <w:numId w:val="2"/>
        </w:numPr>
        <w:ind w:left="450" w:hanging="450"/>
        <w:rPr>
          <w:rFonts w:asciiTheme="minorHAnsi" w:hAnsiTheme="minorHAnsi"/>
          <w:bCs/>
          <w:sz w:val="22"/>
          <w:szCs w:val="22"/>
        </w:rPr>
      </w:pPr>
      <w:r w:rsidRPr="004663F2">
        <w:rPr>
          <w:rFonts w:asciiTheme="minorHAnsi" w:hAnsiTheme="minorHAnsi"/>
          <w:b/>
          <w:bCs/>
          <w:sz w:val="22"/>
          <w:szCs w:val="22"/>
        </w:rPr>
        <w:t>Nusbaum R</w:t>
      </w:r>
      <w:r w:rsidRPr="004663F2">
        <w:rPr>
          <w:rFonts w:asciiTheme="minorHAnsi" w:hAnsiTheme="minorHAnsi"/>
          <w:bCs/>
          <w:sz w:val="22"/>
          <w:szCs w:val="22"/>
        </w:rPr>
        <w:t xml:space="preserve">, </w:t>
      </w:r>
      <w:proofErr w:type="spellStart"/>
      <w:r w:rsidRPr="004663F2">
        <w:rPr>
          <w:rFonts w:asciiTheme="minorHAnsi" w:hAnsiTheme="minorHAnsi"/>
          <w:bCs/>
          <w:sz w:val="22"/>
          <w:szCs w:val="22"/>
        </w:rPr>
        <w:t>Leventhal</w:t>
      </w:r>
      <w:proofErr w:type="spellEnd"/>
      <w:r w:rsidRPr="004663F2">
        <w:rPr>
          <w:rFonts w:asciiTheme="minorHAnsi" w:hAnsiTheme="minorHAnsi"/>
          <w:bCs/>
          <w:sz w:val="22"/>
          <w:szCs w:val="22"/>
        </w:rPr>
        <w:t xml:space="preserve"> K, Hooker G, </w:t>
      </w:r>
      <w:proofErr w:type="spellStart"/>
      <w:r w:rsidRPr="004663F2">
        <w:rPr>
          <w:rFonts w:asciiTheme="minorHAnsi" w:hAnsiTheme="minorHAnsi"/>
          <w:bCs/>
          <w:sz w:val="22"/>
          <w:szCs w:val="22"/>
        </w:rPr>
        <w:t>Peshkin</w:t>
      </w:r>
      <w:proofErr w:type="spellEnd"/>
      <w:r w:rsidRPr="004663F2">
        <w:rPr>
          <w:rFonts w:asciiTheme="minorHAnsi" w:hAnsiTheme="minorHAnsi"/>
          <w:bCs/>
          <w:sz w:val="22"/>
          <w:szCs w:val="22"/>
        </w:rPr>
        <w:t xml:space="preserve"> B, </w:t>
      </w:r>
      <w:proofErr w:type="spellStart"/>
      <w:r w:rsidRPr="004663F2">
        <w:rPr>
          <w:rFonts w:asciiTheme="minorHAnsi" w:hAnsiTheme="minorHAnsi"/>
          <w:bCs/>
          <w:sz w:val="22"/>
          <w:szCs w:val="22"/>
        </w:rPr>
        <w:t>Butrick</w:t>
      </w:r>
      <w:proofErr w:type="spellEnd"/>
      <w:r w:rsidRPr="004663F2">
        <w:rPr>
          <w:rFonts w:asciiTheme="minorHAnsi" w:hAnsiTheme="minorHAnsi"/>
          <w:bCs/>
          <w:sz w:val="22"/>
          <w:szCs w:val="22"/>
        </w:rPr>
        <w:t xml:space="preserve"> M, </w:t>
      </w:r>
      <w:proofErr w:type="spellStart"/>
      <w:r w:rsidRPr="004663F2">
        <w:rPr>
          <w:rFonts w:asciiTheme="minorHAnsi" w:hAnsiTheme="minorHAnsi"/>
          <w:bCs/>
          <w:sz w:val="22"/>
          <w:szCs w:val="22"/>
        </w:rPr>
        <w:t>Salehizadeh</w:t>
      </w:r>
      <w:proofErr w:type="spellEnd"/>
      <w:r w:rsidRPr="004663F2">
        <w:rPr>
          <w:rFonts w:asciiTheme="minorHAnsi" w:hAnsiTheme="minorHAnsi"/>
          <w:bCs/>
          <w:sz w:val="22"/>
          <w:szCs w:val="22"/>
        </w:rPr>
        <w:t xml:space="preserve"> Y, </w:t>
      </w:r>
      <w:proofErr w:type="spellStart"/>
      <w:r w:rsidRPr="004663F2">
        <w:rPr>
          <w:rFonts w:asciiTheme="minorHAnsi" w:hAnsiTheme="minorHAnsi"/>
          <w:bCs/>
          <w:sz w:val="22"/>
          <w:szCs w:val="22"/>
        </w:rPr>
        <w:t>Tuong</w:t>
      </w:r>
      <w:proofErr w:type="spellEnd"/>
      <w:r w:rsidRPr="004663F2">
        <w:rPr>
          <w:rFonts w:asciiTheme="minorHAnsi" w:hAnsiTheme="minorHAnsi"/>
          <w:bCs/>
          <w:sz w:val="22"/>
          <w:szCs w:val="22"/>
        </w:rPr>
        <w:t xml:space="preserve"> W, </w:t>
      </w:r>
      <w:proofErr w:type="spellStart"/>
      <w:r w:rsidRPr="004663F2">
        <w:rPr>
          <w:rFonts w:asciiTheme="minorHAnsi" w:hAnsiTheme="minorHAnsi"/>
          <w:bCs/>
          <w:sz w:val="22"/>
          <w:szCs w:val="22"/>
        </w:rPr>
        <w:t>Eggly</w:t>
      </w:r>
      <w:proofErr w:type="spellEnd"/>
      <w:r w:rsidRPr="004663F2">
        <w:rPr>
          <w:rFonts w:asciiTheme="minorHAnsi" w:hAnsiTheme="minorHAnsi"/>
          <w:bCs/>
          <w:sz w:val="22"/>
          <w:szCs w:val="22"/>
        </w:rPr>
        <w:t xml:space="preserve"> S, Shields P, Schwartz M &amp; Graves K. Responses to SNP Testing for Colon Cancer Risk. Poster session presented to the American Society of Preventive Oncology, Washington, DC, USA, </w:t>
      </w:r>
      <w:proofErr w:type="gramStart"/>
      <w:r w:rsidRPr="004663F2">
        <w:rPr>
          <w:rFonts w:asciiTheme="minorHAnsi" w:hAnsiTheme="minorHAnsi"/>
          <w:bCs/>
          <w:sz w:val="22"/>
          <w:szCs w:val="22"/>
        </w:rPr>
        <w:t>March</w:t>
      </w:r>
      <w:proofErr w:type="gramEnd"/>
      <w:r w:rsidRPr="004663F2">
        <w:rPr>
          <w:rFonts w:asciiTheme="minorHAnsi" w:hAnsiTheme="minorHAnsi"/>
          <w:bCs/>
          <w:sz w:val="22"/>
          <w:szCs w:val="22"/>
        </w:rPr>
        <w:t xml:space="preserve"> 2012.</w:t>
      </w:r>
    </w:p>
    <w:p w14:paraId="6AFB79F2" w14:textId="5D6E7560" w:rsidR="003225C2" w:rsidRPr="004663F2" w:rsidRDefault="003225C2" w:rsidP="004663F2">
      <w:pPr>
        <w:pStyle w:val="ListParagraph"/>
        <w:numPr>
          <w:ilvl w:val="0"/>
          <w:numId w:val="2"/>
        </w:numPr>
        <w:ind w:left="450" w:hanging="450"/>
        <w:rPr>
          <w:rFonts w:asciiTheme="minorHAnsi" w:hAnsiTheme="minorHAnsi"/>
          <w:bCs/>
          <w:sz w:val="22"/>
          <w:szCs w:val="22"/>
        </w:rPr>
      </w:pPr>
      <w:r w:rsidRPr="004663F2">
        <w:rPr>
          <w:rFonts w:asciiTheme="minorHAnsi" w:hAnsiTheme="minorHAnsi"/>
          <w:bCs/>
          <w:sz w:val="22"/>
          <w:szCs w:val="22"/>
        </w:rPr>
        <w:t xml:space="preserve">Graves KD, </w:t>
      </w:r>
      <w:proofErr w:type="spellStart"/>
      <w:r w:rsidRPr="004663F2">
        <w:rPr>
          <w:rFonts w:asciiTheme="minorHAnsi" w:hAnsiTheme="minorHAnsi"/>
          <w:bCs/>
          <w:sz w:val="22"/>
          <w:szCs w:val="22"/>
        </w:rPr>
        <w:t>Leventhal</w:t>
      </w:r>
      <w:proofErr w:type="spellEnd"/>
      <w:r w:rsidRPr="004663F2">
        <w:rPr>
          <w:rFonts w:asciiTheme="minorHAnsi" w:hAnsiTheme="minorHAnsi"/>
          <w:bCs/>
          <w:sz w:val="22"/>
          <w:szCs w:val="22"/>
        </w:rPr>
        <w:t xml:space="preserve"> KG, </w:t>
      </w:r>
      <w:r w:rsidRPr="004663F2">
        <w:rPr>
          <w:rFonts w:asciiTheme="minorHAnsi" w:hAnsiTheme="minorHAnsi"/>
          <w:b/>
          <w:bCs/>
          <w:sz w:val="22"/>
          <w:szCs w:val="22"/>
        </w:rPr>
        <w:t>Nusbaum R</w:t>
      </w:r>
      <w:r w:rsidRPr="004663F2">
        <w:rPr>
          <w:rFonts w:asciiTheme="minorHAnsi" w:hAnsiTheme="minorHAnsi"/>
          <w:bCs/>
          <w:sz w:val="22"/>
          <w:szCs w:val="22"/>
        </w:rPr>
        <w:t xml:space="preserve">, </w:t>
      </w:r>
      <w:proofErr w:type="spellStart"/>
      <w:r w:rsidRPr="004663F2">
        <w:rPr>
          <w:rFonts w:asciiTheme="minorHAnsi" w:hAnsiTheme="minorHAnsi"/>
          <w:bCs/>
          <w:sz w:val="22"/>
          <w:szCs w:val="22"/>
        </w:rPr>
        <w:t>Salehizadeh</w:t>
      </w:r>
      <w:proofErr w:type="spellEnd"/>
      <w:r w:rsidRPr="004663F2">
        <w:rPr>
          <w:rFonts w:asciiTheme="minorHAnsi" w:hAnsiTheme="minorHAnsi"/>
          <w:bCs/>
          <w:sz w:val="22"/>
          <w:szCs w:val="22"/>
        </w:rPr>
        <w:t xml:space="preserve"> Y, Hooker GW, </w:t>
      </w:r>
      <w:proofErr w:type="spellStart"/>
      <w:r w:rsidRPr="004663F2">
        <w:rPr>
          <w:rFonts w:asciiTheme="minorHAnsi" w:hAnsiTheme="minorHAnsi"/>
          <w:bCs/>
          <w:sz w:val="22"/>
          <w:szCs w:val="22"/>
        </w:rPr>
        <w:t>Peshkin</w:t>
      </w:r>
      <w:proofErr w:type="spellEnd"/>
      <w:r w:rsidRPr="004663F2">
        <w:rPr>
          <w:rFonts w:asciiTheme="minorHAnsi" w:hAnsiTheme="minorHAnsi"/>
          <w:bCs/>
          <w:sz w:val="22"/>
          <w:szCs w:val="22"/>
        </w:rPr>
        <w:t xml:space="preserve"> BN, </w:t>
      </w:r>
      <w:proofErr w:type="spellStart"/>
      <w:r w:rsidRPr="004663F2">
        <w:rPr>
          <w:rFonts w:asciiTheme="minorHAnsi" w:hAnsiTheme="minorHAnsi"/>
          <w:bCs/>
          <w:sz w:val="22"/>
          <w:szCs w:val="22"/>
        </w:rPr>
        <w:t>Butrick</w:t>
      </w:r>
      <w:proofErr w:type="spellEnd"/>
      <w:r w:rsidRPr="004663F2">
        <w:rPr>
          <w:rFonts w:asciiTheme="minorHAnsi" w:hAnsiTheme="minorHAnsi"/>
          <w:bCs/>
          <w:sz w:val="22"/>
          <w:szCs w:val="22"/>
        </w:rPr>
        <w:t xml:space="preserve"> M, </w:t>
      </w:r>
      <w:proofErr w:type="spellStart"/>
      <w:r w:rsidRPr="004663F2">
        <w:rPr>
          <w:rFonts w:asciiTheme="minorHAnsi" w:hAnsiTheme="minorHAnsi"/>
          <w:bCs/>
          <w:sz w:val="22"/>
          <w:szCs w:val="22"/>
        </w:rPr>
        <w:t>Tuong</w:t>
      </w:r>
      <w:proofErr w:type="spellEnd"/>
      <w:r w:rsidRPr="004663F2">
        <w:rPr>
          <w:rFonts w:asciiTheme="minorHAnsi" w:hAnsiTheme="minorHAnsi"/>
          <w:bCs/>
          <w:sz w:val="22"/>
          <w:szCs w:val="22"/>
        </w:rPr>
        <w:t xml:space="preserve"> W, Mathew J, </w:t>
      </w:r>
      <w:proofErr w:type="spellStart"/>
      <w:r w:rsidRPr="004663F2">
        <w:rPr>
          <w:rFonts w:asciiTheme="minorHAnsi" w:hAnsiTheme="minorHAnsi"/>
          <w:bCs/>
          <w:sz w:val="22"/>
          <w:szCs w:val="22"/>
        </w:rPr>
        <w:t>Goerlitz</w:t>
      </w:r>
      <w:proofErr w:type="spellEnd"/>
      <w:r w:rsidRPr="004663F2">
        <w:rPr>
          <w:rFonts w:asciiTheme="minorHAnsi" w:hAnsiTheme="minorHAnsi"/>
          <w:bCs/>
          <w:sz w:val="22"/>
          <w:szCs w:val="22"/>
        </w:rPr>
        <w:t xml:space="preserve"> D, Fishman MB, Shields PG &amp; Schwartz MD. Behavioral and Psychosocial Responses to Genomic Testing for Colorectal Cancer Risk. Poster session presented to the American Society of Preventive Oncology, Washington, DC, USA, </w:t>
      </w:r>
      <w:proofErr w:type="gramStart"/>
      <w:r w:rsidRPr="004663F2">
        <w:rPr>
          <w:rFonts w:asciiTheme="minorHAnsi" w:hAnsiTheme="minorHAnsi"/>
          <w:bCs/>
          <w:sz w:val="22"/>
          <w:szCs w:val="22"/>
        </w:rPr>
        <w:t>March</w:t>
      </w:r>
      <w:proofErr w:type="gramEnd"/>
      <w:r w:rsidRPr="004663F2">
        <w:rPr>
          <w:rFonts w:asciiTheme="minorHAnsi" w:hAnsiTheme="minorHAnsi"/>
          <w:bCs/>
          <w:sz w:val="22"/>
          <w:szCs w:val="22"/>
        </w:rPr>
        <w:t xml:space="preserve"> 2012.</w:t>
      </w:r>
    </w:p>
    <w:p w14:paraId="3A7D00A8" w14:textId="1F6F42B1" w:rsidR="003225C2" w:rsidRPr="004663F2" w:rsidRDefault="003225C2" w:rsidP="004663F2">
      <w:pPr>
        <w:pStyle w:val="ListParagraph"/>
        <w:numPr>
          <w:ilvl w:val="0"/>
          <w:numId w:val="2"/>
        </w:numPr>
        <w:ind w:left="450" w:hanging="450"/>
        <w:rPr>
          <w:rFonts w:asciiTheme="minorHAnsi" w:hAnsiTheme="minorHAnsi"/>
          <w:bCs/>
          <w:sz w:val="22"/>
          <w:szCs w:val="22"/>
        </w:rPr>
      </w:pPr>
      <w:r w:rsidRPr="004663F2">
        <w:rPr>
          <w:rFonts w:asciiTheme="minorHAnsi" w:hAnsiTheme="minorHAnsi"/>
          <w:b/>
          <w:bCs/>
          <w:sz w:val="22"/>
          <w:szCs w:val="22"/>
        </w:rPr>
        <w:t>Nusbaum R</w:t>
      </w:r>
      <w:r w:rsidRPr="004663F2">
        <w:rPr>
          <w:rFonts w:asciiTheme="minorHAnsi" w:hAnsiTheme="minorHAnsi"/>
          <w:bCs/>
          <w:sz w:val="22"/>
          <w:szCs w:val="22"/>
        </w:rPr>
        <w:t xml:space="preserve">, </w:t>
      </w:r>
      <w:proofErr w:type="spellStart"/>
      <w:r w:rsidRPr="004663F2">
        <w:rPr>
          <w:rFonts w:asciiTheme="minorHAnsi" w:hAnsiTheme="minorHAnsi"/>
          <w:bCs/>
          <w:sz w:val="22"/>
          <w:szCs w:val="22"/>
        </w:rPr>
        <w:t>Sharff</w:t>
      </w:r>
      <w:proofErr w:type="spellEnd"/>
      <w:r w:rsidRPr="004663F2">
        <w:rPr>
          <w:rFonts w:asciiTheme="minorHAnsi" w:hAnsiTheme="minorHAnsi"/>
          <w:bCs/>
          <w:sz w:val="22"/>
          <w:szCs w:val="22"/>
        </w:rPr>
        <w:t xml:space="preserve"> M, </w:t>
      </w:r>
      <w:proofErr w:type="spellStart"/>
      <w:r w:rsidRPr="004663F2">
        <w:rPr>
          <w:rFonts w:asciiTheme="minorHAnsi" w:hAnsiTheme="minorHAnsi"/>
          <w:bCs/>
          <w:sz w:val="22"/>
          <w:szCs w:val="22"/>
        </w:rPr>
        <w:t>DeMarco</w:t>
      </w:r>
      <w:proofErr w:type="spellEnd"/>
      <w:r w:rsidRPr="004663F2">
        <w:rPr>
          <w:rFonts w:asciiTheme="minorHAnsi" w:hAnsiTheme="minorHAnsi"/>
          <w:bCs/>
          <w:sz w:val="22"/>
          <w:szCs w:val="22"/>
        </w:rPr>
        <w:t xml:space="preserve"> T, &amp; </w:t>
      </w:r>
      <w:proofErr w:type="spellStart"/>
      <w:r w:rsidRPr="004663F2">
        <w:rPr>
          <w:rFonts w:asciiTheme="minorHAnsi" w:hAnsiTheme="minorHAnsi"/>
          <w:bCs/>
          <w:sz w:val="22"/>
          <w:szCs w:val="22"/>
        </w:rPr>
        <w:t>Peshkin</w:t>
      </w:r>
      <w:proofErr w:type="spellEnd"/>
      <w:r w:rsidRPr="004663F2">
        <w:rPr>
          <w:rFonts w:asciiTheme="minorHAnsi" w:hAnsiTheme="minorHAnsi"/>
          <w:bCs/>
          <w:sz w:val="22"/>
          <w:szCs w:val="22"/>
        </w:rPr>
        <w:t xml:space="preserve"> BN. Don’t Google It: Perceptions of internet use and social networking among young BRCA1/2 carriers. Poster session presented to the National Society of Genetic Counselors, Boston MA, USA, October 2012.</w:t>
      </w:r>
    </w:p>
    <w:p w14:paraId="538B7939" w14:textId="7AB6AD86" w:rsidR="003225C2" w:rsidRPr="004663F2" w:rsidRDefault="003225C2" w:rsidP="004663F2">
      <w:pPr>
        <w:pStyle w:val="ListParagraph"/>
        <w:numPr>
          <w:ilvl w:val="0"/>
          <w:numId w:val="2"/>
        </w:numPr>
        <w:ind w:left="450" w:hanging="450"/>
        <w:rPr>
          <w:rFonts w:asciiTheme="minorHAnsi" w:hAnsiTheme="minorHAnsi"/>
          <w:bCs/>
          <w:sz w:val="22"/>
          <w:szCs w:val="22"/>
        </w:rPr>
      </w:pPr>
      <w:proofErr w:type="spellStart"/>
      <w:r w:rsidRPr="004663F2">
        <w:rPr>
          <w:rFonts w:asciiTheme="minorHAnsi" w:hAnsiTheme="minorHAnsi"/>
          <w:bCs/>
          <w:sz w:val="22"/>
          <w:szCs w:val="22"/>
        </w:rPr>
        <w:t>Vanhusen</w:t>
      </w:r>
      <w:proofErr w:type="spellEnd"/>
      <w:r w:rsidRPr="004663F2">
        <w:rPr>
          <w:rFonts w:asciiTheme="minorHAnsi" w:hAnsiTheme="minorHAnsi"/>
          <w:bCs/>
          <w:sz w:val="22"/>
          <w:szCs w:val="22"/>
        </w:rPr>
        <w:t xml:space="preserve">, L., </w:t>
      </w:r>
      <w:proofErr w:type="spellStart"/>
      <w:r w:rsidRPr="004663F2">
        <w:rPr>
          <w:rFonts w:asciiTheme="minorHAnsi" w:hAnsiTheme="minorHAnsi"/>
          <w:bCs/>
          <w:sz w:val="22"/>
          <w:szCs w:val="22"/>
        </w:rPr>
        <w:t>Feeley</w:t>
      </w:r>
      <w:proofErr w:type="spellEnd"/>
      <w:r w:rsidRPr="004663F2">
        <w:rPr>
          <w:rFonts w:asciiTheme="minorHAnsi" w:hAnsiTheme="minorHAnsi"/>
          <w:bCs/>
          <w:sz w:val="22"/>
          <w:szCs w:val="22"/>
        </w:rPr>
        <w:t xml:space="preserve">, L., Kelley, S., </w:t>
      </w:r>
      <w:r w:rsidRPr="004663F2">
        <w:rPr>
          <w:rFonts w:asciiTheme="minorHAnsi" w:hAnsiTheme="minorHAnsi"/>
          <w:b/>
          <w:bCs/>
          <w:sz w:val="22"/>
          <w:szCs w:val="22"/>
        </w:rPr>
        <w:t>Nusbaum, R</w:t>
      </w:r>
      <w:r w:rsidRPr="004663F2">
        <w:rPr>
          <w:rFonts w:asciiTheme="minorHAnsi" w:hAnsiTheme="minorHAnsi"/>
          <w:bCs/>
          <w:sz w:val="22"/>
          <w:szCs w:val="22"/>
        </w:rPr>
        <w:t xml:space="preserve">., </w:t>
      </w:r>
      <w:proofErr w:type="spellStart"/>
      <w:r w:rsidRPr="004663F2">
        <w:rPr>
          <w:rFonts w:asciiTheme="minorHAnsi" w:hAnsiTheme="minorHAnsi"/>
          <w:bCs/>
          <w:sz w:val="22"/>
          <w:szCs w:val="22"/>
        </w:rPr>
        <w:t>Peshkin</w:t>
      </w:r>
      <w:proofErr w:type="spellEnd"/>
      <w:r w:rsidRPr="004663F2">
        <w:rPr>
          <w:rFonts w:asciiTheme="minorHAnsi" w:hAnsiTheme="minorHAnsi"/>
          <w:bCs/>
          <w:sz w:val="22"/>
          <w:szCs w:val="22"/>
        </w:rPr>
        <w:t xml:space="preserve">, B.N., </w:t>
      </w:r>
      <w:proofErr w:type="spellStart"/>
      <w:r w:rsidRPr="004663F2">
        <w:rPr>
          <w:rFonts w:asciiTheme="minorHAnsi" w:hAnsiTheme="minorHAnsi"/>
          <w:bCs/>
          <w:sz w:val="22"/>
          <w:szCs w:val="22"/>
        </w:rPr>
        <w:t>Butrick</w:t>
      </w:r>
      <w:proofErr w:type="spellEnd"/>
      <w:r w:rsidRPr="004663F2">
        <w:rPr>
          <w:rFonts w:asciiTheme="minorHAnsi" w:hAnsiTheme="minorHAnsi"/>
          <w:bCs/>
          <w:sz w:val="22"/>
          <w:szCs w:val="22"/>
        </w:rPr>
        <w:t xml:space="preserve">, M., Graves, K., </w:t>
      </w:r>
      <w:proofErr w:type="spellStart"/>
      <w:r w:rsidRPr="004663F2">
        <w:rPr>
          <w:rFonts w:asciiTheme="minorHAnsi" w:hAnsiTheme="minorHAnsi"/>
          <w:bCs/>
          <w:sz w:val="22"/>
          <w:szCs w:val="22"/>
        </w:rPr>
        <w:t>Valdimarsdottir</w:t>
      </w:r>
      <w:proofErr w:type="spellEnd"/>
      <w:r w:rsidRPr="004663F2">
        <w:rPr>
          <w:rFonts w:asciiTheme="minorHAnsi" w:hAnsiTheme="minorHAnsi"/>
          <w:bCs/>
          <w:sz w:val="22"/>
          <w:szCs w:val="22"/>
        </w:rPr>
        <w:t xml:space="preserve">, H., Schwartz, M.D. Impact of Telephone vs. In-Person Delivery of BRCA Genetic Counseling/Testing on Subsequent Use of Support Services. Poster session presented to the American Society of Preventive Oncology, Memphis, </w:t>
      </w:r>
      <w:proofErr w:type="spellStart"/>
      <w:r w:rsidRPr="004663F2">
        <w:rPr>
          <w:rFonts w:asciiTheme="minorHAnsi" w:hAnsiTheme="minorHAnsi"/>
          <w:bCs/>
          <w:sz w:val="22"/>
          <w:szCs w:val="22"/>
        </w:rPr>
        <w:t>Tenessee</w:t>
      </w:r>
      <w:proofErr w:type="spellEnd"/>
      <w:r w:rsidRPr="004663F2">
        <w:rPr>
          <w:rFonts w:asciiTheme="minorHAnsi" w:hAnsiTheme="minorHAnsi"/>
          <w:bCs/>
          <w:sz w:val="22"/>
          <w:szCs w:val="22"/>
        </w:rPr>
        <w:t xml:space="preserve">, USA, </w:t>
      </w:r>
      <w:proofErr w:type="gramStart"/>
      <w:r w:rsidRPr="004663F2">
        <w:rPr>
          <w:rFonts w:asciiTheme="minorHAnsi" w:hAnsiTheme="minorHAnsi"/>
          <w:bCs/>
          <w:sz w:val="22"/>
          <w:szCs w:val="22"/>
        </w:rPr>
        <w:t>March</w:t>
      </w:r>
      <w:proofErr w:type="gramEnd"/>
      <w:r w:rsidRPr="004663F2">
        <w:rPr>
          <w:rFonts w:asciiTheme="minorHAnsi" w:hAnsiTheme="minorHAnsi"/>
          <w:bCs/>
          <w:sz w:val="22"/>
          <w:szCs w:val="22"/>
        </w:rPr>
        <w:t xml:space="preserve"> 2013.</w:t>
      </w:r>
    </w:p>
    <w:p w14:paraId="7961E153" w14:textId="68309310" w:rsidR="003225C2" w:rsidRPr="004663F2" w:rsidRDefault="003225C2" w:rsidP="004663F2">
      <w:pPr>
        <w:pStyle w:val="ListParagraph"/>
        <w:numPr>
          <w:ilvl w:val="0"/>
          <w:numId w:val="2"/>
        </w:numPr>
        <w:ind w:left="450" w:hanging="450"/>
        <w:rPr>
          <w:rFonts w:asciiTheme="minorHAnsi" w:hAnsiTheme="minorHAnsi"/>
          <w:bCs/>
          <w:sz w:val="22"/>
          <w:szCs w:val="22"/>
        </w:rPr>
      </w:pPr>
      <w:r w:rsidRPr="004663F2">
        <w:rPr>
          <w:rFonts w:asciiTheme="minorHAnsi" w:hAnsiTheme="minorHAnsi"/>
          <w:b/>
          <w:bCs/>
          <w:sz w:val="22"/>
          <w:szCs w:val="22"/>
        </w:rPr>
        <w:t>Nusbaum R</w:t>
      </w:r>
      <w:r w:rsidRPr="004663F2">
        <w:rPr>
          <w:rFonts w:asciiTheme="minorHAnsi" w:hAnsiTheme="minorHAnsi"/>
          <w:bCs/>
          <w:sz w:val="22"/>
          <w:szCs w:val="22"/>
        </w:rPr>
        <w:t>, Susswein L, Hruska K, Hussong M, Berkofsky-Fessler W, Liao M, Rinella E, Sanapareddy S, Villar J, Wan H, Xu Z, Bassett RY, McKeen E, Murphy C, Pencarinha D, Booker J, Cremona ML, Murphy P, Klein RT. Individuals with more than one pathogenic variant: rationale for considering multi-gene panel testing for cancer susceptibility. Poster session presented to the San Antonio Breast Cancer Symposium, San Antonio, Texas, USA, December 2014.</w:t>
      </w:r>
    </w:p>
    <w:p w14:paraId="2B505DFA" w14:textId="0F4AFBDD" w:rsidR="003225C2" w:rsidRPr="004663F2" w:rsidRDefault="003225C2" w:rsidP="004663F2">
      <w:pPr>
        <w:pStyle w:val="ListParagraph"/>
        <w:numPr>
          <w:ilvl w:val="0"/>
          <w:numId w:val="2"/>
        </w:numPr>
        <w:ind w:left="450" w:hanging="450"/>
        <w:rPr>
          <w:rFonts w:asciiTheme="minorHAnsi" w:hAnsiTheme="minorHAnsi"/>
          <w:bCs/>
          <w:sz w:val="22"/>
          <w:szCs w:val="22"/>
        </w:rPr>
      </w:pPr>
      <w:r w:rsidRPr="004663F2">
        <w:rPr>
          <w:rFonts w:asciiTheme="minorHAnsi" w:hAnsiTheme="minorHAnsi"/>
          <w:bCs/>
          <w:sz w:val="22"/>
          <w:szCs w:val="22"/>
        </w:rPr>
        <w:t xml:space="preserve">Evans CN, </w:t>
      </w:r>
      <w:r w:rsidRPr="004663F2">
        <w:rPr>
          <w:rFonts w:asciiTheme="minorHAnsi" w:hAnsiTheme="minorHAnsi"/>
          <w:b/>
          <w:bCs/>
          <w:sz w:val="22"/>
          <w:szCs w:val="22"/>
        </w:rPr>
        <w:t>Nusbaum R</w:t>
      </w:r>
      <w:r w:rsidRPr="004663F2">
        <w:rPr>
          <w:rFonts w:asciiTheme="minorHAnsi" w:hAnsiTheme="minorHAnsi"/>
          <w:bCs/>
          <w:sz w:val="22"/>
          <w:szCs w:val="22"/>
        </w:rPr>
        <w:t xml:space="preserve">, Isaacs C, </w:t>
      </w:r>
      <w:proofErr w:type="spellStart"/>
      <w:r w:rsidRPr="004663F2">
        <w:rPr>
          <w:rFonts w:asciiTheme="minorHAnsi" w:hAnsiTheme="minorHAnsi"/>
          <w:bCs/>
          <w:sz w:val="22"/>
          <w:szCs w:val="22"/>
        </w:rPr>
        <w:t>Tercyak</w:t>
      </w:r>
      <w:proofErr w:type="spellEnd"/>
      <w:r w:rsidRPr="004663F2">
        <w:rPr>
          <w:rFonts w:asciiTheme="minorHAnsi" w:hAnsiTheme="minorHAnsi"/>
          <w:bCs/>
          <w:sz w:val="22"/>
          <w:szCs w:val="22"/>
        </w:rPr>
        <w:t xml:space="preserve"> KP &amp; O’Neill S. Assessing Patient Education and Counseling Needs of Young Women at High Risk for Breast Cancer. Poster session presented to the Society of Behavioral Medicine, San Antonio, Texas, USA, April 2015</w:t>
      </w:r>
      <w:r w:rsidR="009C29D8" w:rsidRPr="004663F2">
        <w:rPr>
          <w:rFonts w:asciiTheme="minorHAnsi" w:hAnsiTheme="minorHAnsi"/>
          <w:bCs/>
          <w:sz w:val="22"/>
          <w:szCs w:val="22"/>
        </w:rPr>
        <w:t>.</w:t>
      </w:r>
    </w:p>
    <w:p w14:paraId="3CE3C7A5" w14:textId="572D23FD" w:rsidR="009C29D8" w:rsidRPr="003826D6" w:rsidRDefault="003225C2" w:rsidP="003826D6">
      <w:pPr>
        <w:pStyle w:val="ListParagraph"/>
        <w:numPr>
          <w:ilvl w:val="0"/>
          <w:numId w:val="2"/>
        </w:numPr>
        <w:ind w:left="450" w:hanging="450"/>
        <w:rPr>
          <w:rFonts w:asciiTheme="minorHAnsi" w:hAnsiTheme="minorHAnsi"/>
          <w:bCs/>
          <w:sz w:val="22"/>
          <w:szCs w:val="22"/>
        </w:rPr>
      </w:pPr>
      <w:r w:rsidRPr="004663F2">
        <w:rPr>
          <w:rFonts w:asciiTheme="minorHAnsi" w:hAnsiTheme="minorHAnsi"/>
          <w:bCs/>
          <w:sz w:val="22"/>
          <w:szCs w:val="22"/>
        </w:rPr>
        <w:t xml:space="preserve">McGill A, Hiraki S, </w:t>
      </w:r>
      <w:r w:rsidRPr="004663F2">
        <w:rPr>
          <w:rFonts w:asciiTheme="minorHAnsi" w:hAnsiTheme="minorHAnsi"/>
          <w:b/>
          <w:bCs/>
          <w:sz w:val="22"/>
          <w:szCs w:val="22"/>
        </w:rPr>
        <w:t>Nusbaum R</w:t>
      </w:r>
      <w:r w:rsidRPr="004663F2">
        <w:rPr>
          <w:rFonts w:asciiTheme="minorHAnsi" w:hAnsiTheme="minorHAnsi"/>
          <w:bCs/>
          <w:sz w:val="22"/>
          <w:szCs w:val="22"/>
        </w:rPr>
        <w:t>, Klein R, Hruska K. Comparing Yields and Referral Criteria for the Lynch/Colorectal High Risk Panel and the Colorectal Cancer Panel. Poster session presented to the National Society of Genetic Counselors, Pittsburgh, PA, USA, October 2015.</w:t>
      </w:r>
    </w:p>
    <w:p w14:paraId="291B931A" w14:textId="5803D780" w:rsidR="003225C2" w:rsidRPr="004663F2" w:rsidRDefault="009C29D8" w:rsidP="004663F2">
      <w:pPr>
        <w:pStyle w:val="ListParagraph"/>
        <w:numPr>
          <w:ilvl w:val="0"/>
          <w:numId w:val="2"/>
        </w:numPr>
        <w:ind w:left="450" w:hanging="450"/>
        <w:rPr>
          <w:rFonts w:asciiTheme="minorHAnsi" w:hAnsiTheme="minorHAnsi"/>
          <w:sz w:val="22"/>
          <w:szCs w:val="22"/>
        </w:rPr>
      </w:pPr>
      <w:proofErr w:type="spellStart"/>
      <w:r w:rsidRPr="004663F2">
        <w:rPr>
          <w:rFonts w:asciiTheme="minorHAnsi" w:hAnsiTheme="minorHAnsi"/>
          <w:sz w:val="22"/>
          <w:szCs w:val="22"/>
        </w:rPr>
        <w:t>Andolina</w:t>
      </w:r>
      <w:proofErr w:type="spellEnd"/>
      <w:r w:rsidRPr="004663F2">
        <w:rPr>
          <w:rFonts w:asciiTheme="minorHAnsi" w:hAnsiTheme="minorHAnsi"/>
          <w:sz w:val="22"/>
          <w:szCs w:val="22"/>
        </w:rPr>
        <w:t xml:space="preserve"> LM, </w:t>
      </w:r>
      <w:r w:rsidRPr="004663F2">
        <w:rPr>
          <w:rFonts w:asciiTheme="minorHAnsi" w:hAnsiTheme="minorHAnsi"/>
          <w:b/>
          <w:sz w:val="22"/>
          <w:szCs w:val="22"/>
        </w:rPr>
        <w:t>Nusbaum R</w:t>
      </w:r>
      <w:r w:rsidRPr="004663F2">
        <w:rPr>
          <w:rFonts w:asciiTheme="minorHAnsi" w:hAnsiTheme="minorHAnsi"/>
          <w:sz w:val="22"/>
          <w:szCs w:val="22"/>
        </w:rPr>
        <w:t xml:space="preserve">, </w:t>
      </w:r>
      <w:proofErr w:type="spellStart"/>
      <w:r w:rsidRPr="004663F2">
        <w:rPr>
          <w:rFonts w:asciiTheme="minorHAnsi" w:hAnsiTheme="minorHAnsi"/>
          <w:sz w:val="22"/>
          <w:szCs w:val="22"/>
        </w:rPr>
        <w:t>Susswein</w:t>
      </w:r>
      <w:proofErr w:type="spellEnd"/>
      <w:r w:rsidRPr="004663F2">
        <w:rPr>
          <w:rFonts w:asciiTheme="minorHAnsi" w:hAnsiTheme="minorHAnsi"/>
          <w:sz w:val="22"/>
          <w:szCs w:val="22"/>
        </w:rPr>
        <w:t xml:space="preserve"> LR, Solomon SR, </w:t>
      </w:r>
      <w:proofErr w:type="spellStart"/>
      <w:r w:rsidRPr="004663F2">
        <w:rPr>
          <w:rFonts w:asciiTheme="minorHAnsi" w:hAnsiTheme="minorHAnsi"/>
          <w:sz w:val="22"/>
          <w:szCs w:val="22"/>
        </w:rPr>
        <w:t>Hruska</w:t>
      </w:r>
      <w:proofErr w:type="spellEnd"/>
      <w:r w:rsidRPr="004663F2">
        <w:rPr>
          <w:rFonts w:asciiTheme="minorHAnsi" w:hAnsiTheme="minorHAnsi"/>
          <w:sz w:val="22"/>
          <w:szCs w:val="22"/>
        </w:rPr>
        <w:t xml:space="preserve"> KS, Klein RT. Yield of Pathogenic/Likely Pathogenic Variants in Women with Breast Cancer Undergoing Hereditary Cancer Panel Testing. Oral presentation to the American Society of Human Genetics, Baltimore, MD, USA October 2015.</w:t>
      </w:r>
    </w:p>
    <w:p w14:paraId="69FF9867" w14:textId="14F87E4C" w:rsidR="009C29D8" w:rsidRPr="004663F2" w:rsidRDefault="003225C2" w:rsidP="003225C2">
      <w:pPr>
        <w:pStyle w:val="ListParagraph"/>
        <w:numPr>
          <w:ilvl w:val="0"/>
          <w:numId w:val="2"/>
        </w:numPr>
        <w:ind w:left="450" w:hanging="450"/>
        <w:rPr>
          <w:rFonts w:asciiTheme="minorHAnsi" w:hAnsiTheme="minorHAnsi"/>
          <w:sz w:val="22"/>
          <w:szCs w:val="22"/>
        </w:rPr>
      </w:pPr>
      <w:r w:rsidRPr="004663F2">
        <w:rPr>
          <w:rFonts w:asciiTheme="minorHAnsi" w:hAnsiTheme="minorHAnsi"/>
          <w:b/>
          <w:sz w:val="22"/>
          <w:szCs w:val="22"/>
        </w:rPr>
        <w:t>Nusbaum R</w:t>
      </w:r>
      <w:r w:rsidRPr="004663F2">
        <w:rPr>
          <w:rFonts w:asciiTheme="minorHAnsi" w:hAnsiTheme="minorHAnsi"/>
          <w:sz w:val="22"/>
          <w:szCs w:val="22"/>
        </w:rPr>
        <w:t>, Theobald KA, Murphy PD, Susswein L, Cremona ML, Doonanco K, Klein RT, Hruska KS. Cancer presentation stratified by type of variant in a large cohort of individuals with Pathogenic and Likely Pathogenic CHEK2 Variants. Poster session presented to the American College of Medical Genetics and Geno</w:t>
      </w:r>
      <w:r w:rsidR="00855D5A" w:rsidRPr="004663F2">
        <w:rPr>
          <w:rFonts w:asciiTheme="minorHAnsi" w:hAnsiTheme="minorHAnsi"/>
          <w:sz w:val="22"/>
          <w:szCs w:val="22"/>
        </w:rPr>
        <w:t>mics, Tampa, FL, USA, March 2016</w:t>
      </w:r>
      <w:r w:rsidRPr="004663F2">
        <w:rPr>
          <w:rFonts w:asciiTheme="minorHAnsi" w:hAnsiTheme="minorHAnsi"/>
          <w:sz w:val="22"/>
          <w:szCs w:val="22"/>
        </w:rPr>
        <w:t>.</w:t>
      </w:r>
    </w:p>
    <w:p w14:paraId="0D869677" w14:textId="77777777" w:rsidR="009C29D8" w:rsidRDefault="009C29D8" w:rsidP="003225C2">
      <w:pPr>
        <w:rPr>
          <w:rFonts w:asciiTheme="minorHAnsi" w:hAnsiTheme="minorHAnsi"/>
          <w:bCs/>
          <w:i/>
          <w:sz w:val="22"/>
          <w:szCs w:val="22"/>
        </w:rPr>
      </w:pPr>
    </w:p>
    <w:p w14:paraId="42D08819" w14:textId="77777777" w:rsidR="00647993" w:rsidRPr="004E3748" w:rsidRDefault="00647993">
      <w:pPr>
        <w:rPr>
          <w:rFonts w:asciiTheme="minorHAnsi" w:hAnsiTheme="minorHAnsi"/>
          <w:sz w:val="22"/>
          <w:szCs w:val="22"/>
        </w:rPr>
      </w:pPr>
    </w:p>
    <w:sectPr w:rsidR="00647993" w:rsidRPr="004E3748" w:rsidSect="000D7763">
      <w:footerReference w:type="default" r:id="rId11"/>
      <w:type w:val="continuous"/>
      <w:pgSz w:w="12240" w:h="15840"/>
      <w:pgMar w:top="1440" w:right="1440" w:bottom="1440" w:left="1440" w:header="720" w:footer="1440"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495CDC" w14:textId="77777777" w:rsidR="006A4D9B" w:rsidRDefault="006A4D9B">
      <w:r>
        <w:separator/>
      </w:r>
    </w:p>
  </w:endnote>
  <w:endnote w:type="continuationSeparator" w:id="0">
    <w:p w14:paraId="333E22D9" w14:textId="77777777" w:rsidR="006A4D9B" w:rsidRDefault="006A4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769C3" w14:textId="37821B92" w:rsidR="003826D6" w:rsidRDefault="003826D6">
    <w:pPr>
      <w:pStyle w:val="Footer"/>
    </w:pPr>
    <w:r>
      <w:rPr>
        <w:rStyle w:val="PageNumber"/>
      </w:rPr>
      <w:tab/>
    </w:r>
    <w:r>
      <w:rPr>
        <w:rStyle w:val="PageNumber"/>
      </w:rPr>
      <w:tab/>
      <w:t xml:space="preserve">Page </w:t>
    </w:r>
    <w:r>
      <w:rPr>
        <w:rStyle w:val="PageNumber"/>
      </w:rPr>
      <w:fldChar w:fldCharType="begin"/>
    </w:r>
    <w:r>
      <w:rPr>
        <w:rStyle w:val="PageNumber"/>
      </w:rPr>
      <w:instrText xml:space="preserve"> PAGE </w:instrText>
    </w:r>
    <w:r>
      <w:rPr>
        <w:rStyle w:val="PageNumber"/>
      </w:rPr>
      <w:fldChar w:fldCharType="separate"/>
    </w:r>
    <w:r w:rsidR="00CA15EC">
      <w:rPr>
        <w:rStyle w:val="PageNumber"/>
        <w:noProof/>
      </w:rPr>
      <w:t>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86E84" w14:textId="156891AC" w:rsidR="006A4D9B" w:rsidRDefault="003826D6" w:rsidP="003826D6">
    <w:pPr>
      <w:pStyle w:val="Footer"/>
    </w:pPr>
    <w:r>
      <w:rPr>
        <w:rStyle w:val="PageNumber"/>
      </w:rPr>
      <w:tab/>
    </w:r>
    <w:r>
      <w:rPr>
        <w:rStyle w:val="PageNumber"/>
      </w:rPr>
      <w:tab/>
      <w:t xml:space="preserve">Page </w:t>
    </w:r>
    <w:r>
      <w:rPr>
        <w:rStyle w:val="PageNumber"/>
      </w:rPr>
      <w:fldChar w:fldCharType="begin"/>
    </w:r>
    <w:r>
      <w:rPr>
        <w:rStyle w:val="PageNumber"/>
      </w:rPr>
      <w:instrText xml:space="preserve"> PAGE </w:instrText>
    </w:r>
    <w:r>
      <w:rPr>
        <w:rStyle w:val="PageNumber"/>
      </w:rPr>
      <w:fldChar w:fldCharType="separate"/>
    </w:r>
    <w:r w:rsidR="00CA15EC">
      <w:rPr>
        <w:rStyle w:val="PageNumber"/>
        <w:noProof/>
      </w:rPr>
      <w:t>9</w:t>
    </w:r>
    <w:r>
      <w:rPr>
        <w:rStyle w:val="PageNumber"/>
      </w:rPr>
      <w:fldChar w:fldCharType="end"/>
    </w:r>
    <w:r w:rsidR="006A4D9B">
      <w:tab/>
    </w:r>
    <w:r w:rsidR="006A4D9B">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202A5" w14:textId="77777777" w:rsidR="006A4D9B" w:rsidRDefault="006A4D9B">
      <w:r>
        <w:separator/>
      </w:r>
    </w:p>
  </w:footnote>
  <w:footnote w:type="continuationSeparator" w:id="0">
    <w:p w14:paraId="437D05A8" w14:textId="77777777" w:rsidR="006A4D9B" w:rsidRDefault="006A4D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91E33" w14:textId="5A6B2BAA" w:rsidR="006A4D9B" w:rsidRPr="003826D6" w:rsidRDefault="006A4D9B">
    <w:pPr>
      <w:pStyle w:val="Header"/>
      <w:rPr>
        <w:rFonts w:asciiTheme="minorHAnsi" w:hAnsiTheme="minorHAnsi"/>
        <w:sz w:val="22"/>
        <w:szCs w:val="22"/>
      </w:rPr>
    </w:pPr>
    <w:r>
      <w:tab/>
    </w:r>
    <w:r>
      <w:tab/>
    </w:r>
    <w:r w:rsidRPr="003826D6">
      <w:rPr>
        <w:rFonts w:asciiTheme="minorHAnsi" w:hAnsiTheme="minorHAnsi"/>
        <w:sz w:val="22"/>
        <w:szCs w:val="22"/>
      </w:rPr>
      <w:t>Rachel Nusbaum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35D51"/>
    <w:multiLevelType w:val="hybridMultilevel"/>
    <w:tmpl w:val="81981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E94BF3"/>
    <w:multiLevelType w:val="hybridMultilevel"/>
    <w:tmpl w:val="F948E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C06110"/>
    <w:multiLevelType w:val="hybridMultilevel"/>
    <w:tmpl w:val="CE983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5C2"/>
    <w:rsid w:val="0002746C"/>
    <w:rsid w:val="00070C84"/>
    <w:rsid w:val="0008162A"/>
    <w:rsid w:val="00091673"/>
    <w:rsid w:val="000D7763"/>
    <w:rsid w:val="00160755"/>
    <w:rsid w:val="00171A34"/>
    <w:rsid w:val="00312C46"/>
    <w:rsid w:val="003225C2"/>
    <w:rsid w:val="003412E8"/>
    <w:rsid w:val="003826D6"/>
    <w:rsid w:val="003A64D1"/>
    <w:rsid w:val="003B6717"/>
    <w:rsid w:val="003C46F1"/>
    <w:rsid w:val="00450F4F"/>
    <w:rsid w:val="004663F2"/>
    <w:rsid w:val="004E3748"/>
    <w:rsid w:val="005A7D29"/>
    <w:rsid w:val="005E1ABA"/>
    <w:rsid w:val="00647993"/>
    <w:rsid w:val="006A4D9B"/>
    <w:rsid w:val="006E746D"/>
    <w:rsid w:val="006F53C1"/>
    <w:rsid w:val="00737256"/>
    <w:rsid w:val="00752074"/>
    <w:rsid w:val="00762EC0"/>
    <w:rsid w:val="007F5FB5"/>
    <w:rsid w:val="00806934"/>
    <w:rsid w:val="00815538"/>
    <w:rsid w:val="00855D5A"/>
    <w:rsid w:val="008C3354"/>
    <w:rsid w:val="009447B7"/>
    <w:rsid w:val="00993C07"/>
    <w:rsid w:val="009C29D8"/>
    <w:rsid w:val="009D3584"/>
    <w:rsid w:val="00A03378"/>
    <w:rsid w:val="00A57F1C"/>
    <w:rsid w:val="00AE4DBB"/>
    <w:rsid w:val="00BF5002"/>
    <w:rsid w:val="00CA0684"/>
    <w:rsid w:val="00CA15EC"/>
    <w:rsid w:val="00D73A62"/>
    <w:rsid w:val="00D849EF"/>
    <w:rsid w:val="00DC2C4B"/>
    <w:rsid w:val="00DC3E5C"/>
    <w:rsid w:val="00E72788"/>
    <w:rsid w:val="00F34ADC"/>
    <w:rsid w:val="00F708B8"/>
    <w:rsid w:val="00F91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A374B5"/>
  <w15:docId w15:val="{BCC8EDB7-45CA-49F6-9DD4-C1DDA8932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5C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225C2"/>
    <w:pPr>
      <w:keepNext/>
      <w:outlineLvl w:val="1"/>
    </w:pPr>
    <w:rPr>
      <w:i/>
      <w:iCs/>
    </w:rPr>
  </w:style>
  <w:style w:type="paragraph" w:styleId="Heading3">
    <w:name w:val="heading 3"/>
    <w:basedOn w:val="Normal"/>
    <w:next w:val="Normal"/>
    <w:link w:val="Heading3Char"/>
    <w:qFormat/>
    <w:rsid w:val="003225C2"/>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225C2"/>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rsid w:val="003225C2"/>
    <w:rPr>
      <w:rFonts w:ascii="Times New Roman" w:eastAsia="Times New Roman" w:hAnsi="Times New Roman" w:cs="Times New Roman"/>
      <w:b/>
      <w:bCs/>
      <w:sz w:val="28"/>
      <w:szCs w:val="24"/>
    </w:rPr>
  </w:style>
  <w:style w:type="character" w:customStyle="1" w:styleId="clsstaticdata1">
    <w:name w:val="clsstaticdata1"/>
    <w:rsid w:val="003225C2"/>
    <w:rPr>
      <w:rFonts w:ascii="Arial" w:hAnsi="Arial" w:cs="Arial" w:hint="default"/>
      <w:color w:val="000000"/>
      <w:sz w:val="18"/>
      <w:szCs w:val="18"/>
    </w:rPr>
  </w:style>
  <w:style w:type="paragraph" w:styleId="BodyTextIndent">
    <w:name w:val="Body Text Indent"/>
    <w:basedOn w:val="Normal"/>
    <w:link w:val="BodyTextIndentChar"/>
    <w:rsid w:val="003225C2"/>
    <w:pPr>
      <w:keepNext/>
      <w:ind w:left="3600" w:hanging="3600"/>
    </w:pPr>
  </w:style>
  <w:style w:type="character" w:customStyle="1" w:styleId="BodyTextIndentChar">
    <w:name w:val="Body Text Indent Char"/>
    <w:basedOn w:val="DefaultParagraphFont"/>
    <w:link w:val="BodyTextIndent"/>
    <w:rsid w:val="003225C2"/>
    <w:rPr>
      <w:rFonts w:ascii="Times New Roman" w:eastAsia="Times New Roman" w:hAnsi="Times New Roman" w:cs="Times New Roman"/>
      <w:sz w:val="24"/>
      <w:szCs w:val="24"/>
    </w:rPr>
  </w:style>
  <w:style w:type="paragraph" w:styleId="Title">
    <w:name w:val="Title"/>
    <w:basedOn w:val="Normal"/>
    <w:link w:val="TitleChar"/>
    <w:qFormat/>
    <w:rsid w:val="003225C2"/>
    <w:pPr>
      <w:jc w:val="center"/>
    </w:pPr>
    <w:rPr>
      <w:b/>
    </w:rPr>
  </w:style>
  <w:style w:type="character" w:customStyle="1" w:styleId="TitleChar">
    <w:name w:val="Title Char"/>
    <w:basedOn w:val="DefaultParagraphFont"/>
    <w:link w:val="Title"/>
    <w:rsid w:val="003225C2"/>
    <w:rPr>
      <w:rFonts w:ascii="Times New Roman" w:eastAsia="Times New Roman" w:hAnsi="Times New Roman" w:cs="Times New Roman"/>
      <w:b/>
      <w:sz w:val="24"/>
      <w:szCs w:val="24"/>
    </w:rPr>
  </w:style>
  <w:style w:type="paragraph" w:styleId="Subtitle">
    <w:name w:val="Subtitle"/>
    <w:basedOn w:val="Normal"/>
    <w:link w:val="SubtitleChar"/>
    <w:qFormat/>
    <w:rsid w:val="003225C2"/>
    <w:pPr>
      <w:jc w:val="center"/>
    </w:pPr>
    <w:rPr>
      <w:b/>
      <w:bCs/>
      <w:sz w:val="28"/>
    </w:rPr>
  </w:style>
  <w:style w:type="character" w:customStyle="1" w:styleId="SubtitleChar">
    <w:name w:val="Subtitle Char"/>
    <w:basedOn w:val="DefaultParagraphFont"/>
    <w:link w:val="Subtitle"/>
    <w:rsid w:val="003225C2"/>
    <w:rPr>
      <w:rFonts w:ascii="Times New Roman" w:eastAsia="Times New Roman" w:hAnsi="Times New Roman" w:cs="Times New Roman"/>
      <w:b/>
      <w:bCs/>
      <w:sz w:val="28"/>
      <w:szCs w:val="24"/>
    </w:rPr>
  </w:style>
  <w:style w:type="paragraph" w:styleId="Header">
    <w:name w:val="header"/>
    <w:basedOn w:val="Normal"/>
    <w:link w:val="HeaderChar"/>
    <w:rsid w:val="003225C2"/>
    <w:pPr>
      <w:tabs>
        <w:tab w:val="center" w:pos="4320"/>
        <w:tab w:val="right" w:pos="8640"/>
      </w:tabs>
    </w:pPr>
  </w:style>
  <w:style w:type="character" w:customStyle="1" w:styleId="HeaderChar">
    <w:name w:val="Header Char"/>
    <w:basedOn w:val="DefaultParagraphFont"/>
    <w:link w:val="Header"/>
    <w:rsid w:val="003225C2"/>
    <w:rPr>
      <w:rFonts w:ascii="Times New Roman" w:eastAsia="Times New Roman" w:hAnsi="Times New Roman" w:cs="Times New Roman"/>
      <w:sz w:val="24"/>
      <w:szCs w:val="24"/>
    </w:rPr>
  </w:style>
  <w:style w:type="paragraph" w:styleId="Footer">
    <w:name w:val="footer"/>
    <w:basedOn w:val="Normal"/>
    <w:link w:val="FooterChar"/>
    <w:rsid w:val="003225C2"/>
    <w:pPr>
      <w:tabs>
        <w:tab w:val="center" w:pos="4320"/>
        <w:tab w:val="right" w:pos="8640"/>
      </w:tabs>
    </w:pPr>
  </w:style>
  <w:style w:type="character" w:customStyle="1" w:styleId="FooterChar">
    <w:name w:val="Footer Char"/>
    <w:basedOn w:val="DefaultParagraphFont"/>
    <w:link w:val="Footer"/>
    <w:rsid w:val="003225C2"/>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3225C2"/>
    <w:pPr>
      <w:autoSpaceDE w:val="0"/>
      <w:autoSpaceDN w:val="0"/>
      <w:spacing w:after="120" w:line="480" w:lineRule="auto"/>
      <w:ind w:left="360"/>
    </w:pPr>
    <w:rPr>
      <w:rFonts w:ascii="Times" w:hAnsi="Times"/>
      <w:lang w:val="x-none" w:eastAsia="x-none"/>
    </w:rPr>
  </w:style>
  <w:style w:type="character" w:customStyle="1" w:styleId="BodyTextIndent2Char">
    <w:name w:val="Body Text Indent 2 Char"/>
    <w:basedOn w:val="DefaultParagraphFont"/>
    <w:link w:val="BodyTextIndent2"/>
    <w:uiPriority w:val="99"/>
    <w:rsid w:val="003225C2"/>
    <w:rPr>
      <w:rFonts w:ascii="Times" w:eastAsia="Times New Roman" w:hAnsi="Times" w:cs="Times New Roman"/>
      <w:sz w:val="24"/>
      <w:szCs w:val="24"/>
      <w:lang w:val="x-none" w:eastAsia="x-none"/>
    </w:rPr>
  </w:style>
  <w:style w:type="character" w:styleId="Hyperlink">
    <w:name w:val="Hyperlink"/>
    <w:basedOn w:val="DefaultParagraphFont"/>
    <w:uiPriority w:val="99"/>
    <w:unhideWhenUsed/>
    <w:rsid w:val="00F34ADC"/>
    <w:rPr>
      <w:color w:val="0000FF" w:themeColor="hyperlink"/>
      <w:u w:val="single"/>
    </w:rPr>
  </w:style>
  <w:style w:type="paragraph" w:styleId="ListParagraph">
    <w:name w:val="List Paragraph"/>
    <w:basedOn w:val="Normal"/>
    <w:uiPriority w:val="34"/>
    <w:qFormat/>
    <w:rsid w:val="007F5FB5"/>
    <w:pPr>
      <w:ind w:left="720"/>
      <w:contextualSpacing/>
    </w:pPr>
  </w:style>
  <w:style w:type="character" w:styleId="PageNumber">
    <w:name w:val="page number"/>
    <w:basedOn w:val="DefaultParagraphFont"/>
    <w:uiPriority w:val="99"/>
    <w:semiHidden/>
    <w:unhideWhenUsed/>
    <w:rsid w:val="00382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www.genedx.com/genedxwebinarseries/" TargetMode="External"/><Relationship Id="rId4" Type="http://schemas.openxmlformats.org/officeDocument/2006/relationships/webSettings" Target="webSettings.xml"/><Relationship Id="rId9" Type="http://schemas.openxmlformats.org/officeDocument/2006/relationships/hyperlink" Target="mailto:rachelhelene@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3204</Words>
  <Characters>18266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Nusbaum</dc:creator>
  <cp:lastModifiedBy>Nusbaum, Rachel</cp:lastModifiedBy>
  <cp:revision>6</cp:revision>
  <dcterms:created xsi:type="dcterms:W3CDTF">2016-10-20T14:19:00Z</dcterms:created>
  <dcterms:modified xsi:type="dcterms:W3CDTF">2016-11-10T18:20:00Z</dcterms:modified>
</cp:coreProperties>
</file>