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D4B20" w14:textId="77777777" w:rsidR="00514BE3" w:rsidRPr="00EB6080" w:rsidRDefault="00A154D2" w:rsidP="00F62C4D">
      <w:pPr>
        <w:spacing w:after="0" w:line="240" w:lineRule="auto"/>
        <w:jc w:val="center"/>
        <w:rPr>
          <w:b/>
          <w:sz w:val="24"/>
          <w:szCs w:val="24"/>
        </w:rPr>
      </w:pPr>
      <w:r w:rsidRPr="00EB6080">
        <w:rPr>
          <w:b/>
          <w:sz w:val="24"/>
          <w:szCs w:val="24"/>
        </w:rPr>
        <w:t xml:space="preserve">OUT-OF-STATE WORK </w:t>
      </w:r>
      <w:r w:rsidR="00E9212D" w:rsidRPr="00EB6080">
        <w:rPr>
          <w:b/>
          <w:sz w:val="24"/>
          <w:szCs w:val="24"/>
        </w:rPr>
        <w:t>REQUEST</w:t>
      </w:r>
    </w:p>
    <w:p w14:paraId="69D0D627" w14:textId="18788D23" w:rsidR="00A154D2" w:rsidRPr="00EB6080" w:rsidRDefault="00514BE3" w:rsidP="00F62C4D">
      <w:pPr>
        <w:spacing w:after="0" w:line="240" w:lineRule="auto"/>
        <w:jc w:val="center"/>
        <w:rPr>
          <w:b/>
          <w:color w:val="000000" w:themeColor="text1"/>
          <w:sz w:val="24"/>
          <w:szCs w:val="24"/>
        </w:rPr>
      </w:pPr>
      <w:r w:rsidRPr="00EB6080">
        <w:rPr>
          <w:b/>
          <w:color w:val="000000" w:themeColor="text1"/>
          <w:sz w:val="24"/>
          <w:szCs w:val="24"/>
        </w:rPr>
        <w:t>PROCEDURE &amp;</w:t>
      </w:r>
      <w:r w:rsidR="00E9212D" w:rsidRPr="00EB6080">
        <w:rPr>
          <w:b/>
          <w:color w:val="000000" w:themeColor="text1"/>
          <w:sz w:val="24"/>
          <w:szCs w:val="24"/>
        </w:rPr>
        <w:t xml:space="preserve"> FORM</w:t>
      </w:r>
    </w:p>
    <w:p w14:paraId="2752A64C" w14:textId="77777777" w:rsidR="00A154D2" w:rsidRPr="00EB6080" w:rsidRDefault="00A154D2" w:rsidP="00A154D2">
      <w:pPr>
        <w:jc w:val="center"/>
        <w:rPr>
          <w:b/>
          <w:color w:val="000000" w:themeColor="text1"/>
          <w:sz w:val="24"/>
          <w:szCs w:val="24"/>
        </w:rPr>
      </w:pPr>
    </w:p>
    <w:p w14:paraId="2ADEBE3B" w14:textId="2098A69B" w:rsidR="00E933B7" w:rsidRPr="00EB6080" w:rsidRDefault="00B65065" w:rsidP="00CA3C1E">
      <w:pPr>
        <w:jc w:val="both"/>
        <w:rPr>
          <w:color w:val="000000" w:themeColor="text1"/>
          <w:sz w:val="24"/>
          <w:szCs w:val="24"/>
        </w:rPr>
      </w:pPr>
      <w:r w:rsidRPr="00EB6080">
        <w:rPr>
          <w:color w:val="000000" w:themeColor="text1"/>
          <w:sz w:val="24"/>
          <w:szCs w:val="24"/>
        </w:rPr>
        <w:t>University of Maryland, Baltimore employees are expected to live and work in the state of Maryland.</w:t>
      </w:r>
      <w:r w:rsidR="00AE48B8" w:rsidRPr="00EB6080">
        <w:rPr>
          <w:color w:val="000000" w:themeColor="text1"/>
          <w:sz w:val="24"/>
          <w:szCs w:val="24"/>
        </w:rPr>
        <w:t xml:space="preserve"> </w:t>
      </w:r>
      <w:r w:rsidR="00690CC0" w:rsidRPr="00EB6080">
        <w:rPr>
          <w:color w:val="000000" w:themeColor="text1"/>
          <w:sz w:val="24"/>
          <w:szCs w:val="24"/>
        </w:rPr>
        <w:t>However, it</w:t>
      </w:r>
      <w:r w:rsidR="00AE48B8" w:rsidRPr="00EB6080">
        <w:rPr>
          <w:color w:val="000000" w:themeColor="text1"/>
          <w:sz w:val="24"/>
          <w:szCs w:val="24"/>
        </w:rPr>
        <w:t xml:space="preserve"> is recognized that</w:t>
      </w:r>
      <w:r w:rsidR="00690CC0" w:rsidRPr="00EB6080">
        <w:rPr>
          <w:color w:val="000000" w:themeColor="text1"/>
          <w:sz w:val="24"/>
          <w:szCs w:val="24"/>
        </w:rPr>
        <w:t xml:space="preserve"> the</w:t>
      </w:r>
      <w:r w:rsidR="00CE0848" w:rsidRPr="00EB6080">
        <w:rPr>
          <w:color w:val="000000" w:themeColor="text1"/>
          <w:sz w:val="24"/>
          <w:szCs w:val="24"/>
        </w:rPr>
        <w:t>re may be an</w:t>
      </w:r>
      <w:r w:rsidR="00690CC0" w:rsidRPr="00EB6080">
        <w:rPr>
          <w:color w:val="000000" w:themeColor="text1"/>
          <w:sz w:val="24"/>
          <w:szCs w:val="24"/>
        </w:rPr>
        <w:t xml:space="preserve"> occasional need to hire or reassign an employee, </w:t>
      </w:r>
      <w:r w:rsidR="00CE0848" w:rsidRPr="00EB6080">
        <w:rPr>
          <w:color w:val="000000" w:themeColor="text1"/>
          <w:sz w:val="24"/>
          <w:szCs w:val="24"/>
        </w:rPr>
        <w:t xml:space="preserve">who, </w:t>
      </w:r>
      <w:r w:rsidR="00690CC0" w:rsidRPr="00EB6080">
        <w:rPr>
          <w:color w:val="000000" w:themeColor="text1"/>
          <w:sz w:val="24"/>
          <w:szCs w:val="24"/>
        </w:rPr>
        <w:t>due to the nature of</w:t>
      </w:r>
      <w:r w:rsidR="00CE0848" w:rsidRPr="00EB6080">
        <w:rPr>
          <w:color w:val="000000" w:themeColor="text1"/>
          <w:sz w:val="24"/>
          <w:szCs w:val="24"/>
        </w:rPr>
        <w:t xml:space="preserve"> their </w:t>
      </w:r>
      <w:r w:rsidR="00F47BF5" w:rsidRPr="00EB6080">
        <w:rPr>
          <w:color w:val="000000" w:themeColor="text1"/>
          <w:sz w:val="24"/>
          <w:szCs w:val="24"/>
        </w:rPr>
        <w:t>position</w:t>
      </w:r>
      <w:r w:rsidR="00690CC0" w:rsidRPr="00EB6080">
        <w:rPr>
          <w:color w:val="000000" w:themeColor="text1"/>
          <w:sz w:val="24"/>
          <w:szCs w:val="24"/>
        </w:rPr>
        <w:t xml:space="preserve"> or </w:t>
      </w:r>
      <w:r w:rsidR="00CE0848" w:rsidRPr="00EB6080">
        <w:rPr>
          <w:color w:val="000000" w:themeColor="text1"/>
          <w:sz w:val="24"/>
          <w:szCs w:val="24"/>
        </w:rPr>
        <w:t xml:space="preserve">the </w:t>
      </w:r>
      <w:r w:rsidR="00690CC0" w:rsidRPr="00EB6080">
        <w:rPr>
          <w:color w:val="000000" w:themeColor="text1"/>
          <w:sz w:val="24"/>
          <w:szCs w:val="24"/>
        </w:rPr>
        <w:t xml:space="preserve">business need of the university, </w:t>
      </w:r>
      <w:r w:rsidR="00CE0848" w:rsidRPr="00EB6080">
        <w:rPr>
          <w:color w:val="000000" w:themeColor="text1"/>
          <w:sz w:val="24"/>
          <w:szCs w:val="24"/>
        </w:rPr>
        <w:t>to</w:t>
      </w:r>
      <w:r w:rsidR="00690CC0" w:rsidRPr="00EB6080">
        <w:rPr>
          <w:color w:val="000000" w:themeColor="text1"/>
          <w:sz w:val="24"/>
          <w:szCs w:val="24"/>
        </w:rPr>
        <w:t xml:space="preserve"> reside and perform their university work outside of the </w:t>
      </w:r>
      <w:r w:rsidR="005E5A16">
        <w:rPr>
          <w:color w:val="000000" w:themeColor="text1"/>
          <w:sz w:val="24"/>
          <w:szCs w:val="24"/>
        </w:rPr>
        <w:t>S</w:t>
      </w:r>
      <w:r w:rsidR="00690CC0" w:rsidRPr="00EB6080">
        <w:rPr>
          <w:color w:val="000000" w:themeColor="text1"/>
          <w:sz w:val="24"/>
          <w:szCs w:val="24"/>
        </w:rPr>
        <w:t>tate of Maryland</w:t>
      </w:r>
      <w:r w:rsidR="00AE48B8" w:rsidRPr="00EB6080">
        <w:rPr>
          <w:color w:val="000000" w:themeColor="text1"/>
          <w:sz w:val="24"/>
          <w:szCs w:val="24"/>
        </w:rPr>
        <w:t xml:space="preserve">. </w:t>
      </w:r>
    </w:p>
    <w:p w14:paraId="20E5002E" w14:textId="6BC00D17" w:rsidR="00B65065" w:rsidRDefault="00E933B7" w:rsidP="005E5A16">
      <w:pPr>
        <w:jc w:val="both"/>
        <w:rPr>
          <w:color w:val="000000" w:themeColor="text1"/>
          <w:sz w:val="24"/>
          <w:szCs w:val="24"/>
        </w:rPr>
      </w:pPr>
      <w:r w:rsidRPr="00EB6080">
        <w:rPr>
          <w:color w:val="000000" w:themeColor="text1"/>
          <w:sz w:val="24"/>
          <w:szCs w:val="24"/>
        </w:rPr>
        <w:t xml:space="preserve">The hiring or assignment of employees to positions outside Maryland must be supported by an important university business purpose and not be </w:t>
      </w:r>
      <w:r w:rsidR="00061458" w:rsidRPr="00EB6080">
        <w:rPr>
          <w:color w:val="000000" w:themeColor="text1"/>
          <w:sz w:val="24"/>
          <w:szCs w:val="24"/>
        </w:rPr>
        <w:t>merely due</w:t>
      </w:r>
      <w:r w:rsidR="00265752" w:rsidRPr="00EB6080">
        <w:rPr>
          <w:color w:val="000000" w:themeColor="text1"/>
          <w:sz w:val="24"/>
          <w:szCs w:val="24"/>
        </w:rPr>
        <w:t xml:space="preserve"> to the personal preference of</w:t>
      </w:r>
      <w:r w:rsidRPr="00EB6080">
        <w:rPr>
          <w:color w:val="000000" w:themeColor="text1"/>
          <w:sz w:val="24"/>
          <w:szCs w:val="24"/>
        </w:rPr>
        <w:t xml:space="preserve"> employee.</w:t>
      </w:r>
      <w:r w:rsidR="005E5A16">
        <w:rPr>
          <w:color w:val="000000" w:themeColor="text1"/>
          <w:sz w:val="24"/>
          <w:szCs w:val="24"/>
        </w:rPr>
        <w:t xml:space="preserve"> Requests for approval of work outside of Maryland must be consistent with UMB </w:t>
      </w:r>
      <w:r w:rsidR="005E5A16" w:rsidRPr="005E5A16">
        <w:rPr>
          <w:color w:val="000000" w:themeColor="text1"/>
          <w:sz w:val="24"/>
          <w:szCs w:val="24"/>
        </w:rPr>
        <w:t>VII-6.11(B)</w:t>
      </w:r>
      <w:r w:rsidR="005E5A16">
        <w:rPr>
          <w:color w:val="000000" w:themeColor="text1"/>
          <w:sz w:val="24"/>
          <w:szCs w:val="24"/>
        </w:rPr>
        <w:t xml:space="preserve"> – P</w:t>
      </w:r>
      <w:r w:rsidR="005E5A16" w:rsidRPr="005E5A16">
        <w:rPr>
          <w:color w:val="000000" w:themeColor="text1"/>
          <w:sz w:val="24"/>
          <w:szCs w:val="24"/>
        </w:rPr>
        <w:t>olicy on Out-of-State Work</w:t>
      </w:r>
      <w:r w:rsidR="00B37B30">
        <w:rPr>
          <w:color w:val="000000" w:themeColor="text1"/>
          <w:sz w:val="24"/>
          <w:szCs w:val="24"/>
        </w:rPr>
        <w:t xml:space="preserve"> (the “Policy”)</w:t>
      </w:r>
      <w:r w:rsidR="005E5A16">
        <w:rPr>
          <w:color w:val="000000" w:themeColor="text1"/>
          <w:sz w:val="24"/>
          <w:szCs w:val="24"/>
        </w:rPr>
        <w:t>.</w:t>
      </w:r>
      <w:r w:rsidR="009F427D">
        <w:rPr>
          <w:color w:val="000000" w:themeColor="text1"/>
          <w:sz w:val="24"/>
          <w:szCs w:val="24"/>
        </w:rPr>
        <w:t xml:space="preserve"> </w:t>
      </w:r>
      <w:r w:rsidR="009F427D" w:rsidRPr="00B94FF2">
        <w:rPr>
          <w:b/>
          <w:bCs/>
          <w:color w:val="000000" w:themeColor="text1"/>
          <w:sz w:val="24"/>
          <w:szCs w:val="24"/>
        </w:rPr>
        <w:t xml:space="preserve">Additional costs incurred </w:t>
      </w:r>
      <w:r w:rsidR="00B94FF2" w:rsidRPr="00B94FF2">
        <w:rPr>
          <w:b/>
          <w:bCs/>
          <w:color w:val="000000" w:themeColor="text1"/>
          <w:sz w:val="24"/>
          <w:szCs w:val="24"/>
        </w:rPr>
        <w:t>because of</w:t>
      </w:r>
      <w:r w:rsidR="00D02524" w:rsidRPr="00B94FF2">
        <w:rPr>
          <w:b/>
          <w:bCs/>
          <w:color w:val="000000" w:themeColor="text1"/>
          <w:sz w:val="24"/>
          <w:szCs w:val="24"/>
        </w:rPr>
        <w:t xml:space="preserve"> out</w:t>
      </w:r>
      <w:r w:rsidR="00B94FF2">
        <w:rPr>
          <w:b/>
          <w:bCs/>
          <w:color w:val="000000" w:themeColor="text1"/>
          <w:sz w:val="24"/>
          <w:szCs w:val="24"/>
        </w:rPr>
        <w:t>-</w:t>
      </w:r>
      <w:r w:rsidR="00D02524" w:rsidRPr="00B94FF2">
        <w:rPr>
          <w:b/>
          <w:bCs/>
          <w:color w:val="000000" w:themeColor="text1"/>
          <w:sz w:val="24"/>
          <w:szCs w:val="24"/>
        </w:rPr>
        <w:t>of</w:t>
      </w:r>
      <w:r w:rsidR="00B94FF2">
        <w:rPr>
          <w:b/>
          <w:bCs/>
          <w:color w:val="000000" w:themeColor="text1"/>
          <w:sz w:val="24"/>
          <w:szCs w:val="24"/>
        </w:rPr>
        <w:t>-</w:t>
      </w:r>
      <w:r w:rsidR="001E59A3" w:rsidRPr="00B94FF2">
        <w:rPr>
          <w:b/>
          <w:bCs/>
          <w:color w:val="000000" w:themeColor="text1"/>
          <w:sz w:val="24"/>
          <w:szCs w:val="24"/>
        </w:rPr>
        <w:t>state work</w:t>
      </w:r>
      <w:r w:rsidR="00643B7D" w:rsidRPr="00B94FF2">
        <w:rPr>
          <w:b/>
          <w:bCs/>
          <w:color w:val="000000" w:themeColor="text1"/>
          <w:sz w:val="24"/>
          <w:szCs w:val="24"/>
        </w:rPr>
        <w:t xml:space="preserve"> will be at the expense of the school or administrative unit </w:t>
      </w:r>
      <w:r w:rsidR="006E1152" w:rsidRPr="00B94FF2">
        <w:rPr>
          <w:b/>
          <w:bCs/>
          <w:color w:val="000000" w:themeColor="text1"/>
          <w:sz w:val="24"/>
          <w:szCs w:val="24"/>
        </w:rPr>
        <w:t xml:space="preserve">making </w:t>
      </w:r>
      <w:r w:rsidR="0007524F" w:rsidRPr="00B94FF2">
        <w:rPr>
          <w:b/>
          <w:bCs/>
          <w:color w:val="000000" w:themeColor="text1"/>
          <w:sz w:val="24"/>
          <w:szCs w:val="24"/>
        </w:rPr>
        <w:t>the request</w:t>
      </w:r>
      <w:r w:rsidR="00B94FF2" w:rsidRPr="00B94FF2">
        <w:rPr>
          <w:b/>
          <w:bCs/>
          <w:color w:val="000000" w:themeColor="text1"/>
          <w:sz w:val="24"/>
          <w:szCs w:val="24"/>
        </w:rPr>
        <w:t>.</w:t>
      </w:r>
    </w:p>
    <w:p w14:paraId="6A1BA0C8" w14:textId="5C373A5B" w:rsidR="00E933B7" w:rsidRPr="00EB6080" w:rsidRDefault="00EB6080" w:rsidP="00CA3C1E">
      <w:pPr>
        <w:jc w:val="both"/>
        <w:rPr>
          <w:rFonts w:eastAsia="Times New Roman" w:cstheme="minorHAnsi"/>
          <w:color w:val="000000" w:themeColor="text1"/>
          <w:sz w:val="24"/>
          <w:szCs w:val="24"/>
          <w:shd w:val="clear" w:color="auto" w:fill="FFFDF5"/>
        </w:rPr>
      </w:pPr>
      <w:r w:rsidRPr="00EB6080">
        <w:rPr>
          <w:color w:val="000000" w:themeColor="text1"/>
          <w:sz w:val="24"/>
          <w:szCs w:val="24"/>
        </w:rPr>
        <w:t>Due to these complexities and risks, employees should not work from another state or country solely for their own convenience.</w:t>
      </w:r>
      <w:r>
        <w:rPr>
          <w:color w:val="000000" w:themeColor="text1"/>
          <w:sz w:val="24"/>
          <w:szCs w:val="24"/>
        </w:rPr>
        <w:t xml:space="preserve"> </w:t>
      </w:r>
    </w:p>
    <w:p w14:paraId="622B5B3D" w14:textId="5E10D845" w:rsidR="005C50E5" w:rsidRPr="00EB6080" w:rsidRDefault="005C50E5" w:rsidP="00CA3C1E">
      <w:pPr>
        <w:jc w:val="both"/>
        <w:rPr>
          <w:rFonts w:cstheme="minorHAnsi"/>
          <w:sz w:val="24"/>
          <w:szCs w:val="24"/>
        </w:rPr>
      </w:pPr>
      <w:r w:rsidRPr="00B453AD">
        <w:rPr>
          <w:rFonts w:cstheme="minorHAnsi"/>
          <w:b/>
          <w:bCs/>
          <w:sz w:val="24"/>
          <w:szCs w:val="24"/>
        </w:rPr>
        <w:t>NOTE</w:t>
      </w:r>
      <w:r w:rsidRPr="00EB6080">
        <w:rPr>
          <w:rFonts w:cstheme="minorHAnsi"/>
          <w:sz w:val="24"/>
          <w:szCs w:val="24"/>
        </w:rPr>
        <w:t xml:space="preserve">: Absent extraordinary circumstances (e.g., out-of-state sabbatical), </w:t>
      </w:r>
      <w:r w:rsidR="00F42343" w:rsidRPr="00EB6080">
        <w:rPr>
          <w:rFonts w:cstheme="minorHAnsi"/>
          <w:sz w:val="24"/>
          <w:szCs w:val="24"/>
        </w:rPr>
        <w:t>o</w:t>
      </w:r>
      <w:r w:rsidRPr="00EB6080">
        <w:rPr>
          <w:rFonts w:cstheme="minorHAnsi"/>
          <w:sz w:val="24"/>
          <w:szCs w:val="24"/>
        </w:rPr>
        <w:t xml:space="preserve">ut of </w:t>
      </w:r>
      <w:r w:rsidR="00F42343" w:rsidRPr="00EB6080">
        <w:rPr>
          <w:rFonts w:cstheme="minorHAnsi"/>
          <w:sz w:val="24"/>
          <w:szCs w:val="24"/>
        </w:rPr>
        <w:t>s</w:t>
      </w:r>
      <w:r w:rsidRPr="00EB6080">
        <w:rPr>
          <w:rFonts w:cstheme="minorHAnsi"/>
          <w:sz w:val="24"/>
          <w:szCs w:val="24"/>
        </w:rPr>
        <w:t xml:space="preserve">tate </w:t>
      </w:r>
      <w:r w:rsidR="00F42343" w:rsidRPr="00EB6080">
        <w:rPr>
          <w:rFonts w:cstheme="minorHAnsi"/>
          <w:sz w:val="24"/>
          <w:szCs w:val="24"/>
        </w:rPr>
        <w:t>w</w:t>
      </w:r>
      <w:r w:rsidRPr="00EB6080">
        <w:rPr>
          <w:rFonts w:cstheme="minorHAnsi"/>
          <w:sz w:val="24"/>
          <w:szCs w:val="24"/>
        </w:rPr>
        <w:t xml:space="preserve">ork requests will </w:t>
      </w:r>
      <w:r w:rsidR="004C6191" w:rsidRPr="00053D15">
        <w:rPr>
          <w:rFonts w:cstheme="minorHAnsi"/>
          <w:b/>
          <w:bCs/>
          <w:sz w:val="24"/>
          <w:szCs w:val="24"/>
          <w:u w:val="single"/>
        </w:rPr>
        <w:t>NOT</w:t>
      </w:r>
      <w:r w:rsidRPr="00EB6080">
        <w:rPr>
          <w:rFonts w:cstheme="minorHAnsi"/>
          <w:sz w:val="24"/>
          <w:szCs w:val="24"/>
        </w:rPr>
        <w:t xml:space="preserve"> be approved for work in </w:t>
      </w:r>
      <w:r w:rsidRPr="00053D15">
        <w:rPr>
          <w:rFonts w:cstheme="minorHAnsi"/>
          <w:b/>
          <w:bCs/>
          <w:color w:val="FF0000"/>
          <w:sz w:val="24"/>
          <w:szCs w:val="24"/>
        </w:rPr>
        <w:t>CA, HI,</w:t>
      </w:r>
      <w:r w:rsidR="00F50F22" w:rsidRPr="00053D15">
        <w:rPr>
          <w:rFonts w:cstheme="minorHAnsi"/>
          <w:b/>
          <w:bCs/>
          <w:color w:val="FF0000"/>
          <w:sz w:val="24"/>
          <w:szCs w:val="24"/>
        </w:rPr>
        <w:t xml:space="preserve"> MA,</w:t>
      </w:r>
      <w:r w:rsidRPr="00053D15">
        <w:rPr>
          <w:rFonts w:cstheme="minorHAnsi"/>
          <w:b/>
          <w:bCs/>
          <w:color w:val="FF0000"/>
          <w:sz w:val="24"/>
          <w:szCs w:val="24"/>
        </w:rPr>
        <w:t xml:space="preserve"> ND, NJ, NY, </w:t>
      </w:r>
      <w:r w:rsidR="00965BE0" w:rsidRPr="00053D15">
        <w:rPr>
          <w:rFonts w:cstheme="minorHAnsi"/>
          <w:b/>
          <w:bCs/>
          <w:color w:val="FF0000"/>
          <w:sz w:val="24"/>
          <w:szCs w:val="24"/>
        </w:rPr>
        <w:t xml:space="preserve">OH, </w:t>
      </w:r>
      <w:r w:rsidRPr="00053D15">
        <w:rPr>
          <w:rFonts w:cstheme="minorHAnsi"/>
          <w:b/>
          <w:bCs/>
          <w:color w:val="FF0000"/>
          <w:sz w:val="24"/>
          <w:szCs w:val="24"/>
        </w:rPr>
        <w:t>OR, WA,</w:t>
      </w:r>
      <w:r w:rsidR="006F6992" w:rsidRPr="00053D15">
        <w:rPr>
          <w:rFonts w:cstheme="minorHAnsi"/>
          <w:b/>
          <w:bCs/>
          <w:color w:val="FF0000"/>
          <w:sz w:val="24"/>
          <w:szCs w:val="24"/>
        </w:rPr>
        <w:t xml:space="preserve"> WY</w:t>
      </w:r>
      <w:r w:rsidR="006F6992">
        <w:rPr>
          <w:rFonts w:cstheme="minorHAnsi"/>
          <w:sz w:val="24"/>
          <w:szCs w:val="24"/>
        </w:rPr>
        <w:t>,</w:t>
      </w:r>
      <w:r w:rsidRPr="00EB6080">
        <w:rPr>
          <w:rFonts w:cstheme="minorHAnsi"/>
          <w:sz w:val="24"/>
          <w:szCs w:val="24"/>
        </w:rPr>
        <w:t xml:space="preserve"> </w:t>
      </w:r>
      <w:r w:rsidR="00D12FB2">
        <w:rPr>
          <w:rFonts w:cstheme="minorHAnsi"/>
          <w:sz w:val="24"/>
          <w:szCs w:val="24"/>
        </w:rPr>
        <w:t xml:space="preserve">any location that UMB has determined </w:t>
      </w:r>
      <w:r w:rsidR="00942AC4">
        <w:rPr>
          <w:rFonts w:cstheme="minorHAnsi"/>
          <w:sz w:val="24"/>
          <w:szCs w:val="24"/>
        </w:rPr>
        <w:t xml:space="preserve">would present significant compliance issues, </w:t>
      </w:r>
      <w:r w:rsidRPr="00EB6080">
        <w:rPr>
          <w:rFonts w:cstheme="minorHAnsi"/>
          <w:sz w:val="24"/>
          <w:szCs w:val="24"/>
        </w:rPr>
        <w:t>or in any location outside of the United States.   </w:t>
      </w:r>
    </w:p>
    <w:p w14:paraId="301F2555" w14:textId="35B7BD47" w:rsidR="00AD5CF1" w:rsidRPr="006361E5" w:rsidRDefault="00AD5CF1" w:rsidP="00150CFE">
      <w:pPr>
        <w:shd w:val="clear" w:color="auto" w:fill="D9D9D9" w:themeFill="background1" w:themeFillShade="D9"/>
        <w:rPr>
          <w:b/>
          <w:color w:val="000000" w:themeColor="text1"/>
          <w:sz w:val="24"/>
          <w:szCs w:val="24"/>
        </w:rPr>
      </w:pPr>
      <w:r w:rsidRPr="006361E5">
        <w:rPr>
          <w:b/>
          <w:color w:val="000000" w:themeColor="text1"/>
          <w:sz w:val="24"/>
          <w:szCs w:val="24"/>
        </w:rPr>
        <w:t>P</w:t>
      </w:r>
      <w:r w:rsidR="008912C6" w:rsidRPr="006361E5">
        <w:rPr>
          <w:b/>
          <w:color w:val="000000" w:themeColor="text1"/>
          <w:sz w:val="24"/>
          <w:szCs w:val="24"/>
        </w:rPr>
        <w:t>ROCEDURE</w:t>
      </w:r>
    </w:p>
    <w:p w14:paraId="0E4D0E58" w14:textId="77777777" w:rsidR="004D7407" w:rsidRPr="006361E5" w:rsidRDefault="004D7407" w:rsidP="004D7407">
      <w:pPr>
        <w:spacing w:after="0" w:line="240" w:lineRule="auto"/>
        <w:rPr>
          <w:color w:val="000000" w:themeColor="text1"/>
        </w:rPr>
      </w:pPr>
    </w:p>
    <w:p w14:paraId="0A8A1D5E" w14:textId="1CDA7C46" w:rsidR="005B1AB5" w:rsidRPr="006361E5" w:rsidRDefault="00363C4D" w:rsidP="00CA3C1E">
      <w:pPr>
        <w:pStyle w:val="ListParagraph"/>
        <w:numPr>
          <w:ilvl w:val="0"/>
          <w:numId w:val="28"/>
        </w:numPr>
        <w:spacing w:after="0" w:line="240" w:lineRule="auto"/>
        <w:jc w:val="both"/>
        <w:rPr>
          <w:bCs/>
          <w:color w:val="000000" w:themeColor="text1"/>
          <w:sz w:val="24"/>
          <w:szCs w:val="24"/>
        </w:rPr>
      </w:pPr>
      <w:r w:rsidRPr="006361E5">
        <w:rPr>
          <w:bCs/>
          <w:color w:val="000000" w:themeColor="text1"/>
          <w:sz w:val="24"/>
          <w:szCs w:val="24"/>
        </w:rPr>
        <w:t xml:space="preserve">The </w:t>
      </w:r>
      <w:r w:rsidR="00AB2E80" w:rsidRPr="006361E5">
        <w:rPr>
          <w:bCs/>
          <w:color w:val="000000" w:themeColor="text1"/>
          <w:sz w:val="24"/>
          <w:szCs w:val="24"/>
        </w:rPr>
        <w:t>School/Unit</w:t>
      </w:r>
      <w:r w:rsidRPr="006361E5">
        <w:rPr>
          <w:bCs/>
          <w:color w:val="000000" w:themeColor="text1"/>
          <w:sz w:val="24"/>
          <w:szCs w:val="24"/>
        </w:rPr>
        <w:t xml:space="preserve"> is responsible for obtaining and submitting, in advance of the start of work by an employee or appointee outside of</w:t>
      </w:r>
      <w:r w:rsidR="005B1AB5" w:rsidRPr="006361E5">
        <w:rPr>
          <w:bCs/>
          <w:color w:val="000000" w:themeColor="text1"/>
          <w:sz w:val="24"/>
          <w:szCs w:val="24"/>
        </w:rPr>
        <w:t xml:space="preserve"> Maryland</w:t>
      </w:r>
      <w:r w:rsidRPr="006361E5">
        <w:rPr>
          <w:bCs/>
          <w:color w:val="000000" w:themeColor="text1"/>
          <w:sz w:val="24"/>
          <w:szCs w:val="24"/>
        </w:rPr>
        <w:t>, a completed</w:t>
      </w:r>
      <w:r w:rsidR="001C0768" w:rsidRPr="006361E5">
        <w:rPr>
          <w:bCs/>
          <w:color w:val="000000" w:themeColor="text1"/>
          <w:sz w:val="24"/>
          <w:szCs w:val="24"/>
        </w:rPr>
        <w:t xml:space="preserve"> </w:t>
      </w:r>
      <w:r w:rsidRPr="006361E5">
        <w:rPr>
          <w:bCs/>
          <w:color w:val="000000" w:themeColor="text1"/>
          <w:sz w:val="24"/>
          <w:szCs w:val="24"/>
        </w:rPr>
        <w:t xml:space="preserve">Out-of-State </w:t>
      </w:r>
      <w:r w:rsidR="00DD3E42" w:rsidRPr="006361E5">
        <w:rPr>
          <w:bCs/>
          <w:color w:val="000000" w:themeColor="text1"/>
          <w:sz w:val="24"/>
          <w:szCs w:val="24"/>
        </w:rPr>
        <w:t>Work Request</w:t>
      </w:r>
      <w:r w:rsidRPr="006361E5">
        <w:rPr>
          <w:bCs/>
          <w:color w:val="000000" w:themeColor="text1"/>
          <w:sz w:val="24"/>
          <w:szCs w:val="24"/>
        </w:rPr>
        <w:t xml:space="preserve"> Form</w:t>
      </w:r>
      <w:r w:rsidR="005B1AB5" w:rsidRPr="006361E5">
        <w:rPr>
          <w:bCs/>
          <w:color w:val="000000" w:themeColor="text1"/>
          <w:sz w:val="24"/>
          <w:szCs w:val="24"/>
        </w:rPr>
        <w:t xml:space="preserve"> with all required signatures</w:t>
      </w:r>
      <w:r w:rsidR="00CA3C1E">
        <w:rPr>
          <w:bCs/>
          <w:color w:val="000000" w:themeColor="text1"/>
          <w:sz w:val="24"/>
          <w:szCs w:val="24"/>
        </w:rPr>
        <w:t xml:space="preserve"> and supporting documentation</w:t>
      </w:r>
      <w:r w:rsidR="005B1AB5" w:rsidRPr="006361E5">
        <w:rPr>
          <w:bCs/>
          <w:color w:val="000000" w:themeColor="text1"/>
          <w:sz w:val="24"/>
          <w:szCs w:val="24"/>
        </w:rPr>
        <w:t>, to Human Resources</w:t>
      </w:r>
      <w:r w:rsidR="00AB2E80" w:rsidRPr="006361E5">
        <w:rPr>
          <w:bCs/>
          <w:color w:val="000000" w:themeColor="text1"/>
          <w:sz w:val="24"/>
          <w:szCs w:val="24"/>
        </w:rPr>
        <w:t xml:space="preserve">. </w:t>
      </w:r>
      <w:r w:rsidR="005B1AB5" w:rsidRPr="006361E5">
        <w:rPr>
          <w:bCs/>
          <w:color w:val="000000" w:themeColor="text1"/>
          <w:sz w:val="24"/>
          <w:szCs w:val="24"/>
        </w:rPr>
        <w:t xml:space="preserve">The </w:t>
      </w:r>
      <w:r w:rsidR="00AB2E80" w:rsidRPr="006361E5">
        <w:rPr>
          <w:bCs/>
          <w:color w:val="000000" w:themeColor="text1"/>
          <w:sz w:val="24"/>
          <w:szCs w:val="24"/>
        </w:rPr>
        <w:t>Scho</w:t>
      </w:r>
      <w:r w:rsidR="00F8039C" w:rsidRPr="006361E5">
        <w:rPr>
          <w:bCs/>
          <w:color w:val="000000" w:themeColor="text1"/>
          <w:sz w:val="24"/>
          <w:szCs w:val="24"/>
        </w:rPr>
        <w:t xml:space="preserve">ol/Unit </w:t>
      </w:r>
      <w:r w:rsidR="005B1AB5" w:rsidRPr="006361E5">
        <w:rPr>
          <w:bCs/>
          <w:color w:val="000000" w:themeColor="text1"/>
          <w:sz w:val="24"/>
          <w:szCs w:val="24"/>
        </w:rPr>
        <w:t>is</w:t>
      </w:r>
      <w:r w:rsidR="00F8039C" w:rsidRPr="006361E5">
        <w:rPr>
          <w:bCs/>
          <w:color w:val="000000" w:themeColor="text1"/>
          <w:sz w:val="24"/>
          <w:szCs w:val="24"/>
        </w:rPr>
        <w:t xml:space="preserve"> also</w:t>
      </w:r>
      <w:r w:rsidR="005B1AB5" w:rsidRPr="006361E5">
        <w:rPr>
          <w:bCs/>
          <w:color w:val="000000" w:themeColor="text1"/>
          <w:sz w:val="24"/>
          <w:szCs w:val="24"/>
        </w:rPr>
        <w:t xml:space="preserve"> responsible for notifying Human Resources when an employee has returned to work in </w:t>
      </w:r>
      <w:r w:rsidR="00F8039C" w:rsidRPr="006361E5">
        <w:rPr>
          <w:bCs/>
          <w:color w:val="000000" w:themeColor="text1"/>
          <w:sz w:val="24"/>
          <w:szCs w:val="24"/>
        </w:rPr>
        <w:t>Maryland</w:t>
      </w:r>
      <w:r w:rsidR="005B1AB5" w:rsidRPr="006361E5">
        <w:rPr>
          <w:bCs/>
          <w:color w:val="000000" w:themeColor="text1"/>
          <w:sz w:val="24"/>
          <w:szCs w:val="24"/>
        </w:rPr>
        <w:t>.</w:t>
      </w:r>
    </w:p>
    <w:p w14:paraId="448C26AE" w14:textId="6F9558C4" w:rsidR="00B359A6" w:rsidRPr="006361E5" w:rsidRDefault="00B359A6" w:rsidP="00CA3C1E">
      <w:pPr>
        <w:pStyle w:val="ListParagraph"/>
        <w:spacing w:after="0" w:line="240" w:lineRule="auto"/>
        <w:jc w:val="both"/>
        <w:rPr>
          <w:color w:val="000000" w:themeColor="text1"/>
          <w:sz w:val="24"/>
          <w:szCs w:val="24"/>
        </w:rPr>
      </w:pPr>
    </w:p>
    <w:p w14:paraId="6266E7A4" w14:textId="3A5337BA" w:rsidR="004D7407" w:rsidRPr="006361E5" w:rsidRDefault="004D7407" w:rsidP="00CA3C1E">
      <w:pPr>
        <w:pStyle w:val="ListParagraph"/>
        <w:numPr>
          <w:ilvl w:val="0"/>
          <w:numId w:val="28"/>
        </w:numPr>
        <w:spacing w:after="0" w:line="240" w:lineRule="auto"/>
        <w:jc w:val="both"/>
        <w:rPr>
          <w:color w:val="000000" w:themeColor="text1"/>
          <w:sz w:val="24"/>
          <w:szCs w:val="24"/>
        </w:rPr>
      </w:pPr>
      <w:r w:rsidRPr="006361E5">
        <w:rPr>
          <w:color w:val="000000" w:themeColor="text1"/>
          <w:sz w:val="24"/>
          <w:szCs w:val="24"/>
        </w:rPr>
        <w:t xml:space="preserve">The </w:t>
      </w:r>
      <w:r w:rsidR="00CA3C1E">
        <w:rPr>
          <w:color w:val="000000" w:themeColor="text1"/>
          <w:sz w:val="24"/>
          <w:szCs w:val="24"/>
        </w:rPr>
        <w:t>S</w:t>
      </w:r>
      <w:r w:rsidR="002D57FB" w:rsidRPr="006361E5">
        <w:rPr>
          <w:color w:val="000000" w:themeColor="text1"/>
          <w:sz w:val="24"/>
          <w:szCs w:val="24"/>
        </w:rPr>
        <w:t>chool/</w:t>
      </w:r>
      <w:r w:rsidR="00CA3C1E">
        <w:rPr>
          <w:color w:val="000000" w:themeColor="text1"/>
          <w:sz w:val="24"/>
          <w:szCs w:val="24"/>
        </w:rPr>
        <w:t>U</w:t>
      </w:r>
      <w:r w:rsidR="002D57FB" w:rsidRPr="006361E5">
        <w:rPr>
          <w:color w:val="000000" w:themeColor="text1"/>
          <w:sz w:val="24"/>
          <w:szCs w:val="24"/>
        </w:rPr>
        <w:t>nit</w:t>
      </w:r>
      <w:r w:rsidRPr="006361E5">
        <w:rPr>
          <w:color w:val="000000" w:themeColor="text1"/>
          <w:sz w:val="24"/>
          <w:szCs w:val="24"/>
        </w:rPr>
        <w:t xml:space="preserve"> HR representative </w:t>
      </w:r>
      <w:r w:rsidR="00CA3C1E">
        <w:rPr>
          <w:color w:val="000000" w:themeColor="text1"/>
          <w:sz w:val="24"/>
          <w:szCs w:val="24"/>
        </w:rPr>
        <w:t>may coordinate</w:t>
      </w:r>
      <w:r w:rsidRPr="006361E5">
        <w:rPr>
          <w:color w:val="000000" w:themeColor="text1"/>
          <w:sz w:val="24"/>
          <w:szCs w:val="24"/>
        </w:rPr>
        <w:t xml:space="preserve"> with the</w:t>
      </w:r>
      <w:r w:rsidR="008B40F0" w:rsidRPr="006361E5">
        <w:rPr>
          <w:color w:val="000000" w:themeColor="text1"/>
          <w:sz w:val="24"/>
          <w:szCs w:val="24"/>
        </w:rPr>
        <w:t xml:space="preserve"> </w:t>
      </w:r>
      <w:r w:rsidRPr="006361E5">
        <w:rPr>
          <w:color w:val="000000" w:themeColor="text1"/>
          <w:sz w:val="24"/>
          <w:szCs w:val="24"/>
        </w:rPr>
        <w:t xml:space="preserve">supervisor/department </w:t>
      </w:r>
      <w:r w:rsidR="001B415C" w:rsidRPr="006361E5">
        <w:rPr>
          <w:color w:val="000000" w:themeColor="text1"/>
          <w:sz w:val="24"/>
          <w:szCs w:val="24"/>
        </w:rPr>
        <w:t>chair</w:t>
      </w:r>
      <w:r w:rsidR="00823718" w:rsidRPr="006361E5">
        <w:rPr>
          <w:color w:val="000000" w:themeColor="text1"/>
          <w:sz w:val="24"/>
          <w:szCs w:val="24"/>
        </w:rPr>
        <w:t xml:space="preserve"> </w:t>
      </w:r>
      <w:r w:rsidRPr="006361E5">
        <w:rPr>
          <w:color w:val="000000" w:themeColor="text1"/>
          <w:sz w:val="24"/>
          <w:szCs w:val="24"/>
        </w:rPr>
        <w:t>to complete the</w:t>
      </w:r>
      <w:r w:rsidR="001B415C" w:rsidRPr="006361E5">
        <w:rPr>
          <w:color w:val="000000" w:themeColor="text1"/>
          <w:sz w:val="24"/>
          <w:szCs w:val="24"/>
        </w:rPr>
        <w:t xml:space="preserve"> Out-</w:t>
      </w:r>
      <w:r w:rsidR="002D57FB" w:rsidRPr="006361E5">
        <w:rPr>
          <w:color w:val="000000" w:themeColor="text1"/>
          <w:sz w:val="24"/>
          <w:szCs w:val="24"/>
        </w:rPr>
        <w:t>Of-State</w:t>
      </w:r>
      <w:r w:rsidR="00DD3E42" w:rsidRPr="006361E5">
        <w:rPr>
          <w:color w:val="000000" w:themeColor="text1"/>
          <w:sz w:val="24"/>
          <w:szCs w:val="24"/>
        </w:rPr>
        <w:t xml:space="preserve"> Work</w:t>
      </w:r>
      <w:r w:rsidR="002D57FB" w:rsidRPr="006361E5">
        <w:rPr>
          <w:color w:val="000000" w:themeColor="text1"/>
          <w:sz w:val="24"/>
          <w:szCs w:val="24"/>
        </w:rPr>
        <w:t xml:space="preserve"> Request Form</w:t>
      </w:r>
      <w:r w:rsidR="007E0C74" w:rsidRPr="006361E5">
        <w:rPr>
          <w:color w:val="000000" w:themeColor="text1"/>
          <w:sz w:val="24"/>
          <w:szCs w:val="24"/>
        </w:rPr>
        <w:t>.</w:t>
      </w:r>
      <w:r w:rsidR="002C0F68" w:rsidRPr="006361E5">
        <w:rPr>
          <w:color w:val="000000" w:themeColor="text1"/>
          <w:sz w:val="24"/>
          <w:szCs w:val="24"/>
        </w:rPr>
        <w:t xml:space="preserve"> </w:t>
      </w:r>
    </w:p>
    <w:p w14:paraId="63066A48" w14:textId="0828264C" w:rsidR="006D2F12" w:rsidRPr="006361E5" w:rsidRDefault="006D2F12" w:rsidP="00CA3C1E">
      <w:pPr>
        <w:spacing w:after="0" w:line="240" w:lineRule="auto"/>
        <w:jc w:val="both"/>
        <w:rPr>
          <w:color w:val="000000" w:themeColor="text1"/>
          <w:sz w:val="24"/>
          <w:szCs w:val="24"/>
        </w:rPr>
      </w:pPr>
    </w:p>
    <w:p w14:paraId="07B107E9" w14:textId="77777777" w:rsidR="00B37B30" w:rsidRDefault="00834A98" w:rsidP="00B37B30">
      <w:pPr>
        <w:pStyle w:val="ListParagraph"/>
        <w:numPr>
          <w:ilvl w:val="0"/>
          <w:numId w:val="28"/>
        </w:numPr>
        <w:spacing w:after="0" w:line="240" w:lineRule="auto"/>
        <w:jc w:val="both"/>
        <w:rPr>
          <w:color w:val="000000" w:themeColor="text1"/>
          <w:sz w:val="24"/>
          <w:szCs w:val="24"/>
        </w:rPr>
      </w:pPr>
      <w:r w:rsidRPr="006361E5">
        <w:rPr>
          <w:color w:val="000000" w:themeColor="text1"/>
          <w:sz w:val="24"/>
          <w:szCs w:val="24"/>
        </w:rPr>
        <w:t xml:space="preserve">The </w:t>
      </w:r>
      <w:r w:rsidR="00E77231">
        <w:rPr>
          <w:color w:val="000000" w:themeColor="text1"/>
          <w:sz w:val="24"/>
          <w:szCs w:val="24"/>
        </w:rPr>
        <w:t>proposing unit</w:t>
      </w:r>
      <w:r w:rsidR="00847B8F" w:rsidRPr="006361E5">
        <w:rPr>
          <w:color w:val="000000" w:themeColor="text1"/>
          <w:sz w:val="24"/>
          <w:szCs w:val="24"/>
        </w:rPr>
        <w:t xml:space="preserve"> is responsible for meeting with the necessary school/unit </w:t>
      </w:r>
      <w:r w:rsidR="002E01FB" w:rsidRPr="006361E5">
        <w:rPr>
          <w:color w:val="000000" w:themeColor="text1"/>
          <w:sz w:val="24"/>
          <w:szCs w:val="24"/>
        </w:rPr>
        <w:t>leaders to review the materials</w:t>
      </w:r>
      <w:r w:rsidR="00EC4CFC" w:rsidRPr="006361E5">
        <w:rPr>
          <w:color w:val="000000" w:themeColor="text1"/>
          <w:sz w:val="24"/>
          <w:szCs w:val="24"/>
        </w:rPr>
        <w:t xml:space="preserve">, </w:t>
      </w:r>
      <w:r w:rsidR="00CA3C1E">
        <w:rPr>
          <w:color w:val="000000" w:themeColor="text1"/>
          <w:sz w:val="24"/>
          <w:szCs w:val="24"/>
        </w:rPr>
        <w:t xml:space="preserve">analyze the </w:t>
      </w:r>
      <w:r w:rsidR="00EC4CFC" w:rsidRPr="006361E5">
        <w:rPr>
          <w:color w:val="000000" w:themeColor="text1"/>
          <w:sz w:val="24"/>
          <w:szCs w:val="24"/>
        </w:rPr>
        <w:t>potential risks,</w:t>
      </w:r>
      <w:r w:rsidR="002E01FB" w:rsidRPr="006361E5">
        <w:rPr>
          <w:color w:val="000000" w:themeColor="text1"/>
          <w:sz w:val="24"/>
          <w:szCs w:val="24"/>
        </w:rPr>
        <w:t xml:space="preserve"> </w:t>
      </w:r>
      <w:r w:rsidR="00CA3C1E">
        <w:rPr>
          <w:color w:val="000000" w:themeColor="text1"/>
          <w:sz w:val="24"/>
          <w:szCs w:val="24"/>
        </w:rPr>
        <w:t xml:space="preserve">develop risk mitigation strategies, </w:t>
      </w:r>
      <w:r w:rsidR="002E01FB" w:rsidRPr="006361E5">
        <w:rPr>
          <w:color w:val="000000" w:themeColor="text1"/>
          <w:sz w:val="24"/>
          <w:szCs w:val="24"/>
        </w:rPr>
        <w:t>and to</w:t>
      </w:r>
      <w:r w:rsidRPr="006361E5">
        <w:rPr>
          <w:color w:val="000000" w:themeColor="text1"/>
          <w:sz w:val="24"/>
          <w:szCs w:val="24"/>
        </w:rPr>
        <w:t xml:space="preserve"> obtain the necessary support and</w:t>
      </w:r>
      <w:r w:rsidR="00AE0A4A" w:rsidRPr="006361E5">
        <w:rPr>
          <w:color w:val="000000" w:themeColor="text1"/>
          <w:sz w:val="24"/>
          <w:szCs w:val="24"/>
        </w:rPr>
        <w:t xml:space="preserve"> signature</w:t>
      </w:r>
      <w:r w:rsidRPr="006361E5">
        <w:rPr>
          <w:color w:val="000000" w:themeColor="text1"/>
          <w:sz w:val="24"/>
          <w:szCs w:val="24"/>
        </w:rPr>
        <w:t xml:space="preserve"> approval</w:t>
      </w:r>
      <w:r w:rsidR="00AE0A4A" w:rsidRPr="006361E5">
        <w:rPr>
          <w:color w:val="000000" w:themeColor="text1"/>
          <w:sz w:val="24"/>
          <w:szCs w:val="24"/>
        </w:rPr>
        <w:t>s</w:t>
      </w:r>
      <w:r w:rsidRPr="006361E5">
        <w:rPr>
          <w:color w:val="000000" w:themeColor="text1"/>
          <w:sz w:val="24"/>
          <w:szCs w:val="24"/>
        </w:rPr>
        <w:t xml:space="preserve"> </w:t>
      </w:r>
      <w:r w:rsidR="008B26E7" w:rsidRPr="006361E5">
        <w:rPr>
          <w:color w:val="000000" w:themeColor="text1"/>
          <w:sz w:val="24"/>
          <w:szCs w:val="24"/>
        </w:rPr>
        <w:t xml:space="preserve">from the </w:t>
      </w:r>
      <w:r w:rsidRPr="006361E5">
        <w:rPr>
          <w:color w:val="000000" w:themeColor="text1"/>
          <w:sz w:val="24"/>
          <w:szCs w:val="24"/>
        </w:rPr>
        <w:t>Dean</w:t>
      </w:r>
      <w:r w:rsidR="0034665F" w:rsidRPr="006361E5">
        <w:rPr>
          <w:color w:val="000000" w:themeColor="text1"/>
          <w:sz w:val="24"/>
          <w:szCs w:val="24"/>
        </w:rPr>
        <w:t xml:space="preserve"> or unit VP</w:t>
      </w:r>
      <w:r w:rsidR="00BC65C3" w:rsidRPr="006361E5">
        <w:rPr>
          <w:color w:val="000000" w:themeColor="text1"/>
          <w:sz w:val="24"/>
          <w:szCs w:val="24"/>
        </w:rPr>
        <w:t xml:space="preserve">, followed by submission of </w:t>
      </w:r>
      <w:r w:rsidR="0008546F" w:rsidRPr="006361E5">
        <w:rPr>
          <w:color w:val="000000" w:themeColor="text1"/>
          <w:sz w:val="24"/>
          <w:szCs w:val="24"/>
        </w:rPr>
        <w:t>the</w:t>
      </w:r>
      <w:r w:rsidR="001C2C1D" w:rsidRPr="006361E5">
        <w:rPr>
          <w:color w:val="000000" w:themeColor="text1"/>
          <w:sz w:val="24"/>
          <w:szCs w:val="24"/>
        </w:rPr>
        <w:t xml:space="preserve"> completed</w:t>
      </w:r>
      <w:r w:rsidR="0008546F" w:rsidRPr="006361E5">
        <w:rPr>
          <w:color w:val="000000" w:themeColor="text1"/>
          <w:sz w:val="24"/>
          <w:szCs w:val="24"/>
        </w:rPr>
        <w:t xml:space="preserve"> request form and </w:t>
      </w:r>
      <w:r w:rsidR="00CA3C1E">
        <w:rPr>
          <w:color w:val="000000" w:themeColor="text1"/>
          <w:sz w:val="24"/>
          <w:szCs w:val="24"/>
        </w:rPr>
        <w:t>supporting</w:t>
      </w:r>
      <w:r w:rsidR="0008546F" w:rsidRPr="006361E5">
        <w:rPr>
          <w:color w:val="000000" w:themeColor="text1"/>
          <w:sz w:val="24"/>
          <w:szCs w:val="24"/>
        </w:rPr>
        <w:t xml:space="preserve"> document</w:t>
      </w:r>
      <w:r w:rsidR="001C2C1D" w:rsidRPr="006361E5">
        <w:rPr>
          <w:color w:val="000000" w:themeColor="text1"/>
          <w:sz w:val="24"/>
          <w:szCs w:val="24"/>
        </w:rPr>
        <w:t>s</w:t>
      </w:r>
      <w:r w:rsidR="0008546F" w:rsidRPr="006361E5">
        <w:rPr>
          <w:color w:val="000000" w:themeColor="text1"/>
          <w:sz w:val="24"/>
          <w:szCs w:val="24"/>
        </w:rPr>
        <w:t xml:space="preserve"> to </w:t>
      </w:r>
      <w:r w:rsidR="00772D44" w:rsidRPr="006361E5">
        <w:rPr>
          <w:color w:val="000000" w:themeColor="text1"/>
          <w:sz w:val="24"/>
          <w:szCs w:val="24"/>
        </w:rPr>
        <w:t xml:space="preserve">the </w:t>
      </w:r>
      <w:r w:rsidR="00B80949" w:rsidRPr="006361E5">
        <w:rPr>
          <w:color w:val="000000" w:themeColor="text1"/>
          <w:sz w:val="24"/>
          <w:szCs w:val="24"/>
        </w:rPr>
        <w:t>central HR</w:t>
      </w:r>
      <w:r w:rsidR="00772D44" w:rsidRPr="006361E5">
        <w:rPr>
          <w:color w:val="000000" w:themeColor="text1"/>
          <w:sz w:val="24"/>
          <w:szCs w:val="24"/>
        </w:rPr>
        <w:t xml:space="preserve"> </w:t>
      </w:r>
      <w:r w:rsidR="00D464B0" w:rsidRPr="006361E5">
        <w:rPr>
          <w:color w:val="000000" w:themeColor="text1"/>
          <w:sz w:val="24"/>
          <w:szCs w:val="24"/>
        </w:rPr>
        <w:t>C</w:t>
      </w:r>
      <w:r w:rsidR="00772D44" w:rsidRPr="006361E5">
        <w:rPr>
          <w:color w:val="000000" w:themeColor="text1"/>
          <w:sz w:val="24"/>
          <w:szCs w:val="24"/>
        </w:rPr>
        <w:t xml:space="preserve">ompensation </w:t>
      </w:r>
      <w:r w:rsidR="00D464B0" w:rsidRPr="006361E5">
        <w:rPr>
          <w:color w:val="000000" w:themeColor="text1"/>
          <w:sz w:val="24"/>
          <w:szCs w:val="24"/>
        </w:rPr>
        <w:t>M</w:t>
      </w:r>
      <w:r w:rsidR="00772D44" w:rsidRPr="006361E5">
        <w:rPr>
          <w:color w:val="000000" w:themeColor="text1"/>
          <w:sz w:val="24"/>
          <w:szCs w:val="24"/>
        </w:rPr>
        <w:t>anager.</w:t>
      </w:r>
      <w:r w:rsidR="00B37B30">
        <w:rPr>
          <w:color w:val="000000" w:themeColor="text1"/>
          <w:sz w:val="24"/>
          <w:szCs w:val="24"/>
        </w:rPr>
        <w:t xml:space="preserve"> </w:t>
      </w:r>
    </w:p>
    <w:p w14:paraId="2D89236D" w14:textId="77777777" w:rsidR="00B37B30" w:rsidRPr="00B37B30" w:rsidRDefault="00B37B30" w:rsidP="00B37B30">
      <w:pPr>
        <w:pStyle w:val="ListParagraph"/>
        <w:rPr>
          <w:color w:val="000000" w:themeColor="text1"/>
          <w:sz w:val="24"/>
          <w:szCs w:val="24"/>
        </w:rPr>
      </w:pPr>
    </w:p>
    <w:p w14:paraId="2378F9A5" w14:textId="3D3DD213" w:rsidR="00CA3C1E" w:rsidRPr="00B37B30" w:rsidRDefault="00CA3C1E" w:rsidP="00B37B30">
      <w:pPr>
        <w:pStyle w:val="ListParagraph"/>
        <w:spacing w:after="0" w:line="240" w:lineRule="auto"/>
        <w:jc w:val="both"/>
        <w:rPr>
          <w:color w:val="000000" w:themeColor="text1"/>
          <w:sz w:val="24"/>
          <w:szCs w:val="24"/>
        </w:rPr>
      </w:pPr>
      <w:r w:rsidRPr="00B37B30">
        <w:rPr>
          <w:color w:val="000000" w:themeColor="text1"/>
          <w:sz w:val="24"/>
          <w:szCs w:val="24"/>
        </w:rPr>
        <w:t xml:space="preserve">As applicable, the School/Unit should contact the following offices for guidance and advice:  </w:t>
      </w:r>
    </w:p>
    <w:p w14:paraId="730DEA82" w14:textId="77777777" w:rsidR="00CA3C1E" w:rsidRPr="00E77231" w:rsidRDefault="00CA3C1E" w:rsidP="00CA3C1E">
      <w:pPr>
        <w:spacing w:after="0" w:line="240" w:lineRule="auto"/>
        <w:jc w:val="both"/>
        <w:rPr>
          <w:color w:val="000000" w:themeColor="text1"/>
          <w:sz w:val="24"/>
          <w:szCs w:val="24"/>
        </w:rPr>
      </w:pPr>
    </w:p>
    <w:p w14:paraId="3C57AA64" w14:textId="77777777" w:rsidR="00B37B30" w:rsidRDefault="00CA3C1E" w:rsidP="00B37B30">
      <w:pPr>
        <w:pStyle w:val="ListParagraph"/>
        <w:numPr>
          <w:ilvl w:val="0"/>
          <w:numId w:val="27"/>
        </w:numPr>
        <w:spacing w:after="0" w:line="240" w:lineRule="auto"/>
        <w:jc w:val="both"/>
        <w:rPr>
          <w:color w:val="000000" w:themeColor="text1"/>
          <w:sz w:val="24"/>
          <w:szCs w:val="24"/>
        </w:rPr>
      </w:pPr>
      <w:r w:rsidRPr="00B37B30">
        <w:rPr>
          <w:color w:val="000000" w:themeColor="text1"/>
          <w:sz w:val="24"/>
          <w:szCs w:val="24"/>
        </w:rPr>
        <w:lastRenderedPageBreak/>
        <w:t>SPA, Risk Management, Office of University Counsel for risk and compliance related considerations.</w:t>
      </w:r>
      <w:r w:rsidR="00B37B30">
        <w:rPr>
          <w:color w:val="000000" w:themeColor="text1"/>
          <w:sz w:val="24"/>
          <w:szCs w:val="24"/>
        </w:rPr>
        <w:t xml:space="preserve"> </w:t>
      </w:r>
    </w:p>
    <w:p w14:paraId="766DFE39" w14:textId="31F26D4B" w:rsidR="00CA3C1E" w:rsidRPr="00B37B30" w:rsidRDefault="00CA3C1E" w:rsidP="00B37B30">
      <w:pPr>
        <w:pStyle w:val="ListParagraph"/>
        <w:numPr>
          <w:ilvl w:val="0"/>
          <w:numId w:val="27"/>
        </w:numPr>
        <w:spacing w:after="0" w:line="240" w:lineRule="auto"/>
        <w:jc w:val="both"/>
        <w:rPr>
          <w:color w:val="000000" w:themeColor="text1"/>
          <w:sz w:val="24"/>
          <w:szCs w:val="24"/>
        </w:rPr>
      </w:pPr>
      <w:r w:rsidRPr="00B37B30">
        <w:rPr>
          <w:color w:val="000000" w:themeColor="text1"/>
          <w:sz w:val="24"/>
          <w:szCs w:val="24"/>
        </w:rPr>
        <w:t>Central HR Compensation manager for unemployment and other insurance, compensatory benefits, workers compensation, and potential liability issues.</w:t>
      </w:r>
    </w:p>
    <w:p w14:paraId="3CDEC74C" w14:textId="77777777" w:rsidR="004D7407" w:rsidRPr="006361E5" w:rsidRDefault="004D7407" w:rsidP="00CA3C1E">
      <w:pPr>
        <w:spacing w:after="0" w:line="240" w:lineRule="auto"/>
        <w:jc w:val="both"/>
        <w:rPr>
          <w:color w:val="000000" w:themeColor="text1"/>
          <w:sz w:val="24"/>
          <w:szCs w:val="24"/>
        </w:rPr>
      </w:pPr>
    </w:p>
    <w:p w14:paraId="6FBDE27A" w14:textId="6672447B" w:rsidR="00B453AD" w:rsidRDefault="00705AEF" w:rsidP="00412D14">
      <w:pPr>
        <w:pStyle w:val="ListParagraph"/>
        <w:numPr>
          <w:ilvl w:val="0"/>
          <w:numId w:val="28"/>
        </w:numPr>
        <w:spacing w:after="0" w:line="240" w:lineRule="auto"/>
        <w:jc w:val="both"/>
        <w:rPr>
          <w:color w:val="000000" w:themeColor="text1"/>
          <w:sz w:val="24"/>
          <w:szCs w:val="24"/>
        </w:rPr>
      </w:pPr>
      <w:r w:rsidRPr="00B453AD">
        <w:rPr>
          <w:color w:val="000000" w:themeColor="text1"/>
          <w:sz w:val="24"/>
          <w:szCs w:val="24"/>
        </w:rPr>
        <w:t>Once the School/Unit decides to proceed with the request</w:t>
      </w:r>
      <w:r w:rsidR="00B453AD" w:rsidRPr="00B453AD">
        <w:rPr>
          <w:color w:val="000000" w:themeColor="text1"/>
          <w:sz w:val="24"/>
          <w:szCs w:val="24"/>
        </w:rPr>
        <w:t xml:space="preserve">, </w:t>
      </w:r>
      <w:r w:rsidR="00D464B0" w:rsidRPr="00B453AD">
        <w:rPr>
          <w:color w:val="000000" w:themeColor="text1"/>
          <w:sz w:val="24"/>
          <w:szCs w:val="24"/>
        </w:rPr>
        <w:t xml:space="preserve">the </w:t>
      </w:r>
      <w:r w:rsidR="001D65AF" w:rsidRPr="00B453AD">
        <w:rPr>
          <w:color w:val="000000" w:themeColor="text1"/>
          <w:sz w:val="24"/>
          <w:szCs w:val="24"/>
        </w:rPr>
        <w:t>central HR</w:t>
      </w:r>
      <w:r w:rsidR="00D464B0" w:rsidRPr="00B453AD">
        <w:rPr>
          <w:color w:val="000000" w:themeColor="text1"/>
          <w:sz w:val="24"/>
          <w:szCs w:val="24"/>
        </w:rPr>
        <w:t xml:space="preserve"> Compensation Manager</w:t>
      </w:r>
      <w:r w:rsidR="001D65AF" w:rsidRPr="00B453AD">
        <w:rPr>
          <w:color w:val="000000" w:themeColor="text1"/>
          <w:sz w:val="24"/>
          <w:szCs w:val="24"/>
        </w:rPr>
        <w:t xml:space="preserve"> </w:t>
      </w:r>
      <w:r w:rsidR="00B37B30">
        <w:rPr>
          <w:color w:val="000000" w:themeColor="text1"/>
          <w:sz w:val="24"/>
          <w:szCs w:val="24"/>
        </w:rPr>
        <w:t xml:space="preserve">will </w:t>
      </w:r>
      <w:r w:rsidR="00B453AD" w:rsidRPr="00B453AD">
        <w:rPr>
          <w:color w:val="000000" w:themeColor="text1"/>
          <w:sz w:val="24"/>
          <w:szCs w:val="24"/>
        </w:rPr>
        <w:t xml:space="preserve">review the form and supporting documents. As applicable, the Central HR Compensation Manager will make necessary verifications; discuss the details of the request with the Office of University Counsel, Risk Management, and/or Finance to review and assess risks, liability, financial implications; and make a recommendation of whether the request should be approved with or without conditions. </w:t>
      </w:r>
    </w:p>
    <w:p w14:paraId="4D3F4175" w14:textId="77777777" w:rsidR="00B453AD" w:rsidRPr="00B453AD" w:rsidRDefault="00B453AD" w:rsidP="00B453AD">
      <w:pPr>
        <w:pStyle w:val="ListParagraph"/>
        <w:spacing w:after="0" w:line="240" w:lineRule="auto"/>
        <w:jc w:val="both"/>
        <w:rPr>
          <w:color w:val="000000" w:themeColor="text1"/>
          <w:sz w:val="24"/>
          <w:szCs w:val="24"/>
        </w:rPr>
      </w:pPr>
    </w:p>
    <w:p w14:paraId="102CFB01" w14:textId="3A320D16" w:rsidR="00CA3C1E" w:rsidRPr="00CA3C1E" w:rsidRDefault="00B453AD" w:rsidP="00CA3C1E">
      <w:pPr>
        <w:pStyle w:val="ListParagraph"/>
        <w:numPr>
          <w:ilvl w:val="0"/>
          <w:numId w:val="28"/>
        </w:numPr>
        <w:spacing w:after="0" w:line="240" w:lineRule="auto"/>
        <w:jc w:val="both"/>
        <w:rPr>
          <w:color w:val="000000" w:themeColor="text1"/>
          <w:sz w:val="24"/>
          <w:szCs w:val="24"/>
        </w:rPr>
      </w:pPr>
      <w:r>
        <w:rPr>
          <w:color w:val="000000" w:themeColor="text1"/>
          <w:sz w:val="24"/>
          <w:szCs w:val="24"/>
        </w:rPr>
        <w:t>T</w:t>
      </w:r>
      <w:r w:rsidRPr="00B453AD">
        <w:rPr>
          <w:color w:val="000000" w:themeColor="text1"/>
          <w:sz w:val="24"/>
          <w:szCs w:val="24"/>
        </w:rPr>
        <w:t>he central HR Compensation Manager</w:t>
      </w:r>
      <w:r w:rsidRPr="006361E5">
        <w:rPr>
          <w:color w:val="000000" w:themeColor="text1"/>
          <w:sz w:val="24"/>
          <w:szCs w:val="24"/>
        </w:rPr>
        <w:t xml:space="preserve"> </w:t>
      </w:r>
      <w:r w:rsidR="0034665F" w:rsidRPr="006361E5">
        <w:rPr>
          <w:color w:val="000000" w:themeColor="text1"/>
          <w:sz w:val="24"/>
          <w:szCs w:val="24"/>
        </w:rPr>
        <w:t xml:space="preserve">will </w:t>
      </w:r>
      <w:r w:rsidR="00A23E19" w:rsidRPr="006361E5">
        <w:rPr>
          <w:color w:val="000000" w:themeColor="text1"/>
          <w:sz w:val="24"/>
          <w:szCs w:val="24"/>
        </w:rPr>
        <w:t>obtain</w:t>
      </w:r>
      <w:r w:rsidR="00B145D4" w:rsidRPr="006361E5">
        <w:rPr>
          <w:color w:val="000000" w:themeColor="text1"/>
          <w:sz w:val="24"/>
          <w:szCs w:val="24"/>
        </w:rPr>
        <w:t xml:space="preserve"> </w:t>
      </w:r>
      <w:r w:rsidR="00472817" w:rsidRPr="006361E5">
        <w:rPr>
          <w:color w:val="000000" w:themeColor="text1"/>
          <w:sz w:val="24"/>
          <w:szCs w:val="24"/>
        </w:rPr>
        <w:t>an approval/denial and</w:t>
      </w:r>
      <w:r w:rsidR="0034665F" w:rsidRPr="006361E5">
        <w:rPr>
          <w:color w:val="000000" w:themeColor="text1"/>
          <w:sz w:val="24"/>
          <w:szCs w:val="24"/>
        </w:rPr>
        <w:t xml:space="preserve"> signature from the </w:t>
      </w:r>
      <w:r>
        <w:rPr>
          <w:color w:val="000000" w:themeColor="text1"/>
          <w:sz w:val="24"/>
          <w:szCs w:val="24"/>
        </w:rPr>
        <w:t xml:space="preserve">Provost and </w:t>
      </w:r>
      <w:r w:rsidR="0034665F" w:rsidRPr="006361E5">
        <w:rPr>
          <w:color w:val="000000" w:themeColor="text1"/>
          <w:sz w:val="24"/>
          <w:szCs w:val="24"/>
        </w:rPr>
        <w:t xml:space="preserve">Vice President of Administration and </w:t>
      </w:r>
      <w:r w:rsidR="00630ED3" w:rsidRPr="006361E5">
        <w:rPr>
          <w:color w:val="000000" w:themeColor="text1"/>
          <w:sz w:val="24"/>
          <w:szCs w:val="24"/>
        </w:rPr>
        <w:t>Finance and</w:t>
      </w:r>
      <w:r w:rsidR="000D2C74" w:rsidRPr="006361E5">
        <w:rPr>
          <w:color w:val="000000" w:themeColor="text1"/>
          <w:sz w:val="24"/>
          <w:szCs w:val="24"/>
        </w:rPr>
        <w:t xml:space="preserve"> </w:t>
      </w:r>
      <w:r>
        <w:rPr>
          <w:color w:val="000000" w:themeColor="text1"/>
          <w:sz w:val="24"/>
          <w:szCs w:val="24"/>
        </w:rPr>
        <w:t xml:space="preserve">will </w:t>
      </w:r>
      <w:r w:rsidR="000D2C74" w:rsidRPr="006361E5">
        <w:rPr>
          <w:color w:val="000000" w:themeColor="text1"/>
          <w:sz w:val="24"/>
          <w:szCs w:val="24"/>
        </w:rPr>
        <w:t>return the form</w:t>
      </w:r>
      <w:r w:rsidR="00136BBE" w:rsidRPr="006361E5">
        <w:rPr>
          <w:color w:val="000000" w:themeColor="text1"/>
          <w:sz w:val="24"/>
          <w:szCs w:val="24"/>
        </w:rPr>
        <w:t xml:space="preserve"> </w:t>
      </w:r>
      <w:r w:rsidR="00630ED3" w:rsidRPr="006361E5">
        <w:rPr>
          <w:color w:val="000000" w:themeColor="text1"/>
          <w:sz w:val="24"/>
          <w:szCs w:val="24"/>
        </w:rPr>
        <w:t>to the school/unit HR representative</w:t>
      </w:r>
      <w:r w:rsidR="00A23A0D" w:rsidRPr="006361E5">
        <w:rPr>
          <w:color w:val="000000" w:themeColor="text1"/>
          <w:sz w:val="24"/>
          <w:szCs w:val="24"/>
        </w:rPr>
        <w:t xml:space="preserve"> and </w:t>
      </w:r>
      <w:r w:rsidR="001078EE" w:rsidRPr="006361E5">
        <w:rPr>
          <w:color w:val="000000" w:themeColor="text1"/>
          <w:sz w:val="24"/>
          <w:szCs w:val="24"/>
        </w:rPr>
        <w:t>advise the school/unit HR representative</w:t>
      </w:r>
      <w:r w:rsidR="008A42F4" w:rsidRPr="006361E5">
        <w:rPr>
          <w:color w:val="000000" w:themeColor="text1"/>
          <w:sz w:val="24"/>
          <w:szCs w:val="24"/>
        </w:rPr>
        <w:t xml:space="preserve"> that the request was approved</w:t>
      </w:r>
      <w:r>
        <w:rPr>
          <w:color w:val="000000" w:themeColor="text1"/>
          <w:sz w:val="24"/>
          <w:szCs w:val="24"/>
        </w:rPr>
        <w:t xml:space="preserve">, </w:t>
      </w:r>
      <w:r w:rsidR="008A42F4" w:rsidRPr="006361E5">
        <w:rPr>
          <w:color w:val="000000" w:themeColor="text1"/>
          <w:sz w:val="24"/>
          <w:szCs w:val="24"/>
        </w:rPr>
        <w:t>denied</w:t>
      </w:r>
      <w:r>
        <w:rPr>
          <w:color w:val="000000" w:themeColor="text1"/>
          <w:sz w:val="24"/>
          <w:szCs w:val="24"/>
        </w:rPr>
        <w:t>, or approved with conditions</w:t>
      </w:r>
      <w:r w:rsidR="008A42F4" w:rsidRPr="006361E5">
        <w:rPr>
          <w:color w:val="000000" w:themeColor="text1"/>
          <w:sz w:val="24"/>
          <w:szCs w:val="24"/>
        </w:rPr>
        <w:t>.</w:t>
      </w:r>
    </w:p>
    <w:p w14:paraId="2058E433" w14:textId="77777777" w:rsidR="00656074" w:rsidRPr="006361E5" w:rsidRDefault="00656074" w:rsidP="00CA3C1E">
      <w:pPr>
        <w:pStyle w:val="ListParagraph"/>
        <w:jc w:val="both"/>
        <w:rPr>
          <w:color w:val="000000" w:themeColor="text1"/>
          <w:sz w:val="24"/>
          <w:szCs w:val="24"/>
        </w:rPr>
      </w:pPr>
    </w:p>
    <w:p w14:paraId="351FCF1A" w14:textId="5A2FD5F0" w:rsidR="00656074" w:rsidRPr="006361E5" w:rsidRDefault="00656074" w:rsidP="00CA3C1E">
      <w:pPr>
        <w:pStyle w:val="ListParagraph"/>
        <w:numPr>
          <w:ilvl w:val="0"/>
          <w:numId w:val="28"/>
        </w:numPr>
        <w:spacing w:after="0" w:line="240" w:lineRule="auto"/>
        <w:jc w:val="both"/>
        <w:rPr>
          <w:color w:val="000000" w:themeColor="text1"/>
          <w:sz w:val="24"/>
          <w:szCs w:val="24"/>
        </w:rPr>
      </w:pPr>
      <w:r w:rsidRPr="006361E5">
        <w:rPr>
          <w:color w:val="000000" w:themeColor="text1"/>
          <w:sz w:val="24"/>
          <w:szCs w:val="24"/>
        </w:rPr>
        <w:t xml:space="preserve">If the out-of-state work </w:t>
      </w:r>
      <w:r w:rsidR="00E65892" w:rsidRPr="006361E5">
        <w:rPr>
          <w:color w:val="000000" w:themeColor="text1"/>
          <w:sz w:val="24"/>
          <w:szCs w:val="24"/>
        </w:rPr>
        <w:t xml:space="preserve">arrangement is </w:t>
      </w:r>
      <w:r w:rsidRPr="006361E5">
        <w:rPr>
          <w:color w:val="000000" w:themeColor="text1"/>
          <w:sz w:val="24"/>
          <w:szCs w:val="24"/>
        </w:rPr>
        <w:t xml:space="preserve">approved, the Department is responsible for meeting any conditions of approval </w:t>
      </w:r>
      <w:r w:rsidR="00E65892" w:rsidRPr="006361E5">
        <w:rPr>
          <w:color w:val="000000" w:themeColor="text1"/>
          <w:sz w:val="24"/>
          <w:szCs w:val="24"/>
        </w:rPr>
        <w:t xml:space="preserve">and ensuring </w:t>
      </w:r>
      <w:r w:rsidR="00B453AD">
        <w:rPr>
          <w:color w:val="000000" w:themeColor="text1"/>
          <w:sz w:val="24"/>
          <w:szCs w:val="24"/>
        </w:rPr>
        <w:t xml:space="preserve">required </w:t>
      </w:r>
      <w:r w:rsidR="00E65892" w:rsidRPr="006361E5">
        <w:rPr>
          <w:color w:val="000000" w:themeColor="text1"/>
          <w:sz w:val="24"/>
          <w:szCs w:val="24"/>
        </w:rPr>
        <w:t xml:space="preserve">employee acknowledgements before </w:t>
      </w:r>
      <w:r w:rsidR="00B453AD">
        <w:rPr>
          <w:color w:val="000000" w:themeColor="text1"/>
          <w:sz w:val="24"/>
          <w:szCs w:val="24"/>
        </w:rPr>
        <w:t>ou</w:t>
      </w:r>
      <w:r w:rsidR="00E3588B">
        <w:rPr>
          <w:color w:val="000000" w:themeColor="text1"/>
          <w:sz w:val="24"/>
          <w:szCs w:val="24"/>
        </w:rPr>
        <w:t>t</w:t>
      </w:r>
      <w:r w:rsidR="00B453AD">
        <w:rPr>
          <w:color w:val="000000" w:themeColor="text1"/>
          <w:sz w:val="24"/>
          <w:szCs w:val="24"/>
        </w:rPr>
        <w:t>-of</w:t>
      </w:r>
      <w:r w:rsidR="00E3588B">
        <w:rPr>
          <w:color w:val="000000" w:themeColor="text1"/>
          <w:sz w:val="24"/>
          <w:szCs w:val="24"/>
        </w:rPr>
        <w:t>-</w:t>
      </w:r>
      <w:r w:rsidR="00B453AD">
        <w:rPr>
          <w:color w:val="000000" w:themeColor="text1"/>
          <w:sz w:val="24"/>
          <w:szCs w:val="24"/>
        </w:rPr>
        <w:t xml:space="preserve">state work </w:t>
      </w:r>
      <w:r w:rsidR="00E65892" w:rsidRPr="006361E5">
        <w:rPr>
          <w:color w:val="000000" w:themeColor="text1"/>
          <w:sz w:val="24"/>
          <w:szCs w:val="24"/>
        </w:rPr>
        <w:t xml:space="preserve">can </w:t>
      </w:r>
      <w:r w:rsidR="00B453AD">
        <w:rPr>
          <w:color w:val="000000" w:themeColor="text1"/>
          <w:sz w:val="24"/>
          <w:szCs w:val="24"/>
        </w:rPr>
        <w:t>begin</w:t>
      </w:r>
      <w:r w:rsidR="00E65892" w:rsidRPr="006361E5">
        <w:rPr>
          <w:color w:val="000000" w:themeColor="text1"/>
          <w:sz w:val="24"/>
          <w:szCs w:val="24"/>
        </w:rPr>
        <w:t xml:space="preserve"> </w:t>
      </w:r>
      <w:r w:rsidRPr="006361E5">
        <w:rPr>
          <w:color w:val="000000" w:themeColor="text1"/>
          <w:sz w:val="24"/>
          <w:szCs w:val="24"/>
        </w:rPr>
        <w:t>(</w:t>
      </w:r>
      <w:r w:rsidR="00E65892" w:rsidRPr="006361E5">
        <w:rPr>
          <w:color w:val="000000" w:themeColor="text1"/>
          <w:sz w:val="24"/>
          <w:szCs w:val="24"/>
        </w:rPr>
        <w:t>e.g.,</w:t>
      </w:r>
      <w:r w:rsidRPr="006361E5">
        <w:rPr>
          <w:color w:val="000000" w:themeColor="text1"/>
          <w:sz w:val="24"/>
          <w:szCs w:val="24"/>
        </w:rPr>
        <w:t xml:space="preserve"> </w:t>
      </w:r>
      <w:r w:rsidR="00E65892" w:rsidRPr="006361E5">
        <w:rPr>
          <w:color w:val="000000" w:themeColor="text1"/>
          <w:sz w:val="24"/>
          <w:szCs w:val="24"/>
        </w:rPr>
        <w:t>c</w:t>
      </w:r>
      <w:r w:rsidRPr="006361E5">
        <w:rPr>
          <w:color w:val="000000" w:themeColor="text1"/>
          <w:sz w:val="24"/>
          <w:szCs w:val="24"/>
        </w:rPr>
        <w:t xml:space="preserve">ontingent status agreement, </w:t>
      </w:r>
      <w:r w:rsidR="00B453AD">
        <w:rPr>
          <w:color w:val="000000" w:themeColor="text1"/>
          <w:sz w:val="24"/>
          <w:szCs w:val="24"/>
        </w:rPr>
        <w:t>Out of State T</w:t>
      </w:r>
      <w:r w:rsidRPr="006361E5">
        <w:rPr>
          <w:color w:val="000000" w:themeColor="text1"/>
          <w:sz w:val="24"/>
          <w:szCs w:val="24"/>
        </w:rPr>
        <w:t>elework agreement, EOR acknowledgement)</w:t>
      </w:r>
      <w:r w:rsidR="00F25648" w:rsidRPr="006361E5">
        <w:rPr>
          <w:color w:val="000000" w:themeColor="text1"/>
          <w:sz w:val="24"/>
          <w:szCs w:val="24"/>
        </w:rPr>
        <w:t>.</w:t>
      </w:r>
    </w:p>
    <w:p w14:paraId="0F7A0CF3" w14:textId="77777777" w:rsidR="0034665F" w:rsidRPr="006361E5" w:rsidRDefault="0034665F" w:rsidP="00CA3C1E">
      <w:pPr>
        <w:spacing w:after="0" w:line="240" w:lineRule="auto"/>
        <w:jc w:val="both"/>
        <w:rPr>
          <w:color w:val="000000" w:themeColor="text1"/>
          <w:sz w:val="24"/>
          <w:szCs w:val="24"/>
        </w:rPr>
      </w:pPr>
    </w:p>
    <w:p w14:paraId="7AD47509" w14:textId="39DD93AA" w:rsidR="004D7407" w:rsidRDefault="00630ED3" w:rsidP="00CA3C1E">
      <w:pPr>
        <w:spacing w:after="0" w:line="240" w:lineRule="auto"/>
        <w:jc w:val="both"/>
        <w:rPr>
          <w:b/>
          <w:bCs/>
          <w:color w:val="000000" w:themeColor="text1"/>
          <w:sz w:val="24"/>
          <w:szCs w:val="24"/>
        </w:rPr>
      </w:pPr>
      <w:r w:rsidRPr="00B453AD">
        <w:rPr>
          <w:b/>
          <w:bCs/>
          <w:color w:val="000000" w:themeColor="text1"/>
          <w:sz w:val="24"/>
          <w:szCs w:val="24"/>
        </w:rPr>
        <w:t>NOTE</w:t>
      </w:r>
      <w:r w:rsidRPr="006361E5">
        <w:rPr>
          <w:color w:val="000000" w:themeColor="text1"/>
          <w:sz w:val="24"/>
          <w:szCs w:val="24"/>
        </w:rPr>
        <w:t xml:space="preserve">: </w:t>
      </w:r>
      <w:r w:rsidR="001914AD" w:rsidRPr="006361E5">
        <w:rPr>
          <w:color w:val="000000" w:themeColor="text1"/>
          <w:sz w:val="24"/>
          <w:szCs w:val="24"/>
        </w:rPr>
        <w:t>As a broad area of financial management and staffing, f</w:t>
      </w:r>
      <w:r w:rsidR="004D7407" w:rsidRPr="006361E5">
        <w:rPr>
          <w:color w:val="000000" w:themeColor="text1"/>
          <w:sz w:val="24"/>
          <w:szCs w:val="24"/>
        </w:rPr>
        <w:t xml:space="preserve">inal approval and arrangements for remote work outside </w:t>
      </w:r>
      <w:r w:rsidRPr="006361E5">
        <w:rPr>
          <w:color w:val="000000" w:themeColor="text1"/>
          <w:sz w:val="24"/>
          <w:szCs w:val="24"/>
        </w:rPr>
        <w:t>Maryland</w:t>
      </w:r>
      <w:r w:rsidR="004D7407" w:rsidRPr="006361E5">
        <w:rPr>
          <w:color w:val="000000" w:themeColor="text1"/>
          <w:sz w:val="24"/>
          <w:szCs w:val="24"/>
        </w:rPr>
        <w:t xml:space="preserve"> are at the discretion of </w:t>
      </w:r>
      <w:r w:rsidR="00E3588B" w:rsidRPr="006361E5">
        <w:rPr>
          <w:color w:val="000000" w:themeColor="text1"/>
          <w:sz w:val="24"/>
          <w:szCs w:val="24"/>
        </w:rPr>
        <w:t>management and</w:t>
      </w:r>
      <w:r w:rsidRPr="006361E5">
        <w:rPr>
          <w:color w:val="000000" w:themeColor="text1"/>
          <w:sz w:val="24"/>
          <w:szCs w:val="24"/>
        </w:rPr>
        <w:t xml:space="preserve"> </w:t>
      </w:r>
      <w:r w:rsidR="004D7407" w:rsidRPr="006361E5">
        <w:rPr>
          <w:color w:val="000000" w:themeColor="text1"/>
          <w:sz w:val="24"/>
          <w:szCs w:val="24"/>
        </w:rPr>
        <w:t>are not grievable</w:t>
      </w:r>
      <w:r w:rsidR="00B37B30">
        <w:rPr>
          <w:color w:val="000000" w:themeColor="text1"/>
          <w:sz w:val="24"/>
          <w:szCs w:val="24"/>
        </w:rPr>
        <w:t>. (</w:t>
      </w:r>
      <w:r w:rsidR="00B37B30" w:rsidRPr="00B37B30">
        <w:rPr>
          <w:color w:val="000000" w:themeColor="text1"/>
          <w:sz w:val="24"/>
          <w:szCs w:val="24"/>
          <w:u w:val="single"/>
        </w:rPr>
        <w:t>See</w:t>
      </w:r>
      <w:r w:rsidR="00B37B30">
        <w:rPr>
          <w:color w:val="000000" w:themeColor="text1"/>
          <w:sz w:val="24"/>
          <w:szCs w:val="24"/>
        </w:rPr>
        <w:t xml:space="preserve">, </w:t>
      </w:r>
      <w:r w:rsidR="00B453AD">
        <w:rPr>
          <w:color w:val="000000" w:themeColor="text1"/>
          <w:sz w:val="24"/>
          <w:szCs w:val="24"/>
        </w:rPr>
        <w:t>UMB VII-6.11(A) – Policy on Telewo</w:t>
      </w:r>
      <w:r w:rsidR="00B453AD" w:rsidRPr="00B453AD">
        <w:rPr>
          <w:color w:val="000000" w:themeColor="text1"/>
          <w:sz w:val="24"/>
          <w:szCs w:val="24"/>
        </w:rPr>
        <w:t xml:space="preserve">rk, </w:t>
      </w:r>
      <w:r w:rsidR="00B453AD">
        <w:rPr>
          <w:color w:val="000000" w:themeColor="text1"/>
          <w:sz w:val="24"/>
          <w:szCs w:val="24"/>
        </w:rPr>
        <w:t xml:space="preserve">UMB </w:t>
      </w:r>
      <w:r w:rsidR="00705AEF" w:rsidRPr="00705AEF">
        <w:rPr>
          <w:color w:val="000000" w:themeColor="text1"/>
          <w:sz w:val="24"/>
          <w:szCs w:val="24"/>
        </w:rPr>
        <w:t xml:space="preserve">II-4.00(A) </w:t>
      </w:r>
      <w:r w:rsidR="00B453AD">
        <w:rPr>
          <w:color w:val="000000" w:themeColor="text1"/>
          <w:sz w:val="24"/>
          <w:szCs w:val="24"/>
        </w:rPr>
        <w:t xml:space="preserve">– </w:t>
      </w:r>
      <w:r w:rsidR="00E3588B">
        <w:rPr>
          <w:color w:val="000000" w:themeColor="text1"/>
          <w:sz w:val="24"/>
          <w:szCs w:val="24"/>
        </w:rPr>
        <w:t>Faculty</w:t>
      </w:r>
      <w:r w:rsidR="00B453AD">
        <w:rPr>
          <w:color w:val="000000" w:themeColor="text1"/>
          <w:sz w:val="24"/>
          <w:szCs w:val="24"/>
        </w:rPr>
        <w:t xml:space="preserve"> </w:t>
      </w:r>
      <w:r w:rsidR="00705AEF" w:rsidRPr="00705AEF">
        <w:rPr>
          <w:color w:val="000000" w:themeColor="text1"/>
          <w:sz w:val="24"/>
          <w:szCs w:val="24"/>
        </w:rPr>
        <w:t>Grievance Policy and Procedure</w:t>
      </w:r>
      <w:r w:rsidR="00B453AD">
        <w:rPr>
          <w:color w:val="000000" w:themeColor="text1"/>
          <w:sz w:val="24"/>
          <w:szCs w:val="24"/>
        </w:rPr>
        <w:t xml:space="preserve">, </w:t>
      </w:r>
      <w:r w:rsidR="00705AEF" w:rsidRPr="00705AEF">
        <w:rPr>
          <w:color w:val="000000" w:themeColor="text1"/>
          <w:sz w:val="24"/>
          <w:szCs w:val="24"/>
        </w:rPr>
        <w:t xml:space="preserve">and </w:t>
      </w:r>
      <w:r w:rsidR="00B453AD">
        <w:rPr>
          <w:color w:val="000000" w:themeColor="text1"/>
          <w:sz w:val="24"/>
          <w:szCs w:val="24"/>
        </w:rPr>
        <w:t xml:space="preserve">UMB </w:t>
      </w:r>
      <w:r w:rsidR="00705AEF" w:rsidRPr="00705AEF">
        <w:rPr>
          <w:color w:val="000000" w:themeColor="text1"/>
          <w:sz w:val="24"/>
          <w:szCs w:val="24"/>
        </w:rPr>
        <w:t xml:space="preserve">VII-8.00(A) </w:t>
      </w:r>
      <w:r w:rsidR="00B453AD">
        <w:rPr>
          <w:color w:val="000000" w:themeColor="text1"/>
          <w:sz w:val="24"/>
          <w:szCs w:val="24"/>
        </w:rPr>
        <w:t>– G</w:t>
      </w:r>
      <w:r w:rsidR="00705AEF" w:rsidRPr="00705AEF">
        <w:rPr>
          <w:color w:val="000000" w:themeColor="text1"/>
          <w:sz w:val="24"/>
          <w:szCs w:val="24"/>
        </w:rPr>
        <w:t>uidelines and Procedures on Grievances for Exempt and Nonexempt Staff Employees.</w:t>
      </w:r>
      <w:r w:rsidR="00B37B30">
        <w:rPr>
          <w:color w:val="000000" w:themeColor="text1"/>
          <w:sz w:val="24"/>
          <w:szCs w:val="24"/>
        </w:rPr>
        <w:t>)</w:t>
      </w:r>
      <w:r w:rsidR="00705AEF">
        <w:rPr>
          <w:b/>
          <w:bCs/>
          <w:color w:val="000000" w:themeColor="text1"/>
          <w:sz w:val="24"/>
          <w:szCs w:val="24"/>
        </w:rPr>
        <w:t xml:space="preserve"> </w:t>
      </w:r>
    </w:p>
    <w:p w14:paraId="3128A9A6" w14:textId="77777777" w:rsidR="00B453AD" w:rsidRPr="00705AEF" w:rsidRDefault="00B453AD" w:rsidP="00CA3C1E">
      <w:pPr>
        <w:spacing w:after="0" w:line="240" w:lineRule="auto"/>
        <w:jc w:val="both"/>
        <w:rPr>
          <w:b/>
          <w:bCs/>
          <w:color w:val="000000" w:themeColor="text1"/>
          <w:sz w:val="24"/>
          <w:szCs w:val="24"/>
        </w:rPr>
      </w:pPr>
    </w:p>
    <w:p w14:paraId="62668716" w14:textId="35E7F955" w:rsidR="008C58C5" w:rsidRDefault="008C58C5" w:rsidP="00150CFE">
      <w:pPr>
        <w:shd w:val="clear" w:color="auto" w:fill="D9D9D9" w:themeFill="background1" w:themeFillShade="D9"/>
        <w:rPr>
          <w:b/>
          <w:sz w:val="24"/>
          <w:szCs w:val="24"/>
        </w:rPr>
      </w:pPr>
      <w:r>
        <w:rPr>
          <w:b/>
          <w:sz w:val="24"/>
          <w:szCs w:val="24"/>
        </w:rPr>
        <w:t>INSTRUCTIONS</w:t>
      </w:r>
    </w:p>
    <w:p w14:paraId="1259407F" w14:textId="77777777" w:rsidR="008C58C5" w:rsidRPr="005D00CE" w:rsidRDefault="008C58C5" w:rsidP="008C58C5">
      <w:pPr>
        <w:rPr>
          <w:b/>
          <w:sz w:val="24"/>
          <w:szCs w:val="24"/>
        </w:rPr>
      </w:pPr>
      <w:r>
        <w:rPr>
          <w:b/>
          <w:sz w:val="24"/>
          <w:szCs w:val="24"/>
        </w:rPr>
        <w:t>WHEN TO USE THIS FORM:</w:t>
      </w:r>
    </w:p>
    <w:p w14:paraId="2B6B0E9A" w14:textId="52B4B726" w:rsidR="00417CAD" w:rsidRDefault="008C58C5" w:rsidP="00B453AD">
      <w:pPr>
        <w:jc w:val="both"/>
        <w:rPr>
          <w:sz w:val="24"/>
          <w:szCs w:val="24"/>
        </w:rPr>
      </w:pPr>
      <w:r w:rsidRPr="009C37AA">
        <w:rPr>
          <w:sz w:val="24"/>
          <w:szCs w:val="24"/>
        </w:rPr>
        <w:t xml:space="preserve">This form is required for any employee </w:t>
      </w:r>
      <w:r w:rsidR="009C37AA">
        <w:rPr>
          <w:sz w:val="24"/>
          <w:szCs w:val="24"/>
        </w:rPr>
        <w:t xml:space="preserve">(Staff or Faculty) </w:t>
      </w:r>
      <w:r w:rsidRPr="009C37AA">
        <w:rPr>
          <w:sz w:val="24"/>
          <w:szCs w:val="24"/>
        </w:rPr>
        <w:t>who is requested by their unit or who personally requests to work exclusively from a state other than Maryland.</w:t>
      </w:r>
      <w:r w:rsidR="00417CAD">
        <w:rPr>
          <w:sz w:val="24"/>
          <w:szCs w:val="24"/>
        </w:rPr>
        <w:t xml:space="preserve"> This form is also required for any Faculty employee who regularly works in Maryland and requests to telework part-time from a state other than Maryland or the contiguous states. </w:t>
      </w:r>
    </w:p>
    <w:p w14:paraId="497788E0" w14:textId="12DB38B9" w:rsidR="00791F07" w:rsidRDefault="00B453AD" w:rsidP="00B453AD">
      <w:pPr>
        <w:jc w:val="both"/>
        <w:rPr>
          <w:sz w:val="24"/>
          <w:szCs w:val="24"/>
        </w:rPr>
      </w:pPr>
      <w:r w:rsidRPr="00B453AD">
        <w:rPr>
          <w:b/>
          <w:bCs/>
          <w:sz w:val="24"/>
          <w:szCs w:val="24"/>
        </w:rPr>
        <w:t>NOTE</w:t>
      </w:r>
      <w:r w:rsidR="003B3C72">
        <w:rPr>
          <w:sz w:val="24"/>
          <w:szCs w:val="24"/>
        </w:rPr>
        <w:t xml:space="preserve">: </w:t>
      </w:r>
      <w:r w:rsidR="009A46D1">
        <w:rPr>
          <w:sz w:val="24"/>
          <w:szCs w:val="24"/>
        </w:rPr>
        <w:t xml:space="preserve">Full-time telework from a state other than Maryland cannot be authorized for </w:t>
      </w:r>
      <w:r w:rsidR="00271ABC">
        <w:rPr>
          <w:sz w:val="24"/>
          <w:szCs w:val="24"/>
        </w:rPr>
        <w:t>S</w:t>
      </w:r>
      <w:r w:rsidR="009A46D1">
        <w:rPr>
          <w:sz w:val="24"/>
          <w:szCs w:val="24"/>
        </w:rPr>
        <w:t xml:space="preserve">taff except where the position itself is required </w:t>
      </w:r>
      <w:r w:rsidR="005E5A16">
        <w:rPr>
          <w:sz w:val="24"/>
          <w:szCs w:val="24"/>
        </w:rPr>
        <w:t>or authorized t</w:t>
      </w:r>
      <w:r w:rsidR="009A46D1">
        <w:rPr>
          <w:sz w:val="24"/>
          <w:szCs w:val="24"/>
        </w:rPr>
        <w:t>o be performed out of state (</w:t>
      </w:r>
      <w:r w:rsidR="00E3588B">
        <w:rPr>
          <w:sz w:val="24"/>
          <w:szCs w:val="24"/>
        </w:rPr>
        <w:t>e.g.,</w:t>
      </w:r>
      <w:r w:rsidR="009A46D1">
        <w:rPr>
          <w:sz w:val="24"/>
          <w:szCs w:val="24"/>
        </w:rPr>
        <w:t xml:space="preserve"> </w:t>
      </w:r>
      <w:r>
        <w:rPr>
          <w:sz w:val="24"/>
          <w:szCs w:val="24"/>
        </w:rPr>
        <w:t>Secti</w:t>
      </w:r>
      <w:r w:rsidRPr="00B453AD">
        <w:rPr>
          <w:sz w:val="24"/>
          <w:szCs w:val="24"/>
        </w:rPr>
        <w:t>on</w:t>
      </w:r>
      <w:r w:rsidR="005E5A16">
        <w:rPr>
          <w:sz w:val="24"/>
          <w:szCs w:val="24"/>
        </w:rPr>
        <w:t>s</w:t>
      </w:r>
      <w:r w:rsidRPr="00B453AD">
        <w:rPr>
          <w:sz w:val="24"/>
          <w:szCs w:val="24"/>
        </w:rPr>
        <w:t xml:space="preserve"> </w:t>
      </w:r>
      <w:r w:rsidR="009A46D1" w:rsidRPr="00B453AD">
        <w:rPr>
          <w:sz w:val="24"/>
          <w:szCs w:val="24"/>
        </w:rPr>
        <w:t>V</w:t>
      </w:r>
      <w:r w:rsidR="005E5A16">
        <w:rPr>
          <w:sz w:val="24"/>
          <w:szCs w:val="24"/>
        </w:rPr>
        <w:t>(</w:t>
      </w:r>
      <w:r w:rsidR="009A46D1" w:rsidRPr="00B453AD">
        <w:rPr>
          <w:sz w:val="24"/>
          <w:szCs w:val="24"/>
        </w:rPr>
        <w:t>A</w:t>
      </w:r>
      <w:r w:rsidR="005E5A16">
        <w:rPr>
          <w:sz w:val="24"/>
          <w:szCs w:val="24"/>
        </w:rPr>
        <w:t>)</w:t>
      </w:r>
      <w:r w:rsidR="00A320A6" w:rsidRPr="00B453AD">
        <w:rPr>
          <w:sz w:val="24"/>
          <w:szCs w:val="24"/>
        </w:rPr>
        <w:t>(1)</w:t>
      </w:r>
      <w:r w:rsidR="00271ABC">
        <w:rPr>
          <w:sz w:val="24"/>
          <w:szCs w:val="24"/>
        </w:rPr>
        <w:t xml:space="preserve"> and (2)</w:t>
      </w:r>
      <w:r w:rsidR="009A46D1" w:rsidRPr="00B453AD">
        <w:rPr>
          <w:sz w:val="24"/>
          <w:szCs w:val="24"/>
        </w:rPr>
        <w:t>)</w:t>
      </w:r>
      <w:r w:rsidR="00271ABC">
        <w:rPr>
          <w:sz w:val="24"/>
          <w:szCs w:val="24"/>
        </w:rPr>
        <w:t xml:space="preserve"> or where the full-time telework is temporary (e.g., Section (V)(C)(1))</w:t>
      </w:r>
      <w:r w:rsidR="009A46D1" w:rsidRPr="00B453AD">
        <w:rPr>
          <w:sz w:val="24"/>
          <w:szCs w:val="24"/>
        </w:rPr>
        <w:t xml:space="preserve">.   </w:t>
      </w:r>
    </w:p>
    <w:p w14:paraId="733C3D22" w14:textId="3760A771" w:rsidR="00791F07" w:rsidRDefault="00791F07" w:rsidP="00B453AD">
      <w:pPr>
        <w:jc w:val="both"/>
        <w:rPr>
          <w:sz w:val="24"/>
          <w:szCs w:val="24"/>
        </w:rPr>
      </w:pPr>
      <w:r>
        <w:rPr>
          <w:sz w:val="24"/>
          <w:szCs w:val="24"/>
        </w:rPr>
        <w:t xml:space="preserve">After completing </w:t>
      </w:r>
      <w:r w:rsidR="001B121A">
        <w:rPr>
          <w:sz w:val="24"/>
          <w:szCs w:val="24"/>
        </w:rPr>
        <w:t>Part</w:t>
      </w:r>
      <w:r>
        <w:rPr>
          <w:sz w:val="24"/>
          <w:szCs w:val="24"/>
        </w:rPr>
        <w:t xml:space="preserve"> 1, please determine which </w:t>
      </w:r>
      <w:r w:rsidRPr="00417CAD">
        <w:rPr>
          <w:b/>
          <w:bCs/>
          <w:sz w:val="24"/>
          <w:szCs w:val="24"/>
          <w:u w:val="single"/>
        </w:rPr>
        <w:t>one</w:t>
      </w:r>
      <w:r>
        <w:rPr>
          <w:sz w:val="24"/>
          <w:szCs w:val="24"/>
        </w:rPr>
        <w:t xml:space="preserve"> of the following </w:t>
      </w:r>
      <w:r w:rsidR="001B121A">
        <w:rPr>
          <w:sz w:val="24"/>
          <w:szCs w:val="24"/>
        </w:rPr>
        <w:t>parts</w:t>
      </w:r>
      <w:r>
        <w:rPr>
          <w:sz w:val="24"/>
          <w:szCs w:val="24"/>
        </w:rPr>
        <w:t xml:space="preserve"> appl</w:t>
      </w:r>
      <w:r w:rsidR="002C5639">
        <w:rPr>
          <w:sz w:val="24"/>
          <w:szCs w:val="24"/>
        </w:rPr>
        <w:t>ies</w:t>
      </w:r>
      <w:r w:rsidR="00B37B30">
        <w:rPr>
          <w:sz w:val="24"/>
          <w:szCs w:val="24"/>
        </w:rPr>
        <w:t xml:space="preserve"> pursuant to the Policy Sections (noted in parentheses)</w:t>
      </w:r>
      <w:r>
        <w:rPr>
          <w:sz w:val="24"/>
          <w:szCs w:val="24"/>
        </w:rPr>
        <w:t xml:space="preserve"> and complete accordingly: </w:t>
      </w:r>
    </w:p>
    <w:p w14:paraId="0AFB5A14" w14:textId="6B90716E" w:rsidR="003B50D9" w:rsidRPr="00791F07" w:rsidRDefault="001B121A" w:rsidP="00B453AD">
      <w:pPr>
        <w:pStyle w:val="ListParagraph"/>
        <w:numPr>
          <w:ilvl w:val="0"/>
          <w:numId w:val="1"/>
        </w:numPr>
        <w:jc w:val="both"/>
        <w:rPr>
          <w:sz w:val="24"/>
          <w:szCs w:val="24"/>
        </w:rPr>
      </w:pPr>
      <w:r>
        <w:rPr>
          <w:b/>
          <w:bCs/>
          <w:sz w:val="24"/>
          <w:szCs w:val="24"/>
        </w:rPr>
        <w:lastRenderedPageBreak/>
        <w:t>Part</w:t>
      </w:r>
      <w:r w:rsidR="00190464" w:rsidRPr="00330B9B">
        <w:rPr>
          <w:b/>
          <w:bCs/>
          <w:sz w:val="24"/>
          <w:szCs w:val="24"/>
        </w:rPr>
        <w:t xml:space="preserve"> 2</w:t>
      </w:r>
      <w:r w:rsidR="00190464" w:rsidRPr="006361E5">
        <w:rPr>
          <w:sz w:val="24"/>
          <w:szCs w:val="24"/>
        </w:rPr>
        <w:t xml:space="preserve">: </w:t>
      </w:r>
      <w:r w:rsidR="00342A1A" w:rsidRPr="006361E5">
        <w:rPr>
          <w:sz w:val="24"/>
          <w:szCs w:val="24"/>
        </w:rPr>
        <w:t xml:space="preserve">Requests for </w:t>
      </w:r>
      <w:r w:rsidR="00791F07">
        <w:rPr>
          <w:sz w:val="24"/>
          <w:szCs w:val="24"/>
        </w:rPr>
        <w:t>a</w:t>
      </w:r>
      <w:r w:rsidR="00342A1A" w:rsidRPr="006361E5">
        <w:rPr>
          <w:sz w:val="24"/>
          <w:szCs w:val="24"/>
        </w:rPr>
        <w:t xml:space="preserve"> </w:t>
      </w:r>
      <w:r w:rsidR="00791F07">
        <w:rPr>
          <w:sz w:val="24"/>
          <w:szCs w:val="24"/>
        </w:rPr>
        <w:t>c</w:t>
      </w:r>
      <w:r w:rsidR="00342A1A" w:rsidRPr="006361E5">
        <w:rPr>
          <w:sz w:val="24"/>
          <w:szCs w:val="24"/>
        </w:rPr>
        <w:t xml:space="preserve">urrent </w:t>
      </w:r>
      <w:r w:rsidR="00791F07">
        <w:rPr>
          <w:sz w:val="24"/>
          <w:szCs w:val="24"/>
        </w:rPr>
        <w:t>e</w:t>
      </w:r>
      <w:r w:rsidR="00342A1A" w:rsidRPr="006361E5">
        <w:rPr>
          <w:sz w:val="24"/>
          <w:szCs w:val="24"/>
        </w:rPr>
        <w:t xml:space="preserve">mployee </w:t>
      </w:r>
      <w:r w:rsidR="00791F07">
        <w:rPr>
          <w:sz w:val="24"/>
          <w:szCs w:val="24"/>
        </w:rPr>
        <w:t>r</w:t>
      </w:r>
      <w:r w:rsidR="00342A1A" w:rsidRPr="006361E5">
        <w:rPr>
          <w:sz w:val="24"/>
          <w:szCs w:val="24"/>
        </w:rPr>
        <w:t xml:space="preserve">elocating </w:t>
      </w:r>
      <w:r w:rsidR="00791F07">
        <w:rPr>
          <w:sz w:val="24"/>
          <w:szCs w:val="24"/>
        </w:rPr>
        <w:t>o</w:t>
      </w:r>
      <w:r w:rsidR="00342A1A" w:rsidRPr="006361E5">
        <w:rPr>
          <w:sz w:val="24"/>
          <w:szCs w:val="24"/>
        </w:rPr>
        <w:t xml:space="preserve">ut of </w:t>
      </w:r>
      <w:r w:rsidR="00791F07">
        <w:rPr>
          <w:sz w:val="24"/>
          <w:szCs w:val="24"/>
        </w:rPr>
        <w:t>s</w:t>
      </w:r>
      <w:r w:rsidR="00342A1A" w:rsidRPr="006361E5">
        <w:rPr>
          <w:sz w:val="24"/>
          <w:szCs w:val="24"/>
        </w:rPr>
        <w:t xml:space="preserve">tate for </w:t>
      </w:r>
      <w:r w:rsidR="00791F07">
        <w:rPr>
          <w:sz w:val="24"/>
          <w:szCs w:val="24"/>
        </w:rPr>
        <w:t>p</w:t>
      </w:r>
      <w:r w:rsidR="00342A1A" w:rsidRPr="006361E5">
        <w:rPr>
          <w:sz w:val="24"/>
          <w:szCs w:val="24"/>
        </w:rPr>
        <w:t xml:space="preserve">ersonal </w:t>
      </w:r>
      <w:r w:rsidR="00791F07">
        <w:rPr>
          <w:sz w:val="24"/>
          <w:szCs w:val="24"/>
        </w:rPr>
        <w:t>r</w:t>
      </w:r>
      <w:r w:rsidR="00342A1A" w:rsidRPr="006361E5">
        <w:rPr>
          <w:sz w:val="24"/>
          <w:szCs w:val="24"/>
        </w:rPr>
        <w:t xml:space="preserve">easons </w:t>
      </w:r>
      <w:r w:rsidR="00342A1A" w:rsidRPr="006361E5">
        <w:rPr>
          <w:rFonts w:cstheme="minorHAnsi"/>
          <w:sz w:val="24"/>
          <w:szCs w:val="24"/>
        </w:rPr>
        <w:t>(will not be approved for longer than 12 months)</w:t>
      </w:r>
      <w:r w:rsidR="00B37B30">
        <w:rPr>
          <w:rFonts w:cstheme="minorHAnsi"/>
          <w:sz w:val="24"/>
          <w:szCs w:val="24"/>
        </w:rPr>
        <w:t>.</w:t>
      </w:r>
      <w:r w:rsidR="00342A1A" w:rsidRPr="00791F07">
        <w:t xml:space="preserve"> </w:t>
      </w:r>
      <w:r w:rsidR="00C22A7D" w:rsidRPr="006361E5">
        <w:rPr>
          <w:sz w:val="24"/>
          <w:szCs w:val="24"/>
        </w:rPr>
        <w:t>(</w:t>
      </w:r>
      <w:r w:rsidR="00B37B30">
        <w:rPr>
          <w:sz w:val="24"/>
          <w:szCs w:val="24"/>
        </w:rPr>
        <w:t>Section (V)</w:t>
      </w:r>
      <w:r w:rsidR="00D62855" w:rsidRPr="006361E5">
        <w:rPr>
          <w:sz w:val="24"/>
          <w:szCs w:val="24"/>
        </w:rPr>
        <w:t>(</w:t>
      </w:r>
      <w:r w:rsidR="00C22A7D" w:rsidRPr="006361E5">
        <w:rPr>
          <w:sz w:val="24"/>
          <w:szCs w:val="24"/>
        </w:rPr>
        <w:t>C</w:t>
      </w:r>
      <w:r w:rsidR="007F6D4C" w:rsidRPr="006361E5">
        <w:rPr>
          <w:sz w:val="24"/>
          <w:szCs w:val="24"/>
        </w:rPr>
        <w:t>)</w:t>
      </w:r>
      <w:r w:rsidR="00B37B30">
        <w:rPr>
          <w:sz w:val="24"/>
          <w:szCs w:val="24"/>
        </w:rPr>
        <w:t>(1)</w:t>
      </w:r>
      <w:r w:rsidR="00C22A7D" w:rsidRPr="006361E5">
        <w:rPr>
          <w:sz w:val="24"/>
          <w:szCs w:val="24"/>
        </w:rPr>
        <w:t>)</w:t>
      </w:r>
      <w:r w:rsidR="00271ABC">
        <w:rPr>
          <w:sz w:val="24"/>
          <w:szCs w:val="24"/>
        </w:rPr>
        <w:t>.</w:t>
      </w:r>
      <w:r w:rsidR="00C22A7D" w:rsidRPr="00791F07">
        <w:rPr>
          <w:sz w:val="24"/>
          <w:szCs w:val="24"/>
        </w:rPr>
        <w:t xml:space="preserve"> </w:t>
      </w:r>
    </w:p>
    <w:p w14:paraId="53B11032" w14:textId="72561903" w:rsidR="003B50D9" w:rsidRPr="00791F07" w:rsidRDefault="001B121A" w:rsidP="00B453AD">
      <w:pPr>
        <w:pStyle w:val="ListParagraph"/>
        <w:numPr>
          <w:ilvl w:val="0"/>
          <w:numId w:val="1"/>
        </w:numPr>
        <w:jc w:val="both"/>
        <w:rPr>
          <w:sz w:val="24"/>
          <w:szCs w:val="24"/>
        </w:rPr>
      </w:pPr>
      <w:r>
        <w:rPr>
          <w:b/>
          <w:bCs/>
          <w:sz w:val="24"/>
          <w:szCs w:val="24"/>
        </w:rPr>
        <w:t>Part</w:t>
      </w:r>
      <w:r w:rsidR="00190464" w:rsidRPr="00330B9B">
        <w:rPr>
          <w:b/>
          <w:bCs/>
          <w:sz w:val="24"/>
          <w:szCs w:val="24"/>
        </w:rPr>
        <w:t xml:space="preserve"> 3</w:t>
      </w:r>
      <w:r w:rsidR="00190464" w:rsidRPr="006361E5">
        <w:rPr>
          <w:sz w:val="24"/>
          <w:szCs w:val="24"/>
        </w:rPr>
        <w:t xml:space="preserve">: </w:t>
      </w:r>
      <w:r w:rsidR="00342A1A" w:rsidRPr="006361E5">
        <w:rPr>
          <w:sz w:val="24"/>
          <w:szCs w:val="24"/>
        </w:rPr>
        <w:t xml:space="preserve">Requests </w:t>
      </w:r>
      <w:r w:rsidR="00791F07">
        <w:rPr>
          <w:sz w:val="24"/>
          <w:szCs w:val="24"/>
        </w:rPr>
        <w:t>w</w:t>
      </w:r>
      <w:r w:rsidR="00342A1A" w:rsidRPr="006361E5">
        <w:rPr>
          <w:sz w:val="24"/>
          <w:szCs w:val="24"/>
        </w:rPr>
        <w:t xml:space="preserve">here the </w:t>
      </w:r>
      <w:r w:rsidR="00791F07">
        <w:rPr>
          <w:sz w:val="24"/>
          <w:szCs w:val="24"/>
        </w:rPr>
        <w:t>e</w:t>
      </w:r>
      <w:r w:rsidR="00342A1A" w:rsidRPr="006361E5">
        <w:rPr>
          <w:sz w:val="24"/>
          <w:szCs w:val="24"/>
        </w:rPr>
        <w:t xml:space="preserve">mployee’s </w:t>
      </w:r>
      <w:r w:rsidR="00791F07">
        <w:rPr>
          <w:sz w:val="24"/>
          <w:szCs w:val="24"/>
        </w:rPr>
        <w:t>p</w:t>
      </w:r>
      <w:r w:rsidR="00342A1A" w:rsidRPr="006361E5">
        <w:rPr>
          <w:sz w:val="24"/>
          <w:szCs w:val="24"/>
        </w:rPr>
        <w:t xml:space="preserve">osition </w:t>
      </w:r>
      <w:r w:rsidR="00791F07">
        <w:rPr>
          <w:sz w:val="24"/>
          <w:szCs w:val="24"/>
        </w:rPr>
        <w:t>d</w:t>
      </w:r>
      <w:r w:rsidR="00342A1A" w:rsidRPr="006361E5">
        <w:rPr>
          <w:sz w:val="24"/>
          <w:szCs w:val="24"/>
        </w:rPr>
        <w:t xml:space="preserve">uties are </w:t>
      </w:r>
      <w:r w:rsidR="00791F07">
        <w:rPr>
          <w:sz w:val="24"/>
          <w:szCs w:val="24"/>
        </w:rPr>
        <w:t>r</w:t>
      </w:r>
      <w:r w:rsidR="00342A1A" w:rsidRPr="006361E5">
        <w:rPr>
          <w:sz w:val="24"/>
          <w:szCs w:val="24"/>
        </w:rPr>
        <w:t xml:space="preserve">equired to be </w:t>
      </w:r>
      <w:r w:rsidR="00791F07">
        <w:rPr>
          <w:sz w:val="24"/>
          <w:szCs w:val="24"/>
        </w:rPr>
        <w:t>p</w:t>
      </w:r>
      <w:r w:rsidR="00342A1A" w:rsidRPr="006361E5">
        <w:rPr>
          <w:sz w:val="24"/>
          <w:szCs w:val="24"/>
        </w:rPr>
        <w:t xml:space="preserve">erformed </w:t>
      </w:r>
      <w:r w:rsidR="00791F07">
        <w:rPr>
          <w:sz w:val="24"/>
          <w:szCs w:val="24"/>
        </w:rPr>
        <w:t>o</w:t>
      </w:r>
      <w:r w:rsidR="00342A1A" w:rsidRPr="006361E5">
        <w:rPr>
          <w:sz w:val="24"/>
          <w:szCs w:val="24"/>
        </w:rPr>
        <w:t xml:space="preserve">ut of </w:t>
      </w:r>
      <w:r w:rsidR="00791F07">
        <w:rPr>
          <w:sz w:val="24"/>
          <w:szCs w:val="24"/>
        </w:rPr>
        <w:t>s</w:t>
      </w:r>
      <w:r w:rsidR="00342A1A" w:rsidRPr="006361E5">
        <w:rPr>
          <w:sz w:val="24"/>
          <w:szCs w:val="24"/>
        </w:rPr>
        <w:t>tate (e.g., field research)</w:t>
      </w:r>
      <w:r w:rsidR="00B37B30">
        <w:rPr>
          <w:sz w:val="24"/>
          <w:szCs w:val="24"/>
        </w:rPr>
        <w:t xml:space="preserve">. </w:t>
      </w:r>
      <w:r w:rsidR="00D62855" w:rsidRPr="006361E5">
        <w:rPr>
          <w:sz w:val="24"/>
          <w:szCs w:val="24"/>
        </w:rPr>
        <w:t>(</w:t>
      </w:r>
      <w:r w:rsidR="00B37B30">
        <w:rPr>
          <w:sz w:val="24"/>
          <w:szCs w:val="24"/>
        </w:rPr>
        <w:t>Section (V)(A)(A)</w:t>
      </w:r>
      <w:r w:rsidR="00D62855" w:rsidRPr="006361E5">
        <w:rPr>
          <w:sz w:val="24"/>
          <w:szCs w:val="24"/>
        </w:rPr>
        <w:t>).</w:t>
      </w:r>
      <w:r w:rsidR="00D62855" w:rsidRPr="00791F07">
        <w:rPr>
          <w:sz w:val="24"/>
          <w:szCs w:val="24"/>
        </w:rPr>
        <w:t xml:space="preserve"> </w:t>
      </w:r>
    </w:p>
    <w:p w14:paraId="5B3C8A31" w14:textId="24F3B3B0" w:rsidR="00342A1A" w:rsidRPr="006361E5" w:rsidRDefault="001B121A" w:rsidP="00B453AD">
      <w:pPr>
        <w:pStyle w:val="ListParagraph"/>
        <w:numPr>
          <w:ilvl w:val="0"/>
          <w:numId w:val="1"/>
        </w:numPr>
        <w:jc w:val="both"/>
        <w:rPr>
          <w:sz w:val="24"/>
          <w:szCs w:val="24"/>
        </w:rPr>
      </w:pPr>
      <w:r>
        <w:rPr>
          <w:b/>
          <w:bCs/>
          <w:sz w:val="24"/>
          <w:szCs w:val="24"/>
        </w:rPr>
        <w:t>Part</w:t>
      </w:r>
      <w:r w:rsidR="00190464" w:rsidRPr="00330B9B">
        <w:rPr>
          <w:b/>
          <w:bCs/>
          <w:sz w:val="24"/>
          <w:szCs w:val="24"/>
        </w:rPr>
        <w:t xml:space="preserve"> 4</w:t>
      </w:r>
      <w:r w:rsidR="00190464" w:rsidRPr="006361E5">
        <w:rPr>
          <w:sz w:val="24"/>
          <w:szCs w:val="24"/>
        </w:rPr>
        <w:t xml:space="preserve">: </w:t>
      </w:r>
      <w:r w:rsidR="00342A1A" w:rsidRPr="006361E5">
        <w:rPr>
          <w:sz w:val="24"/>
          <w:szCs w:val="24"/>
        </w:rPr>
        <w:t xml:space="preserve"> Requests for </w:t>
      </w:r>
      <w:r w:rsidR="00791F07">
        <w:rPr>
          <w:sz w:val="24"/>
          <w:szCs w:val="24"/>
        </w:rPr>
        <w:t>o</w:t>
      </w:r>
      <w:r w:rsidR="00342A1A" w:rsidRPr="006361E5">
        <w:rPr>
          <w:sz w:val="24"/>
          <w:szCs w:val="24"/>
        </w:rPr>
        <w:t xml:space="preserve">ut of </w:t>
      </w:r>
      <w:r w:rsidR="00791F07">
        <w:rPr>
          <w:sz w:val="24"/>
          <w:szCs w:val="24"/>
        </w:rPr>
        <w:t>s</w:t>
      </w:r>
      <w:r w:rsidR="00342A1A" w:rsidRPr="006361E5">
        <w:rPr>
          <w:sz w:val="24"/>
          <w:szCs w:val="24"/>
        </w:rPr>
        <w:t xml:space="preserve">tate </w:t>
      </w:r>
      <w:r w:rsidR="00791F07">
        <w:rPr>
          <w:sz w:val="24"/>
          <w:szCs w:val="24"/>
        </w:rPr>
        <w:t>a</w:t>
      </w:r>
      <w:r w:rsidR="00342A1A" w:rsidRPr="006361E5">
        <w:rPr>
          <w:sz w:val="24"/>
          <w:szCs w:val="24"/>
        </w:rPr>
        <w:t xml:space="preserve">djunct </w:t>
      </w:r>
      <w:r w:rsidR="00B37B30">
        <w:rPr>
          <w:sz w:val="24"/>
          <w:szCs w:val="24"/>
        </w:rPr>
        <w:t xml:space="preserve">faculty member </w:t>
      </w:r>
      <w:r w:rsidR="00791F07">
        <w:rPr>
          <w:sz w:val="24"/>
          <w:szCs w:val="24"/>
        </w:rPr>
        <w:t>t</w:t>
      </w:r>
      <w:r w:rsidR="00342A1A" w:rsidRPr="006361E5">
        <w:rPr>
          <w:sz w:val="24"/>
          <w:szCs w:val="24"/>
        </w:rPr>
        <w:t xml:space="preserve">eaching </w:t>
      </w:r>
      <w:r w:rsidR="00791F07">
        <w:rPr>
          <w:sz w:val="24"/>
          <w:szCs w:val="24"/>
        </w:rPr>
        <w:t>s</w:t>
      </w:r>
      <w:r w:rsidR="00342A1A" w:rsidRPr="006361E5">
        <w:rPr>
          <w:sz w:val="24"/>
          <w:szCs w:val="24"/>
        </w:rPr>
        <w:t xml:space="preserve">pecialized </w:t>
      </w:r>
      <w:r w:rsidR="00791F07">
        <w:rPr>
          <w:sz w:val="24"/>
          <w:szCs w:val="24"/>
        </w:rPr>
        <w:t>c</w:t>
      </w:r>
      <w:r w:rsidR="00342A1A" w:rsidRPr="006361E5">
        <w:rPr>
          <w:sz w:val="24"/>
          <w:szCs w:val="24"/>
        </w:rPr>
        <w:t xml:space="preserve">ourse </w:t>
      </w:r>
      <w:r w:rsidR="00791F07">
        <w:rPr>
          <w:sz w:val="24"/>
          <w:szCs w:val="24"/>
        </w:rPr>
        <w:t>r</w:t>
      </w:r>
      <w:r w:rsidR="00342A1A" w:rsidRPr="006361E5">
        <w:rPr>
          <w:sz w:val="24"/>
          <w:szCs w:val="24"/>
        </w:rPr>
        <w:t>emotely</w:t>
      </w:r>
      <w:r w:rsidR="00B37B30">
        <w:rPr>
          <w:sz w:val="24"/>
          <w:szCs w:val="24"/>
        </w:rPr>
        <w:t>.</w:t>
      </w:r>
      <w:r w:rsidR="009B0044">
        <w:rPr>
          <w:sz w:val="24"/>
          <w:szCs w:val="24"/>
        </w:rPr>
        <w:t xml:space="preserve"> </w:t>
      </w:r>
      <w:r w:rsidR="009B0044" w:rsidRPr="00396CB7">
        <w:rPr>
          <w:sz w:val="24"/>
          <w:szCs w:val="24"/>
        </w:rPr>
        <w:t>(</w:t>
      </w:r>
      <w:r w:rsidR="00B37B30">
        <w:rPr>
          <w:sz w:val="24"/>
          <w:szCs w:val="24"/>
        </w:rPr>
        <w:t xml:space="preserve">Section </w:t>
      </w:r>
      <w:r w:rsidR="009B0044" w:rsidRPr="00396CB7">
        <w:rPr>
          <w:sz w:val="24"/>
          <w:szCs w:val="24"/>
        </w:rPr>
        <w:t>(V)(</w:t>
      </w:r>
      <w:r w:rsidR="009B0044">
        <w:rPr>
          <w:sz w:val="24"/>
          <w:szCs w:val="24"/>
        </w:rPr>
        <w:t>A</w:t>
      </w:r>
      <w:r w:rsidR="00B37B30">
        <w:rPr>
          <w:sz w:val="24"/>
          <w:szCs w:val="24"/>
        </w:rPr>
        <w:t>)</w:t>
      </w:r>
      <w:r w:rsidR="009B0044">
        <w:rPr>
          <w:sz w:val="24"/>
          <w:szCs w:val="24"/>
        </w:rPr>
        <w:t>(</w:t>
      </w:r>
      <w:r w:rsidR="00B37B30">
        <w:rPr>
          <w:sz w:val="24"/>
          <w:szCs w:val="24"/>
        </w:rPr>
        <w:t>2</w:t>
      </w:r>
      <w:r w:rsidR="009B0044" w:rsidRPr="00396CB7">
        <w:rPr>
          <w:sz w:val="24"/>
          <w:szCs w:val="24"/>
        </w:rPr>
        <w:t>)).</w:t>
      </w:r>
    </w:p>
    <w:p w14:paraId="4EC1D222" w14:textId="5768FB24" w:rsidR="00342A1A" w:rsidRPr="006361E5" w:rsidRDefault="001B121A" w:rsidP="00B453AD">
      <w:pPr>
        <w:pStyle w:val="ListParagraph"/>
        <w:numPr>
          <w:ilvl w:val="0"/>
          <w:numId w:val="1"/>
        </w:numPr>
        <w:jc w:val="both"/>
        <w:rPr>
          <w:sz w:val="24"/>
          <w:szCs w:val="24"/>
        </w:rPr>
      </w:pPr>
      <w:r>
        <w:rPr>
          <w:b/>
          <w:bCs/>
          <w:sz w:val="24"/>
          <w:szCs w:val="24"/>
        </w:rPr>
        <w:t>Part</w:t>
      </w:r>
      <w:r w:rsidR="00342A1A" w:rsidRPr="00330B9B">
        <w:rPr>
          <w:b/>
          <w:bCs/>
          <w:sz w:val="24"/>
          <w:szCs w:val="24"/>
        </w:rPr>
        <w:t xml:space="preserve"> </w:t>
      </w:r>
      <w:r w:rsidR="009B0044" w:rsidRPr="00330B9B">
        <w:rPr>
          <w:b/>
          <w:bCs/>
          <w:sz w:val="24"/>
          <w:szCs w:val="24"/>
        </w:rPr>
        <w:t>5</w:t>
      </w:r>
      <w:r w:rsidR="00342A1A" w:rsidRPr="006361E5">
        <w:rPr>
          <w:sz w:val="24"/>
          <w:szCs w:val="24"/>
        </w:rPr>
        <w:t xml:space="preserve">: Requests </w:t>
      </w:r>
      <w:r w:rsidR="00791F07">
        <w:rPr>
          <w:sz w:val="24"/>
          <w:szCs w:val="24"/>
        </w:rPr>
        <w:t>w</w:t>
      </w:r>
      <w:r w:rsidR="00342A1A" w:rsidRPr="006361E5">
        <w:rPr>
          <w:sz w:val="24"/>
          <w:szCs w:val="24"/>
        </w:rPr>
        <w:t xml:space="preserve">here </w:t>
      </w:r>
      <w:r w:rsidR="00791F07">
        <w:rPr>
          <w:sz w:val="24"/>
          <w:szCs w:val="24"/>
        </w:rPr>
        <w:t>p</w:t>
      </w:r>
      <w:r w:rsidR="00342A1A" w:rsidRPr="006361E5">
        <w:rPr>
          <w:sz w:val="24"/>
          <w:szCs w:val="24"/>
        </w:rPr>
        <w:t xml:space="preserve">osition is </w:t>
      </w:r>
      <w:r w:rsidR="00791F07">
        <w:rPr>
          <w:sz w:val="24"/>
          <w:szCs w:val="24"/>
        </w:rPr>
        <w:t>o</w:t>
      </w:r>
      <w:r w:rsidR="00342A1A" w:rsidRPr="006361E5">
        <w:rPr>
          <w:sz w:val="24"/>
          <w:szCs w:val="24"/>
        </w:rPr>
        <w:t xml:space="preserve">perationally </w:t>
      </w:r>
      <w:r w:rsidR="00791F07">
        <w:rPr>
          <w:sz w:val="24"/>
          <w:szCs w:val="24"/>
        </w:rPr>
        <w:t>c</w:t>
      </w:r>
      <w:r w:rsidR="00342A1A" w:rsidRPr="006361E5">
        <w:rPr>
          <w:sz w:val="24"/>
          <w:szCs w:val="24"/>
        </w:rPr>
        <w:t xml:space="preserve">ritical and </w:t>
      </w:r>
      <w:r w:rsidR="00791F07">
        <w:rPr>
          <w:sz w:val="24"/>
          <w:szCs w:val="24"/>
        </w:rPr>
        <w:t>r</w:t>
      </w:r>
      <w:r w:rsidR="00342A1A" w:rsidRPr="006361E5">
        <w:rPr>
          <w:sz w:val="24"/>
          <w:szCs w:val="24"/>
        </w:rPr>
        <w:t xml:space="preserve">equires a </w:t>
      </w:r>
      <w:r w:rsidR="00791F07">
        <w:rPr>
          <w:sz w:val="24"/>
          <w:szCs w:val="24"/>
        </w:rPr>
        <w:t>h</w:t>
      </w:r>
      <w:r w:rsidR="00342A1A" w:rsidRPr="006361E5">
        <w:rPr>
          <w:sz w:val="24"/>
          <w:szCs w:val="24"/>
        </w:rPr>
        <w:t xml:space="preserve">ighly </w:t>
      </w:r>
      <w:r w:rsidR="00791F07">
        <w:rPr>
          <w:sz w:val="24"/>
          <w:szCs w:val="24"/>
        </w:rPr>
        <w:t>s</w:t>
      </w:r>
      <w:r w:rsidR="00342A1A" w:rsidRPr="006361E5">
        <w:rPr>
          <w:sz w:val="24"/>
          <w:szCs w:val="24"/>
        </w:rPr>
        <w:t xml:space="preserve">pecialized </w:t>
      </w:r>
      <w:r w:rsidR="00791F07">
        <w:rPr>
          <w:sz w:val="24"/>
          <w:szCs w:val="24"/>
        </w:rPr>
        <w:t>b</w:t>
      </w:r>
      <w:r w:rsidR="00342A1A" w:rsidRPr="006361E5">
        <w:rPr>
          <w:sz w:val="24"/>
          <w:szCs w:val="24"/>
        </w:rPr>
        <w:t xml:space="preserve">ody of </w:t>
      </w:r>
      <w:r w:rsidR="00791F07">
        <w:rPr>
          <w:sz w:val="24"/>
          <w:szCs w:val="24"/>
        </w:rPr>
        <w:t>k</w:t>
      </w:r>
      <w:r w:rsidR="00342A1A" w:rsidRPr="006361E5">
        <w:rPr>
          <w:sz w:val="24"/>
          <w:szCs w:val="24"/>
        </w:rPr>
        <w:t xml:space="preserve">nowledge for which UMB has </w:t>
      </w:r>
      <w:r w:rsidR="00791F07">
        <w:rPr>
          <w:sz w:val="24"/>
          <w:szCs w:val="24"/>
        </w:rPr>
        <w:t>e</w:t>
      </w:r>
      <w:r w:rsidR="00342A1A" w:rsidRPr="006361E5">
        <w:rPr>
          <w:sz w:val="24"/>
          <w:szCs w:val="24"/>
        </w:rPr>
        <w:t xml:space="preserve">xperienced </w:t>
      </w:r>
      <w:r w:rsidR="00791F07">
        <w:rPr>
          <w:sz w:val="24"/>
          <w:szCs w:val="24"/>
        </w:rPr>
        <w:t>r</w:t>
      </w:r>
      <w:r w:rsidR="00342A1A" w:rsidRPr="006361E5">
        <w:rPr>
          <w:sz w:val="24"/>
          <w:szCs w:val="24"/>
        </w:rPr>
        <w:t xml:space="preserve">etention and </w:t>
      </w:r>
      <w:r w:rsidR="00791F07">
        <w:rPr>
          <w:sz w:val="24"/>
          <w:szCs w:val="24"/>
        </w:rPr>
        <w:t>r</w:t>
      </w:r>
      <w:r w:rsidR="00342A1A" w:rsidRPr="006361E5">
        <w:rPr>
          <w:sz w:val="24"/>
          <w:szCs w:val="24"/>
        </w:rPr>
        <w:t xml:space="preserve">ecruitment </w:t>
      </w:r>
      <w:r w:rsidR="00791F07">
        <w:rPr>
          <w:sz w:val="24"/>
          <w:szCs w:val="24"/>
        </w:rPr>
        <w:t>p</w:t>
      </w:r>
      <w:r w:rsidR="00342A1A" w:rsidRPr="006361E5">
        <w:rPr>
          <w:sz w:val="24"/>
          <w:szCs w:val="24"/>
        </w:rPr>
        <w:t>roblems</w:t>
      </w:r>
      <w:r w:rsidR="009B0044">
        <w:rPr>
          <w:sz w:val="24"/>
          <w:szCs w:val="24"/>
        </w:rPr>
        <w:t xml:space="preserve"> </w:t>
      </w:r>
      <w:r w:rsidR="009B0044" w:rsidRPr="00396CB7">
        <w:rPr>
          <w:sz w:val="24"/>
          <w:szCs w:val="24"/>
        </w:rPr>
        <w:t>(</w:t>
      </w:r>
      <w:r w:rsidR="00B37B30">
        <w:rPr>
          <w:sz w:val="24"/>
          <w:szCs w:val="24"/>
        </w:rPr>
        <w:t>Section (V)</w:t>
      </w:r>
      <w:r w:rsidR="009B0044" w:rsidRPr="00396CB7">
        <w:rPr>
          <w:sz w:val="24"/>
          <w:szCs w:val="24"/>
        </w:rPr>
        <w:t>(</w:t>
      </w:r>
      <w:r w:rsidR="009B0044">
        <w:rPr>
          <w:sz w:val="24"/>
          <w:szCs w:val="24"/>
        </w:rPr>
        <w:t>A</w:t>
      </w:r>
      <w:r w:rsidR="005E5A16">
        <w:rPr>
          <w:sz w:val="24"/>
          <w:szCs w:val="24"/>
        </w:rPr>
        <w:t>)</w:t>
      </w:r>
      <w:r w:rsidR="009B0044">
        <w:rPr>
          <w:sz w:val="24"/>
          <w:szCs w:val="24"/>
        </w:rPr>
        <w:t>(</w:t>
      </w:r>
      <w:r w:rsidR="00B37B30">
        <w:rPr>
          <w:sz w:val="24"/>
          <w:szCs w:val="24"/>
        </w:rPr>
        <w:t>2</w:t>
      </w:r>
      <w:r w:rsidR="009B0044" w:rsidRPr="00396CB7">
        <w:rPr>
          <w:sz w:val="24"/>
          <w:szCs w:val="24"/>
        </w:rPr>
        <w:t>)).</w:t>
      </w:r>
    </w:p>
    <w:p w14:paraId="04CFBD55" w14:textId="6CC8255F" w:rsidR="008C58C5" w:rsidRDefault="001B121A" w:rsidP="00B453AD">
      <w:pPr>
        <w:pStyle w:val="ListParagraph"/>
        <w:numPr>
          <w:ilvl w:val="0"/>
          <w:numId w:val="1"/>
        </w:numPr>
        <w:jc w:val="both"/>
        <w:rPr>
          <w:sz w:val="24"/>
          <w:szCs w:val="24"/>
        </w:rPr>
      </w:pPr>
      <w:r>
        <w:rPr>
          <w:b/>
          <w:bCs/>
          <w:sz w:val="24"/>
          <w:szCs w:val="24"/>
        </w:rPr>
        <w:t>Part</w:t>
      </w:r>
      <w:r w:rsidR="00190464" w:rsidRPr="00330B9B">
        <w:rPr>
          <w:b/>
          <w:bCs/>
          <w:sz w:val="24"/>
          <w:szCs w:val="24"/>
        </w:rPr>
        <w:t xml:space="preserve"> </w:t>
      </w:r>
      <w:r w:rsidR="009B0044" w:rsidRPr="00330B9B">
        <w:rPr>
          <w:b/>
          <w:bCs/>
          <w:sz w:val="24"/>
          <w:szCs w:val="24"/>
        </w:rPr>
        <w:t>6</w:t>
      </w:r>
      <w:r w:rsidR="00837E1F" w:rsidRPr="006361E5">
        <w:rPr>
          <w:sz w:val="24"/>
          <w:szCs w:val="24"/>
        </w:rPr>
        <w:t xml:space="preserve">: </w:t>
      </w:r>
      <w:r w:rsidR="00342A1A" w:rsidRPr="006361E5">
        <w:rPr>
          <w:sz w:val="24"/>
          <w:szCs w:val="24"/>
        </w:rPr>
        <w:t xml:space="preserve">Requests for Faculty Regularly working in Maryland while Teleworking Part-Time (no more than </w:t>
      </w:r>
      <w:r w:rsidR="00330B9B">
        <w:rPr>
          <w:sz w:val="24"/>
          <w:szCs w:val="24"/>
        </w:rPr>
        <w:t xml:space="preserve">the equivalent of </w:t>
      </w:r>
      <w:r w:rsidR="00342A1A" w:rsidRPr="006361E5">
        <w:rPr>
          <w:sz w:val="24"/>
          <w:szCs w:val="24"/>
        </w:rPr>
        <w:t>two days per week) from an Out of State Location that is not contiguous to Maryland</w:t>
      </w:r>
      <w:r w:rsidR="00B37B30">
        <w:rPr>
          <w:sz w:val="24"/>
          <w:szCs w:val="24"/>
        </w:rPr>
        <w:t>.</w:t>
      </w:r>
      <w:r w:rsidR="00342A1A" w:rsidRPr="00450F6D">
        <w:rPr>
          <w:b/>
          <w:sz w:val="24"/>
          <w:szCs w:val="24"/>
        </w:rPr>
        <w:t xml:space="preserve"> </w:t>
      </w:r>
      <w:r w:rsidR="00C22A7D" w:rsidRPr="006361E5">
        <w:rPr>
          <w:sz w:val="24"/>
          <w:szCs w:val="24"/>
        </w:rPr>
        <w:t>(</w:t>
      </w:r>
      <w:r w:rsidR="00B37B30">
        <w:rPr>
          <w:sz w:val="24"/>
          <w:szCs w:val="24"/>
        </w:rPr>
        <w:t xml:space="preserve">Section </w:t>
      </w:r>
      <w:r w:rsidR="004B69E5" w:rsidRPr="006361E5">
        <w:rPr>
          <w:sz w:val="24"/>
          <w:szCs w:val="24"/>
        </w:rPr>
        <w:t>(</w:t>
      </w:r>
      <w:r w:rsidR="00C22A7D" w:rsidRPr="006361E5">
        <w:rPr>
          <w:sz w:val="24"/>
          <w:szCs w:val="24"/>
        </w:rPr>
        <w:t>V</w:t>
      </w:r>
      <w:r w:rsidR="00D62855" w:rsidRPr="006361E5">
        <w:rPr>
          <w:sz w:val="24"/>
          <w:szCs w:val="24"/>
        </w:rPr>
        <w:t>)</w:t>
      </w:r>
      <w:r w:rsidR="007F6D4C" w:rsidRPr="006361E5">
        <w:rPr>
          <w:sz w:val="24"/>
          <w:szCs w:val="24"/>
        </w:rPr>
        <w:t>(</w:t>
      </w:r>
      <w:r w:rsidR="009B0044">
        <w:rPr>
          <w:sz w:val="24"/>
          <w:szCs w:val="24"/>
        </w:rPr>
        <w:t>B</w:t>
      </w:r>
      <w:r w:rsidR="005E5A16">
        <w:rPr>
          <w:sz w:val="24"/>
          <w:szCs w:val="24"/>
        </w:rPr>
        <w:t>)</w:t>
      </w:r>
      <w:r w:rsidR="009B0044">
        <w:rPr>
          <w:sz w:val="24"/>
          <w:szCs w:val="24"/>
        </w:rPr>
        <w:t>(2</w:t>
      </w:r>
      <w:r w:rsidR="007F6D4C" w:rsidRPr="006361E5">
        <w:rPr>
          <w:sz w:val="24"/>
          <w:szCs w:val="24"/>
        </w:rPr>
        <w:t>)</w:t>
      </w:r>
      <w:r w:rsidR="00D62855" w:rsidRPr="006361E5">
        <w:rPr>
          <w:sz w:val="24"/>
          <w:szCs w:val="24"/>
        </w:rPr>
        <w:t>)</w:t>
      </w:r>
      <w:r>
        <w:rPr>
          <w:sz w:val="24"/>
          <w:szCs w:val="24"/>
        </w:rPr>
        <w:t>.</w:t>
      </w:r>
      <w:r w:rsidR="00C22A7D" w:rsidRPr="00A02269">
        <w:rPr>
          <w:sz w:val="24"/>
          <w:szCs w:val="24"/>
        </w:rPr>
        <w:t xml:space="preserve"> </w:t>
      </w:r>
    </w:p>
    <w:p w14:paraId="309F16CF" w14:textId="77777777" w:rsidR="008C58C5" w:rsidRPr="00270A4C" w:rsidRDefault="008C58C5" w:rsidP="008C58C5">
      <w:pPr>
        <w:rPr>
          <w:b/>
          <w:sz w:val="24"/>
          <w:szCs w:val="24"/>
        </w:rPr>
      </w:pPr>
      <w:r w:rsidRPr="00270A4C">
        <w:rPr>
          <w:b/>
          <w:sz w:val="24"/>
          <w:szCs w:val="24"/>
        </w:rPr>
        <w:t xml:space="preserve">WHEN </w:t>
      </w:r>
      <w:r w:rsidRPr="009B47BD">
        <w:rPr>
          <w:b/>
          <w:sz w:val="24"/>
          <w:szCs w:val="24"/>
          <w:u w:val="single"/>
        </w:rPr>
        <w:t>NOT</w:t>
      </w:r>
      <w:r w:rsidRPr="00270A4C">
        <w:rPr>
          <w:b/>
          <w:sz w:val="24"/>
          <w:szCs w:val="24"/>
        </w:rPr>
        <w:t xml:space="preserve"> TO USE THIS FORM:</w:t>
      </w:r>
    </w:p>
    <w:p w14:paraId="65CBA869" w14:textId="2D5AC076" w:rsidR="003B50D9" w:rsidRPr="006361E5" w:rsidRDefault="003B50D9" w:rsidP="003B50D9">
      <w:pPr>
        <w:spacing w:after="0" w:line="240" w:lineRule="auto"/>
        <w:rPr>
          <w:color w:val="000000" w:themeColor="text1"/>
          <w:sz w:val="24"/>
          <w:szCs w:val="24"/>
        </w:rPr>
      </w:pPr>
      <w:r w:rsidRPr="006361E5">
        <w:rPr>
          <w:color w:val="000000" w:themeColor="text1"/>
          <w:sz w:val="24"/>
          <w:szCs w:val="24"/>
        </w:rPr>
        <w:t>This is form should not be used for:</w:t>
      </w:r>
    </w:p>
    <w:p w14:paraId="62BDFE1F" w14:textId="0EAAFF44" w:rsidR="003B50D9" w:rsidRPr="006361E5" w:rsidRDefault="00A85235" w:rsidP="003B50D9">
      <w:pPr>
        <w:pStyle w:val="ListParagraph"/>
        <w:numPr>
          <w:ilvl w:val="0"/>
          <w:numId w:val="2"/>
        </w:numPr>
        <w:spacing w:after="0" w:line="240" w:lineRule="auto"/>
        <w:rPr>
          <w:color w:val="000000" w:themeColor="text1"/>
          <w:sz w:val="24"/>
          <w:szCs w:val="24"/>
        </w:rPr>
      </w:pPr>
      <w:r w:rsidRPr="006361E5">
        <w:rPr>
          <w:b/>
          <w:bCs/>
          <w:color w:val="000000" w:themeColor="text1"/>
          <w:sz w:val="24"/>
          <w:szCs w:val="24"/>
        </w:rPr>
        <w:t>Employees who regularly work in the State of Maryland</w:t>
      </w:r>
      <w:r w:rsidR="003B50D9" w:rsidRPr="006361E5">
        <w:rPr>
          <w:b/>
          <w:bCs/>
          <w:color w:val="000000" w:themeColor="text1"/>
          <w:sz w:val="24"/>
          <w:szCs w:val="24"/>
        </w:rPr>
        <w:t xml:space="preserve"> and</w:t>
      </w:r>
      <w:r w:rsidR="001456D1" w:rsidRPr="006361E5">
        <w:rPr>
          <w:b/>
          <w:bCs/>
          <w:color w:val="000000" w:themeColor="text1"/>
          <w:sz w:val="24"/>
          <w:szCs w:val="24"/>
        </w:rPr>
        <w:t xml:space="preserve"> would like to request to</w:t>
      </w:r>
      <w:r w:rsidRPr="006361E5">
        <w:rPr>
          <w:b/>
          <w:bCs/>
          <w:color w:val="000000" w:themeColor="text1"/>
          <w:sz w:val="24"/>
          <w:szCs w:val="24"/>
        </w:rPr>
        <w:t xml:space="preserve"> telework</w:t>
      </w:r>
      <w:r w:rsidRPr="006361E5">
        <w:rPr>
          <w:color w:val="000000" w:themeColor="text1"/>
          <w:sz w:val="24"/>
          <w:szCs w:val="24"/>
        </w:rPr>
        <w:t xml:space="preserve"> from the District of Columbia or one of the states that are contiguous to Maryland: Delaware, Pennsylvania, Virginia, and West Virginia. Approval of telework from one of those states or </w:t>
      </w:r>
      <w:r w:rsidR="00E3588B">
        <w:rPr>
          <w:color w:val="000000" w:themeColor="text1"/>
          <w:sz w:val="24"/>
          <w:szCs w:val="24"/>
        </w:rPr>
        <w:t>DC</w:t>
      </w:r>
      <w:r w:rsidRPr="006361E5">
        <w:rPr>
          <w:color w:val="000000" w:themeColor="text1"/>
          <w:sz w:val="24"/>
          <w:szCs w:val="24"/>
        </w:rPr>
        <w:t xml:space="preserve"> is conditioned upon UMB’s continued ability to meet employment law expectations of </w:t>
      </w:r>
      <w:r w:rsidR="00E3588B">
        <w:rPr>
          <w:color w:val="000000" w:themeColor="text1"/>
          <w:sz w:val="24"/>
          <w:szCs w:val="24"/>
        </w:rPr>
        <w:t>DC</w:t>
      </w:r>
      <w:r w:rsidRPr="006361E5">
        <w:rPr>
          <w:color w:val="000000" w:themeColor="text1"/>
          <w:sz w:val="24"/>
          <w:szCs w:val="24"/>
        </w:rPr>
        <w:t xml:space="preserve"> or the state.  </w:t>
      </w:r>
    </w:p>
    <w:p w14:paraId="1C07623B" w14:textId="0DADC139" w:rsidR="003B50D9" w:rsidRPr="006361E5" w:rsidRDefault="00A85235" w:rsidP="003B50D9">
      <w:pPr>
        <w:pStyle w:val="ListParagraph"/>
        <w:numPr>
          <w:ilvl w:val="1"/>
          <w:numId w:val="2"/>
        </w:numPr>
        <w:spacing w:after="0" w:line="240" w:lineRule="auto"/>
        <w:rPr>
          <w:color w:val="000000" w:themeColor="text1"/>
          <w:sz w:val="24"/>
          <w:szCs w:val="24"/>
        </w:rPr>
      </w:pPr>
      <w:r w:rsidRPr="006361E5">
        <w:rPr>
          <w:color w:val="000000" w:themeColor="text1"/>
          <w:sz w:val="24"/>
          <w:szCs w:val="24"/>
        </w:rPr>
        <w:t>Staff</w:t>
      </w:r>
      <w:r w:rsidR="00AC49B8" w:rsidRPr="006361E5">
        <w:rPr>
          <w:color w:val="000000" w:themeColor="text1"/>
          <w:sz w:val="24"/>
          <w:szCs w:val="24"/>
        </w:rPr>
        <w:t>:</w:t>
      </w:r>
      <w:r w:rsidRPr="006361E5">
        <w:rPr>
          <w:color w:val="000000" w:themeColor="text1"/>
          <w:sz w:val="24"/>
          <w:szCs w:val="24"/>
        </w:rPr>
        <w:t xml:space="preserve"> </w:t>
      </w:r>
      <w:r w:rsidR="00AC49B8" w:rsidRPr="006361E5">
        <w:rPr>
          <w:color w:val="000000" w:themeColor="text1"/>
          <w:sz w:val="24"/>
          <w:szCs w:val="24"/>
        </w:rPr>
        <w:t>T</w:t>
      </w:r>
      <w:r w:rsidRPr="006361E5">
        <w:rPr>
          <w:color w:val="000000" w:themeColor="text1"/>
          <w:sz w:val="24"/>
          <w:szCs w:val="24"/>
        </w:rPr>
        <w:t>hese arrangements must be documented in an approved Telework Agreement and are subject to all other conditions of UMB’s Policy on Telework.</w:t>
      </w:r>
      <w:r w:rsidR="00B37B30">
        <w:rPr>
          <w:color w:val="000000" w:themeColor="text1"/>
          <w:sz w:val="24"/>
          <w:szCs w:val="24"/>
        </w:rPr>
        <w:t xml:space="preserve"> (Section (V)(B)(1)(a))</w:t>
      </w:r>
      <w:r w:rsidR="00271ABC">
        <w:rPr>
          <w:color w:val="000000" w:themeColor="text1"/>
          <w:sz w:val="24"/>
          <w:szCs w:val="24"/>
        </w:rPr>
        <w:t>.</w:t>
      </w:r>
    </w:p>
    <w:p w14:paraId="19A1B269" w14:textId="2D7F0282" w:rsidR="00A85235" w:rsidRPr="006361E5" w:rsidRDefault="00A85235" w:rsidP="003B50D9">
      <w:pPr>
        <w:pStyle w:val="ListParagraph"/>
        <w:numPr>
          <w:ilvl w:val="1"/>
          <w:numId w:val="2"/>
        </w:numPr>
        <w:spacing w:after="0" w:line="240" w:lineRule="auto"/>
        <w:rPr>
          <w:color w:val="000000" w:themeColor="text1"/>
          <w:sz w:val="24"/>
          <w:szCs w:val="24"/>
        </w:rPr>
      </w:pPr>
      <w:r w:rsidRPr="006361E5">
        <w:rPr>
          <w:color w:val="000000" w:themeColor="text1"/>
          <w:sz w:val="24"/>
          <w:szCs w:val="24"/>
        </w:rPr>
        <w:t>Faculty</w:t>
      </w:r>
      <w:r w:rsidR="008614DC" w:rsidRPr="006361E5">
        <w:rPr>
          <w:color w:val="000000" w:themeColor="text1"/>
          <w:sz w:val="24"/>
          <w:szCs w:val="24"/>
        </w:rPr>
        <w:t xml:space="preserve">: </w:t>
      </w:r>
      <w:r w:rsidRPr="006361E5">
        <w:rPr>
          <w:color w:val="000000" w:themeColor="text1"/>
          <w:sz w:val="24"/>
          <w:szCs w:val="24"/>
        </w:rPr>
        <w:t xml:space="preserve"> these arrangements must be consistent with workload expectations and any faculty policies or procedures imposed by the faculty member’s school and approved by the Dean with notice to the Provost.</w:t>
      </w:r>
      <w:r w:rsidR="006D1D46" w:rsidRPr="006361E5">
        <w:rPr>
          <w:color w:val="000000" w:themeColor="text1"/>
          <w:sz w:val="24"/>
          <w:szCs w:val="24"/>
        </w:rPr>
        <w:t xml:space="preserve"> </w:t>
      </w:r>
      <w:r w:rsidR="005E5A16">
        <w:rPr>
          <w:color w:val="000000" w:themeColor="text1"/>
          <w:sz w:val="24"/>
          <w:szCs w:val="24"/>
        </w:rPr>
        <w:t>(</w:t>
      </w:r>
      <w:r w:rsidR="00B37B30">
        <w:rPr>
          <w:color w:val="000000" w:themeColor="text1"/>
          <w:sz w:val="24"/>
          <w:szCs w:val="24"/>
        </w:rPr>
        <w:t>Section (V)(B)(1)(b)</w:t>
      </w:r>
      <w:r w:rsidR="005E5A16">
        <w:rPr>
          <w:color w:val="000000" w:themeColor="text1"/>
          <w:sz w:val="24"/>
          <w:szCs w:val="24"/>
        </w:rPr>
        <w:t>)</w:t>
      </w:r>
      <w:r w:rsidR="005B3EEC">
        <w:rPr>
          <w:color w:val="000000" w:themeColor="text1"/>
          <w:sz w:val="24"/>
          <w:szCs w:val="24"/>
        </w:rPr>
        <w:t>.</w:t>
      </w:r>
    </w:p>
    <w:p w14:paraId="4FC95F58" w14:textId="77777777" w:rsidR="00BF4383" w:rsidRDefault="006D1D46" w:rsidP="00BF4383">
      <w:pPr>
        <w:pStyle w:val="ListParagraph"/>
        <w:numPr>
          <w:ilvl w:val="0"/>
          <w:numId w:val="2"/>
        </w:numPr>
        <w:spacing w:after="0" w:line="240" w:lineRule="auto"/>
        <w:rPr>
          <w:color w:val="000000" w:themeColor="text1"/>
          <w:sz w:val="24"/>
          <w:szCs w:val="24"/>
        </w:rPr>
      </w:pPr>
      <w:r w:rsidRPr="006361E5">
        <w:rPr>
          <w:b/>
          <w:bCs/>
          <w:color w:val="000000" w:themeColor="text1"/>
          <w:sz w:val="24"/>
          <w:szCs w:val="24"/>
        </w:rPr>
        <w:t>Faculty</w:t>
      </w:r>
      <w:r w:rsidR="00440D36" w:rsidRPr="006361E5">
        <w:rPr>
          <w:b/>
          <w:bCs/>
          <w:color w:val="000000" w:themeColor="text1"/>
          <w:sz w:val="24"/>
          <w:szCs w:val="24"/>
        </w:rPr>
        <w:t xml:space="preserve"> </w:t>
      </w:r>
      <w:r w:rsidR="00BF4383">
        <w:rPr>
          <w:b/>
          <w:bCs/>
          <w:color w:val="000000" w:themeColor="text1"/>
          <w:sz w:val="24"/>
          <w:szCs w:val="24"/>
        </w:rPr>
        <w:t xml:space="preserve">who regularly work in the State of Maryland and would like to request to work from out of state on </w:t>
      </w:r>
      <w:r w:rsidRPr="006361E5">
        <w:rPr>
          <w:b/>
          <w:bCs/>
          <w:color w:val="000000" w:themeColor="text1"/>
          <w:sz w:val="24"/>
          <w:szCs w:val="24"/>
        </w:rPr>
        <w:t xml:space="preserve">a </w:t>
      </w:r>
      <w:r w:rsidR="00BF4383">
        <w:rPr>
          <w:b/>
          <w:bCs/>
          <w:color w:val="000000" w:themeColor="text1"/>
          <w:sz w:val="24"/>
          <w:szCs w:val="24"/>
        </w:rPr>
        <w:t>t</w:t>
      </w:r>
      <w:r w:rsidRPr="006361E5">
        <w:rPr>
          <w:b/>
          <w:bCs/>
          <w:color w:val="000000" w:themeColor="text1"/>
          <w:sz w:val="24"/>
          <w:szCs w:val="24"/>
        </w:rPr>
        <w:t xml:space="preserve">emporary </w:t>
      </w:r>
      <w:r w:rsidR="00BF4383">
        <w:rPr>
          <w:b/>
          <w:bCs/>
          <w:color w:val="000000" w:themeColor="text1"/>
          <w:sz w:val="24"/>
          <w:szCs w:val="24"/>
        </w:rPr>
        <w:t>b</w:t>
      </w:r>
      <w:r w:rsidRPr="006361E5">
        <w:rPr>
          <w:b/>
          <w:bCs/>
          <w:color w:val="000000" w:themeColor="text1"/>
          <w:sz w:val="24"/>
          <w:szCs w:val="24"/>
        </w:rPr>
        <w:t>asis</w:t>
      </w:r>
      <w:r w:rsidR="00BF4383">
        <w:rPr>
          <w:b/>
          <w:bCs/>
          <w:color w:val="000000" w:themeColor="text1"/>
          <w:sz w:val="24"/>
          <w:szCs w:val="24"/>
        </w:rPr>
        <w:t xml:space="preserve"> </w:t>
      </w:r>
      <w:r w:rsidR="00904EAB" w:rsidRPr="00BF4383">
        <w:rPr>
          <w:color w:val="000000" w:themeColor="text1"/>
          <w:sz w:val="24"/>
          <w:szCs w:val="24"/>
        </w:rPr>
        <w:t xml:space="preserve">for reasons that benefit UMB </w:t>
      </w:r>
      <w:r w:rsidRPr="00BF4383">
        <w:rPr>
          <w:color w:val="000000" w:themeColor="text1"/>
          <w:sz w:val="24"/>
          <w:szCs w:val="24"/>
        </w:rPr>
        <w:t>(i.e., summer research</w:t>
      </w:r>
      <w:r w:rsidR="00904EAB" w:rsidRPr="00BF4383">
        <w:rPr>
          <w:color w:val="000000" w:themeColor="text1"/>
          <w:sz w:val="24"/>
          <w:szCs w:val="24"/>
        </w:rPr>
        <w:t>, out of state sabbatical, Fulbright Scholar Program</w:t>
      </w:r>
      <w:r w:rsidRPr="00BF4383">
        <w:rPr>
          <w:color w:val="000000" w:themeColor="text1"/>
          <w:sz w:val="24"/>
          <w:szCs w:val="24"/>
        </w:rPr>
        <w:t>)</w:t>
      </w:r>
      <w:r w:rsidR="00BF4383">
        <w:rPr>
          <w:color w:val="000000" w:themeColor="text1"/>
          <w:sz w:val="24"/>
          <w:szCs w:val="24"/>
        </w:rPr>
        <w:t xml:space="preserve">: </w:t>
      </w:r>
    </w:p>
    <w:p w14:paraId="15804993" w14:textId="5BAFE316" w:rsidR="00BF4383" w:rsidRDefault="00BF4383" w:rsidP="00BF4383">
      <w:pPr>
        <w:pStyle w:val="ListParagraph"/>
        <w:numPr>
          <w:ilvl w:val="1"/>
          <w:numId w:val="2"/>
        </w:numPr>
        <w:spacing w:after="0" w:line="240" w:lineRule="auto"/>
        <w:rPr>
          <w:color w:val="000000" w:themeColor="text1"/>
          <w:sz w:val="24"/>
          <w:szCs w:val="24"/>
        </w:rPr>
      </w:pPr>
      <w:r w:rsidRPr="00271ABC">
        <w:rPr>
          <w:color w:val="000000" w:themeColor="text1"/>
          <w:sz w:val="24"/>
          <w:szCs w:val="24"/>
          <w:u w:val="single"/>
        </w:rPr>
        <w:t>Up to 90 Days</w:t>
      </w:r>
      <w:r>
        <w:rPr>
          <w:color w:val="000000" w:themeColor="text1"/>
          <w:sz w:val="24"/>
          <w:szCs w:val="24"/>
        </w:rPr>
        <w:t xml:space="preserve">: </w:t>
      </w:r>
      <w:r w:rsidR="006D1D46" w:rsidRPr="00BF4383">
        <w:rPr>
          <w:color w:val="000000" w:themeColor="text1"/>
          <w:sz w:val="24"/>
          <w:szCs w:val="24"/>
        </w:rPr>
        <w:t>The Dean may approve the request directly</w:t>
      </w:r>
      <w:r w:rsidR="00BA2F0E" w:rsidRPr="00BF4383">
        <w:rPr>
          <w:color w:val="000000" w:themeColor="text1"/>
          <w:sz w:val="24"/>
          <w:szCs w:val="24"/>
        </w:rPr>
        <w:t xml:space="preserve"> </w:t>
      </w:r>
      <w:r w:rsidRPr="00BF4383">
        <w:rPr>
          <w:color w:val="000000" w:themeColor="text1"/>
          <w:sz w:val="24"/>
          <w:szCs w:val="24"/>
        </w:rPr>
        <w:t>for up to 90 days</w:t>
      </w:r>
      <w:r>
        <w:rPr>
          <w:color w:val="000000" w:themeColor="text1"/>
          <w:sz w:val="24"/>
          <w:szCs w:val="24"/>
        </w:rPr>
        <w:t>. Approvals should be reported to the Provost. (Section (V)(D)(1)</w:t>
      </w:r>
      <w:r w:rsidR="00271ABC">
        <w:rPr>
          <w:color w:val="000000" w:themeColor="text1"/>
          <w:sz w:val="24"/>
          <w:szCs w:val="24"/>
        </w:rPr>
        <w:t>)</w:t>
      </w:r>
      <w:r>
        <w:rPr>
          <w:color w:val="000000" w:themeColor="text1"/>
          <w:sz w:val="24"/>
          <w:szCs w:val="24"/>
        </w:rPr>
        <w:t xml:space="preserve">. </w:t>
      </w:r>
    </w:p>
    <w:p w14:paraId="18B71234" w14:textId="05A7B3EA" w:rsidR="006D1D46" w:rsidRPr="00271ABC" w:rsidRDefault="00271ABC" w:rsidP="00BF4383">
      <w:pPr>
        <w:pStyle w:val="ListParagraph"/>
        <w:numPr>
          <w:ilvl w:val="1"/>
          <w:numId w:val="2"/>
        </w:numPr>
        <w:spacing w:after="0" w:line="240" w:lineRule="auto"/>
        <w:rPr>
          <w:rStyle w:val="Hyperlink"/>
          <w:color w:val="000000" w:themeColor="text1"/>
          <w:sz w:val="24"/>
          <w:szCs w:val="24"/>
          <w:u w:val="none"/>
        </w:rPr>
      </w:pPr>
      <w:r w:rsidRPr="00271ABC">
        <w:rPr>
          <w:color w:val="000000" w:themeColor="text1"/>
          <w:sz w:val="24"/>
          <w:szCs w:val="24"/>
          <w:u w:val="single"/>
        </w:rPr>
        <w:t>More than 90 Days</w:t>
      </w:r>
      <w:r>
        <w:rPr>
          <w:color w:val="000000" w:themeColor="text1"/>
          <w:sz w:val="24"/>
          <w:szCs w:val="24"/>
        </w:rPr>
        <w:t xml:space="preserve">: The </w:t>
      </w:r>
      <w:r w:rsidR="006D1D46" w:rsidRPr="00BF4383">
        <w:rPr>
          <w:color w:val="000000" w:themeColor="text1"/>
          <w:sz w:val="24"/>
          <w:szCs w:val="24"/>
        </w:rPr>
        <w:t>Provost</w:t>
      </w:r>
      <w:r>
        <w:rPr>
          <w:color w:val="000000" w:themeColor="text1"/>
          <w:sz w:val="24"/>
          <w:szCs w:val="24"/>
        </w:rPr>
        <w:t xml:space="preserve"> in consultation with the</w:t>
      </w:r>
      <w:r w:rsidR="00BA2F0E" w:rsidRPr="00BF4383">
        <w:rPr>
          <w:color w:val="000000" w:themeColor="text1"/>
          <w:sz w:val="24"/>
          <w:szCs w:val="24"/>
        </w:rPr>
        <w:t xml:space="preserve"> Vice President of</w:t>
      </w:r>
      <w:r w:rsidR="00607A4A" w:rsidRPr="00BF4383">
        <w:rPr>
          <w:color w:val="000000" w:themeColor="text1"/>
          <w:sz w:val="24"/>
          <w:szCs w:val="24"/>
        </w:rPr>
        <w:t xml:space="preserve"> Administration and Finance</w:t>
      </w:r>
      <w:r>
        <w:rPr>
          <w:color w:val="000000" w:themeColor="text1"/>
          <w:sz w:val="24"/>
          <w:szCs w:val="24"/>
        </w:rPr>
        <w:t xml:space="preserve"> may approve the request for up to 12 months if the temporary relocation </w:t>
      </w:r>
      <w:r w:rsidRPr="00271ABC">
        <w:rPr>
          <w:i/>
          <w:iCs/>
          <w:color w:val="000000" w:themeColor="text1"/>
          <w:sz w:val="24"/>
          <w:szCs w:val="24"/>
        </w:rPr>
        <w:t>clearly benefits</w:t>
      </w:r>
      <w:r>
        <w:rPr>
          <w:color w:val="000000" w:themeColor="text1"/>
          <w:sz w:val="24"/>
          <w:szCs w:val="24"/>
        </w:rPr>
        <w:t xml:space="preserve"> UMB (e.g., out-of-state sabbatical) and has the recommendation of the Dean</w:t>
      </w:r>
      <w:r w:rsidR="006D1D46" w:rsidRPr="00BF4383">
        <w:rPr>
          <w:color w:val="000000" w:themeColor="text1"/>
          <w:sz w:val="24"/>
          <w:szCs w:val="24"/>
        </w:rPr>
        <w:t xml:space="preserve">. </w:t>
      </w:r>
      <w:hyperlink r:id="rId11" w:history="1"/>
      <w:r w:rsidRPr="00271ABC">
        <w:rPr>
          <w:rStyle w:val="Hyperlink"/>
          <w:color w:val="000000" w:themeColor="text1"/>
          <w:sz w:val="24"/>
          <w:szCs w:val="24"/>
          <w:u w:val="none"/>
        </w:rPr>
        <w:t>(Section (V)(D)(2)</w:t>
      </w:r>
      <w:r>
        <w:rPr>
          <w:rStyle w:val="Hyperlink"/>
          <w:color w:val="000000" w:themeColor="text1"/>
          <w:sz w:val="24"/>
          <w:szCs w:val="24"/>
          <w:u w:val="none"/>
        </w:rPr>
        <w:t>)</w:t>
      </w:r>
      <w:r w:rsidRPr="00271ABC">
        <w:rPr>
          <w:rStyle w:val="Hyperlink"/>
          <w:color w:val="000000" w:themeColor="text1"/>
          <w:sz w:val="24"/>
          <w:szCs w:val="24"/>
          <w:u w:val="none"/>
        </w:rPr>
        <w:t>.</w:t>
      </w:r>
    </w:p>
    <w:p w14:paraId="5C81ACCB" w14:textId="5D6DFC35" w:rsidR="00440D36" w:rsidRPr="006361E5" w:rsidRDefault="00440D36" w:rsidP="005F2867">
      <w:pPr>
        <w:pStyle w:val="ListParagraph"/>
        <w:numPr>
          <w:ilvl w:val="0"/>
          <w:numId w:val="2"/>
        </w:numPr>
        <w:spacing w:after="0" w:line="240" w:lineRule="auto"/>
        <w:rPr>
          <w:color w:val="000000" w:themeColor="text1"/>
          <w:sz w:val="24"/>
          <w:szCs w:val="24"/>
        </w:rPr>
      </w:pPr>
      <w:r w:rsidRPr="006361E5">
        <w:rPr>
          <w:b/>
          <w:bCs/>
          <w:color w:val="000000" w:themeColor="text1"/>
          <w:sz w:val="24"/>
          <w:szCs w:val="24"/>
        </w:rPr>
        <w:t xml:space="preserve">New Hires </w:t>
      </w:r>
      <w:r w:rsidR="00271ABC">
        <w:rPr>
          <w:b/>
          <w:bCs/>
          <w:color w:val="000000" w:themeColor="text1"/>
          <w:sz w:val="24"/>
          <w:szCs w:val="24"/>
        </w:rPr>
        <w:t>w</w:t>
      </w:r>
      <w:r w:rsidRPr="006361E5">
        <w:rPr>
          <w:b/>
          <w:bCs/>
          <w:color w:val="000000" w:themeColor="text1"/>
          <w:sz w:val="24"/>
          <w:szCs w:val="24"/>
        </w:rPr>
        <w:t xml:space="preserve">orking </w:t>
      </w:r>
      <w:r w:rsidR="00271ABC">
        <w:rPr>
          <w:b/>
          <w:bCs/>
          <w:color w:val="000000" w:themeColor="text1"/>
          <w:sz w:val="24"/>
          <w:szCs w:val="24"/>
        </w:rPr>
        <w:t>o</w:t>
      </w:r>
      <w:r w:rsidRPr="006361E5">
        <w:rPr>
          <w:b/>
          <w:bCs/>
          <w:color w:val="000000" w:themeColor="text1"/>
          <w:sz w:val="24"/>
          <w:szCs w:val="24"/>
        </w:rPr>
        <w:t>ut</w:t>
      </w:r>
      <w:r w:rsidR="00271ABC">
        <w:rPr>
          <w:b/>
          <w:bCs/>
          <w:color w:val="000000" w:themeColor="text1"/>
          <w:sz w:val="24"/>
          <w:szCs w:val="24"/>
        </w:rPr>
        <w:t xml:space="preserve"> </w:t>
      </w:r>
      <w:r w:rsidRPr="006361E5">
        <w:rPr>
          <w:b/>
          <w:bCs/>
          <w:color w:val="000000" w:themeColor="text1"/>
          <w:sz w:val="24"/>
          <w:szCs w:val="24"/>
        </w:rPr>
        <w:t>of</w:t>
      </w:r>
      <w:r w:rsidR="00271ABC">
        <w:rPr>
          <w:b/>
          <w:bCs/>
          <w:color w:val="000000" w:themeColor="text1"/>
          <w:sz w:val="24"/>
          <w:szCs w:val="24"/>
        </w:rPr>
        <w:t xml:space="preserve"> s</w:t>
      </w:r>
      <w:r w:rsidRPr="006361E5">
        <w:rPr>
          <w:b/>
          <w:bCs/>
          <w:color w:val="000000" w:themeColor="text1"/>
          <w:sz w:val="24"/>
          <w:szCs w:val="24"/>
        </w:rPr>
        <w:t>tate on a temporary</w:t>
      </w:r>
      <w:r w:rsidR="00271ABC">
        <w:rPr>
          <w:b/>
          <w:bCs/>
          <w:color w:val="000000" w:themeColor="text1"/>
          <w:sz w:val="24"/>
          <w:szCs w:val="24"/>
        </w:rPr>
        <w:t>,</w:t>
      </w:r>
      <w:r w:rsidR="003C6D67" w:rsidRPr="006361E5">
        <w:rPr>
          <w:b/>
          <w:bCs/>
          <w:color w:val="000000" w:themeColor="text1"/>
          <w:sz w:val="24"/>
          <w:szCs w:val="24"/>
        </w:rPr>
        <w:t xml:space="preserve"> transitional</w:t>
      </w:r>
      <w:r w:rsidRPr="006361E5">
        <w:rPr>
          <w:b/>
          <w:bCs/>
          <w:color w:val="000000" w:themeColor="text1"/>
          <w:sz w:val="24"/>
          <w:szCs w:val="24"/>
        </w:rPr>
        <w:t xml:space="preserve"> basis</w:t>
      </w:r>
      <w:r w:rsidRPr="006361E5">
        <w:rPr>
          <w:color w:val="000000" w:themeColor="text1"/>
          <w:sz w:val="24"/>
          <w:szCs w:val="24"/>
        </w:rPr>
        <w:t xml:space="preserve">.  </w:t>
      </w:r>
      <w:r w:rsidR="003C6D67" w:rsidRPr="006361E5">
        <w:rPr>
          <w:color w:val="000000" w:themeColor="text1"/>
          <w:sz w:val="24"/>
          <w:szCs w:val="24"/>
        </w:rPr>
        <w:t xml:space="preserve">If as part of recruitment package, a selected </w:t>
      </w:r>
      <w:r w:rsidR="005C0C85" w:rsidRPr="006361E5">
        <w:rPr>
          <w:color w:val="000000" w:themeColor="text1"/>
          <w:sz w:val="24"/>
          <w:szCs w:val="24"/>
        </w:rPr>
        <w:t>candidate</w:t>
      </w:r>
      <w:r w:rsidR="003C6D67" w:rsidRPr="006361E5">
        <w:rPr>
          <w:color w:val="000000" w:themeColor="text1"/>
          <w:sz w:val="24"/>
          <w:szCs w:val="24"/>
        </w:rPr>
        <w:t xml:space="preserve"> (</w:t>
      </w:r>
      <w:r w:rsidR="00E0376D" w:rsidRPr="006361E5">
        <w:rPr>
          <w:color w:val="000000" w:themeColor="text1"/>
          <w:sz w:val="24"/>
          <w:szCs w:val="24"/>
        </w:rPr>
        <w:t>faculty</w:t>
      </w:r>
      <w:r w:rsidR="005C0C85" w:rsidRPr="006361E5">
        <w:rPr>
          <w:color w:val="000000" w:themeColor="text1"/>
          <w:sz w:val="24"/>
          <w:szCs w:val="24"/>
        </w:rPr>
        <w:t xml:space="preserve"> or</w:t>
      </w:r>
      <w:r w:rsidR="00E0376D" w:rsidRPr="006361E5">
        <w:rPr>
          <w:color w:val="000000" w:themeColor="text1"/>
          <w:sz w:val="24"/>
          <w:szCs w:val="24"/>
        </w:rPr>
        <w:t xml:space="preserve"> staff</w:t>
      </w:r>
      <w:r w:rsidR="005C0C85" w:rsidRPr="006361E5">
        <w:rPr>
          <w:color w:val="000000" w:themeColor="text1"/>
          <w:sz w:val="24"/>
          <w:szCs w:val="24"/>
        </w:rPr>
        <w:t xml:space="preserve">) </w:t>
      </w:r>
      <w:r w:rsidR="00E0376D" w:rsidRPr="006361E5">
        <w:rPr>
          <w:color w:val="000000" w:themeColor="text1"/>
          <w:sz w:val="24"/>
          <w:szCs w:val="24"/>
        </w:rPr>
        <w:t>request</w:t>
      </w:r>
      <w:r w:rsidR="005C0C85" w:rsidRPr="006361E5">
        <w:rPr>
          <w:color w:val="000000" w:themeColor="text1"/>
          <w:sz w:val="24"/>
          <w:szCs w:val="24"/>
        </w:rPr>
        <w:t>s</w:t>
      </w:r>
      <w:r w:rsidR="00E0376D" w:rsidRPr="006361E5">
        <w:rPr>
          <w:color w:val="000000" w:themeColor="text1"/>
          <w:sz w:val="24"/>
          <w:szCs w:val="24"/>
        </w:rPr>
        <w:t xml:space="preserve"> to work out</w:t>
      </w:r>
      <w:r w:rsidR="00271ABC">
        <w:rPr>
          <w:color w:val="000000" w:themeColor="text1"/>
          <w:sz w:val="24"/>
          <w:szCs w:val="24"/>
        </w:rPr>
        <w:t xml:space="preserve"> </w:t>
      </w:r>
      <w:r w:rsidR="00E0376D" w:rsidRPr="006361E5">
        <w:rPr>
          <w:color w:val="000000" w:themeColor="text1"/>
          <w:sz w:val="24"/>
          <w:szCs w:val="24"/>
        </w:rPr>
        <w:t>of</w:t>
      </w:r>
      <w:r w:rsidR="00271ABC">
        <w:rPr>
          <w:color w:val="000000" w:themeColor="text1"/>
          <w:sz w:val="24"/>
          <w:szCs w:val="24"/>
        </w:rPr>
        <w:t xml:space="preserve"> </w:t>
      </w:r>
      <w:r w:rsidR="00E0376D" w:rsidRPr="006361E5">
        <w:rPr>
          <w:color w:val="000000" w:themeColor="text1"/>
          <w:sz w:val="24"/>
          <w:szCs w:val="24"/>
        </w:rPr>
        <w:t>state on a temporary</w:t>
      </w:r>
      <w:r w:rsidR="00271ABC">
        <w:rPr>
          <w:color w:val="000000" w:themeColor="text1"/>
          <w:sz w:val="24"/>
          <w:szCs w:val="24"/>
        </w:rPr>
        <w:t>,</w:t>
      </w:r>
      <w:r w:rsidR="00E0376D" w:rsidRPr="006361E5">
        <w:rPr>
          <w:color w:val="000000" w:themeColor="text1"/>
          <w:sz w:val="24"/>
          <w:szCs w:val="24"/>
        </w:rPr>
        <w:t xml:space="preserve"> </w:t>
      </w:r>
      <w:r w:rsidR="003C6D67" w:rsidRPr="006361E5">
        <w:rPr>
          <w:color w:val="000000" w:themeColor="text1"/>
          <w:sz w:val="24"/>
          <w:szCs w:val="24"/>
        </w:rPr>
        <w:t xml:space="preserve">transitional </w:t>
      </w:r>
      <w:r w:rsidR="00E0376D" w:rsidRPr="006361E5">
        <w:rPr>
          <w:color w:val="000000" w:themeColor="text1"/>
          <w:sz w:val="24"/>
          <w:szCs w:val="24"/>
        </w:rPr>
        <w:t xml:space="preserve">basis </w:t>
      </w:r>
      <w:r w:rsidR="00911034" w:rsidRPr="006361E5">
        <w:rPr>
          <w:color w:val="000000" w:themeColor="text1"/>
          <w:sz w:val="24"/>
          <w:szCs w:val="24"/>
        </w:rPr>
        <w:t>(</w:t>
      </w:r>
      <w:r w:rsidR="00E3588B" w:rsidRPr="006361E5">
        <w:rPr>
          <w:color w:val="000000" w:themeColor="text1"/>
          <w:sz w:val="24"/>
          <w:szCs w:val="24"/>
        </w:rPr>
        <w:t>e.g.,</w:t>
      </w:r>
      <w:r w:rsidR="00911034" w:rsidRPr="006361E5">
        <w:rPr>
          <w:color w:val="000000" w:themeColor="text1"/>
          <w:sz w:val="24"/>
          <w:szCs w:val="24"/>
        </w:rPr>
        <w:t xml:space="preserve"> </w:t>
      </w:r>
      <w:r w:rsidR="00475B1B" w:rsidRPr="006361E5">
        <w:rPr>
          <w:color w:val="000000" w:themeColor="text1"/>
          <w:sz w:val="24"/>
          <w:szCs w:val="24"/>
        </w:rPr>
        <w:t>3</w:t>
      </w:r>
      <w:r w:rsidR="00330B9B">
        <w:rPr>
          <w:color w:val="000000" w:themeColor="text1"/>
          <w:sz w:val="24"/>
          <w:szCs w:val="24"/>
        </w:rPr>
        <w:t>-4</w:t>
      </w:r>
      <w:r w:rsidR="00475B1B" w:rsidRPr="006361E5">
        <w:rPr>
          <w:color w:val="000000" w:themeColor="text1"/>
          <w:sz w:val="24"/>
          <w:szCs w:val="24"/>
        </w:rPr>
        <w:t xml:space="preserve"> months</w:t>
      </w:r>
      <w:r w:rsidR="00911034" w:rsidRPr="006361E5">
        <w:rPr>
          <w:color w:val="000000" w:themeColor="text1"/>
          <w:sz w:val="24"/>
          <w:szCs w:val="24"/>
        </w:rPr>
        <w:t>)</w:t>
      </w:r>
      <w:r w:rsidR="00A44262" w:rsidRPr="006361E5">
        <w:rPr>
          <w:color w:val="000000" w:themeColor="text1"/>
          <w:sz w:val="24"/>
          <w:szCs w:val="24"/>
        </w:rPr>
        <w:t xml:space="preserve"> before they </w:t>
      </w:r>
      <w:r w:rsidR="005C0C85" w:rsidRPr="006361E5">
        <w:rPr>
          <w:color w:val="000000" w:themeColor="text1"/>
          <w:sz w:val="24"/>
          <w:szCs w:val="24"/>
        </w:rPr>
        <w:t>fully relocate to</w:t>
      </w:r>
      <w:r w:rsidR="00F72E5F" w:rsidRPr="006361E5">
        <w:rPr>
          <w:color w:val="000000" w:themeColor="text1"/>
          <w:sz w:val="24"/>
          <w:szCs w:val="24"/>
        </w:rPr>
        <w:t xml:space="preserve"> </w:t>
      </w:r>
      <w:r w:rsidR="00A44262" w:rsidRPr="006361E5">
        <w:rPr>
          <w:color w:val="000000" w:themeColor="text1"/>
          <w:sz w:val="24"/>
          <w:szCs w:val="24"/>
        </w:rPr>
        <w:t>Maryland</w:t>
      </w:r>
      <w:r w:rsidR="00271ABC">
        <w:rPr>
          <w:color w:val="000000" w:themeColor="text1"/>
          <w:sz w:val="24"/>
          <w:szCs w:val="24"/>
        </w:rPr>
        <w:t>,</w:t>
      </w:r>
      <w:r w:rsidR="005C0C85" w:rsidRPr="006361E5">
        <w:rPr>
          <w:color w:val="000000" w:themeColor="text1"/>
          <w:sz w:val="24"/>
          <w:szCs w:val="24"/>
        </w:rPr>
        <w:t xml:space="preserve"> then t</w:t>
      </w:r>
      <w:r w:rsidR="00423BDA" w:rsidRPr="006361E5">
        <w:rPr>
          <w:color w:val="000000" w:themeColor="text1"/>
          <w:sz w:val="24"/>
          <w:szCs w:val="24"/>
        </w:rPr>
        <w:t>he re</w:t>
      </w:r>
      <w:r w:rsidR="00F72E5F" w:rsidRPr="006361E5">
        <w:rPr>
          <w:color w:val="000000" w:themeColor="text1"/>
          <w:sz w:val="24"/>
          <w:szCs w:val="24"/>
        </w:rPr>
        <w:t>qu</w:t>
      </w:r>
      <w:r w:rsidR="00423BDA" w:rsidRPr="006361E5">
        <w:rPr>
          <w:color w:val="000000" w:themeColor="text1"/>
          <w:sz w:val="24"/>
          <w:szCs w:val="24"/>
        </w:rPr>
        <w:t xml:space="preserve">est should be directed to the </w:t>
      </w:r>
      <w:r w:rsidR="005C0C85" w:rsidRPr="006361E5">
        <w:rPr>
          <w:color w:val="000000" w:themeColor="text1"/>
          <w:sz w:val="24"/>
          <w:szCs w:val="24"/>
        </w:rPr>
        <w:t xml:space="preserve">selected candidate’s </w:t>
      </w:r>
      <w:r w:rsidR="00423BDA" w:rsidRPr="006361E5">
        <w:rPr>
          <w:color w:val="000000" w:themeColor="text1"/>
          <w:sz w:val="24"/>
          <w:szCs w:val="24"/>
        </w:rPr>
        <w:t>Dean or VP</w:t>
      </w:r>
      <w:r w:rsidR="00911034" w:rsidRPr="006361E5">
        <w:rPr>
          <w:color w:val="000000" w:themeColor="text1"/>
          <w:sz w:val="24"/>
          <w:szCs w:val="24"/>
        </w:rPr>
        <w:t>. The approved timeline for relocation to Maryland must be stated as a condition of employment in the employee’s offer letter</w:t>
      </w:r>
      <w:r w:rsidR="00330B9B">
        <w:rPr>
          <w:color w:val="000000" w:themeColor="text1"/>
          <w:sz w:val="24"/>
          <w:szCs w:val="24"/>
        </w:rPr>
        <w:t>. Template language will be provided by Human Resources.</w:t>
      </w:r>
    </w:p>
    <w:p w14:paraId="68C16E76" w14:textId="724FA077" w:rsidR="003421E9" w:rsidRPr="00066D16" w:rsidRDefault="003421E9" w:rsidP="008C58C5">
      <w:pPr>
        <w:spacing w:after="0" w:line="240" w:lineRule="auto"/>
        <w:rPr>
          <w:b/>
          <w:i/>
          <w:iCs/>
          <w:color w:val="FF0000"/>
          <w:sz w:val="24"/>
          <w:szCs w:val="24"/>
        </w:rPr>
      </w:pPr>
    </w:p>
    <w:p w14:paraId="12589C9E" w14:textId="77777777" w:rsidR="003421E9" w:rsidRDefault="003421E9" w:rsidP="008C58C5">
      <w:pPr>
        <w:spacing w:after="0" w:line="240" w:lineRule="auto"/>
        <w:rPr>
          <w:b/>
          <w:sz w:val="28"/>
          <w:szCs w:val="28"/>
        </w:rPr>
      </w:pPr>
    </w:p>
    <w:p w14:paraId="54EF0472" w14:textId="6827EFEC" w:rsidR="008C58C5" w:rsidRPr="00F62C4D" w:rsidRDefault="001B121A" w:rsidP="00012A6E">
      <w:pPr>
        <w:shd w:val="clear" w:color="auto" w:fill="D9D9D9" w:themeFill="background1" w:themeFillShade="D9"/>
        <w:spacing w:after="0" w:line="240" w:lineRule="auto"/>
        <w:rPr>
          <w:b/>
          <w:sz w:val="24"/>
          <w:szCs w:val="24"/>
        </w:rPr>
      </w:pPr>
      <w:r>
        <w:rPr>
          <w:b/>
          <w:sz w:val="24"/>
          <w:szCs w:val="24"/>
        </w:rPr>
        <w:t>PART</w:t>
      </w:r>
      <w:r w:rsidR="008C58C5" w:rsidRPr="00F62C4D">
        <w:rPr>
          <w:b/>
          <w:sz w:val="24"/>
          <w:szCs w:val="24"/>
        </w:rPr>
        <w:t xml:space="preserve"> </w:t>
      </w:r>
      <w:r>
        <w:rPr>
          <w:b/>
          <w:sz w:val="24"/>
          <w:szCs w:val="24"/>
        </w:rPr>
        <w:t>ONE</w:t>
      </w:r>
      <w:r w:rsidR="008C58C5" w:rsidRPr="00F62C4D">
        <w:rPr>
          <w:b/>
          <w:sz w:val="24"/>
          <w:szCs w:val="24"/>
        </w:rPr>
        <w:t xml:space="preserve">: Employee Information </w:t>
      </w:r>
    </w:p>
    <w:p w14:paraId="708A5F6E" w14:textId="77777777" w:rsidR="008C58C5" w:rsidRDefault="008C58C5" w:rsidP="008C58C5">
      <w:pPr>
        <w:spacing w:after="0" w:line="240" w:lineRule="auto"/>
        <w:rPr>
          <w:sz w:val="24"/>
          <w:szCs w:val="24"/>
        </w:rPr>
      </w:pPr>
    </w:p>
    <w:p w14:paraId="077BECE2" w14:textId="4811F842" w:rsidR="008C58C5" w:rsidRPr="00D0543A" w:rsidRDefault="008C58C5" w:rsidP="004C7F9D">
      <w:pPr>
        <w:pStyle w:val="ListParagraph"/>
        <w:numPr>
          <w:ilvl w:val="0"/>
          <w:numId w:val="4"/>
        </w:numPr>
        <w:spacing w:after="0" w:line="240" w:lineRule="auto"/>
        <w:rPr>
          <w:sz w:val="24"/>
          <w:szCs w:val="24"/>
        </w:rPr>
      </w:pPr>
      <w:r w:rsidRPr="009B47BD">
        <w:rPr>
          <w:sz w:val="24"/>
          <w:szCs w:val="24"/>
        </w:rPr>
        <w:t>E</w:t>
      </w:r>
      <w:r w:rsidRPr="00D0543A">
        <w:rPr>
          <w:sz w:val="24"/>
          <w:szCs w:val="24"/>
        </w:rPr>
        <w:t>mployee Name</w:t>
      </w:r>
      <w:r w:rsidR="00271ABC">
        <w:rPr>
          <w:sz w:val="24"/>
          <w:szCs w:val="24"/>
        </w:rPr>
        <w:t xml:space="preserve"> (leave blank if not known)</w:t>
      </w:r>
      <w:r w:rsidRPr="00D0543A">
        <w:rPr>
          <w:sz w:val="24"/>
          <w:szCs w:val="24"/>
        </w:rPr>
        <w:t xml:space="preserve">: </w:t>
      </w:r>
      <w:r w:rsidR="00CD1284" w:rsidRPr="00D0543A">
        <w:rPr>
          <w:rFonts w:ascii="Tahoma" w:hAnsi="Tahoma" w:cs="Tahoma"/>
          <w:sz w:val="17"/>
          <w:szCs w:val="17"/>
        </w:rPr>
        <w:fldChar w:fldCharType="begin">
          <w:ffData>
            <w:name w:val="Text3"/>
            <w:enabled/>
            <w:calcOnExit w:val="0"/>
            <w:textInput/>
          </w:ffData>
        </w:fldChar>
      </w:r>
      <w:bookmarkStart w:id="0" w:name="Text3"/>
      <w:r w:rsidR="00CD1284" w:rsidRPr="00D0543A">
        <w:rPr>
          <w:rFonts w:ascii="Tahoma" w:hAnsi="Tahoma" w:cs="Tahoma"/>
          <w:sz w:val="17"/>
          <w:szCs w:val="17"/>
        </w:rPr>
        <w:instrText xml:space="preserve"> FORMTEXT </w:instrText>
      </w:r>
      <w:r w:rsidR="00CD1284" w:rsidRPr="00D0543A">
        <w:rPr>
          <w:rFonts w:ascii="Tahoma" w:hAnsi="Tahoma" w:cs="Tahoma"/>
          <w:sz w:val="17"/>
          <w:szCs w:val="17"/>
        </w:rPr>
      </w:r>
      <w:r w:rsidR="00CD1284" w:rsidRPr="00D0543A">
        <w:rPr>
          <w:rFonts w:ascii="Tahoma" w:hAnsi="Tahoma" w:cs="Tahoma"/>
          <w:sz w:val="17"/>
          <w:szCs w:val="17"/>
        </w:rPr>
        <w:fldChar w:fldCharType="separate"/>
      </w:r>
      <w:r w:rsidR="00CD1284" w:rsidRPr="00A5342F">
        <w:rPr>
          <w:noProof/>
        </w:rPr>
        <w:t> </w:t>
      </w:r>
      <w:r w:rsidR="00CD1284" w:rsidRPr="00A5342F">
        <w:rPr>
          <w:noProof/>
        </w:rPr>
        <w:t> </w:t>
      </w:r>
      <w:r w:rsidR="00CD1284" w:rsidRPr="00A5342F">
        <w:rPr>
          <w:noProof/>
        </w:rPr>
        <w:t> </w:t>
      </w:r>
      <w:r w:rsidR="00CD1284" w:rsidRPr="00A5342F">
        <w:rPr>
          <w:noProof/>
        </w:rPr>
        <w:t> </w:t>
      </w:r>
      <w:r w:rsidR="00CD1284" w:rsidRPr="00A5342F">
        <w:rPr>
          <w:noProof/>
        </w:rPr>
        <w:t> </w:t>
      </w:r>
      <w:r w:rsidR="00CD1284" w:rsidRPr="00D0543A">
        <w:rPr>
          <w:rFonts w:ascii="Tahoma" w:hAnsi="Tahoma" w:cs="Tahoma"/>
          <w:sz w:val="17"/>
          <w:szCs w:val="17"/>
        </w:rPr>
        <w:fldChar w:fldCharType="end"/>
      </w:r>
      <w:bookmarkEnd w:id="0"/>
    </w:p>
    <w:p w14:paraId="383B5F90" w14:textId="77777777" w:rsidR="008C58C5" w:rsidRPr="009B47BD" w:rsidRDefault="008C58C5" w:rsidP="008C58C5">
      <w:pPr>
        <w:pStyle w:val="ListParagraph"/>
        <w:spacing w:after="0" w:line="240" w:lineRule="auto"/>
        <w:rPr>
          <w:sz w:val="24"/>
          <w:szCs w:val="24"/>
        </w:rPr>
      </w:pPr>
    </w:p>
    <w:p w14:paraId="360F34D2" w14:textId="38B2F5BA" w:rsidR="00271ABC" w:rsidRDefault="00271ABC" w:rsidP="008C58C5">
      <w:pPr>
        <w:pStyle w:val="ListParagraph"/>
        <w:numPr>
          <w:ilvl w:val="0"/>
          <w:numId w:val="4"/>
        </w:numPr>
        <w:spacing w:after="0" w:line="240" w:lineRule="auto"/>
        <w:rPr>
          <w:sz w:val="24"/>
          <w:szCs w:val="24"/>
        </w:rPr>
      </w:pPr>
      <w:r>
        <w:rPr>
          <w:sz w:val="24"/>
          <w:szCs w:val="24"/>
        </w:rPr>
        <w:t xml:space="preserve">Job Title of Position Proposed to Work Out of State: </w:t>
      </w: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006A31A3" w14:textId="77777777" w:rsidR="00271ABC" w:rsidRPr="00271ABC" w:rsidRDefault="00271ABC" w:rsidP="00271ABC">
      <w:pPr>
        <w:pStyle w:val="ListParagraph"/>
        <w:rPr>
          <w:sz w:val="24"/>
          <w:szCs w:val="24"/>
        </w:rPr>
      </w:pPr>
    </w:p>
    <w:p w14:paraId="58CDD966" w14:textId="452F28D0" w:rsidR="008C58C5" w:rsidRDefault="008C58C5" w:rsidP="008C58C5">
      <w:pPr>
        <w:pStyle w:val="ListParagraph"/>
        <w:numPr>
          <w:ilvl w:val="0"/>
          <w:numId w:val="4"/>
        </w:numPr>
        <w:spacing w:after="0" w:line="240" w:lineRule="auto"/>
        <w:rPr>
          <w:sz w:val="24"/>
          <w:szCs w:val="24"/>
        </w:rPr>
      </w:pPr>
      <w:r w:rsidRPr="009B47BD">
        <w:rPr>
          <w:sz w:val="24"/>
          <w:szCs w:val="24"/>
        </w:rPr>
        <w:t>Employee ID</w:t>
      </w:r>
      <w:r w:rsidR="00271ABC">
        <w:rPr>
          <w:sz w:val="24"/>
          <w:szCs w:val="24"/>
        </w:rPr>
        <w:t xml:space="preserve"> (if applicable)</w:t>
      </w:r>
      <w:r w:rsidRPr="009B47BD">
        <w:rPr>
          <w:sz w:val="24"/>
          <w:szCs w:val="24"/>
        </w:rPr>
        <w:t>:</w:t>
      </w:r>
      <w:r>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6C19FFD5" w14:textId="77777777" w:rsidR="008C58C5" w:rsidRPr="00AA4372" w:rsidRDefault="008C58C5" w:rsidP="008C58C5">
      <w:pPr>
        <w:spacing w:after="0" w:line="240" w:lineRule="auto"/>
        <w:rPr>
          <w:sz w:val="24"/>
          <w:szCs w:val="24"/>
        </w:rPr>
      </w:pPr>
    </w:p>
    <w:p w14:paraId="3C789028" w14:textId="272E7A9F" w:rsidR="008C58C5" w:rsidRPr="009B47BD" w:rsidRDefault="008C58C5" w:rsidP="008C58C5">
      <w:pPr>
        <w:pStyle w:val="ListParagraph"/>
        <w:numPr>
          <w:ilvl w:val="0"/>
          <w:numId w:val="4"/>
        </w:numPr>
        <w:spacing w:after="0" w:line="240" w:lineRule="auto"/>
        <w:rPr>
          <w:sz w:val="24"/>
          <w:szCs w:val="24"/>
        </w:rPr>
      </w:pPr>
      <w:r w:rsidRPr="009B47BD">
        <w:rPr>
          <w:sz w:val="24"/>
          <w:szCs w:val="24"/>
        </w:rPr>
        <w:t>Department Code:</w:t>
      </w:r>
      <w:r>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783F1915" w14:textId="77777777" w:rsidR="008C58C5" w:rsidRDefault="008C58C5" w:rsidP="008C58C5">
      <w:pPr>
        <w:pStyle w:val="ListParagraph"/>
        <w:spacing w:after="0" w:line="240" w:lineRule="auto"/>
        <w:rPr>
          <w:sz w:val="24"/>
          <w:szCs w:val="24"/>
        </w:rPr>
      </w:pPr>
    </w:p>
    <w:p w14:paraId="27B23091" w14:textId="7F05B308" w:rsidR="008C58C5" w:rsidRPr="009B47BD" w:rsidRDefault="008C58C5" w:rsidP="008C58C5">
      <w:pPr>
        <w:pStyle w:val="ListParagraph"/>
        <w:numPr>
          <w:ilvl w:val="0"/>
          <w:numId w:val="4"/>
        </w:numPr>
        <w:spacing w:after="0" w:line="240" w:lineRule="auto"/>
        <w:rPr>
          <w:sz w:val="24"/>
          <w:szCs w:val="24"/>
        </w:rPr>
      </w:pPr>
      <w:r w:rsidRPr="009B47BD">
        <w:rPr>
          <w:sz w:val="24"/>
          <w:szCs w:val="24"/>
        </w:rPr>
        <w:t>Department Name:</w:t>
      </w:r>
      <w:r>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79FE00EA" w14:textId="77777777" w:rsidR="008C58C5" w:rsidRDefault="008C58C5" w:rsidP="008C58C5">
      <w:pPr>
        <w:pStyle w:val="ListParagraph"/>
        <w:spacing w:after="0" w:line="240" w:lineRule="auto"/>
        <w:rPr>
          <w:sz w:val="24"/>
          <w:szCs w:val="24"/>
        </w:rPr>
      </w:pPr>
    </w:p>
    <w:p w14:paraId="207613D6" w14:textId="09B3C72E" w:rsidR="008C58C5" w:rsidRPr="009B47BD" w:rsidRDefault="008C58C5" w:rsidP="008C58C5">
      <w:pPr>
        <w:pStyle w:val="ListParagraph"/>
        <w:numPr>
          <w:ilvl w:val="0"/>
          <w:numId w:val="4"/>
        </w:numPr>
        <w:spacing w:after="0" w:line="240" w:lineRule="auto"/>
        <w:rPr>
          <w:sz w:val="24"/>
          <w:szCs w:val="24"/>
        </w:rPr>
      </w:pPr>
      <w:r w:rsidRPr="009B47BD">
        <w:rPr>
          <w:sz w:val="24"/>
          <w:szCs w:val="24"/>
        </w:rPr>
        <w:t>Supervisor Name</w:t>
      </w:r>
      <w:r>
        <w:rPr>
          <w:sz w:val="24"/>
          <w:szCs w:val="24"/>
        </w:rPr>
        <w:t xml:space="preserve"> and Title</w:t>
      </w:r>
      <w:r w:rsidRPr="009B47BD">
        <w:rPr>
          <w:sz w:val="24"/>
          <w:szCs w:val="24"/>
        </w:rPr>
        <w:t>:</w:t>
      </w:r>
      <w:r>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6CE3B1E9" w14:textId="77777777" w:rsidR="008C58C5" w:rsidRDefault="008C58C5" w:rsidP="008C58C5">
      <w:pPr>
        <w:pStyle w:val="ListParagraph"/>
        <w:spacing w:after="0" w:line="240" w:lineRule="auto"/>
        <w:rPr>
          <w:sz w:val="24"/>
          <w:szCs w:val="24"/>
        </w:rPr>
      </w:pPr>
    </w:p>
    <w:p w14:paraId="762D282F" w14:textId="02B41F2F" w:rsidR="008C58C5" w:rsidRPr="009B47BD" w:rsidRDefault="008C58C5" w:rsidP="008C58C5">
      <w:pPr>
        <w:pStyle w:val="ListParagraph"/>
        <w:numPr>
          <w:ilvl w:val="0"/>
          <w:numId w:val="4"/>
        </w:numPr>
        <w:spacing w:after="0" w:line="240" w:lineRule="auto"/>
        <w:rPr>
          <w:sz w:val="24"/>
          <w:szCs w:val="24"/>
        </w:rPr>
      </w:pPr>
      <w:r w:rsidRPr="00C54A20">
        <w:rPr>
          <w:sz w:val="24"/>
          <w:szCs w:val="24"/>
        </w:rPr>
        <w:t xml:space="preserve">Name </w:t>
      </w:r>
      <w:r w:rsidR="00D57C71">
        <w:rPr>
          <w:sz w:val="24"/>
          <w:szCs w:val="24"/>
        </w:rPr>
        <w:t xml:space="preserve">and Position </w:t>
      </w:r>
      <w:r w:rsidRPr="00C54A20">
        <w:rPr>
          <w:sz w:val="24"/>
          <w:szCs w:val="24"/>
        </w:rPr>
        <w:t>of Person filling out form (if not Supervisor):</w:t>
      </w:r>
      <w:r>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3D6B8CAF" w14:textId="77777777" w:rsidR="008C58C5" w:rsidRDefault="008C58C5" w:rsidP="008C58C5">
      <w:pPr>
        <w:pStyle w:val="ListParagraph"/>
        <w:spacing w:after="0" w:line="240" w:lineRule="auto"/>
        <w:rPr>
          <w:sz w:val="24"/>
          <w:szCs w:val="24"/>
        </w:rPr>
      </w:pPr>
    </w:p>
    <w:p w14:paraId="6200E7EB" w14:textId="12876682" w:rsidR="008C58C5" w:rsidRPr="009B47BD" w:rsidRDefault="00271ABC" w:rsidP="008C58C5">
      <w:pPr>
        <w:pStyle w:val="ListParagraph"/>
        <w:numPr>
          <w:ilvl w:val="0"/>
          <w:numId w:val="4"/>
        </w:numPr>
        <w:spacing w:after="0" w:line="240" w:lineRule="auto"/>
        <w:rPr>
          <w:sz w:val="24"/>
          <w:szCs w:val="24"/>
        </w:rPr>
      </w:pPr>
      <w:r>
        <w:rPr>
          <w:sz w:val="24"/>
          <w:szCs w:val="24"/>
        </w:rPr>
        <w:t xml:space="preserve">Out of State </w:t>
      </w:r>
      <w:r w:rsidR="008C58C5" w:rsidRPr="009B47BD">
        <w:rPr>
          <w:sz w:val="24"/>
          <w:szCs w:val="24"/>
        </w:rPr>
        <w:t>Work Address:</w:t>
      </w:r>
      <w:r w:rsidR="008C58C5">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57CE141C" w14:textId="77777777" w:rsidR="008C58C5" w:rsidRDefault="008C58C5" w:rsidP="008C58C5">
      <w:pPr>
        <w:pStyle w:val="ListParagraph"/>
        <w:spacing w:after="0" w:line="240" w:lineRule="auto"/>
        <w:rPr>
          <w:sz w:val="24"/>
          <w:szCs w:val="24"/>
        </w:rPr>
      </w:pPr>
    </w:p>
    <w:p w14:paraId="17E66C09" w14:textId="3AF72FEA" w:rsidR="008C58C5" w:rsidRPr="009B47BD" w:rsidRDefault="00271ABC" w:rsidP="008C58C5">
      <w:pPr>
        <w:pStyle w:val="ListParagraph"/>
        <w:numPr>
          <w:ilvl w:val="0"/>
          <w:numId w:val="4"/>
        </w:numPr>
        <w:spacing w:after="0" w:line="240" w:lineRule="auto"/>
        <w:rPr>
          <w:sz w:val="24"/>
          <w:szCs w:val="24"/>
        </w:rPr>
      </w:pPr>
      <w:r>
        <w:rPr>
          <w:sz w:val="24"/>
          <w:szCs w:val="24"/>
        </w:rPr>
        <w:t>Out of State</w:t>
      </w:r>
      <w:r w:rsidR="008C58C5" w:rsidRPr="009B47BD">
        <w:rPr>
          <w:sz w:val="24"/>
          <w:szCs w:val="24"/>
        </w:rPr>
        <w:t xml:space="preserve"> Work Phone:</w:t>
      </w:r>
      <w:r w:rsidR="008C58C5">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7DCB6464" w14:textId="77777777" w:rsidR="008C58C5" w:rsidRDefault="008C58C5" w:rsidP="008C58C5">
      <w:pPr>
        <w:pStyle w:val="ListParagraph"/>
        <w:spacing w:after="0" w:line="240" w:lineRule="auto"/>
        <w:rPr>
          <w:sz w:val="24"/>
          <w:szCs w:val="24"/>
        </w:rPr>
      </w:pPr>
    </w:p>
    <w:p w14:paraId="7ED74955" w14:textId="2BFE6D9F" w:rsidR="008C58C5" w:rsidRPr="00695E24" w:rsidRDefault="008C58C5" w:rsidP="008C58C5">
      <w:pPr>
        <w:pStyle w:val="ListParagraph"/>
        <w:numPr>
          <w:ilvl w:val="0"/>
          <w:numId w:val="4"/>
        </w:numPr>
        <w:spacing w:after="0" w:line="240" w:lineRule="auto"/>
        <w:rPr>
          <w:sz w:val="24"/>
          <w:szCs w:val="24"/>
        </w:rPr>
      </w:pPr>
      <w:r w:rsidRPr="009B47BD">
        <w:rPr>
          <w:sz w:val="24"/>
          <w:szCs w:val="24"/>
        </w:rPr>
        <w:t xml:space="preserve">Anticipated Start Date of </w:t>
      </w:r>
      <w:r w:rsidR="00271ABC">
        <w:rPr>
          <w:sz w:val="24"/>
          <w:szCs w:val="24"/>
        </w:rPr>
        <w:t>Out of State</w:t>
      </w:r>
      <w:r w:rsidRPr="009B47BD">
        <w:rPr>
          <w:sz w:val="24"/>
          <w:szCs w:val="24"/>
        </w:rPr>
        <w:t xml:space="preserve"> Work:</w:t>
      </w:r>
      <w:r>
        <w:rPr>
          <w:sz w:val="24"/>
          <w:szCs w:val="24"/>
        </w:rPr>
        <w:t xml:space="preserve"> </w:t>
      </w:r>
      <w:r w:rsidR="00CD1284" w:rsidRPr="00A5342F">
        <w:rPr>
          <w:rFonts w:ascii="Tahoma" w:hAnsi="Tahoma" w:cs="Tahoma"/>
          <w:sz w:val="17"/>
          <w:szCs w:val="17"/>
        </w:rPr>
        <w:fldChar w:fldCharType="begin">
          <w:ffData>
            <w:name w:val="Text3"/>
            <w:enabled/>
            <w:calcOnExit w:val="0"/>
            <w:textInput/>
          </w:ffData>
        </w:fldChar>
      </w:r>
      <w:r w:rsidR="00CD1284" w:rsidRPr="00A5342F">
        <w:rPr>
          <w:rFonts w:ascii="Tahoma" w:hAnsi="Tahoma" w:cs="Tahoma"/>
          <w:sz w:val="17"/>
          <w:szCs w:val="17"/>
        </w:rPr>
        <w:instrText xml:space="preserve"> FORMTEXT </w:instrText>
      </w:r>
      <w:r w:rsidR="00CD1284" w:rsidRPr="00A5342F">
        <w:rPr>
          <w:rFonts w:ascii="Tahoma" w:hAnsi="Tahoma" w:cs="Tahoma"/>
          <w:sz w:val="17"/>
          <w:szCs w:val="17"/>
        </w:rPr>
      </w:r>
      <w:r w:rsidR="00CD1284" w:rsidRPr="00A5342F">
        <w:rPr>
          <w:rFonts w:ascii="Tahoma" w:hAnsi="Tahoma" w:cs="Tahoma"/>
          <w:sz w:val="17"/>
          <w:szCs w:val="17"/>
        </w:rPr>
        <w:fldChar w:fldCharType="separate"/>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noProof/>
          <w:sz w:val="17"/>
          <w:szCs w:val="17"/>
        </w:rPr>
        <w:t> </w:t>
      </w:r>
      <w:r w:rsidR="00CD1284" w:rsidRPr="00A5342F">
        <w:rPr>
          <w:rFonts w:ascii="Tahoma" w:hAnsi="Tahoma" w:cs="Tahoma"/>
          <w:sz w:val="17"/>
          <w:szCs w:val="17"/>
        </w:rPr>
        <w:fldChar w:fldCharType="end"/>
      </w:r>
    </w:p>
    <w:p w14:paraId="7602ED09" w14:textId="77777777" w:rsidR="00695E24" w:rsidRPr="00695E24" w:rsidRDefault="00695E24" w:rsidP="00695E24">
      <w:pPr>
        <w:pStyle w:val="ListParagraph"/>
        <w:rPr>
          <w:sz w:val="24"/>
          <w:szCs w:val="24"/>
        </w:rPr>
      </w:pPr>
    </w:p>
    <w:p w14:paraId="2415DE6E" w14:textId="2D1680C1" w:rsidR="00695E24" w:rsidRPr="00D82025" w:rsidRDefault="000923A0" w:rsidP="008C58C5">
      <w:pPr>
        <w:pStyle w:val="ListParagraph"/>
        <w:numPr>
          <w:ilvl w:val="0"/>
          <w:numId w:val="4"/>
        </w:numPr>
        <w:spacing w:after="0" w:line="240" w:lineRule="auto"/>
        <w:rPr>
          <w:sz w:val="24"/>
          <w:szCs w:val="24"/>
        </w:rPr>
      </w:pPr>
      <w:r>
        <w:rPr>
          <w:sz w:val="24"/>
          <w:szCs w:val="24"/>
        </w:rPr>
        <w:t>Estimated l</w:t>
      </w:r>
      <w:r w:rsidR="00695E24">
        <w:rPr>
          <w:sz w:val="24"/>
          <w:szCs w:val="24"/>
        </w:rPr>
        <w:t xml:space="preserve">ength of </w:t>
      </w:r>
      <w:r>
        <w:rPr>
          <w:sz w:val="24"/>
          <w:szCs w:val="24"/>
        </w:rPr>
        <w:t>out of state work assignment</w:t>
      </w:r>
      <w:r w:rsidR="00C72108">
        <w:rPr>
          <w:sz w:val="24"/>
          <w:szCs w:val="24"/>
        </w:rPr>
        <w:t>/</w:t>
      </w:r>
      <w:r w:rsidR="00666C83">
        <w:rPr>
          <w:sz w:val="24"/>
          <w:szCs w:val="24"/>
        </w:rPr>
        <w:t>end date</w:t>
      </w:r>
      <w:r>
        <w:rPr>
          <w:sz w:val="24"/>
          <w:szCs w:val="24"/>
        </w:rPr>
        <w:t>:</w:t>
      </w:r>
      <w:r w:rsidRPr="000923A0">
        <w:rPr>
          <w:rFonts w:ascii="Tahoma" w:hAnsi="Tahoma" w:cs="Tahoma"/>
          <w:sz w:val="17"/>
          <w:szCs w:val="17"/>
        </w:rPr>
        <w:t xml:space="preserve"> </w:t>
      </w: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43B13199" w14:textId="77777777" w:rsidR="00D82025" w:rsidRPr="00D82025" w:rsidRDefault="00D82025" w:rsidP="00D82025">
      <w:pPr>
        <w:pStyle w:val="ListParagraph"/>
        <w:rPr>
          <w:sz w:val="24"/>
          <w:szCs w:val="24"/>
        </w:rPr>
      </w:pPr>
    </w:p>
    <w:p w14:paraId="4C5DC090" w14:textId="7038D59C" w:rsidR="00D82025" w:rsidRPr="003F3631" w:rsidRDefault="00D82025" w:rsidP="008C58C5">
      <w:pPr>
        <w:pStyle w:val="ListParagraph"/>
        <w:numPr>
          <w:ilvl w:val="0"/>
          <w:numId w:val="4"/>
        </w:numPr>
        <w:spacing w:after="0" w:line="240" w:lineRule="auto"/>
        <w:rPr>
          <w:sz w:val="24"/>
          <w:szCs w:val="24"/>
        </w:rPr>
      </w:pPr>
      <w:r>
        <w:rPr>
          <w:sz w:val="24"/>
          <w:szCs w:val="24"/>
        </w:rPr>
        <w:t>Is employee the direct supervisor of a</w:t>
      </w:r>
      <w:r w:rsidR="003D68A6">
        <w:rPr>
          <w:sz w:val="24"/>
          <w:szCs w:val="24"/>
        </w:rPr>
        <w:t>ny other UMB employee working in Maryland</w:t>
      </w:r>
      <w:r w:rsidR="00EA2DB8">
        <w:rPr>
          <w:sz w:val="24"/>
          <w:szCs w:val="24"/>
        </w:rPr>
        <w:t>, if so provide name and title of subor</w:t>
      </w:r>
      <w:r w:rsidR="00D66C3C">
        <w:rPr>
          <w:sz w:val="24"/>
          <w:szCs w:val="24"/>
        </w:rPr>
        <w:t xml:space="preserve">dinate(s): </w:t>
      </w:r>
      <w:r w:rsidR="00D66C3C" w:rsidRPr="00A5342F">
        <w:rPr>
          <w:rFonts w:ascii="Tahoma" w:hAnsi="Tahoma" w:cs="Tahoma"/>
          <w:sz w:val="17"/>
          <w:szCs w:val="17"/>
        </w:rPr>
        <w:fldChar w:fldCharType="begin">
          <w:ffData>
            <w:name w:val="Text3"/>
            <w:enabled/>
            <w:calcOnExit w:val="0"/>
            <w:textInput/>
          </w:ffData>
        </w:fldChar>
      </w:r>
      <w:r w:rsidR="00D66C3C" w:rsidRPr="00A5342F">
        <w:rPr>
          <w:rFonts w:ascii="Tahoma" w:hAnsi="Tahoma" w:cs="Tahoma"/>
          <w:sz w:val="17"/>
          <w:szCs w:val="17"/>
        </w:rPr>
        <w:instrText xml:space="preserve"> FORMTEXT </w:instrText>
      </w:r>
      <w:r w:rsidR="00D66C3C" w:rsidRPr="00A5342F">
        <w:rPr>
          <w:rFonts w:ascii="Tahoma" w:hAnsi="Tahoma" w:cs="Tahoma"/>
          <w:sz w:val="17"/>
          <w:szCs w:val="17"/>
        </w:rPr>
      </w:r>
      <w:r w:rsidR="00D66C3C" w:rsidRPr="00A5342F">
        <w:rPr>
          <w:rFonts w:ascii="Tahoma" w:hAnsi="Tahoma" w:cs="Tahoma"/>
          <w:sz w:val="17"/>
          <w:szCs w:val="17"/>
        </w:rPr>
        <w:fldChar w:fldCharType="separate"/>
      </w:r>
      <w:r w:rsidR="00D66C3C" w:rsidRPr="00A5342F">
        <w:rPr>
          <w:rFonts w:ascii="Tahoma" w:hAnsi="Tahoma" w:cs="Tahoma"/>
          <w:noProof/>
          <w:sz w:val="17"/>
          <w:szCs w:val="17"/>
        </w:rPr>
        <w:t> </w:t>
      </w:r>
      <w:r w:rsidR="00D66C3C" w:rsidRPr="00A5342F">
        <w:rPr>
          <w:rFonts w:ascii="Tahoma" w:hAnsi="Tahoma" w:cs="Tahoma"/>
          <w:noProof/>
          <w:sz w:val="17"/>
          <w:szCs w:val="17"/>
        </w:rPr>
        <w:t> </w:t>
      </w:r>
      <w:r w:rsidR="00D66C3C" w:rsidRPr="00A5342F">
        <w:rPr>
          <w:rFonts w:ascii="Tahoma" w:hAnsi="Tahoma" w:cs="Tahoma"/>
          <w:noProof/>
          <w:sz w:val="17"/>
          <w:szCs w:val="17"/>
        </w:rPr>
        <w:t> </w:t>
      </w:r>
      <w:r w:rsidR="00D66C3C" w:rsidRPr="00A5342F">
        <w:rPr>
          <w:rFonts w:ascii="Tahoma" w:hAnsi="Tahoma" w:cs="Tahoma"/>
          <w:noProof/>
          <w:sz w:val="17"/>
          <w:szCs w:val="17"/>
        </w:rPr>
        <w:t> </w:t>
      </w:r>
      <w:r w:rsidR="00D66C3C" w:rsidRPr="00A5342F">
        <w:rPr>
          <w:rFonts w:ascii="Tahoma" w:hAnsi="Tahoma" w:cs="Tahoma"/>
          <w:noProof/>
          <w:sz w:val="17"/>
          <w:szCs w:val="17"/>
        </w:rPr>
        <w:t> </w:t>
      </w:r>
      <w:r w:rsidR="00D66C3C" w:rsidRPr="00A5342F">
        <w:rPr>
          <w:rFonts w:ascii="Tahoma" w:hAnsi="Tahoma" w:cs="Tahoma"/>
          <w:sz w:val="17"/>
          <w:szCs w:val="17"/>
        </w:rPr>
        <w:fldChar w:fldCharType="end"/>
      </w:r>
    </w:p>
    <w:p w14:paraId="07B4E467" w14:textId="77777777" w:rsidR="00372007" w:rsidRDefault="00372007" w:rsidP="00372007">
      <w:pPr>
        <w:pStyle w:val="ListParagraph"/>
        <w:rPr>
          <w:sz w:val="24"/>
          <w:szCs w:val="24"/>
        </w:rPr>
      </w:pPr>
    </w:p>
    <w:p w14:paraId="7600528A" w14:textId="056B7D5C" w:rsidR="00372007" w:rsidRDefault="00372007" w:rsidP="00372007">
      <w:pPr>
        <w:pStyle w:val="ListParagraph"/>
        <w:numPr>
          <w:ilvl w:val="0"/>
          <w:numId w:val="4"/>
        </w:numPr>
        <w:rPr>
          <w:sz w:val="24"/>
          <w:szCs w:val="24"/>
        </w:rPr>
      </w:pPr>
      <w:r>
        <w:rPr>
          <w:sz w:val="24"/>
          <w:szCs w:val="24"/>
        </w:rPr>
        <w:t>Will</w:t>
      </w:r>
      <w:r w:rsidRPr="00815CE3">
        <w:rPr>
          <w:sz w:val="24"/>
          <w:szCs w:val="24"/>
        </w:rPr>
        <w:t xml:space="preserve"> the position provide direct supervision</w:t>
      </w:r>
      <w:r>
        <w:rPr>
          <w:sz w:val="24"/>
          <w:szCs w:val="24"/>
        </w:rPr>
        <w:t xml:space="preserve"> to an employee in a different state</w:t>
      </w:r>
      <w:r w:rsidRPr="00815CE3">
        <w:rPr>
          <w:sz w:val="24"/>
          <w:szCs w:val="24"/>
        </w:rPr>
        <w:t xml:space="preserve">?  If yes, identify how the role will be modified </w:t>
      </w:r>
      <w:r>
        <w:rPr>
          <w:sz w:val="24"/>
          <w:szCs w:val="24"/>
        </w:rPr>
        <w:t xml:space="preserve">to not provide direct supervision or be direct supervisor to other UMB employees. </w:t>
      </w: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5FB562C7" w14:textId="77777777" w:rsidR="003F3631" w:rsidRPr="003F3631" w:rsidRDefault="003F3631" w:rsidP="003F3631">
      <w:pPr>
        <w:pStyle w:val="ListParagraph"/>
        <w:rPr>
          <w:sz w:val="24"/>
          <w:szCs w:val="24"/>
        </w:rPr>
      </w:pPr>
    </w:p>
    <w:p w14:paraId="466A5A19" w14:textId="3C012771" w:rsidR="008C58C5" w:rsidRPr="003C6651" w:rsidRDefault="008C58C5" w:rsidP="008C58C5">
      <w:pPr>
        <w:pStyle w:val="ListParagraph"/>
        <w:numPr>
          <w:ilvl w:val="0"/>
          <w:numId w:val="4"/>
        </w:numPr>
        <w:spacing w:after="0" w:line="240" w:lineRule="auto"/>
        <w:rPr>
          <w:sz w:val="24"/>
          <w:szCs w:val="24"/>
        </w:rPr>
      </w:pPr>
      <w:r w:rsidRPr="009B47BD">
        <w:rPr>
          <w:sz w:val="24"/>
          <w:szCs w:val="24"/>
        </w:rPr>
        <w:t xml:space="preserve">Reason for Request: </w:t>
      </w:r>
      <w:sdt>
        <w:sdtPr>
          <w:rPr>
            <w:sz w:val="24"/>
            <w:szCs w:val="24"/>
          </w:rPr>
          <w:alias w:val="Reason for Request"/>
          <w:tag w:val="Reason for Request"/>
          <w:id w:val="-1575342325"/>
          <w:lock w:val="sdtLocked"/>
          <w:placeholder>
            <w:docPart w:val="DefaultPlaceholder_-1854013438"/>
          </w:placeholder>
          <w:showingPlcHdr/>
          <w15:color w:val="FFCC00"/>
          <w:dropDownList>
            <w:listItem w:value="Choose an item."/>
            <w:listItem w:displayText="Relocating for Personal Reasons" w:value="Relocating for Personal Reasons"/>
            <w:listItem w:displayText="Duties Required to be Performed Out of State" w:value="Duties Required to be Performed Out of State"/>
            <w:listItem w:displayText="Out of State Adjunct" w:value="Out of State Adjunct"/>
            <w:listItem w:displayText="Highly Specialized Position" w:value="Highly Specialized Position"/>
            <w:listItem w:displayText="Partial Out of State Telework" w:value="Partial Out of State Telework"/>
          </w:dropDownList>
        </w:sdtPr>
        <w:sdtEndPr/>
        <w:sdtContent>
          <w:r w:rsidR="002B7170" w:rsidRPr="008B28C2">
            <w:rPr>
              <w:rStyle w:val="PlaceholderText"/>
            </w:rPr>
            <w:t>Choose an item.</w:t>
          </w:r>
        </w:sdtContent>
      </w:sdt>
    </w:p>
    <w:p w14:paraId="790F448D" w14:textId="2476A16B" w:rsidR="008C58C5" w:rsidRDefault="008C58C5" w:rsidP="008C58C5">
      <w:pPr>
        <w:pStyle w:val="ListParagraph"/>
        <w:rPr>
          <w:sz w:val="24"/>
          <w:szCs w:val="24"/>
        </w:rPr>
      </w:pPr>
    </w:p>
    <w:p w14:paraId="40655F35" w14:textId="1D6B96C3" w:rsidR="00AF6025" w:rsidRPr="004F3EBC" w:rsidRDefault="00AF6025" w:rsidP="00AF6025">
      <w:pPr>
        <w:pStyle w:val="ListParagraph"/>
        <w:numPr>
          <w:ilvl w:val="0"/>
          <w:numId w:val="15"/>
        </w:numPr>
        <w:spacing w:after="0" w:line="240" w:lineRule="auto"/>
        <w:rPr>
          <w:rFonts w:cstheme="minorHAnsi"/>
          <w:bCs/>
          <w:sz w:val="24"/>
          <w:szCs w:val="24"/>
        </w:rPr>
      </w:pPr>
      <w:r w:rsidRPr="004F3EBC">
        <w:rPr>
          <w:rFonts w:cstheme="minorHAnsi"/>
          <w:bCs/>
          <w:sz w:val="24"/>
          <w:szCs w:val="24"/>
        </w:rPr>
        <w:t xml:space="preserve">Current </w:t>
      </w:r>
      <w:r w:rsidR="001B121A">
        <w:rPr>
          <w:rFonts w:cstheme="minorHAnsi"/>
          <w:bCs/>
          <w:sz w:val="24"/>
          <w:szCs w:val="24"/>
        </w:rPr>
        <w:t>e</w:t>
      </w:r>
      <w:r w:rsidRPr="004F3EBC">
        <w:rPr>
          <w:rFonts w:cstheme="minorHAnsi"/>
          <w:bCs/>
          <w:sz w:val="24"/>
          <w:szCs w:val="24"/>
        </w:rPr>
        <w:t xml:space="preserve">mployee </w:t>
      </w:r>
      <w:r w:rsidR="001B121A">
        <w:rPr>
          <w:rFonts w:cstheme="minorHAnsi"/>
          <w:bCs/>
          <w:sz w:val="24"/>
          <w:szCs w:val="24"/>
        </w:rPr>
        <w:t>r</w:t>
      </w:r>
      <w:r w:rsidRPr="004F3EBC">
        <w:rPr>
          <w:rFonts w:cstheme="minorHAnsi"/>
          <w:bCs/>
          <w:sz w:val="24"/>
          <w:szCs w:val="24"/>
        </w:rPr>
        <w:t xml:space="preserve">elocating </w:t>
      </w:r>
      <w:r w:rsidR="001B121A">
        <w:rPr>
          <w:rFonts w:cstheme="minorHAnsi"/>
          <w:bCs/>
          <w:sz w:val="24"/>
          <w:szCs w:val="24"/>
        </w:rPr>
        <w:t>o</w:t>
      </w:r>
      <w:r w:rsidRPr="004F3EBC">
        <w:rPr>
          <w:rFonts w:cstheme="minorHAnsi"/>
          <w:bCs/>
          <w:sz w:val="24"/>
          <w:szCs w:val="24"/>
        </w:rPr>
        <w:t xml:space="preserve">ut of </w:t>
      </w:r>
      <w:r w:rsidR="001B121A">
        <w:rPr>
          <w:rFonts w:cstheme="minorHAnsi"/>
          <w:bCs/>
          <w:sz w:val="24"/>
          <w:szCs w:val="24"/>
        </w:rPr>
        <w:t>s</w:t>
      </w:r>
      <w:r w:rsidRPr="004F3EBC">
        <w:rPr>
          <w:rFonts w:cstheme="minorHAnsi"/>
          <w:bCs/>
          <w:sz w:val="24"/>
          <w:szCs w:val="24"/>
        </w:rPr>
        <w:t xml:space="preserve">tate for </w:t>
      </w:r>
      <w:r w:rsidR="001B121A">
        <w:rPr>
          <w:rFonts w:cstheme="minorHAnsi"/>
          <w:bCs/>
          <w:sz w:val="24"/>
          <w:szCs w:val="24"/>
        </w:rPr>
        <w:t>p</w:t>
      </w:r>
      <w:r w:rsidRPr="004F3EBC">
        <w:rPr>
          <w:rFonts w:cstheme="minorHAnsi"/>
          <w:bCs/>
          <w:sz w:val="24"/>
          <w:szCs w:val="24"/>
        </w:rPr>
        <w:t xml:space="preserve">ersonal </w:t>
      </w:r>
      <w:r w:rsidR="001B121A">
        <w:rPr>
          <w:rFonts w:cstheme="minorHAnsi"/>
          <w:bCs/>
          <w:sz w:val="24"/>
          <w:szCs w:val="24"/>
        </w:rPr>
        <w:t>r</w:t>
      </w:r>
      <w:r w:rsidRPr="004F3EBC">
        <w:rPr>
          <w:rFonts w:cstheme="minorHAnsi"/>
          <w:bCs/>
          <w:sz w:val="24"/>
          <w:szCs w:val="24"/>
        </w:rPr>
        <w:t>easons</w:t>
      </w:r>
      <w:r w:rsidR="001B121A">
        <w:rPr>
          <w:rFonts w:cstheme="minorHAnsi"/>
          <w:bCs/>
          <w:sz w:val="24"/>
          <w:szCs w:val="24"/>
        </w:rPr>
        <w:t xml:space="preserve"> – Go </w:t>
      </w:r>
      <w:r w:rsidR="00E3588B">
        <w:rPr>
          <w:rFonts w:cstheme="minorHAnsi"/>
          <w:bCs/>
          <w:sz w:val="24"/>
          <w:szCs w:val="24"/>
        </w:rPr>
        <w:t>to</w:t>
      </w:r>
      <w:r w:rsidR="001B121A">
        <w:rPr>
          <w:rFonts w:cstheme="minorHAnsi"/>
          <w:bCs/>
          <w:sz w:val="24"/>
          <w:szCs w:val="24"/>
        </w:rPr>
        <w:t xml:space="preserve"> Part 2. (Section </w:t>
      </w:r>
      <w:r w:rsidR="001B121A">
        <w:rPr>
          <w:sz w:val="24"/>
          <w:szCs w:val="24"/>
        </w:rPr>
        <w:t>(V)</w:t>
      </w:r>
      <w:r w:rsidR="001B121A" w:rsidRPr="006361E5">
        <w:rPr>
          <w:sz w:val="24"/>
          <w:szCs w:val="24"/>
        </w:rPr>
        <w:t>(C)</w:t>
      </w:r>
      <w:r w:rsidR="001B121A">
        <w:rPr>
          <w:sz w:val="24"/>
          <w:szCs w:val="24"/>
        </w:rPr>
        <w:t>(1)</w:t>
      </w:r>
      <w:r w:rsidR="00906C95">
        <w:rPr>
          <w:rFonts w:cstheme="minorHAnsi"/>
          <w:bCs/>
          <w:sz w:val="24"/>
          <w:szCs w:val="24"/>
        </w:rPr>
        <w:t>)</w:t>
      </w:r>
      <w:r w:rsidR="001B121A">
        <w:rPr>
          <w:rFonts w:cstheme="minorHAnsi"/>
          <w:bCs/>
          <w:sz w:val="24"/>
          <w:szCs w:val="24"/>
        </w:rPr>
        <w:t>.</w:t>
      </w:r>
      <w:r w:rsidR="00C54A20">
        <w:rPr>
          <w:rFonts w:cstheme="minorHAnsi"/>
          <w:bCs/>
          <w:sz w:val="24"/>
          <w:szCs w:val="24"/>
        </w:rPr>
        <w:t xml:space="preserve"> </w:t>
      </w:r>
    </w:p>
    <w:p w14:paraId="0C023E83" w14:textId="2666D682" w:rsidR="00AF6025" w:rsidRPr="004F3EBC" w:rsidRDefault="00AF6025" w:rsidP="00AF6025">
      <w:pPr>
        <w:pStyle w:val="ListParagraph"/>
        <w:numPr>
          <w:ilvl w:val="0"/>
          <w:numId w:val="15"/>
        </w:numPr>
        <w:spacing w:after="0" w:line="240" w:lineRule="auto"/>
        <w:rPr>
          <w:rFonts w:cstheme="minorHAnsi"/>
          <w:bCs/>
          <w:sz w:val="24"/>
          <w:szCs w:val="24"/>
        </w:rPr>
      </w:pPr>
      <w:bookmarkStart w:id="1" w:name="_Hlk112155681"/>
      <w:r w:rsidRPr="004F3EBC">
        <w:rPr>
          <w:rFonts w:cstheme="minorHAnsi"/>
          <w:bCs/>
          <w:sz w:val="24"/>
          <w:szCs w:val="24"/>
        </w:rPr>
        <w:t>Position</w:t>
      </w:r>
      <w:r w:rsidR="003F5266" w:rsidRPr="004F3EBC">
        <w:rPr>
          <w:rFonts w:cstheme="minorHAnsi"/>
          <w:bCs/>
          <w:sz w:val="24"/>
          <w:szCs w:val="24"/>
        </w:rPr>
        <w:t xml:space="preserve"> </w:t>
      </w:r>
      <w:r w:rsidR="001B121A">
        <w:rPr>
          <w:rFonts w:cstheme="minorHAnsi"/>
          <w:bCs/>
          <w:sz w:val="24"/>
          <w:szCs w:val="24"/>
        </w:rPr>
        <w:t>d</w:t>
      </w:r>
      <w:r w:rsidR="003F5266" w:rsidRPr="004F3EBC">
        <w:rPr>
          <w:rFonts w:cstheme="minorHAnsi"/>
          <w:bCs/>
          <w:sz w:val="24"/>
          <w:szCs w:val="24"/>
        </w:rPr>
        <w:t>uties are</w:t>
      </w:r>
      <w:r w:rsidRPr="004F3EBC">
        <w:rPr>
          <w:rFonts w:cstheme="minorHAnsi"/>
          <w:bCs/>
          <w:sz w:val="24"/>
          <w:szCs w:val="24"/>
        </w:rPr>
        <w:t xml:space="preserve"> </w:t>
      </w:r>
      <w:r w:rsidR="001B121A">
        <w:rPr>
          <w:rFonts w:cstheme="minorHAnsi"/>
          <w:bCs/>
          <w:sz w:val="24"/>
          <w:szCs w:val="24"/>
        </w:rPr>
        <w:t>r</w:t>
      </w:r>
      <w:r w:rsidRPr="004F3EBC">
        <w:rPr>
          <w:rFonts w:cstheme="minorHAnsi"/>
          <w:bCs/>
          <w:sz w:val="24"/>
          <w:szCs w:val="24"/>
        </w:rPr>
        <w:t xml:space="preserve">equired to be </w:t>
      </w:r>
      <w:r w:rsidR="001B121A">
        <w:rPr>
          <w:rFonts w:cstheme="minorHAnsi"/>
          <w:bCs/>
          <w:sz w:val="24"/>
          <w:szCs w:val="24"/>
        </w:rPr>
        <w:t>p</w:t>
      </w:r>
      <w:r w:rsidRPr="004F3EBC">
        <w:rPr>
          <w:rFonts w:cstheme="minorHAnsi"/>
          <w:bCs/>
          <w:sz w:val="24"/>
          <w:szCs w:val="24"/>
        </w:rPr>
        <w:t xml:space="preserve">erformed </w:t>
      </w:r>
      <w:r w:rsidR="001B121A">
        <w:rPr>
          <w:rFonts w:cstheme="minorHAnsi"/>
          <w:bCs/>
          <w:sz w:val="24"/>
          <w:szCs w:val="24"/>
        </w:rPr>
        <w:t>o</w:t>
      </w:r>
      <w:r w:rsidRPr="004F3EBC">
        <w:rPr>
          <w:rFonts w:cstheme="minorHAnsi"/>
          <w:bCs/>
          <w:sz w:val="24"/>
          <w:szCs w:val="24"/>
        </w:rPr>
        <w:t xml:space="preserve">ut of </w:t>
      </w:r>
      <w:r w:rsidR="001B121A">
        <w:rPr>
          <w:rFonts w:cstheme="minorHAnsi"/>
          <w:bCs/>
          <w:sz w:val="24"/>
          <w:szCs w:val="24"/>
        </w:rPr>
        <w:t>s</w:t>
      </w:r>
      <w:r w:rsidRPr="004F3EBC">
        <w:rPr>
          <w:rFonts w:cstheme="minorHAnsi"/>
          <w:bCs/>
          <w:sz w:val="24"/>
          <w:szCs w:val="24"/>
        </w:rPr>
        <w:t>tate</w:t>
      </w:r>
      <w:r w:rsidR="00906C95">
        <w:rPr>
          <w:rFonts w:cstheme="minorHAnsi"/>
          <w:bCs/>
          <w:sz w:val="24"/>
          <w:szCs w:val="24"/>
        </w:rPr>
        <w:t xml:space="preserve"> </w:t>
      </w:r>
      <w:bookmarkEnd w:id="1"/>
      <w:r w:rsidR="001B121A">
        <w:rPr>
          <w:rFonts w:cstheme="minorHAnsi"/>
          <w:bCs/>
          <w:sz w:val="24"/>
          <w:szCs w:val="24"/>
        </w:rPr>
        <w:t xml:space="preserve">– Go </w:t>
      </w:r>
      <w:r w:rsidR="00E3588B">
        <w:rPr>
          <w:rFonts w:cstheme="minorHAnsi"/>
          <w:bCs/>
          <w:sz w:val="24"/>
          <w:szCs w:val="24"/>
        </w:rPr>
        <w:t>to</w:t>
      </w:r>
      <w:r w:rsidR="001B121A">
        <w:rPr>
          <w:rFonts w:cstheme="minorHAnsi"/>
          <w:bCs/>
          <w:sz w:val="24"/>
          <w:szCs w:val="24"/>
        </w:rPr>
        <w:t xml:space="preserve"> Part 3. </w:t>
      </w:r>
      <w:r w:rsidR="00906C95">
        <w:rPr>
          <w:rFonts w:cstheme="minorHAnsi"/>
          <w:bCs/>
          <w:sz w:val="24"/>
          <w:szCs w:val="24"/>
        </w:rPr>
        <w:t>(</w:t>
      </w:r>
      <w:r w:rsidR="001B121A">
        <w:rPr>
          <w:sz w:val="24"/>
          <w:szCs w:val="24"/>
        </w:rPr>
        <w:t>Section (V)(A)(1)</w:t>
      </w:r>
      <w:r w:rsidR="001B121A" w:rsidRPr="006361E5">
        <w:rPr>
          <w:sz w:val="24"/>
          <w:szCs w:val="24"/>
        </w:rPr>
        <w:t>)</w:t>
      </w:r>
      <w:r w:rsidR="001B121A">
        <w:rPr>
          <w:sz w:val="24"/>
          <w:szCs w:val="24"/>
        </w:rPr>
        <w:t xml:space="preserve">. </w:t>
      </w:r>
      <w:r w:rsidR="00C54A20">
        <w:rPr>
          <w:rFonts w:cstheme="minorHAnsi"/>
          <w:bCs/>
          <w:sz w:val="24"/>
          <w:szCs w:val="24"/>
        </w:rPr>
        <w:t xml:space="preserve"> </w:t>
      </w:r>
    </w:p>
    <w:p w14:paraId="681973A4" w14:textId="170C84AC" w:rsidR="00105D19" w:rsidRDefault="009D2EEA" w:rsidP="00105D19">
      <w:pPr>
        <w:pStyle w:val="ListParagraph"/>
        <w:numPr>
          <w:ilvl w:val="0"/>
          <w:numId w:val="15"/>
        </w:numPr>
        <w:spacing w:after="0" w:line="240" w:lineRule="auto"/>
        <w:rPr>
          <w:rFonts w:cstheme="minorHAnsi"/>
          <w:bCs/>
          <w:sz w:val="24"/>
          <w:szCs w:val="24"/>
        </w:rPr>
      </w:pPr>
      <w:r>
        <w:rPr>
          <w:rFonts w:cstheme="minorHAnsi"/>
          <w:bCs/>
          <w:sz w:val="24"/>
          <w:szCs w:val="24"/>
        </w:rPr>
        <w:t xml:space="preserve">Out of </w:t>
      </w:r>
      <w:r w:rsidR="001B121A">
        <w:rPr>
          <w:rFonts w:cstheme="minorHAnsi"/>
          <w:bCs/>
          <w:sz w:val="24"/>
          <w:szCs w:val="24"/>
        </w:rPr>
        <w:t>s</w:t>
      </w:r>
      <w:r>
        <w:rPr>
          <w:rFonts w:cstheme="minorHAnsi"/>
          <w:bCs/>
          <w:sz w:val="24"/>
          <w:szCs w:val="24"/>
        </w:rPr>
        <w:t xml:space="preserve">tate </w:t>
      </w:r>
      <w:r w:rsidR="001B121A">
        <w:rPr>
          <w:rFonts w:cstheme="minorHAnsi"/>
          <w:bCs/>
          <w:sz w:val="24"/>
          <w:szCs w:val="24"/>
        </w:rPr>
        <w:t>a</w:t>
      </w:r>
      <w:r w:rsidR="00AF6025" w:rsidRPr="004F3EBC">
        <w:rPr>
          <w:rFonts w:cstheme="minorHAnsi"/>
          <w:bCs/>
          <w:sz w:val="24"/>
          <w:szCs w:val="24"/>
        </w:rPr>
        <w:t>djunct</w:t>
      </w:r>
      <w:r w:rsidR="00655675" w:rsidRPr="004F3EBC">
        <w:rPr>
          <w:rFonts w:cstheme="minorHAnsi"/>
          <w:bCs/>
          <w:sz w:val="24"/>
          <w:szCs w:val="24"/>
        </w:rPr>
        <w:t xml:space="preserve"> </w:t>
      </w:r>
      <w:r w:rsidR="001B121A">
        <w:rPr>
          <w:rFonts w:cstheme="minorHAnsi"/>
          <w:bCs/>
          <w:sz w:val="24"/>
          <w:szCs w:val="24"/>
        </w:rPr>
        <w:t>faculty member teaching s</w:t>
      </w:r>
      <w:r w:rsidR="006A7A48">
        <w:rPr>
          <w:rFonts w:cstheme="minorHAnsi"/>
          <w:bCs/>
          <w:sz w:val="24"/>
          <w:szCs w:val="24"/>
        </w:rPr>
        <w:t xml:space="preserve">pecialized </w:t>
      </w:r>
      <w:r w:rsidR="001B121A">
        <w:rPr>
          <w:rFonts w:cstheme="minorHAnsi"/>
          <w:bCs/>
          <w:sz w:val="24"/>
          <w:szCs w:val="24"/>
        </w:rPr>
        <w:t>c</w:t>
      </w:r>
      <w:r w:rsidR="006A7A48">
        <w:rPr>
          <w:rFonts w:cstheme="minorHAnsi"/>
          <w:bCs/>
          <w:sz w:val="24"/>
          <w:szCs w:val="24"/>
        </w:rPr>
        <w:t xml:space="preserve">ourse </w:t>
      </w:r>
      <w:r w:rsidR="001B121A">
        <w:rPr>
          <w:rFonts w:cstheme="minorHAnsi"/>
          <w:bCs/>
          <w:sz w:val="24"/>
          <w:szCs w:val="24"/>
        </w:rPr>
        <w:t>r</w:t>
      </w:r>
      <w:r w:rsidR="006A7A48">
        <w:rPr>
          <w:rFonts w:cstheme="minorHAnsi"/>
          <w:bCs/>
          <w:sz w:val="24"/>
          <w:szCs w:val="24"/>
        </w:rPr>
        <w:t>emotely</w:t>
      </w:r>
      <w:r w:rsidR="00AF6025" w:rsidRPr="004F3EBC">
        <w:rPr>
          <w:rFonts w:cstheme="minorHAnsi"/>
          <w:bCs/>
          <w:sz w:val="24"/>
          <w:szCs w:val="24"/>
        </w:rPr>
        <w:t xml:space="preserve"> </w:t>
      </w:r>
      <w:r w:rsidR="001B121A">
        <w:rPr>
          <w:rFonts w:cstheme="minorHAnsi"/>
          <w:bCs/>
          <w:sz w:val="24"/>
          <w:szCs w:val="24"/>
        </w:rPr>
        <w:t>– Go to Part 4. (Section (V)(A)(2)</w:t>
      </w:r>
      <w:r w:rsidR="00906C95">
        <w:rPr>
          <w:rFonts w:cstheme="minorHAnsi"/>
          <w:bCs/>
          <w:sz w:val="24"/>
          <w:szCs w:val="24"/>
        </w:rPr>
        <w:t>)</w:t>
      </w:r>
      <w:r w:rsidR="001B121A">
        <w:rPr>
          <w:rFonts w:cstheme="minorHAnsi"/>
          <w:bCs/>
          <w:sz w:val="24"/>
          <w:szCs w:val="24"/>
        </w:rPr>
        <w:t>.</w:t>
      </w:r>
      <w:r w:rsidR="00C54A20">
        <w:rPr>
          <w:rFonts w:cstheme="minorHAnsi"/>
          <w:bCs/>
          <w:sz w:val="24"/>
          <w:szCs w:val="24"/>
        </w:rPr>
        <w:t xml:space="preserve"> </w:t>
      </w:r>
      <w:bookmarkStart w:id="2" w:name="_Hlk112160549"/>
    </w:p>
    <w:p w14:paraId="7ADE64DB" w14:textId="7EAF8A47" w:rsidR="006C61A1" w:rsidRPr="00105D19" w:rsidRDefault="006A7A48" w:rsidP="00105D19">
      <w:pPr>
        <w:pStyle w:val="ListParagraph"/>
        <w:numPr>
          <w:ilvl w:val="0"/>
          <w:numId w:val="15"/>
        </w:numPr>
        <w:spacing w:after="0" w:line="240" w:lineRule="auto"/>
        <w:rPr>
          <w:rFonts w:cstheme="minorHAnsi"/>
          <w:bCs/>
          <w:sz w:val="24"/>
          <w:szCs w:val="24"/>
        </w:rPr>
      </w:pPr>
      <w:r w:rsidRPr="00105D19">
        <w:rPr>
          <w:rFonts w:cstheme="minorHAnsi"/>
          <w:bCs/>
          <w:sz w:val="24"/>
          <w:szCs w:val="24"/>
        </w:rPr>
        <w:lastRenderedPageBreak/>
        <w:t>Although p</w:t>
      </w:r>
      <w:r w:rsidR="00906C95" w:rsidRPr="00105D19">
        <w:rPr>
          <w:rFonts w:cstheme="minorHAnsi"/>
          <w:bCs/>
          <w:sz w:val="24"/>
          <w:szCs w:val="24"/>
        </w:rPr>
        <w:t xml:space="preserve">osition could be performed in Maryland, </w:t>
      </w:r>
      <w:r w:rsidR="00C54A20" w:rsidRPr="00105D19">
        <w:rPr>
          <w:rFonts w:cstheme="minorHAnsi"/>
          <w:bCs/>
          <w:sz w:val="24"/>
          <w:szCs w:val="24"/>
        </w:rPr>
        <w:t>it</w:t>
      </w:r>
      <w:r w:rsidR="00906C95" w:rsidRPr="00105D19">
        <w:rPr>
          <w:rFonts w:cstheme="minorHAnsi"/>
          <w:bCs/>
          <w:sz w:val="24"/>
          <w:szCs w:val="24"/>
        </w:rPr>
        <w:t xml:space="preserve"> is operationally critical and requir</w:t>
      </w:r>
      <w:r w:rsidR="00C54A20" w:rsidRPr="00105D19">
        <w:rPr>
          <w:rFonts w:cstheme="minorHAnsi"/>
          <w:bCs/>
          <w:sz w:val="24"/>
          <w:szCs w:val="24"/>
        </w:rPr>
        <w:t>es</w:t>
      </w:r>
      <w:r w:rsidR="00906C95" w:rsidRPr="00105D19">
        <w:rPr>
          <w:rFonts w:cstheme="minorHAnsi"/>
          <w:bCs/>
          <w:sz w:val="24"/>
          <w:szCs w:val="24"/>
        </w:rPr>
        <w:t xml:space="preserve"> a highly specialized body of knowledge for which UMB has experienced retention and recruitment problems</w:t>
      </w:r>
      <w:bookmarkEnd w:id="2"/>
      <w:r w:rsidR="001B121A">
        <w:rPr>
          <w:rFonts w:cstheme="minorHAnsi"/>
          <w:bCs/>
          <w:sz w:val="24"/>
          <w:szCs w:val="24"/>
        </w:rPr>
        <w:t xml:space="preserve"> – Go </w:t>
      </w:r>
      <w:r w:rsidR="00E3588B">
        <w:rPr>
          <w:rFonts w:cstheme="minorHAnsi"/>
          <w:bCs/>
          <w:sz w:val="24"/>
          <w:szCs w:val="24"/>
        </w:rPr>
        <w:t>to</w:t>
      </w:r>
      <w:r w:rsidR="001B121A">
        <w:rPr>
          <w:rFonts w:cstheme="minorHAnsi"/>
          <w:bCs/>
          <w:sz w:val="24"/>
          <w:szCs w:val="24"/>
        </w:rPr>
        <w:t xml:space="preserve"> Part 5. (Section (</w:t>
      </w:r>
      <w:r w:rsidR="00906C95" w:rsidRPr="00105D19">
        <w:rPr>
          <w:rFonts w:cstheme="minorHAnsi"/>
          <w:bCs/>
          <w:sz w:val="24"/>
          <w:szCs w:val="24"/>
        </w:rPr>
        <w:t>V</w:t>
      </w:r>
      <w:r w:rsidR="001B121A">
        <w:rPr>
          <w:rFonts w:cstheme="minorHAnsi"/>
          <w:bCs/>
          <w:sz w:val="24"/>
          <w:szCs w:val="24"/>
        </w:rPr>
        <w:t>)(</w:t>
      </w:r>
      <w:r w:rsidR="00906C95" w:rsidRPr="00105D19">
        <w:rPr>
          <w:rFonts w:cstheme="minorHAnsi"/>
          <w:bCs/>
          <w:sz w:val="24"/>
          <w:szCs w:val="24"/>
        </w:rPr>
        <w:t>A</w:t>
      </w:r>
      <w:r w:rsidR="001B121A">
        <w:rPr>
          <w:rFonts w:cstheme="minorHAnsi"/>
          <w:bCs/>
          <w:sz w:val="24"/>
          <w:szCs w:val="24"/>
        </w:rPr>
        <w:t>)(</w:t>
      </w:r>
      <w:r w:rsidR="00906C95" w:rsidRPr="00105D19">
        <w:rPr>
          <w:rFonts w:cstheme="minorHAnsi"/>
          <w:bCs/>
          <w:sz w:val="24"/>
          <w:szCs w:val="24"/>
        </w:rPr>
        <w:t>2</w:t>
      </w:r>
      <w:r w:rsidR="001B121A">
        <w:rPr>
          <w:rFonts w:cstheme="minorHAnsi"/>
          <w:bCs/>
          <w:sz w:val="24"/>
          <w:szCs w:val="24"/>
        </w:rPr>
        <w:t>)</w:t>
      </w:r>
      <w:r w:rsidR="00906C95" w:rsidRPr="00105D19">
        <w:rPr>
          <w:rFonts w:cstheme="minorHAnsi"/>
          <w:bCs/>
          <w:sz w:val="24"/>
          <w:szCs w:val="24"/>
        </w:rPr>
        <w:t>)</w:t>
      </w:r>
      <w:r w:rsidR="001B121A">
        <w:rPr>
          <w:rFonts w:cstheme="minorHAnsi"/>
          <w:bCs/>
          <w:sz w:val="24"/>
          <w:szCs w:val="24"/>
        </w:rPr>
        <w:t>.</w:t>
      </w:r>
      <w:r w:rsidR="00C54A20" w:rsidRPr="00105D19">
        <w:rPr>
          <w:rFonts w:cstheme="minorHAnsi"/>
          <w:bCs/>
          <w:sz w:val="24"/>
          <w:szCs w:val="24"/>
        </w:rPr>
        <w:t xml:space="preserve"> </w:t>
      </w:r>
    </w:p>
    <w:p w14:paraId="7AEBBAAC" w14:textId="78D0BA7D" w:rsidR="00AF6025" w:rsidRDefault="00284659" w:rsidP="008940B3">
      <w:pPr>
        <w:pStyle w:val="ListParagraph"/>
        <w:numPr>
          <w:ilvl w:val="0"/>
          <w:numId w:val="15"/>
        </w:numPr>
        <w:spacing w:after="0" w:line="240" w:lineRule="auto"/>
        <w:rPr>
          <w:sz w:val="24"/>
          <w:szCs w:val="24"/>
        </w:rPr>
      </w:pPr>
      <w:r w:rsidRPr="001B121A">
        <w:rPr>
          <w:rFonts w:cstheme="minorHAnsi"/>
          <w:bCs/>
          <w:sz w:val="24"/>
          <w:szCs w:val="24"/>
        </w:rPr>
        <w:t xml:space="preserve">Faculty </w:t>
      </w:r>
      <w:r w:rsidR="001B121A" w:rsidRPr="001B121A">
        <w:rPr>
          <w:rFonts w:cstheme="minorHAnsi"/>
          <w:bCs/>
          <w:sz w:val="24"/>
          <w:szCs w:val="24"/>
        </w:rPr>
        <w:t>r</w:t>
      </w:r>
      <w:r w:rsidRPr="001B121A">
        <w:rPr>
          <w:rFonts w:cstheme="minorHAnsi"/>
          <w:bCs/>
          <w:sz w:val="24"/>
          <w:szCs w:val="24"/>
        </w:rPr>
        <w:t xml:space="preserve">egularly working in Maryland with </w:t>
      </w:r>
      <w:r w:rsidR="00A954F2">
        <w:rPr>
          <w:rFonts w:cstheme="minorHAnsi"/>
          <w:bCs/>
          <w:sz w:val="24"/>
          <w:szCs w:val="24"/>
        </w:rPr>
        <w:t>p</w:t>
      </w:r>
      <w:r w:rsidRPr="001B121A">
        <w:rPr>
          <w:rFonts w:cstheme="minorHAnsi"/>
          <w:bCs/>
          <w:sz w:val="24"/>
          <w:szCs w:val="24"/>
        </w:rPr>
        <w:t>art-</w:t>
      </w:r>
      <w:r w:rsidR="00A954F2">
        <w:rPr>
          <w:rFonts w:cstheme="minorHAnsi"/>
          <w:bCs/>
          <w:sz w:val="24"/>
          <w:szCs w:val="24"/>
        </w:rPr>
        <w:t>t</w:t>
      </w:r>
      <w:r w:rsidRPr="001B121A">
        <w:rPr>
          <w:rFonts w:cstheme="minorHAnsi"/>
          <w:bCs/>
          <w:sz w:val="24"/>
          <w:szCs w:val="24"/>
        </w:rPr>
        <w:t xml:space="preserve">ime </w:t>
      </w:r>
      <w:r w:rsidR="00A954F2">
        <w:rPr>
          <w:rFonts w:cstheme="minorHAnsi"/>
          <w:bCs/>
          <w:sz w:val="24"/>
          <w:szCs w:val="24"/>
        </w:rPr>
        <w:t>t</w:t>
      </w:r>
      <w:r w:rsidRPr="001B121A">
        <w:rPr>
          <w:rFonts w:cstheme="minorHAnsi"/>
          <w:bCs/>
          <w:sz w:val="24"/>
          <w:szCs w:val="24"/>
        </w:rPr>
        <w:t xml:space="preserve">elework </w:t>
      </w:r>
      <w:r w:rsidR="009D2EEA" w:rsidRPr="001B121A">
        <w:rPr>
          <w:rFonts w:cstheme="minorHAnsi"/>
          <w:bCs/>
          <w:sz w:val="24"/>
          <w:szCs w:val="24"/>
        </w:rPr>
        <w:t xml:space="preserve">(no more than </w:t>
      </w:r>
      <w:r w:rsidR="001B121A" w:rsidRPr="001B121A">
        <w:rPr>
          <w:rFonts w:cstheme="minorHAnsi"/>
          <w:bCs/>
          <w:sz w:val="24"/>
          <w:szCs w:val="24"/>
        </w:rPr>
        <w:t xml:space="preserve">equivalent of </w:t>
      </w:r>
      <w:r w:rsidR="009D2EEA" w:rsidRPr="001B121A">
        <w:rPr>
          <w:rFonts w:cstheme="minorHAnsi"/>
          <w:bCs/>
          <w:sz w:val="24"/>
          <w:szCs w:val="24"/>
        </w:rPr>
        <w:t>2 days per week) in a state that is not contiguous to Maryland</w:t>
      </w:r>
      <w:r w:rsidR="001B121A" w:rsidRPr="001B121A">
        <w:rPr>
          <w:rFonts w:cstheme="minorHAnsi"/>
          <w:bCs/>
          <w:sz w:val="24"/>
          <w:szCs w:val="24"/>
        </w:rPr>
        <w:t xml:space="preserve"> – Go </w:t>
      </w:r>
      <w:r w:rsidR="00E3588B" w:rsidRPr="001B121A">
        <w:rPr>
          <w:rFonts w:cstheme="minorHAnsi"/>
          <w:bCs/>
          <w:sz w:val="24"/>
          <w:szCs w:val="24"/>
        </w:rPr>
        <w:t>to</w:t>
      </w:r>
      <w:r w:rsidR="001B121A" w:rsidRPr="001B121A">
        <w:rPr>
          <w:rFonts w:cstheme="minorHAnsi"/>
          <w:bCs/>
          <w:sz w:val="24"/>
          <w:szCs w:val="24"/>
        </w:rPr>
        <w:t xml:space="preserve"> Part 6</w:t>
      </w:r>
      <w:r w:rsidR="009D2EEA" w:rsidRPr="001B121A">
        <w:rPr>
          <w:rFonts w:cstheme="minorHAnsi"/>
          <w:bCs/>
          <w:sz w:val="24"/>
          <w:szCs w:val="24"/>
        </w:rPr>
        <w:t xml:space="preserve">. </w:t>
      </w:r>
      <w:r w:rsidR="001B121A" w:rsidRPr="006361E5">
        <w:rPr>
          <w:sz w:val="24"/>
          <w:szCs w:val="24"/>
        </w:rPr>
        <w:t>(</w:t>
      </w:r>
      <w:r w:rsidR="001B121A">
        <w:rPr>
          <w:sz w:val="24"/>
          <w:szCs w:val="24"/>
        </w:rPr>
        <w:t xml:space="preserve">Section </w:t>
      </w:r>
      <w:r w:rsidR="001B121A" w:rsidRPr="006361E5">
        <w:rPr>
          <w:sz w:val="24"/>
          <w:szCs w:val="24"/>
        </w:rPr>
        <w:t>(V)(</w:t>
      </w:r>
      <w:r w:rsidR="001B121A">
        <w:rPr>
          <w:sz w:val="24"/>
          <w:szCs w:val="24"/>
        </w:rPr>
        <w:t>B)(2</w:t>
      </w:r>
      <w:r w:rsidR="001B121A" w:rsidRPr="006361E5">
        <w:rPr>
          <w:sz w:val="24"/>
          <w:szCs w:val="24"/>
        </w:rPr>
        <w:t>))</w:t>
      </w:r>
      <w:r w:rsidR="001B121A">
        <w:rPr>
          <w:sz w:val="24"/>
          <w:szCs w:val="24"/>
        </w:rPr>
        <w:t xml:space="preserve">. </w:t>
      </w:r>
    </w:p>
    <w:p w14:paraId="5D2FC67D" w14:textId="77777777" w:rsidR="001B121A" w:rsidRPr="001B121A" w:rsidRDefault="001B121A" w:rsidP="001B121A">
      <w:pPr>
        <w:pStyle w:val="ListParagraph"/>
        <w:spacing w:after="0" w:line="240" w:lineRule="auto"/>
        <w:ind w:left="1080"/>
        <w:rPr>
          <w:sz w:val="24"/>
          <w:szCs w:val="24"/>
        </w:rPr>
      </w:pPr>
    </w:p>
    <w:p w14:paraId="316CE3E9" w14:textId="2111FAEE" w:rsidR="00061458" w:rsidRPr="00815CE3" w:rsidRDefault="00C91AD7" w:rsidP="00C91AD7">
      <w:pPr>
        <w:pStyle w:val="ListParagraph"/>
        <w:numPr>
          <w:ilvl w:val="0"/>
          <w:numId w:val="4"/>
        </w:numPr>
        <w:rPr>
          <w:sz w:val="24"/>
          <w:szCs w:val="24"/>
        </w:rPr>
      </w:pPr>
      <w:r w:rsidRPr="00C91AD7">
        <w:rPr>
          <w:sz w:val="24"/>
          <w:szCs w:val="24"/>
        </w:rPr>
        <w:t>Do the employee’s duties require licensure? If yes, identify whether the licensure is granted by the State of Maryland and describe whether there are any limitations on the employee’s performance of these duties from a state other than Maryland.</w:t>
      </w:r>
      <w:r w:rsidR="001B121A">
        <w:rPr>
          <w:sz w:val="24"/>
          <w:szCs w:val="24"/>
        </w:rPr>
        <w:t xml:space="preserve"> </w:t>
      </w:r>
      <w:r w:rsidR="001B121A" w:rsidRPr="00A5342F">
        <w:rPr>
          <w:rFonts w:ascii="Tahoma" w:hAnsi="Tahoma" w:cs="Tahoma"/>
          <w:sz w:val="17"/>
          <w:szCs w:val="17"/>
        </w:rPr>
        <w:fldChar w:fldCharType="begin">
          <w:ffData>
            <w:name w:val="Text3"/>
            <w:enabled/>
            <w:calcOnExit w:val="0"/>
            <w:textInput/>
          </w:ffData>
        </w:fldChar>
      </w:r>
      <w:r w:rsidR="001B121A" w:rsidRPr="00A5342F">
        <w:rPr>
          <w:rFonts w:ascii="Tahoma" w:hAnsi="Tahoma" w:cs="Tahoma"/>
          <w:sz w:val="17"/>
          <w:szCs w:val="17"/>
        </w:rPr>
        <w:instrText xml:space="preserve"> FORMTEXT </w:instrText>
      </w:r>
      <w:r w:rsidR="001B121A" w:rsidRPr="00A5342F">
        <w:rPr>
          <w:rFonts w:ascii="Tahoma" w:hAnsi="Tahoma" w:cs="Tahoma"/>
          <w:sz w:val="17"/>
          <w:szCs w:val="17"/>
        </w:rPr>
      </w:r>
      <w:r w:rsidR="001B121A" w:rsidRPr="00A5342F">
        <w:rPr>
          <w:rFonts w:ascii="Tahoma" w:hAnsi="Tahoma" w:cs="Tahoma"/>
          <w:sz w:val="17"/>
          <w:szCs w:val="17"/>
        </w:rPr>
        <w:fldChar w:fldCharType="separate"/>
      </w:r>
      <w:r w:rsidR="001B121A" w:rsidRPr="00A5342F">
        <w:rPr>
          <w:rFonts w:ascii="Tahoma" w:hAnsi="Tahoma" w:cs="Tahoma"/>
          <w:noProof/>
          <w:sz w:val="17"/>
          <w:szCs w:val="17"/>
        </w:rPr>
        <w:t> </w:t>
      </w:r>
      <w:r w:rsidR="001B121A" w:rsidRPr="00A5342F">
        <w:rPr>
          <w:rFonts w:ascii="Tahoma" w:hAnsi="Tahoma" w:cs="Tahoma"/>
          <w:noProof/>
          <w:sz w:val="17"/>
          <w:szCs w:val="17"/>
        </w:rPr>
        <w:t> </w:t>
      </w:r>
      <w:r w:rsidR="001B121A" w:rsidRPr="00A5342F">
        <w:rPr>
          <w:rFonts w:ascii="Tahoma" w:hAnsi="Tahoma" w:cs="Tahoma"/>
          <w:noProof/>
          <w:sz w:val="17"/>
          <w:szCs w:val="17"/>
        </w:rPr>
        <w:t> </w:t>
      </w:r>
      <w:r w:rsidR="001B121A" w:rsidRPr="00A5342F">
        <w:rPr>
          <w:rFonts w:ascii="Tahoma" w:hAnsi="Tahoma" w:cs="Tahoma"/>
          <w:noProof/>
          <w:sz w:val="17"/>
          <w:szCs w:val="17"/>
        </w:rPr>
        <w:t> </w:t>
      </w:r>
      <w:r w:rsidR="001B121A" w:rsidRPr="00A5342F">
        <w:rPr>
          <w:rFonts w:ascii="Tahoma" w:hAnsi="Tahoma" w:cs="Tahoma"/>
          <w:noProof/>
          <w:sz w:val="17"/>
          <w:szCs w:val="17"/>
        </w:rPr>
        <w:t> </w:t>
      </w:r>
      <w:r w:rsidR="001B121A" w:rsidRPr="00A5342F">
        <w:rPr>
          <w:rFonts w:ascii="Tahoma" w:hAnsi="Tahoma" w:cs="Tahoma"/>
          <w:sz w:val="17"/>
          <w:szCs w:val="17"/>
        </w:rPr>
        <w:fldChar w:fldCharType="end"/>
      </w:r>
    </w:p>
    <w:p w14:paraId="3E11DD16" w14:textId="77777777" w:rsidR="00247985" w:rsidRPr="00815CE3" w:rsidRDefault="00247985" w:rsidP="00815CE3">
      <w:pPr>
        <w:pStyle w:val="ListParagraph"/>
        <w:rPr>
          <w:sz w:val="24"/>
          <w:szCs w:val="24"/>
        </w:rPr>
      </w:pPr>
    </w:p>
    <w:p w14:paraId="1E81FF49" w14:textId="7674E34A" w:rsidR="008C58C5" w:rsidRPr="00F62C4D" w:rsidRDefault="00061458" w:rsidP="005B3EEC">
      <w:pPr>
        <w:spacing w:after="0" w:line="240" w:lineRule="auto"/>
        <w:rPr>
          <w:rFonts w:cstheme="minorHAnsi"/>
          <w:b/>
          <w:sz w:val="24"/>
          <w:szCs w:val="24"/>
        </w:rPr>
      </w:pPr>
      <w:r>
        <w:rPr>
          <w:sz w:val="24"/>
          <w:szCs w:val="24"/>
        </w:rPr>
        <w:br w:type="page"/>
      </w:r>
      <w:r w:rsidR="001B121A">
        <w:rPr>
          <w:b/>
          <w:sz w:val="24"/>
          <w:szCs w:val="24"/>
        </w:rPr>
        <w:lastRenderedPageBreak/>
        <w:t>PART</w:t>
      </w:r>
      <w:r w:rsidR="008C58C5" w:rsidRPr="00F62C4D">
        <w:rPr>
          <w:b/>
          <w:sz w:val="24"/>
          <w:szCs w:val="24"/>
        </w:rPr>
        <w:t xml:space="preserve"> </w:t>
      </w:r>
      <w:r w:rsidR="001B121A">
        <w:rPr>
          <w:b/>
          <w:sz w:val="24"/>
          <w:szCs w:val="24"/>
        </w:rPr>
        <w:t>TWO</w:t>
      </w:r>
      <w:r w:rsidR="008C58C5" w:rsidRPr="00F62C4D">
        <w:rPr>
          <w:b/>
          <w:sz w:val="24"/>
          <w:szCs w:val="24"/>
        </w:rPr>
        <w:t>: Current Employee</w:t>
      </w:r>
      <w:r w:rsidR="004D6632" w:rsidRPr="00F62C4D">
        <w:rPr>
          <w:b/>
          <w:sz w:val="24"/>
          <w:szCs w:val="24"/>
        </w:rPr>
        <w:t xml:space="preserve"> </w:t>
      </w:r>
      <w:r w:rsidR="008C58C5" w:rsidRPr="00F62C4D">
        <w:rPr>
          <w:b/>
          <w:sz w:val="24"/>
          <w:szCs w:val="24"/>
        </w:rPr>
        <w:t>Relocat</w:t>
      </w:r>
      <w:r w:rsidR="00BB3F89">
        <w:rPr>
          <w:b/>
          <w:sz w:val="24"/>
          <w:szCs w:val="24"/>
        </w:rPr>
        <w:t xml:space="preserve">ing Out of State for Personal Reasons </w:t>
      </w:r>
      <w:r w:rsidR="008C58C5" w:rsidRPr="00F62C4D">
        <w:rPr>
          <w:rFonts w:cstheme="minorHAnsi"/>
          <w:b/>
          <w:sz w:val="24"/>
          <w:szCs w:val="24"/>
        </w:rPr>
        <w:t>(</w:t>
      </w:r>
      <w:r w:rsidR="00BB3F89">
        <w:rPr>
          <w:rFonts w:cstheme="minorHAnsi"/>
          <w:b/>
          <w:sz w:val="24"/>
          <w:szCs w:val="24"/>
        </w:rPr>
        <w:t>will not be approved for longer than 12 months)</w:t>
      </w:r>
      <w:r w:rsidR="00BB3F89" w:rsidRPr="00BB3F89">
        <w:t xml:space="preserve"> </w:t>
      </w:r>
    </w:p>
    <w:p w14:paraId="7C2B560D" w14:textId="77777777" w:rsidR="008C58C5" w:rsidRDefault="008C58C5" w:rsidP="008C58C5">
      <w:pPr>
        <w:spacing w:after="0" w:line="240" w:lineRule="auto"/>
        <w:rPr>
          <w:rFonts w:cstheme="minorHAnsi"/>
          <w:sz w:val="28"/>
        </w:rPr>
      </w:pPr>
    </w:p>
    <w:p w14:paraId="2197AF36" w14:textId="427FFD66" w:rsidR="008C58C5" w:rsidRDefault="008C58C5" w:rsidP="008C58C5">
      <w:pPr>
        <w:pStyle w:val="ListParagraph"/>
        <w:numPr>
          <w:ilvl w:val="0"/>
          <w:numId w:val="3"/>
        </w:numPr>
        <w:spacing w:after="0" w:line="240" w:lineRule="auto"/>
        <w:rPr>
          <w:rFonts w:cstheme="minorHAnsi"/>
          <w:sz w:val="24"/>
          <w:szCs w:val="24"/>
        </w:rPr>
      </w:pPr>
      <w:r w:rsidRPr="009B47BD">
        <w:rPr>
          <w:rFonts w:cstheme="minorHAnsi"/>
          <w:sz w:val="24"/>
          <w:szCs w:val="24"/>
        </w:rPr>
        <w:t xml:space="preserve">Describe how retaining </w:t>
      </w:r>
      <w:r>
        <w:rPr>
          <w:rFonts w:cstheme="minorHAnsi"/>
          <w:sz w:val="24"/>
          <w:szCs w:val="24"/>
        </w:rPr>
        <w:t xml:space="preserve">the employee </w:t>
      </w:r>
      <w:r w:rsidRPr="009B47BD">
        <w:rPr>
          <w:rFonts w:cstheme="minorHAnsi"/>
          <w:sz w:val="24"/>
          <w:szCs w:val="24"/>
        </w:rPr>
        <w:t xml:space="preserve">on a temporary basis is critical to the continuity of important UMB functions: </w:t>
      </w:r>
    </w:p>
    <w:p w14:paraId="7401A6C6" w14:textId="4A45FA77" w:rsidR="006D7E71" w:rsidRDefault="006D7E71" w:rsidP="006D7E71">
      <w:pPr>
        <w:pStyle w:val="ListParagraph"/>
        <w:spacing w:after="0" w:line="240" w:lineRule="auto"/>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79A67C32" w14:textId="77777777" w:rsidR="00C2721B" w:rsidRDefault="00C2721B" w:rsidP="006D7E71">
      <w:pPr>
        <w:pStyle w:val="ListParagraph"/>
        <w:spacing w:after="0" w:line="240" w:lineRule="auto"/>
        <w:rPr>
          <w:rFonts w:ascii="Tahoma" w:hAnsi="Tahoma" w:cs="Tahoma"/>
          <w:sz w:val="17"/>
          <w:szCs w:val="17"/>
        </w:rPr>
      </w:pPr>
    </w:p>
    <w:p w14:paraId="4905B250" w14:textId="77777777" w:rsidR="006D7E71" w:rsidRPr="006D7E71" w:rsidRDefault="006D7E71" w:rsidP="006D7E71">
      <w:pPr>
        <w:spacing w:after="0" w:line="240" w:lineRule="auto"/>
        <w:rPr>
          <w:rFonts w:cstheme="minorHAnsi"/>
          <w:sz w:val="24"/>
          <w:szCs w:val="24"/>
        </w:rPr>
      </w:pPr>
    </w:p>
    <w:p w14:paraId="729AB9D9" w14:textId="161C04DD" w:rsidR="008C58C5" w:rsidRDefault="008C58C5" w:rsidP="008C58C5">
      <w:pPr>
        <w:pStyle w:val="ListParagraph"/>
        <w:numPr>
          <w:ilvl w:val="0"/>
          <w:numId w:val="3"/>
        </w:numPr>
        <w:spacing w:after="0" w:line="240" w:lineRule="auto"/>
        <w:rPr>
          <w:rFonts w:cstheme="minorHAnsi"/>
          <w:sz w:val="24"/>
          <w:szCs w:val="24"/>
        </w:rPr>
      </w:pPr>
      <w:r w:rsidRPr="009B47BD">
        <w:rPr>
          <w:rFonts w:cstheme="minorHAnsi"/>
          <w:sz w:val="24"/>
          <w:szCs w:val="24"/>
        </w:rPr>
        <w:t>Explain the</w:t>
      </w:r>
      <w:r w:rsidR="00C056A2">
        <w:rPr>
          <w:rFonts w:cstheme="minorHAnsi"/>
          <w:sz w:val="24"/>
          <w:szCs w:val="24"/>
        </w:rPr>
        <w:t xml:space="preserve"> recruitme</w:t>
      </w:r>
      <w:r w:rsidR="00C056A2" w:rsidRPr="00A77C9C">
        <w:rPr>
          <w:rFonts w:cstheme="minorHAnsi"/>
          <w:sz w:val="24"/>
          <w:szCs w:val="24"/>
        </w:rPr>
        <w:t>nt</w:t>
      </w:r>
      <w:r w:rsidRPr="00A77C9C">
        <w:rPr>
          <w:rFonts w:cstheme="minorHAnsi"/>
          <w:sz w:val="24"/>
          <w:szCs w:val="24"/>
        </w:rPr>
        <w:t xml:space="preserve"> </w:t>
      </w:r>
      <w:r w:rsidR="004620DF" w:rsidRPr="00A77C9C">
        <w:rPr>
          <w:rFonts w:cstheme="minorHAnsi"/>
          <w:sz w:val="24"/>
          <w:szCs w:val="24"/>
        </w:rPr>
        <w:t>efforts and activities</w:t>
      </w:r>
      <w:r w:rsidR="00BB3F89" w:rsidRPr="00A77C9C">
        <w:rPr>
          <w:rFonts w:cstheme="minorHAnsi"/>
          <w:sz w:val="24"/>
          <w:szCs w:val="24"/>
        </w:rPr>
        <w:t xml:space="preserve">, </w:t>
      </w:r>
      <w:r w:rsidR="004620DF" w:rsidRPr="00A77C9C">
        <w:rPr>
          <w:rFonts w:cstheme="minorHAnsi"/>
          <w:sz w:val="24"/>
          <w:szCs w:val="24"/>
        </w:rPr>
        <w:t>with</w:t>
      </w:r>
      <w:r w:rsidR="00690B14" w:rsidRPr="00A77C9C">
        <w:rPr>
          <w:rFonts w:cstheme="minorHAnsi"/>
          <w:sz w:val="24"/>
          <w:szCs w:val="24"/>
        </w:rPr>
        <w:t xml:space="preserve"> timeline</w:t>
      </w:r>
      <w:r w:rsidR="004620DF" w:rsidRPr="00A77C9C">
        <w:rPr>
          <w:rFonts w:cstheme="minorHAnsi"/>
          <w:sz w:val="24"/>
          <w:szCs w:val="24"/>
        </w:rPr>
        <w:t>,</w:t>
      </w:r>
      <w:r w:rsidRPr="00A77C9C">
        <w:rPr>
          <w:rFonts w:cstheme="minorHAnsi"/>
          <w:sz w:val="24"/>
          <w:szCs w:val="24"/>
        </w:rPr>
        <w:t xml:space="preserve"> </w:t>
      </w:r>
      <w:r w:rsidR="00BB3F89" w:rsidRPr="00A77C9C">
        <w:rPr>
          <w:rFonts w:cstheme="minorHAnsi"/>
          <w:sz w:val="24"/>
          <w:szCs w:val="24"/>
        </w:rPr>
        <w:t xml:space="preserve">that </w:t>
      </w:r>
      <w:r w:rsidRPr="00A77C9C">
        <w:rPr>
          <w:rFonts w:cstheme="minorHAnsi"/>
          <w:sz w:val="24"/>
          <w:szCs w:val="24"/>
        </w:rPr>
        <w:t xml:space="preserve">the Department </w:t>
      </w:r>
      <w:r w:rsidR="00BB3F89" w:rsidRPr="00A77C9C">
        <w:rPr>
          <w:rFonts w:cstheme="minorHAnsi"/>
          <w:sz w:val="24"/>
          <w:szCs w:val="24"/>
        </w:rPr>
        <w:t xml:space="preserve">intends to take </w:t>
      </w:r>
      <w:r w:rsidRPr="00A77C9C">
        <w:rPr>
          <w:rFonts w:cstheme="minorHAnsi"/>
          <w:sz w:val="24"/>
          <w:szCs w:val="24"/>
        </w:rPr>
        <w:t xml:space="preserve">to actively </w:t>
      </w:r>
      <w:r w:rsidR="001C0768" w:rsidRPr="00A77C9C">
        <w:rPr>
          <w:rFonts w:cstheme="minorHAnsi"/>
          <w:sz w:val="24"/>
          <w:szCs w:val="24"/>
        </w:rPr>
        <w:t xml:space="preserve">recruit </w:t>
      </w:r>
      <w:r w:rsidRPr="00A77C9C">
        <w:rPr>
          <w:rFonts w:cstheme="minorHAnsi"/>
          <w:sz w:val="24"/>
          <w:szCs w:val="24"/>
        </w:rPr>
        <w:t>a replac</w:t>
      </w:r>
      <w:r w:rsidRPr="009B47BD">
        <w:rPr>
          <w:rFonts w:cstheme="minorHAnsi"/>
          <w:sz w:val="24"/>
          <w:szCs w:val="24"/>
        </w:rPr>
        <w:t>ement:</w:t>
      </w:r>
    </w:p>
    <w:p w14:paraId="38773300" w14:textId="3A2F2B12" w:rsidR="006D7E71" w:rsidRDefault="006D7E71" w:rsidP="006D7E71">
      <w:pPr>
        <w:pStyle w:val="ListParagraph"/>
        <w:spacing w:after="0" w:line="240" w:lineRule="auto"/>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3E942DC7" w14:textId="55ACF5C5" w:rsidR="006D7E71" w:rsidRDefault="006D7E71" w:rsidP="006D7E71">
      <w:pPr>
        <w:pStyle w:val="ListParagraph"/>
        <w:spacing w:after="0" w:line="240" w:lineRule="auto"/>
        <w:rPr>
          <w:rFonts w:cstheme="minorHAnsi"/>
          <w:sz w:val="24"/>
          <w:szCs w:val="24"/>
        </w:rPr>
      </w:pPr>
    </w:p>
    <w:p w14:paraId="5D7AABB2" w14:textId="77777777" w:rsidR="006D7E71" w:rsidRPr="006D7E71" w:rsidRDefault="006D7E71" w:rsidP="006D7E71">
      <w:pPr>
        <w:pStyle w:val="ListParagraph"/>
        <w:spacing w:after="0" w:line="240" w:lineRule="auto"/>
        <w:rPr>
          <w:rFonts w:cstheme="minorHAnsi"/>
          <w:sz w:val="24"/>
          <w:szCs w:val="24"/>
        </w:rPr>
      </w:pPr>
    </w:p>
    <w:p w14:paraId="76875AFD" w14:textId="258E36DB" w:rsidR="006D7E71" w:rsidRPr="006A6719" w:rsidRDefault="008C58C5" w:rsidP="008C58C5">
      <w:pPr>
        <w:pStyle w:val="ListParagraph"/>
        <w:numPr>
          <w:ilvl w:val="0"/>
          <w:numId w:val="3"/>
        </w:numPr>
        <w:spacing w:after="0" w:line="240" w:lineRule="auto"/>
        <w:rPr>
          <w:rFonts w:cstheme="minorHAnsi"/>
          <w:sz w:val="24"/>
          <w:szCs w:val="24"/>
        </w:rPr>
      </w:pPr>
      <w:r w:rsidRPr="006A6719">
        <w:rPr>
          <w:rFonts w:cstheme="minorHAnsi"/>
          <w:sz w:val="24"/>
          <w:szCs w:val="24"/>
        </w:rPr>
        <w:t xml:space="preserve">Describe how the employee can </w:t>
      </w:r>
      <w:r w:rsidR="00891B3A">
        <w:rPr>
          <w:rFonts w:cstheme="minorHAnsi"/>
          <w:sz w:val="24"/>
          <w:szCs w:val="24"/>
        </w:rPr>
        <w:t xml:space="preserve">effectively </w:t>
      </w:r>
      <w:r w:rsidRPr="006A6719">
        <w:rPr>
          <w:rFonts w:cstheme="minorHAnsi"/>
          <w:sz w:val="24"/>
          <w:szCs w:val="24"/>
        </w:rPr>
        <w:t>perform the</w:t>
      </w:r>
      <w:r w:rsidR="00891B3A">
        <w:rPr>
          <w:rFonts w:cstheme="minorHAnsi"/>
          <w:sz w:val="24"/>
          <w:szCs w:val="24"/>
        </w:rPr>
        <w:t>ir job duties</w:t>
      </w:r>
      <w:r w:rsidRPr="006A6719">
        <w:rPr>
          <w:rFonts w:cstheme="minorHAnsi"/>
          <w:sz w:val="24"/>
          <w:szCs w:val="24"/>
        </w:rPr>
        <w:t xml:space="preserve"> remotely (e.g., does the employee have an existing </w:t>
      </w:r>
      <w:r w:rsidR="006A6719">
        <w:rPr>
          <w:rFonts w:cstheme="minorHAnsi"/>
          <w:sz w:val="24"/>
          <w:szCs w:val="24"/>
        </w:rPr>
        <w:t>T</w:t>
      </w:r>
      <w:r w:rsidRPr="006A6719">
        <w:rPr>
          <w:rFonts w:cstheme="minorHAnsi"/>
          <w:sz w:val="24"/>
          <w:szCs w:val="24"/>
        </w:rPr>
        <w:t xml:space="preserve">elework </w:t>
      </w:r>
      <w:r w:rsidR="006A6719">
        <w:rPr>
          <w:rFonts w:cstheme="minorHAnsi"/>
          <w:sz w:val="24"/>
          <w:szCs w:val="24"/>
        </w:rPr>
        <w:t>A</w:t>
      </w:r>
      <w:r w:rsidRPr="006A6719">
        <w:rPr>
          <w:rFonts w:cstheme="minorHAnsi"/>
          <w:sz w:val="24"/>
          <w:szCs w:val="24"/>
        </w:rPr>
        <w:t>greement and track record of successful remote work)</w:t>
      </w:r>
      <w:r w:rsidR="006A6719">
        <w:rPr>
          <w:rFonts w:cstheme="minorHAnsi"/>
          <w:sz w:val="24"/>
          <w:szCs w:val="24"/>
        </w:rPr>
        <w:t xml:space="preserve">. </w:t>
      </w:r>
      <w:r w:rsidR="00935CA8">
        <w:rPr>
          <w:rFonts w:cstheme="minorHAnsi"/>
          <w:sz w:val="24"/>
          <w:szCs w:val="24"/>
        </w:rPr>
        <w:t>(</w:t>
      </w:r>
      <w:r w:rsidR="006A6719" w:rsidRPr="00935CA8">
        <w:rPr>
          <w:rFonts w:cstheme="minorHAnsi"/>
          <w:i/>
          <w:iCs/>
          <w:sz w:val="24"/>
          <w:szCs w:val="24"/>
          <w:u w:val="single"/>
        </w:rPr>
        <w:t>A copy of the employee’s proposed Telework Agreement must be submitted with this form</w:t>
      </w:r>
      <w:r w:rsidR="00935CA8">
        <w:rPr>
          <w:rFonts w:cstheme="minorHAnsi"/>
          <w:i/>
          <w:iCs/>
          <w:sz w:val="24"/>
          <w:szCs w:val="24"/>
          <w:u w:val="single"/>
        </w:rPr>
        <w:t>)</w:t>
      </w:r>
      <w:r w:rsidRPr="006A6719">
        <w:rPr>
          <w:rFonts w:cstheme="minorHAnsi"/>
          <w:sz w:val="24"/>
          <w:szCs w:val="24"/>
        </w:rPr>
        <w:t xml:space="preserve">: </w:t>
      </w:r>
    </w:p>
    <w:p w14:paraId="322F4E67" w14:textId="41BA9F42" w:rsidR="008C58C5" w:rsidRDefault="006D7E71" w:rsidP="006D7E71">
      <w:pPr>
        <w:pStyle w:val="ListParagraph"/>
        <w:spacing w:after="0" w:line="240" w:lineRule="auto"/>
        <w:rPr>
          <w:rFonts w:ascii="Tahoma" w:hAnsi="Tahoma" w:cs="Tahoma"/>
          <w:sz w:val="17"/>
          <w:szCs w:val="17"/>
        </w:rPr>
      </w:pPr>
      <w:r w:rsidRPr="006D7E71">
        <w:rPr>
          <w:rFonts w:ascii="Tahoma" w:hAnsi="Tahoma" w:cs="Tahoma"/>
          <w:sz w:val="17"/>
          <w:szCs w:val="17"/>
        </w:rPr>
        <w:fldChar w:fldCharType="begin">
          <w:ffData>
            <w:name w:val="Text3"/>
            <w:enabled/>
            <w:calcOnExit w:val="0"/>
            <w:textInput/>
          </w:ffData>
        </w:fldChar>
      </w:r>
      <w:r w:rsidRPr="006D7E71">
        <w:rPr>
          <w:rFonts w:ascii="Tahoma" w:hAnsi="Tahoma" w:cs="Tahoma"/>
          <w:sz w:val="17"/>
          <w:szCs w:val="17"/>
        </w:rPr>
        <w:instrText xml:space="preserve"> FORMTEXT </w:instrText>
      </w:r>
      <w:r w:rsidRPr="006D7E71">
        <w:rPr>
          <w:rFonts w:ascii="Tahoma" w:hAnsi="Tahoma" w:cs="Tahoma"/>
          <w:sz w:val="17"/>
          <w:szCs w:val="17"/>
        </w:rPr>
      </w:r>
      <w:r w:rsidRPr="006D7E71">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6D7E71">
        <w:rPr>
          <w:rFonts w:ascii="Tahoma" w:hAnsi="Tahoma" w:cs="Tahoma"/>
          <w:sz w:val="17"/>
          <w:szCs w:val="17"/>
        </w:rPr>
        <w:fldChar w:fldCharType="end"/>
      </w:r>
    </w:p>
    <w:p w14:paraId="21E1994B" w14:textId="77777777" w:rsidR="006D7E71" w:rsidRPr="006D7E71" w:rsidRDefault="006D7E71" w:rsidP="006D7E71">
      <w:pPr>
        <w:pStyle w:val="ListParagraph"/>
        <w:spacing w:after="0" w:line="240" w:lineRule="auto"/>
        <w:rPr>
          <w:rFonts w:cstheme="minorHAnsi"/>
          <w:sz w:val="24"/>
          <w:szCs w:val="24"/>
        </w:rPr>
      </w:pPr>
    </w:p>
    <w:p w14:paraId="0BF59B18" w14:textId="1622B154" w:rsidR="008F5BFE" w:rsidRPr="006A6719" w:rsidRDefault="006A6719" w:rsidP="008C58C5">
      <w:pPr>
        <w:pStyle w:val="ListParagraph"/>
        <w:numPr>
          <w:ilvl w:val="0"/>
          <w:numId w:val="3"/>
        </w:numPr>
        <w:spacing w:after="0" w:line="240" w:lineRule="auto"/>
        <w:rPr>
          <w:rFonts w:cstheme="minorHAnsi"/>
          <w:sz w:val="24"/>
          <w:szCs w:val="24"/>
        </w:rPr>
      </w:pPr>
      <w:r>
        <w:rPr>
          <w:rFonts w:cstheme="minorHAnsi"/>
          <w:sz w:val="24"/>
          <w:szCs w:val="24"/>
        </w:rPr>
        <w:t xml:space="preserve">Has the Department prepared a proposed </w:t>
      </w:r>
      <w:r w:rsidR="008C58C5" w:rsidRPr="006A6719">
        <w:rPr>
          <w:rFonts w:cstheme="minorHAnsi"/>
          <w:sz w:val="24"/>
          <w:szCs w:val="24"/>
        </w:rPr>
        <w:t xml:space="preserve">contingent status </w:t>
      </w:r>
      <w:r w:rsidR="009E12B8">
        <w:rPr>
          <w:rFonts w:cstheme="minorHAnsi"/>
          <w:sz w:val="24"/>
          <w:szCs w:val="24"/>
        </w:rPr>
        <w:t xml:space="preserve">employment </w:t>
      </w:r>
      <w:r>
        <w:rPr>
          <w:rFonts w:cstheme="minorHAnsi"/>
          <w:sz w:val="24"/>
          <w:szCs w:val="24"/>
        </w:rPr>
        <w:t xml:space="preserve">agreement to be executed upon approval of this </w:t>
      </w:r>
      <w:r w:rsidR="00935CA8">
        <w:rPr>
          <w:rFonts w:cstheme="minorHAnsi"/>
          <w:sz w:val="24"/>
          <w:szCs w:val="24"/>
        </w:rPr>
        <w:t xml:space="preserve">Out of State Work </w:t>
      </w:r>
      <w:r>
        <w:rPr>
          <w:rFonts w:cstheme="minorHAnsi"/>
          <w:sz w:val="24"/>
          <w:szCs w:val="24"/>
        </w:rPr>
        <w:t>request</w:t>
      </w:r>
      <w:r w:rsidR="00935CA8">
        <w:rPr>
          <w:rFonts w:cstheme="minorHAnsi"/>
          <w:sz w:val="24"/>
          <w:szCs w:val="24"/>
        </w:rPr>
        <w:t>?</w:t>
      </w:r>
      <w:r w:rsidR="008C58C5" w:rsidRPr="006A6719">
        <w:rPr>
          <w:rFonts w:cstheme="minorHAnsi"/>
          <w:sz w:val="24"/>
          <w:szCs w:val="24"/>
        </w:rPr>
        <w:t xml:space="preserve"> </w:t>
      </w:r>
      <w:r w:rsidR="00935CA8">
        <w:rPr>
          <w:rFonts w:cstheme="minorHAnsi"/>
          <w:sz w:val="24"/>
          <w:szCs w:val="24"/>
        </w:rPr>
        <w:t>(</w:t>
      </w:r>
      <w:r w:rsidR="00935CA8" w:rsidRPr="00935CA8">
        <w:rPr>
          <w:rFonts w:cstheme="minorHAnsi"/>
          <w:i/>
          <w:iCs/>
          <w:sz w:val="24"/>
          <w:szCs w:val="24"/>
          <w:u w:val="single"/>
        </w:rPr>
        <w:t>A copy of the proposed contingent status agreement must be submitted with this form</w:t>
      </w:r>
      <w:r w:rsidR="00935CA8">
        <w:rPr>
          <w:rFonts w:cstheme="minorHAnsi"/>
          <w:sz w:val="24"/>
          <w:szCs w:val="24"/>
        </w:rPr>
        <w:t>.)</w:t>
      </w:r>
    </w:p>
    <w:p w14:paraId="1D78D59D" w14:textId="6CB9EE84" w:rsidR="00656074" w:rsidRDefault="008F5BFE" w:rsidP="006361E5">
      <w:pPr>
        <w:pStyle w:val="ListParagraph"/>
        <w:spacing w:after="0" w:line="240" w:lineRule="auto"/>
      </w:pPr>
      <w:r w:rsidRPr="006A6719">
        <w:rPr>
          <w:sz w:val="24"/>
          <w:szCs w:val="24"/>
        </w:rPr>
        <w:t>Y</w:t>
      </w:r>
      <w:r w:rsidRPr="006A6719">
        <w:rPr>
          <w:rFonts w:ascii="Tahoma" w:hAnsi="Tahoma" w:cs="Tahoma"/>
          <w:sz w:val="20"/>
          <w:szCs w:val="20"/>
        </w:rPr>
        <w:t xml:space="preserve"> </w:t>
      </w:r>
      <w:sdt>
        <w:sdtPr>
          <w:rPr>
            <w:rFonts w:ascii="Tahoma" w:hAnsi="Tahoma" w:cs="Tahoma"/>
            <w:sz w:val="20"/>
            <w:szCs w:val="20"/>
          </w:rPr>
          <w:id w:val="-361442754"/>
          <w14:checkbox>
            <w14:checked w14:val="0"/>
            <w14:checkedState w14:val="2612" w14:font="MS Gothic"/>
            <w14:uncheckedState w14:val="2610" w14:font="MS Gothic"/>
          </w14:checkbox>
        </w:sdtPr>
        <w:sdtEndPr/>
        <w:sdtContent>
          <w:r w:rsidRPr="006A6719">
            <w:rPr>
              <w:rFonts w:ascii="MS Gothic" w:eastAsia="MS Gothic" w:hAnsi="MS Gothic" w:cs="Tahoma" w:hint="eastAsia"/>
              <w:sz w:val="20"/>
              <w:szCs w:val="20"/>
            </w:rPr>
            <w:t>☐</w:t>
          </w:r>
        </w:sdtContent>
      </w:sdt>
      <w:r w:rsidRPr="006A6719">
        <w:rPr>
          <w:sz w:val="24"/>
          <w:szCs w:val="24"/>
        </w:rPr>
        <w:t xml:space="preserve"> /N</w:t>
      </w:r>
      <w:r w:rsidRPr="006A6719">
        <w:rPr>
          <w:rFonts w:ascii="Tahoma" w:hAnsi="Tahoma" w:cs="Tahoma"/>
          <w:sz w:val="20"/>
          <w:szCs w:val="20"/>
        </w:rPr>
        <w:t xml:space="preserve"> </w:t>
      </w:r>
      <w:sdt>
        <w:sdtPr>
          <w:rPr>
            <w:rFonts w:ascii="Tahoma" w:hAnsi="Tahoma" w:cs="Tahoma"/>
            <w:sz w:val="20"/>
            <w:szCs w:val="20"/>
          </w:rPr>
          <w:id w:val="52975534"/>
          <w14:checkbox>
            <w14:checked w14:val="0"/>
            <w14:checkedState w14:val="2612" w14:font="MS Gothic"/>
            <w14:uncheckedState w14:val="2610" w14:font="MS Gothic"/>
          </w14:checkbox>
        </w:sdtPr>
        <w:sdtEndPr/>
        <w:sdtContent>
          <w:r w:rsidRPr="006A6719">
            <w:rPr>
              <w:rFonts w:ascii="MS Gothic" w:eastAsia="MS Gothic" w:hAnsi="MS Gothic" w:cs="Tahoma" w:hint="eastAsia"/>
              <w:sz w:val="20"/>
              <w:szCs w:val="20"/>
            </w:rPr>
            <w:t>☐</w:t>
          </w:r>
        </w:sdtContent>
      </w:sdt>
    </w:p>
    <w:p w14:paraId="702115E1" w14:textId="77777777" w:rsidR="00656074" w:rsidRDefault="00656074" w:rsidP="00E56282">
      <w:pPr>
        <w:rPr>
          <w:rFonts w:cstheme="minorHAnsi"/>
          <w:sz w:val="24"/>
          <w:szCs w:val="24"/>
        </w:rPr>
      </w:pPr>
    </w:p>
    <w:p w14:paraId="5CE3B233" w14:textId="1B419D5E" w:rsidR="00281598" w:rsidRPr="00917BDE" w:rsidRDefault="001B121A" w:rsidP="009E12B8">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b/>
          <w:bCs/>
          <w:sz w:val="24"/>
          <w:szCs w:val="24"/>
        </w:rPr>
      </w:pPr>
      <w:r>
        <w:rPr>
          <w:rFonts w:cstheme="minorHAnsi"/>
          <w:b/>
          <w:bCs/>
          <w:sz w:val="24"/>
          <w:szCs w:val="24"/>
        </w:rPr>
        <w:t xml:space="preserve">PART </w:t>
      </w:r>
      <w:r w:rsidR="00A954F2">
        <w:rPr>
          <w:rFonts w:cstheme="minorHAnsi"/>
          <w:b/>
          <w:bCs/>
          <w:sz w:val="24"/>
          <w:szCs w:val="24"/>
        </w:rPr>
        <w:t>TWO</w:t>
      </w:r>
      <w:r w:rsidR="00C34DFD">
        <w:rPr>
          <w:rFonts w:cstheme="minorHAnsi"/>
          <w:b/>
          <w:bCs/>
          <w:sz w:val="24"/>
          <w:szCs w:val="24"/>
        </w:rPr>
        <w:t xml:space="preserve"> - </w:t>
      </w:r>
      <w:r w:rsidR="00917BDE" w:rsidRPr="00917BDE">
        <w:rPr>
          <w:rFonts w:cstheme="minorHAnsi"/>
          <w:b/>
          <w:bCs/>
          <w:sz w:val="24"/>
          <w:szCs w:val="24"/>
        </w:rPr>
        <w:t>FOR DEAN/VP  REVIEW AND APPROVAL:</w:t>
      </w:r>
    </w:p>
    <w:p w14:paraId="77351500" w14:textId="77777777" w:rsidR="00917BDE" w:rsidRDefault="00281598" w:rsidP="009E12B8">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t xml:space="preserve">Subject to final approval from HR, I have reviewed this request and affirm that it </w:t>
      </w:r>
      <w:r w:rsidRPr="00281598">
        <w:rPr>
          <w:rFonts w:cstheme="minorHAnsi"/>
          <w:sz w:val="24"/>
          <w:szCs w:val="24"/>
        </w:rPr>
        <w:t>the work of th</w:t>
      </w:r>
      <w:r>
        <w:rPr>
          <w:rFonts w:cstheme="minorHAnsi"/>
          <w:sz w:val="24"/>
          <w:szCs w:val="24"/>
        </w:rPr>
        <w:t xml:space="preserve">is </w:t>
      </w:r>
      <w:r w:rsidRPr="00281598">
        <w:rPr>
          <w:rFonts w:cstheme="minorHAnsi"/>
          <w:sz w:val="24"/>
          <w:szCs w:val="24"/>
        </w:rPr>
        <w:t>employee can be performed remotely without unbudgeted expense to the administrative unit or school and have determined that retaining the employee on a temporary basis is critical to the continuity of important UMB functions while the department actively seeks a replacement</w:t>
      </w:r>
      <w:r>
        <w:rPr>
          <w:rFonts w:cstheme="minorHAnsi"/>
          <w:sz w:val="24"/>
          <w:szCs w:val="24"/>
        </w:rPr>
        <w:t xml:space="preserve">. </w:t>
      </w:r>
    </w:p>
    <w:p w14:paraId="28EA7A3B" w14:textId="25DC60F9" w:rsidR="002D7A43" w:rsidRDefault="002D7A43" w:rsidP="009E12B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I understand that d</w:t>
      </w:r>
      <w:r w:rsidRPr="00917BDE">
        <w:rPr>
          <w:rFonts w:cstheme="minorHAnsi"/>
          <w:sz w:val="24"/>
          <w:szCs w:val="24"/>
        </w:rPr>
        <w:t>ue to the legal and financial risks and uncertainties related to employment of out of state workers</w:t>
      </w:r>
      <w:r>
        <w:rPr>
          <w:rFonts w:cstheme="minorHAnsi"/>
          <w:sz w:val="24"/>
          <w:szCs w:val="24"/>
        </w:rPr>
        <w:t xml:space="preserve">, </w:t>
      </w:r>
      <w:r w:rsidRPr="00917BDE">
        <w:rPr>
          <w:rFonts w:cstheme="minorHAnsi"/>
          <w:sz w:val="24"/>
          <w:szCs w:val="24"/>
        </w:rPr>
        <w:t xml:space="preserve">the department </w:t>
      </w:r>
      <w:r>
        <w:rPr>
          <w:rFonts w:cstheme="minorHAnsi"/>
          <w:sz w:val="24"/>
          <w:szCs w:val="24"/>
        </w:rPr>
        <w:t>will become r</w:t>
      </w:r>
      <w:r w:rsidRPr="00917BDE">
        <w:rPr>
          <w:rFonts w:cstheme="minorHAnsi"/>
          <w:sz w:val="24"/>
          <w:szCs w:val="24"/>
        </w:rPr>
        <w:t>esponsible for any expenses associated with additional risks and burdens.</w:t>
      </w:r>
      <w:r>
        <w:rPr>
          <w:rFonts w:cstheme="minorHAnsi"/>
          <w:sz w:val="24"/>
          <w:szCs w:val="24"/>
        </w:rPr>
        <w:t xml:space="preserve"> This may include engagement of outside legal counsel, expenses associated with statutory and regulatory compliance, and/or the cost of utilizing an Employer of Record.  </w:t>
      </w:r>
    </w:p>
    <w:p w14:paraId="05A1EF9E" w14:textId="77777777" w:rsidR="000D07A8" w:rsidRPr="00A954F2" w:rsidRDefault="000D07A8" w:rsidP="000D07A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7FC72004" w14:textId="77777777" w:rsidR="000F1A05"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942D34">
        <w:rPr>
          <w:rFonts w:cstheme="minorHAnsi"/>
          <w:sz w:val="24"/>
          <w:szCs w:val="24"/>
        </w:rPr>
        <w:t xml:space="preserve">Name: </w:t>
      </w:r>
      <w:r w:rsidRPr="00942D34">
        <w:rPr>
          <w:rFonts w:ascii="Tahoma" w:hAnsi="Tahoma" w:cs="Tahoma"/>
          <w:sz w:val="17"/>
          <w:szCs w:val="17"/>
        </w:rPr>
        <w:fldChar w:fldCharType="begin">
          <w:ffData>
            <w:name w:val="Text3"/>
            <w:enabled/>
            <w:calcOnExit w:val="0"/>
            <w:textInput/>
          </w:ffData>
        </w:fldChar>
      </w:r>
      <w:r w:rsidRPr="00942D34">
        <w:rPr>
          <w:rFonts w:ascii="Tahoma" w:hAnsi="Tahoma" w:cs="Tahoma"/>
          <w:sz w:val="17"/>
          <w:szCs w:val="17"/>
        </w:rPr>
        <w:instrText xml:space="preserve"> FORMTEXT </w:instrText>
      </w:r>
      <w:r w:rsidRPr="00942D34">
        <w:rPr>
          <w:rFonts w:ascii="Tahoma" w:hAnsi="Tahoma" w:cs="Tahoma"/>
          <w:sz w:val="17"/>
          <w:szCs w:val="17"/>
        </w:rPr>
      </w:r>
      <w:r w:rsidRPr="00942D34">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942D34">
        <w:rPr>
          <w:rFonts w:ascii="Tahoma" w:hAnsi="Tahoma" w:cs="Tahoma"/>
          <w:sz w:val="17"/>
          <w:szCs w:val="17"/>
        </w:rPr>
        <w:fldChar w:fldCharType="end"/>
      </w:r>
      <w:r>
        <w:rPr>
          <w:rFonts w:ascii="Tahoma" w:hAnsi="Tahoma" w:cs="Tahoma"/>
          <w:sz w:val="17"/>
          <w:szCs w:val="17"/>
        </w:rPr>
        <w:tab/>
      </w:r>
      <w:r>
        <w:rPr>
          <w:rFonts w:ascii="Tahoma" w:hAnsi="Tahoma" w:cs="Tahoma"/>
          <w:sz w:val="17"/>
          <w:szCs w:val="17"/>
        </w:rPr>
        <w:tab/>
      </w:r>
      <w:r>
        <w:rPr>
          <w:rFonts w:ascii="Tahoma" w:hAnsi="Tahoma" w:cs="Tahoma"/>
          <w:sz w:val="17"/>
          <w:szCs w:val="17"/>
        </w:rPr>
        <w:tab/>
      </w:r>
      <w:r>
        <w:rPr>
          <w:rFonts w:ascii="Tahoma" w:hAnsi="Tahoma" w:cs="Tahoma"/>
          <w:sz w:val="17"/>
          <w:szCs w:val="17"/>
        </w:rPr>
        <w:tab/>
      </w:r>
      <w:r>
        <w:rPr>
          <w:rFonts w:ascii="Tahoma" w:hAnsi="Tahoma" w:cs="Tahoma"/>
          <w:sz w:val="17"/>
          <w:szCs w:val="17"/>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152438D6" w14:textId="77777777" w:rsidR="000F1A05"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p>
    <w:p w14:paraId="29A51521" w14:textId="77777777" w:rsidR="000F1A05" w:rsidRPr="00942D34"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ahoma" w:hAnsi="Tahoma" w:cs="Tahoma"/>
          <w:sz w:val="17"/>
          <w:szCs w:val="17"/>
        </w:rPr>
      </w:pPr>
      <w:r w:rsidRPr="00942D34">
        <w:rPr>
          <w:rFonts w:cstheme="minorHAnsi"/>
          <w:sz w:val="24"/>
          <w:szCs w:val="24"/>
        </w:rPr>
        <w:t xml:space="preserve">Title: </w:t>
      </w:r>
      <w:r w:rsidRPr="00942D34">
        <w:rPr>
          <w:rFonts w:ascii="Tahoma" w:hAnsi="Tahoma" w:cs="Tahoma"/>
          <w:sz w:val="17"/>
          <w:szCs w:val="17"/>
        </w:rPr>
        <w:fldChar w:fldCharType="begin">
          <w:ffData>
            <w:name w:val="Text3"/>
            <w:enabled/>
            <w:calcOnExit w:val="0"/>
            <w:textInput/>
          </w:ffData>
        </w:fldChar>
      </w:r>
      <w:r w:rsidRPr="00942D34">
        <w:rPr>
          <w:rFonts w:ascii="Tahoma" w:hAnsi="Tahoma" w:cs="Tahoma"/>
          <w:sz w:val="17"/>
          <w:szCs w:val="17"/>
        </w:rPr>
        <w:instrText xml:space="preserve"> FORMTEXT </w:instrText>
      </w:r>
      <w:r w:rsidRPr="00942D34">
        <w:rPr>
          <w:rFonts w:ascii="Tahoma" w:hAnsi="Tahoma" w:cs="Tahoma"/>
          <w:sz w:val="17"/>
          <w:szCs w:val="17"/>
        </w:rPr>
      </w:r>
      <w:r w:rsidRPr="00942D34">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942D34">
        <w:rPr>
          <w:rFonts w:ascii="Tahoma" w:hAnsi="Tahoma" w:cs="Tahoma"/>
          <w:sz w:val="17"/>
          <w:szCs w:val="17"/>
        </w:rPr>
        <w:fldChar w:fldCharType="end"/>
      </w:r>
    </w:p>
    <w:p w14:paraId="3D284CFC" w14:textId="77777777" w:rsidR="000F1A05"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7D261A5A" w14:textId="77777777" w:rsidR="000D07A8" w:rsidRDefault="000D07A8" w:rsidP="000D07A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1C1611FA" w14:textId="77777777" w:rsidR="00917BDE" w:rsidRDefault="00917BDE" w:rsidP="009E12B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64914672" w14:textId="77777777" w:rsidR="00917BDE" w:rsidRPr="00281598" w:rsidRDefault="00917BDE" w:rsidP="00E56282">
      <w:pPr>
        <w:rPr>
          <w:rFonts w:cstheme="minorHAnsi"/>
          <w:sz w:val="24"/>
          <w:szCs w:val="24"/>
        </w:rPr>
      </w:pPr>
    </w:p>
    <w:p w14:paraId="669327BB" w14:textId="7D1E8AD3" w:rsidR="00917BDE" w:rsidRPr="009E12B8" w:rsidRDefault="001B121A"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Pr>
          <w:b/>
          <w:bCs/>
          <w:sz w:val="24"/>
          <w:szCs w:val="24"/>
        </w:rPr>
        <w:t>PART</w:t>
      </w:r>
      <w:r w:rsidR="009E12B8" w:rsidRPr="009E12B8">
        <w:rPr>
          <w:b/>
          <w:bCs/>
          <w:sz w:val="24"/>
          <w:szCs w:val="24"/>
        </w:rPr>
        <w:t xml:space="preserve"> TWO - </w:t>
      </w:r>
      <w:r w:rsidR="00917BDE" w:rsidRPr="009E12B8">
        <w:rPr>
          <w:b/>
          <w:bCs/>
          <w:sz w:val="24"/>
          <w:szCs w:val="24"/>
        </w:rPr>
        <w:t xml:space="preserve">FOR HR USE ONLY: </w:t>
      </w:r>
    </w:p>
    <w:p w14:paraId="36682885" w14:textId="77777777"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54E74C42" w14:textId="77777777" w:rsidR="00917BDE" w:rsidRPr="00A77C9C"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sidRPr="00A77C9C">
        <w:rPr>
          <w:rFonts w:cstheme="minorHAnsi"/>
          <w:sz w:val="24"/>
          <w:szCs w:val="24"/>
        </w:rPr>
        <w:t xml:space="preserve">Is the employee Exempt? </w:t>
      </w:r>
    </w:p>
    <w:p w14:paraId="486566EE" w14:textId="51C59CC2" w:rsidR="00917BDE" w:rsidRPr="00A77C9C"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trike/>
          <w:sz w:val="24"/>
          <w:szCs w:val="24"/>
        </w:rPr>
      </w:pPr>
      <w:r w:rsidRPr="00A77C9C">
        <w:rPr>
          <w:sz w:val="24"/>
          <w:szCs w:val="24"/>
        </w:rPr>
        <w:t>Y</w:t>
      </w:r>
      <w:r w:rsidRPr="00A77C9C">
        <w:rPr>
          <w:rFonts w:ascii="Tahoma" w:hAnsi="Tahoma" w:cs="Tahoma"/>
          <w:sz w:val="20"/>
          <w:szCs w:val="20"/>
        </w:rPr>
        <w:t xml:space="preserve"> </w:t>
      </w:r>
      <w:sdt>
        <w:sdtPr>
          <w:rPr>
            <w:rFonts w:ascii="MS Gothic" w:eastAsia="MS Gothic" w:hAnsi="MS Gothic" w:cs="Tahoma"/>
            <w:sz w:val="20"/>
            <w:szCs w:val="20"/>
          </w:rPr>
          <w:id w:val="1187562546"/>
          <w14:checkbox>
            <w14:checked w14:val="0"/>
            <w14:checkedState w14:val="2612" w14:font="MS Gothic"/>
            <w14:uncheckedState w14:val="2610" w14:font="MS Gothic"/>
          </w14:checkbox>
        </w:sdtPr>
        <w:sdtEndPr/>
        <w:sdtContent>
          <w:r w:rsidR="009E12B8">
            <w:rPr>
              <w:rFonts w:ascii="MS Gothic" w:eastAsia="MS Gothic" w:hAnsi="MS Gothic" w:cs="Tahoma" w:hint="eastAsia"/>
              <w:sz w:val="20"/>
              <w:szCs w:val="20"/>
            </w:rPr>
            <w:t>☐</w:t>
          </w:r>
        </w:sdtContent>
      </w:sdt>
      <w:r w:rsidRPr="00A77C9C">
        <w:rPr>
          <w:sz w:val="24"/>
          <w:szCs w:val="24"/>
        </w:rPr>
        <w:t xml:space="preserve"> /N</w:t>
      </w:r>
      <w:r w:rsidRPr="00A77C9C">
        <w:rPr>
          <w:rFonts w:ascii="Tahoma" w:hAnsi="Tahoma" w:cs="Tahoma"/>
          <w:sz w:val="20"/>
          <w:szCs w:val="20"/>
        </w:rPr>
        <w:t xml:space="preserve"> </w:t>
      </w:r>
      <w:sdt>
        <w:sdtPr>
          <w:rPr>
            <w:rFonts w:ascii="MS Gothic" w:eastAsia="MS Gothic" w:hAnsi="MS Gothic" w:cs="Tahoma"/>
            <w:sz w:val="20"/>
            <w:szCs w:val="20"/>
          </w:rPr>
          <w:id w:val="496690032"/>
          <w14:checkbox>
            <w14:checked w14:val="0"/>
            <w14:checkedState w14:val="2612" w14:font="MS Gothic"/>
            <w14:uncheckedState w14:val="2610" w14:font="MS Gothic"/>
          </w14:checkbox>
        </w:sdtPr>
        <w:sdtEndPr/>
        <w:sdtContent>
          <w:r w:rsidR="000C63B2">
            <w:rPr>
              <w:rFonts w:ascii="MS Gothic" w:eastAsia="MS Gothic" w:hAnsi="MS Gothic" w:cs="Tahoma" w:hint="eastAsia"/>
              <w:sz w:val="20"/>
              <w:szCs w:val="20"/>
            </w:rPr>
            <w:t>☐</w:t>
          </w:r>
        </w:sdtContent>
      </w:sdt>
    </w:p>
    <w:p w14:paraId="752A81F6" w14:textId="77777777"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7AC8C1D6" w14:textId="7B8D64CF"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Does UMB have workers’ compensation </w:t>
      </w:r>
      <w:r w:rsidR="007A3C42">
        <w:rPr>
          <w:sz w:val="24"/>
          <w:szCs w:val="24"/>
        </w:rPr>
        <w:t>insurance coverage</w:t>
      </w:r>
      <w:r>
        <w:rPr>
          <w:sz w:val="24"/>
          <w:szCs w:val="24"/>
        </w:rPr>
        <w:t xml:space="preserve">? </w:t>
      </w:r>
    </w:p>
    <w:p w14:paraId="02C1182C" w14:textId="2CFA40C2" w:rsidR="00917BDE" w:rsidRPr="00A513DA"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2124498630"/>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1639607255"/>
          <w14:checkbox>
            <w14:checked w14:val="0"/>
            <w14:checkedState w14:val="2612" w14:font="MS Gothic"/>
            <w14:uncheckedState w14:val="2610" w14:font="MS Gothic"/>
          </w14:checkbox>
        </w:sdtPr>
        <w:sdtEndPr/>
        <w:sdtContent>
          <w:r w:rsidR="000C63B2">
            <w:rPr>
              <w:rFonts w:ascii="MS Gothic" w:eastAsia="MS Gothic" w:hAnsi="MS Gothic" w:cs="Tahoma" w:hint="eastAsia"/>
              <w:sz w:val="20"/>
              <w:szCs w:val="20"/>
            </w:rPr>
            <w:t>☐</w:t>
          </w:r>
        </w:sdtContent>
      </w:sdt>
    </w:p>
    <w:p w14:paraId="44C8F2FA" w14:textId="77777777"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C1E33FE" w14:textId="77777777"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Does the proposed worksite require UMB to offer statutory benefits that are not already provided by the State of Maryland employee benefit plans available to University System of Maryland employees? </w:t>
      </w:r>
      <w:r w:rsidRPr="00935CA8">
        <w:rPr>
          <w:sz w:val="24"/>
          <w:szCs w:val="24"/>
        </w:rPr>
        <w:t xml:space="preserve">  </w:t>
      </w:r>
    </w:p>
    <w:p w14:paraId="5DBD7994" w14:textId="0029DE5E" w:rsidR="00917BDE" w:rsidRPr="00A513DA"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2020195464"/>
          <w14:checkbox>
            <w14:checked w14:val="0"/>
            <w14:checkedState w14:val="2612" w14:font="MS Gothic"/>
            <w14:uncheckedState w14:val="2610" w14:font="MS Gothic"/>
          </w14:checkbox>
        </w:sdtPr>
        <w:sdtEndPr/>
        <w:sdtContent>
          <w:r w:rsidR="000C63B2">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473560052"/>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48EE0898" w14:textId="77777777"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ECC8349" w14:textId="77777777" w:rsidR="00917BDE" w:rsidRPr="00935CA8"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Does the relocating employee provide supervision to staff located in Maryland?</w:t>
      </w:r>
    </w:p>
    <w:p w14:paraId="36D58014" w14:textId="55E34E97"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1930497265"/>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30695843"/>
          <w14:checkbox>
            <w14:checked w14:val="0"/>
            <w14:checkedState w14:val="2612" w14:font="MS Gothic"/>
            <w14:uncheckedState w14:val="2610" w14:font="MS Gothic"/>
          </w14:checkbox>
        </w:sdtPr>
        <w:sdtEndPr/>
        <w:sdtContent>
          <w:r w:rsidR="00E608CD">
            <w:rPr>
              <w:rFonts w:ascii="MS Gothic" w:eastAsia="MS Gothic" w:hAnsi="MS Gothic" w:cs="Tahoma" w:hint="eastAsia"/>
              <w:sz w:val="20"/>
              <w:szCs w:val="20"/>
            </w:rPr>
            <w:t>☐</w:t>
          </w:r>
        </w:sdtContent>
      </w:sdt>
    </w:p>
    <w:p w14:paraId="010A0613" w14:textId="43B2CAEC" w:rsidR="009E12B8" w:rsidRDefault="009E12B8"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p>
    <w:p w14:paraId="17C9F254" w14:textId="77777777" w:rsidR="009E12B8" w:rsidRPr="00935CA8" w:rsidRDefault="009E12B8" w:rsidP="009E12B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Have copies of the proposed Telework Agreement and contingent status employment agreements been </w:t>
      </w:r>
      <w:bookmarkStart w:id="3" w:name="_Hlk112158156"/>
      <w:r>
        <w:rPr>
          <w:sz w:val="24"/>
          <w:szCs w:val="24"/>
        </w:rPr>
        <w:t>included</w:t>
      </w:r>
      <w:bookmarkEnd w:id="3"/>
      <w:r>
        <w:rPr>
          <w:sz w:val="24"/>
          <w:szCs w:val="24"/>
        </w:rPr>
        <w:t xml:space="preserve">? </w:t>
      </w:r>
    </w:p>
    <w:p w14:paraId="39624D65" w14:textId="2C439933" w:rsidR="009E12B8" w:rsidRDefault="009E12B8" w:rsidP="009E12B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1885751589"/>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1385677561"/>
          <w14:checkbox>
            <w14:checked w14:val="0"/>
            <w14:checkedState w14:val="2612" w14:font="MS Gothic"/>
            <w14:uncheckedState w14:val="2610" w14:font="MS Gothic"/>
          </w14:checkbox>
        </w:sdtPr>
        <w:sdtEndPr/>
        <w:sdtContent>
          <w:r w:rsidR="00E608CD">
            <w:rPr>
              <w:rFonts w:ascii="MS Gothic" w:eastAsia="MS Gothic" w:hAnsi="MS Gothic" w:cs="Tahoma" w:hint="eastAsia"/>
              <w:sz w:val="20"/>
              <w:szCs w:val="20"/>
            </w:rPr>
            <w:t>☐</w:t>
          </w:r>
        </w:sdtContent>
      </w:sdt>
    </w:p>
    <w:p w14:paraId="379F6325" w14:textId="5962C127" w:rsidR="00917BDE" w:rsidRDefault="00917BDE" w:rsidP="00917B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p>
    <w:p w14:paraId="60658295" w14:textId="3C4351B1" w:rsidR="00C933A6" w:rsidRDefault="00C933A6" w:rsidP="00C933A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Does the proposal trigger any of the conditions for denial set forth in Section VIII of the UMB Policy on Out of State Work?  </w:t>
      </w:r>
    </w:p>
    <w:p w14:paraId="16003479" w14:textId="1719BA38" w:rsidR="00412939" w:rsidRDefault="00412939" w:rsidP="00412939">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127703173"/>
          <w14:checkbox>
            <w14:checked w14:val="0"/>
            <w14:checkedState w14:val="2612" w14:font="MS Gothic"/>
            <w14:uncheckedState w14:val="2610" w14:font="MS Gothic"/>
          </w14:checkbox>
        </w:sdtPr>
        <w:sdtEndPr/>
        <w:sdtContent>
          <w:r w:rsidR="000C63B2">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1146934641"/>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7DA1C27F" w14:textId="53E017D0" w:rsidR="00412939" w:rsidRDefault="00412939" w:rsidP="00C933A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455AF3E1" w14:textId="6BBBD30A" w:rsidR="00885BEC" w:rsidRPr="00A954F2" w:rsidRDefault="00BD3E9D" w:rsidP="00C933A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bookmarkStart w:id="4" w:name="_Hlk121732840"/>
      <w:r w:rsidRPr="00A954F2">
        <w:rPr>
          <w:sz w:val="24"/>
          <w:szCs w:val="24"/>
        </w:rPr>
        <w:t xml:space="preserve">HR </w:t>
      </w:r>
      <w:r w:rsidR="00F445E2" w:rsidRPr="00A954F2">
        <w:rPr>
          <w:sz w:val="24"/>
          <w:szCs w:val="24"/>
        </w:rPr>
        <w:t>Review and Outcome:</w:t>
      </w:r>
      <w:r w:rsidR="00885BEC" w:rsidRPr="00A954F2">
        <w:rPr>
          <w:sz w:val="24"/>
          <w:szCs w:val="24"/>
        </w:rPr>
        <w:t xml:space="preserve"> </w:t>
      </w:r>
    </w:p>
    <w:p w14:paraId="4ABF9ECF" w14:textId="77777777" w:rsidR="00885BEC" w:rsidRPr="00A954F2" w:rsidRDefault="00885BEC" w:rsidP="00C933A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8EC4AAB" w14:textId="4C4168FD" w:rsidR="00F445E2" w:rsidRPr="00A954F2" w:rsidRDefault="00F445E2" w:rsidP="00C933A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Approved</w:t>
      </w:r>
      <w:r w:rsidRPr="00A954F2">
        <w:rPr>
          <w:rFonts w:ascii="Tahoma" w:hAnsi="Tahoma" w:cs="Tahoma"/>
          <w:sz w:val="20"/>
          <w:szCs w:val="20"/>
        </w:rPr>
        <w:t xml:space="preserve"> </w:t>
      </w:r>
      <w:sdt>
        <w:sdtPr>
          <w:rPr>
            <w:rFonts w:ascii="MS Gothic" w:eastAsia="MS Gothic" w:hAnsi="MS Gothic" w:cs="Tahoma"/>
            <w:sz w:val="20"/>
            <w:szCs w:val="20"/>
          </w:rPr>
          <w:id w:val="-533731462"/>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4C9E02F6" w14:textId="2432B929" w:rsidR="00F445E2" w:rsidRPr="00A954F2" w:rsidRDefault="00F445E2" w:rsidP="00C933A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 xml:space="preserve">Not approved </w:t>
      </w:r>
      <w:sdt>
        <w:sdtPr>
          <w:rPr>
            <w:rFonts w:ascii="MS Gothic" w:eastAsia="MS Gothic" w:hAnsi="MS Gothic" w:cs="Tahoma"/>
            <w:sz w:val="20"/>
            <w:szCs w:val="20"/>
          </w:rPr>
          <w:id w:val="-1993323099"/>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23014076" w14:textId="77777777" w:rsidR="00F445E2" w:rsidRPr="00A954F2" w:rsidRDefault="00F445E2" w:rsidP="00C933A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494A588F" w14:textId="77777777" w:rsidR="000F1A05"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942D34">
        <w:rPr>
          <w:rFonts w:cstheme="minorHAnsi"/>
          <w:sz w:val="24"/>
          <w:szCs w:val="24"/>
        </w:rPr>
        <w:t xml:space="preserve">Name: </w:t>
      </w:r>
      <w:r w:rsidRPr="00942D34">
        <w:rPr>
          <w:rFonts w:ascii="Tahoma" w:hAnsi="Tahoma" w:cs="Tahoma"/>
          <w:sz w:val="17"/>
          <w:szCs w:val="17"/>
        </w:rPr>
        <w:fldChar w:fldCharType="begin">
          <w:ffData>
            <w:name w:val="Text3"/>
            <w:enabled/>
            <w:calcOnExit w:val="0"/>
            <w:textInput/>
          </w:ffData>
        </w:fldChar>
      </w:r>
      <w:r w:rsidRPr="00942D34">
        <w:rPr>
          <w:rFonts w:ascii="Tahoma" w:hAnsi="Tahoma" w:cs="Tahoma"/>
          <w:sz w:val="17"/>
          <w:szCs w:val="17"/>
        </w:rPr>
        <w:instrText xml:space="preserve"> FORMTEXT </w:instrText>
      </w:r>
      <w:r w:rsidRPr="00942D34">
        <w:rPr>
          <w:rFonts w:ascii="Tahoma" w:hAnsi="Tahoma" w:cs="Tahoma"/>
          <w:sz w:val="17"/>
          <w:szCs w:val="17"/>
        </w:rPr>
      </w:r>
      <w:r w:rsidRPr="00942D34">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942D34">
        <w:rPr>
          <w:rFonts w:ascii="Tahoma" w:hAnsi="Tahoma" w:cs="Tahoma"/>
          <w:sz w:val="17"/>
          <w:szCs w:val="17"/>
        </w:rPr>
        <w:fldChar w:fldCharType="end"/>
      </w:r>
      <w:r>
        <w:rPr>
          <w:rFonts w:ascii="Tahoma" w:hAnsi="Tahoma" w:cs="Tahoma"/>
          <w:sz w:val="17"/>
          <w:szCs w:val="17"/>
        </w:rPr>
        <w:tab/>
      </w:r>
      <w:r>
        <w:rPr>
          <w:rFonts w:ascii="Tahoma" w:hAnsi="Tahoma" w:cs="Tahoma"/>
          <w:sz w:val="17"/>
          <w:szCs w:val="17"/>
        </w:rPr>
        <w:tab/>
      </w:r>
      <w:r>
        <w:rPr>
          <w:rFonts w:ascii="Tahoma" w:hAnsi="Tahoma" w:cs="Tahoma"/>
          <w:sz w:val="17"/>
          <w:szCs w:val="17"/>
        </w:rPr>
        <w:tab/>
      </w:r>
      <w:r>
        <w:rPr>
          <w:rFonts w:ascii="Tahoma" w:hAnsi="Tahoma" w:cs="Tahoma"/>
          <w:sz w:val="17"/>
          <w:szCs w:val="17"/>
        </w:rPr>
        <w:tab/>
      </w:r>
      <w:r>
        <w:rPr>
          <w:rFonts w:ascii="Tahoma" w:hAnsi="Tahoma" w:cs="Tahoma"/>
          <w:sz w:val="17"/>
          <w:szCs w:val="17"/>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4434481B" w14:textId="77777777" w:rsidR="000F1A05"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p>
    <w:p w14:paraId="24BF0BB4" w14:textId="77777777" w:rsidR="000F1A05" w:rsidRPr="00942D34"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ahoma" w:hAnsi="Tahoma" w:cs="Tahoma"/>
          <w:sz w:val="17"/>
          <w:szCs w:val="17"/>
        </w:rPr>
      </w:pPr>
      <w:r w:rsidRPr="00942D34">
        <w:rPr>
          <w:rFonts w:cstheme="minorHAnsi"/>
          <w:sz w:val="24"/>
          <w:szCs w:val="24"/>
        </w:rPr>
        <w:t xml:space="preserve">Title: </w:t>
      </w:r>
      <w:r w:rsidRPr="00942D34">
        <w:rPr>
          <w:rFonts w:ascii="Tahoma" w:hAnsi="Tahoma" w:cs="Tahoma"/>
          <w:sz w:val="17"/>
          <w:szCs w:val="17"/>
        </w:rPr>
        <w:fldChar w:fldCharType="begin">
          <w:ffData>
            <w:name w:val="Text3"/>
            <w:enabled/>
            <w:calcOnExit w:val="0"/>
            <w:textInput/>
          </w:ffData>
        </w:fldChar>
      </w:r>
      <w:r w:rsidRPr="00942D34">
        <w:rPr>
          <w:rFonts w:ascii="Tahoma" w:hAnsi="Tahoma" w:cs="Tahoma"/>
          <w:sz w:val="17"/>
          <w:szCs w:val="17"/>
        </w:rPr>
        <w:instrText xml:space="preserve"> FORMTEXT </w:instrText>
      </w:r>
      <w:r w:rsidRPr="00942D34">
        <w:rPr>
          <w:rFonts w:ascii="Tahoma" w:hAnsi="Tahoma" w:cs="Tahoma"/>
          <w:sz w:val="17"/>
          <w:szCs w:val="17"/>
        </w:rPr>
      </w:r>
      <w:r w:rsidRPr="00942D34">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942D34">
        <w:rPr>
          <w:rFonts w:ascii="Tahoma" w:hAnsi="Tahoma" w:cs="Tahoma"/>
          <w:sz w:val="17"/>
          <w:szCs w:val="17"/>
        </w:rPr>
        <w:fldChar w:fldCharType="end"/>
      </w:r>
    </w:p>
    <w:p w14:paraId="5030AE57" w14:textId="77777777" w:rsidR="000F1A05" w:rsidRDefault="000F1A05" w:rsidP="000F1A0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6BD8A1FE" w14:textId="77777777" w:rsidR="00F445E2" w:rsidRDefault="00F445E2"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bookmarkEnd w:id="4"/>
    <w:p w14:paraId="7B58D57C" w14:textId="35314F76" w:rsidR="006D7E71" w:rsidRDefault="006D7E71" w:rsidP="006D7E71">
      <w:pPr>
        <w:pStyle w:val="ListParagraph"/>
        <w:spacing w:after="0" w:line="240" w:lineRule="auto"/>
        <w:rPr>
          <w:rFonts w:cstheme="minorHAnsi"/>
          <w:sz w:val="24"/>
          <w:szCs w:val="24"/>
        </w:rPr>
      </w:pPr>
    </w:p>
    <w:p w14:paraId="3FC2206F" w14:textId="77777777" w:rsidR="009E12B8" w:rsidRPr="006D7E71" w:rsidRDefault="009E12B8" w:rsidP="006D7E71">
      <w:pPr>
        <w:pStyle w:val="ListParagraph"/>
        <w:spacing w:after="0" w:line="240" w:lineRule="auto"/>
        <w:rPr>
          <w:rFonts w:cstheme="minorHAnsi"/>
          <w:sz w:val="24"/>
          <w:szCs w:val="24"/>
        </w:rPr>
      </w:pPr>
    </w:p>
    <w:p w14:paraId="1B52CE44" w14:textId="77777777" w:rsidR="009E12B8" w:rsidRDefault="009E12B8">
      <w:pPr>
        <w:spacing w:after="0" w:line="240" w:lineRule="auto"/>
        <w:rPr>
          <w:b/>
          <w:sz w:val="24"/>
          <w:szCs w:val="24"/>
        </w:rPr>
      </w:pPr>
      <w:r>
        <w:rPr>
          <w:b/>
          <w:sz w:val="24"/>
          <w:szCs w:val="24"/>
        </w:rPr>
        <w:br w:type="page"/>
      </w:r>
    </w:p>
    <w:p w14:paraId="1D2A8B92" w14:textId="32E368A3" w:rsidR="008C58C5" w:rsidRPr="00F62C4D" w:rsidRDefault="00A954F2" w:rsidP="00012A6E">
      <w:pPr>
        <w:shd w:val="clear" w:color="auto" w:fill="D9D9D9" w:themeFill="background1" w:themeFillShade="D9"/>
        <w:rPr>
          <w:b/>
          <w:sz w:val="24"/>
          <w:szCs w:val="24"/>
        </w:rPr>
      </w:pPr>
      <w:r>
        <w:rPr>
          <w:b/>
          <w:sz w:val="24"/>
          <w:szCs w:val="24"/>
        </w:rPr>
        <w:lastRenderedPageBreak/>
        <w:t>PART THREE</w:t>
      </w:r>
      <w:r w:rsidR="008C58C5" w:rsidRPr="00F62C4D">
        <w:rPr>
          <w:b/>
          <w:sz w:val="24"/>
          <w:szCs w:val="24"/>
        </w:rPr>
        <w:t xml:space="preserve">: </w:t>
      </w:r>
      <w:r w:rsidR="00D0543A" w:rsidRPr="00D0543A">
        <w:rPr>
          <w:b/>
          <w:bCs/>
          <w:sz w:val="24"/>
          <w:szCs w:val="24"/>
        </w:rPr>
        <w:t xml:space="preserve">Position Duties are Required to be Performed Out of State </w:t>
      </w:r>
      <w:r w:rsidR="008D71B7">
        <w:rPr>
          <w:b/>
          <w:bCs/>
          <w:sz w:val="24"/>
          <w:szCs w:val="24"/>
        </w:rPr>
        <w:t>(e.g., field research)</w:t>
      </w:r>
    </w:p>
    <w:p w14:paraId="318301CB" w14:textId="2CE1BA86" w:rsidR="00381FDE" w:rsidRDefault="00381FDE" w:rsidP="00C34DFD">
      <w:pPr>
        <w:rPr>
          <w:sz w:val="24"/>
          <w:szCs w:val="24"/>
        </w:rPr>
      </w:pPr>
      <w:r>
        <w:rPr>
          <w:sz w:val="24"/>
          <w:szCs w:val="24"/>
        </w:rPr>
        <w:t xml:space="preserve">Departments are </w:t>
      </w:r>
      <w:r w:rsidR="00826A5C">
        <w:rPr>
          <w:sz w:val="24"/>
          <w:szCs w:val="24"/>
        </w:rPr>
        <w:t>required</w:t>
      </w:r>
      <w:r>
        <w:rPr>
          <w:sz w:val="24"/>
          <w:szCs w:val="24"/>
        </w:rPr>
        <w:t xml:space="preserve"> to prepare and present a comprehensive proposal describing the financial costs, benefits, and operational details </w:t>
      </w:r>
      <w:r w:rsidR="00CD7806">
        <w:rPr>
          <w:sz w:val="24"/>
          <w:szCs w:val="24"/>
        </w:rPr>
        <w:t xml:space="preserve">justifying the out of state activities and the need for employees to work out of state. </w:t>
      </w:r>
      <w:r w:rsidR="00952D5E">
        <w:rPr>
          <w:sz w:val="24"/>
          <w:szCs w:val="24"/>
        </w:rPr>
        <w:t>The expectation is that the Department will consult with appropriate offices (e.g., SPA, Risk Management, Office of University Counsel) to identify and examine potential risks</w:t>
      </w:r>
      <w:r w:rsidR="00392241">
        <w:rPr>
          <w:sz w:val="24"/>
          <w:szCs w:val="24"/>
        </w:rPr>
        <w:t xml:space="preserve"> and applicable policies. </w:t>
      </w:r>
      <w:r w:rsidR="00CD7806">
        <w:rPr>
          <w:sz w:val="24"/>
          <w:szCs w:val="24"/>
        </w:rPr>
        <w:t>At minimum, the following information must be provided.</w:t>
      </w:r>
    </w:p>
    <w:p w14:paraId="04391ED5" w14:textId="16A8ACDB" w:rsidR="008C58C5" w:rsidRPr="00381FDE" w:rsidRDefault="005B7608" w:rsidP="00381FDE">
      <w:pPr>
        <w:pStyle w:val="ListParagraph"/>
        <w:numPr>
          <w:ilvl w:val="0"/>
          <w:numId w:val="5"/>
        </w:numPr>
        <w:rPr>
          <w:sz w:val="24"/>
          <w:szCs w:val="24"/>
        </w:rPr>
      </w:pPr>
      <w:r>
        <w:rPr>
          <w:sz w:val="24"/>
          <w:szCs w:val="24"/>
        </w:rPr>
        <w:t>What are</w:t>
      </w:r>
      <w:r w:rsidRPr="008D71B7">
        <w:rPr>
          <w:sz w:val="24"/>
          <w:szCs w:val="24"/>
        </w:rPr>
        <w:t xml:space="preserve"> </w:t>
      </w:r>
      <w:r w:rsidR="008D71B7" w:rsidRPr="008D71B7">
        <w:rPr>
          <w:sz w:val="24"/>
          <w:szCs w:val="24"/>
        </w:rPr>
        <w:t>the</w:t>
      </w:r>
      <w:r>
        <w:rPr>
          <w:sz w:val="24"/>
          <w:szCs w:val="24"/>
        </w:rPr>
        <w:t xml:space="preserve"> employee’s</w:t>
      </w:r>
      <w:r w:rsidR="008C58C5" w:rsidRPr="008D71B7">
        <w:rPr>
          <w:sz w:val="24"/>
          <w:szCs w:val="24"/>
        </w:rPr>
        <w:t xml:space="preserve"> duties that are to be performed out of state and the reason</w:t>
      </w:r>
      <w:r w:rsidR="008D71B7">
        <w:rPr>
          <w:sz w:val="24"/>
          <w:szCs w:val="24"/>
        </w:rPr>
        <w:t xml:space="preserve"> they</w:t>
      </w:r>
      <w:r w:rsidR="008C58C5" w:rsidRPr="008D71B7">
        <w:rPr>
          <w:sz w:val="24"/>
          <w:szCs w:val="24"/>
        </w:rPr>
        <w:t xml:space="preserve"> </w:t>
      </w:r>
      <w:r w:rsidR="008C58C5">
        <w:rPr>
          <w:sz w:val="24"/>
          <w:szCs w:val="24"/>
        </w:rPr>
        <w:t>cannot be performed in Maryland (e.g., grant funded field research in another state).</w:t>
      </w:r>
      <w:r w:rsidR="008C58C5" w:rsidRPr="00381FDE">
        <w:rPr>
          <w:sz w:val="24"/>
          <w:szCs w:val="24"/>
        </w:rPr>
        <w:t xml:space="preserve"> </w:t>
      </w:r>
    </w:p>
    <w:p w14:paraId="3A590BCC" w14:textId="00849346" w:rsidR="008C58C5" w:rsidRDefault="006D7E71" w:rsidP="008C58C5">
      <w:pPr>
        <w:pStyle w:val="ListParagraph"/>
        <w:spacing w:after="0" w:line="240" w:lineRule="auto"/>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791291E8" w14:textId="58747B4D" w:rsidR="006D7E71" w:rsidRDefault="006D7E71" w:rsidP="008C58C5">
      <w:pPr>
        <w:pStyle w:val="ListParagraph"/>
        <w:spacing w:after="0" w:line="240" w:lineRule="auto"/>
        <w:rPr>
          <w:rFonts w:cstheme="minorHAnsi"/>
          <w:sz w:val="24"/>
          <w:szCs w:val="24"/>
        </w:rPr>
      </w:pPr>
    </w:p>
    <w:p w14:paraId="511A3836" w14:textId="694F9E9C" w:rsidR="00381FDE" w:rsidRDefault="009124AF" w:rsidP="008C58C5">
      <w:pPr>
        <w:pStyle w:val="ListParagraph"/>
        <w:numPr>
          <w:ilvl w:val="0"/>
          <w:numId w:val="5"/>
        </w:numPr>
        <w:spacing w:after="0" w:line="240" w:lineRule="auto"/>
        <w:rPr>
          <w:rFonts w:cstheme="minorHAnsi"/>
          <w:sz w:val="24"/>
          <w:szCs w:val="24"/>
        </w:rPr>
      </w:pPr>
      <w:r>
        <w:rPr>
          <w:rFonts w:cstheme="minorHAnsi"/>
          <w:sz w:val="24"/>
          <w:szCs w:val="24"/>
        </w:rPr>
        <w:t xml:space="preserve">What are </w:t>
      </w:r>
      <w:r w:rsidR="00381FDE">
        <w:rPr>
          <w:rFonts w:cstheme="minorHAnsi"/>
          <w:sz w:val="24"/>
          <w:szCs w:val="24"/>
        </w:rPr>
        <w:t>the financial costs associated with the proposal</w:t>
      </w:r>
      <w:r w:rsidR="005B7608">
        <w:rPr>
          <w:rFonts w:cstheme="minorHAnsi"/>
          <w:sz w:val="24"/>
          <w:szCs w:val="24"/>
        </w:rPr>
        <w:t>?</w:t>
      </w:r>
      <w:r w:rsidR="000C63B2">
        <w:rPr>
          <w:rFonts w:cstheme="minorHAnsi"/>
          <w:sz w:val="24"/>
          <w:szCs w:val="24"/>
        </w:rPr>
        <w:t xml:space="preserve"> </w:t>
      </w:r>
      <w:r w:rsidR="00573D5C">
        <w:rPr>
          <w:rFonts w:cstheme="minorHAnsi"/>
          <w:sz w:val="24"/>
          <w:szCs w:val="24"/>
        </w:rPr>
        <w:t xml:space="preserve"> </w:t>
      </w:r>
    </w:p>
    <w:p w14:paraId="2E3C683E" w14:textId="77777777" w:rsidR="00573D5C" w:rsidRPr="00FF3C53" w:rsidRDefault="00573D5C" w:rsidP="00FF3C53">
      <w:pPr>
        <w:spacing w:after="0" w:line="240" w:lineRule="auto"/>
        <w:ind w:left="360" w:firstLine="360"/>
        <w:rPr>
          <w:rFonts w:ascii="Tahoma" w:hAnsi="Tahoma" w:cs="Tahoma"/>
          <w:sz w:val="17"/>
          <w:szCs w:val="17"/>
        </w:rPr>
      </w:pPr>
      <w:r w:rsidRPr="00FF3C53">
        <w:rPr>
          <w:rFonts w:ascii="Tahoma" w:hAnsi="Tahoma" w:cs="Tahoma"/>
          <w:sz w:val="17"/>
          <w:szCs w:val="17"/>
        </w:rPr>
        <w:fldChar w:fldCharType="begin">
          <w:ffData>
            <w:name w:val="Text3"/>
            <w:enabled/>
            <w:calcOnExit w:val="0"/>
            <w:textInput/>
          </w:ffData>
        </w:fldChar>
      </w:r>
      <w:r w:rsidRPr="00FF3C53">
        <w:rPr>
          <w:rFonts w:ascii="Tahoma" w:hAnsi="Tahoma" w:cs="Tahoma"/>
          <w:sz w:val="17"/>
          <w:szCs w:val="17"/>
        </w:rPr>
        <w:instrText xml:space="preserve"> FORMTEXT </w:instrText>
      </w:r>
      <w:r w:rsidRPr="00FF3C53">
        <w:rPr>
          <w:rFonts w:ascii="Tahoma" w:hAnsi="Tahoma" w:cs="Tahoma"/>
          <w:sz w:val="17"/>
          <w:szCs w:val="17"/>
        </w:rPr>
      </w:r>
      <w:r w:rsidRPr="00FF3C53">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FF3C53">
        <w:rPr>
          <w:rFonts w:ascii="Tahoma" w:hAnsi="Tahoma" w:cs="Tahoma"/>
          <w:sz w:val="17"/>
          <w:szCs w:val="17"/>
        </w:rPr>
        <w:fldChar w:fldCharType="end"/>
      </w:r>
    </w:p>
    <w:p w14:paraId="2E84BD96" w14:textId="77777777" w:rsidR="00573D5C" w:rsidRPr="00573D5C" w:rsidRDefault="00573D5C" w:rsidP="00573D5C">
      <w:pPr>
        <w:spacing w:after="0" w:line="240" w:lineRule="auto"/>
        <w:ind w:left="360"/>
        <w:rPr>
          <w:rFonts w:cstheme="minorHAnsi"/>
          <w:sz w:val="24"/>
          <w:szCs w:val="24"/>
        </w:rPr>
      </w:pPr>
    </w:p>
    <w:p w14:paraId="53D6168B" w14:textId="77777777" w:rsidR="00381FDE" w:rsidRDefault="00381FDE" w:rsidP="00381FDE">
      <w:pPr>
        <w:pStyle w:val="ListParagraph"/>
        <w:spacing w:after="0" w:line="240" w:lineRule="auto"/>
        <w:rPr>
          <w:rFonts w:cstheme="minorHAnsi"/>
          <w:sz w:val="24"/>
          <w:szCs w:val="24"/>
        </w:rPr>
      </w:pPr>
    </w:p>
    <w:p w14:paraId="52FA1556" w14:textId="4E7369AE" w:rsidR="00381FDE" w:rsidRDefault="009124AF" w:rsidP="008C58C5">
      <w:pPr>
        <w:pStyle w:val="ListParagraph"/>
        <w:numPr>
          <w:ilvl w:val="0"/>
          <w:numId w:val="5"/>
        </w:numPr>
        <w:spacing w:after="0" w:line="240" w:lineRule="auto"/>
        <w:rPr>
          <w:rFonts w:cstheme="minorHAnsi"/>
          <w:sz w:val="24"/>
          <w:szCs w:val="24"/>
        </w:rPr>
      </w:pPr>
      <w:r>
        <w:rPr>
          <w:rFonts w:cstheme="minorHAnsi"/>
          <w:sz w:val="24"/>
          <w:szCs w:val="24"/>
        </w:rPr>
        <w:t xml:space="preserve">What are </w:t>
      </w:r>
      <w:r w:rsidR="00381FDE">
        <w:rPr>
          <w:rFonts w:cstheme="minorHAnsi"/>
          <w:sz w:val="24"/>
          <w:szCs w:val="24"/>
        </w:rPr>
        <w:t>the benefits to the University</w:t>
      </w:r>
      <w:r w:rsidR="00826A5C">
        <w:rPr>
          <w:rFonts w:cstheme="minorHAnsi"/>
          <w:sz w:val="24"/>
          <w:szCs w:val="24"/>
        </w:rPr>
        <w:t xml:space="preserve"> for engaging in these out of state activities</w:t>
      </w:r>
      <w:r w:rsidR="005B7608">
        <w:rPr>
          <w:rFonts w:cstheme="minorHAnsi"/>
          <w:sz w:val="24"/>
          <w:szCs w:val="24"/>
        </w:rPr>
        <w:t>?</w:t>
      </w:r>
    </w:p>
    <w:p w14:paraId="08A79A97" w14:textId="77777777" w:rsidR="00FF3C53" w:rsidRPr="00FF3C53" w:rsidRDefault="00FF3C53" w:rsidP="00FF3C53">
      <w:pPr>
        <w:spacing w:after="0" w:line="240" w:lineRule="auto"/>
        <w:ind w:left="360" w:firstLine="360"/>
        <w:rPr>
          <w:rFonts w:ascii="Tahoma" w:hAnsi="Tahoma" w:cs="Tahoma"/>
          <w:sz w:val="17"/>
          <w:szCs w:val="17"/>
        </w:rPr>
      </w:pPr>
      <w:r w:rsidRPr="00FF3C53">
        <w:rPr>
          <w:rFonts w:ascii="Tahoma" w:hAnsi="Tahoma" w:cs="Tahoma"/>
          <w:sz w:val="17"/>
          <w:szCs w:val="17"/>
        </w:rPr>
        <w:fldChar w:fldCharType="begin">
          <w:ffData>
            <w:name w:val="Text3"/>
            <w:enabled/>
            <w:calcOnExit w:val="0"/>
            <w:textInput/>
          </w:ffData>
        </w:fldChar>
      </w:r>
      <w:r w:rsidRPr="00FF3C53">
        <w:rPr>
          <w:rFonts w:ascii="Tahoma" w:hAnsi="Tahoma" w:cs="Tahoma"/>
          <w:sz w:val="17"/>
          <w:szCs w:val="17"/>
        </w:rPr>
        <w:instrText xml:space="preserve"> FORMTEXT </w:instrText>
      </w:r>
      <w:r w:rsidRPr="00FF3C53">
        <w:rPr>
          <w:rFonts w:ascii="Tahoma" w:hAnsi="Tahoma" w:cs="Tahoma"/>
          <w:sz w:val="17"/>
          <w:szCs w:val="17"/>
        </w:rPr>
      </w:r>
      <w:r w:rsidRPr="00FF3C53">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FF3C53">
        <w:rPr>
          <w:rFonts w:ascii="Tahoma" w:hAnsi="Tahoma" w:cs="Tahoma"/>
          <w:sz w:val="17"/>
          <w:szCs w:val="17"/>
        </w:rPr>
        <w:fldChar w:fldCharType="end"/>
      </w:r>
    </w:p>
    <w:p w14:paraId="170D5527" w14:textId="77777777" w:rsidR="00CD7806" w:rsidRPr="00CD7806" w:rsidRDefault="00CD7806" w:rsidP="00CD7806">
      <w:pPr>
        <w:pStyle w:val="ListParagraph"/>
        <w:rPr>
          <w:rFonts w:cstheme="minorHAnsi"/>
          <w:sz w:val="24"/>
          <w:szCs w:val="24"/>
        </w:rPr>
      </w:pPr>
    </w:p>
    <w:p w14:paraId="7DA00FF1" w14:textId="7DCA332D" w:rsidR="002B7170" w:rsidRPr="008D71B7" w:rsidRDefault="008C58C5" w:rsidP="008C58C5">
      <w:pPr>
        <w:pStyle w:val="ListParagraph"/>
        <w:numPr>
          <w:ilvl w:val="0"/>
          <w:numId w:val="5"/>
        </w:numPr>
        <w:spacing w:after="0" w:line="240" w:lineRule="auto"/>
        <w:rPr>
          <w:rFonts w:cstheme="minorHAnsi"/>
          <w:sz w:val="24"/>
          <w:szCs w:val="24"/>
        </w:rPr>
      </w:pPr>
      <w:r w:rsidRPr="008D71B7">
        <w:rPr>
          <w:rFonts w:cstheme="minorHAnsi"/>
          <w:sz w:val="24"/>
          <w:szCs w:val="24"/>
        </w:rPr>
        <w:t xml:space="preserve">Are any portion of the employee’s duties capable of being performed in Maryland? </w:t>
      </w:r>
    </w:p>
    <w:p w14:paraId="178CFC94" w14:textId="77777777" w:rsidR="002B7170" w:rsidRPr="008D71B7" w:rsidRDefault="002B7170" w:rsidP="002B7170">
      <w:pPr>
        <w:pStyle w:val="ListParagraph"/>
        <w:spacing w:after="0" w:line="240" w:lineRule="auto"/>
        <w:rPr>
          <w:rFonts w:cstheme="minorHAnsi"/>
          <w:sz w:val="24"/>
          <w:szCs w:val="24"/>
        </w:rPr>
      </w:pPr>
      <w:r w:rsidRPr="008D71B7">
        <w:rPr>
          <w:sz w:val="24"/>
          <w:szCs w:val="24"/>
        </w:rPr>
        <w:t>Y</w:t>
      </w:r>
      <w:r w:rsidRPr="008D71B7">
        <w:rPr>
          <w:rFonts w:ascii="Tahoma" w:hAnsi="Tahoma" w:cs="Tahoma"/>
          <w:sz w:val="20"/>
          <w:szCs w:val="20"/>
        </w:rPr>
        <w:t xml:space="preserve"> </w:t>
      </w:r>
      <w:sdt>
        <w:sdtPr>
          <w:rPr>
            <w:rFonts w:ascii="Tahoma" w:hAnsi="Tahoma" w:cs="Tahoma"/>
            <w:sz w:val="20"/>
            <w:szCs w:val="20"/>
          </w:rPr>
          <w:id w:val="18908223"/>
          <w14:checkbox>
            <w14:checked w14:val="0"/>
            <w14:checkedState w14:val="2612" w14:font="MS Gothic"/>
            <w14:uncheckedState w14:val="2610" w14:font="MS Gothic"/>
          </w14:checkbox>
        </w:sdtPr>
        <w:sdtEndPr/>
        <w:sdtContent>
          <w:r w:rsidRPr="008D71B7">
            <w:rPr>
              <w:rFonts w:ascii="MS Gothic" w:eastAsia="MS Gothic" w:hAnsi="MS Gothic" w:cs="Tahoma" w:hint="eastAsia"/>
              <w:sz w:val="20"/>
              <w:szCs w:val="20"/>
            </w:rPr>
            <w:t>☐</w:t>
          </w:r>
        </w:sdtContent>
      </w:sdt>
      <w:r w:rsidRPr="008D71B7">
        <w:rPr>
          <w:sz w:val="24"/>
          <w:szCs w:val="24"/>
        </w:rPr>
        <w:t xml:space="preserve"> /N</w:t>
      </w:r>
      <w:r w:rsidRPr="008D71B7">
        <w:rPr>
          <w:rFonts w:ascii="Tahoma" w:hAnsi="Tahoma" w:cs="Tahoma"/>
          <w:sz w:val="20"/>
          <w:szCs w:val="20"/>
        </w:rPr>
        <w:t xml:space="preserve"> </w:t>
      </w:r>
      <w:sdt>
        <w:sdtPr>
          <w:rPr>
            <w:rFonts w:ascii="Tahoma" w:hAnsi="Tahoma" w:cs="Tahoma"/>
            <w:sz w:val="20"/>
            <w:szCs w:val="20"/>
          </w:rPr>
          <w:id w:val="-1294054959"/>
          <w14:checkbox>
            <w14:checked w14:val="0"/>
            <w14:checkedState w14:val="2612" w14:font="MS Gothic"/>
            <w14:uncheckedState w14:val="2610" w14:font="MS Gothic"/>
          </w14:checkbox>
        </w:sdtPr>
        <w:sdtEndPr/>
        <w:sdtContent>
          <w:r w:rsidRPr="008D71B7">
            <w:rPr>
              <w:rFonts w:ascii="MS Gothic" w:eastAsia="MS Gothic" w:hAnsi="MS Gothic" w:cs="Tahoma" w:hint="eastAsia"/>
              <w:sz w:val="20"/>
              <w:szCs w:val="20"/>
            </w:rPr>
            <w:t>☐</w:t>
          </w:r>
        </w:sdtContent>
      </w:sdt>
    </w:p>
    <w:p w14:paraId="73F8DF46" w14:textId="2709BC70" w:rsidR="006D7E71" w:rsidRPr="008D71B7" w:rsidRDefault="008C58C5" w:rsidP="002B7170">
      <w:pPr>
        <w:pStyle w:val="ListParagraph"/>
        <w:spacing w:after="0" w:line="240" w:lineRule="auto"/>
        <w:rPr>
          <w:rFonts w:cstheme="minorHAnsi"/>
          <w:sz w:val="24"/>
          <w:szCs w:val="24"/>
        </w:rPr>
      </w:pPr>
      <w:r w:rsidRPr="008D71B7">
        <w:rPr>
          <w:rFonts w:cstheme="minorHAnsi"/>
          <w:sz w:val="24"/>
          <w:szCs w:val="24"/>
        </w:rPr>
        <w:t>If yes, please describe</w:t>
      </w:r>
      <w:r w:rsidR="008D71B7">
        <w:rPr>
          <w:rFonts w:cstheme="minorHAnsi"/>
          <w:sz w:val="24"/>
          <w:szCs w:val="24"/>
        </w:rPr>
        <w:t xml:space="preserve"> and estimate the percentage of effort of duties that are required to be performed out of state</w:t>
      </w:r>
      <w:r w:rsidRPr="008D71B7">
        <w:rPr>
          <w:rFonts w:cstheme="minorHAnsi"/>
          <w:sz w:val="24"/>
          <w:szCs w:val="24"/>
        </w:rPr>
        <w:t xml:space="preserve">. </w:t>
      </w:r>
    </w:p>
    <w:p w14:paraId="7F2FD2D2" w14:textId="2D9A837B" w:rsidR="008C58C5" w:rsidRDefault="006D7E71" w:rsidP="006D7E71">
      <w:pPr>
        <w:pStyle w:val="ListParagraph"/>
        <w:spacing w:after="0" w:line="240" w:lineRule="auto"/>
        <w:rPr>
          <w:rFonts w:ascii="Tahoma" w:hAnsi="Tahoma" w:cs="Tahoma"/>
          <w:sz w:val="17"/>
          <w:szCs w:val="17"/>
        </w:rPr>
      </w:pPr>
      <w:r w:rsidRPr="006D7E71">
        <w:rPr>
          <w:rFonts w:ascii="Tahoma" w:hAnsi="Tahoma" w:cs="Tahoma"/>
          <w:sz w:val="17"/>
          <w:szCs w:val="17"/>
        </w:rPr>
        <w:fldChar w:fldCharType="begin">
          <w:ffData>
            <w:name w:val="Text3"/>
            <w:enabled/>
            <w:calcOnExit w:val="0"/>
            <w:textInput/>
          </w:ffData>
        </w:fldChar>
      </w:r>
      <w:r w:rsidRPr="006D7E71">
        <w:rPr>
          <w:rFonts w:ascii="Tahoma" w:hAnsi="Tahoma" w:cs="Tahoma"/>
          <w:sz w:val="17"/>
          <w:szCs w:val="17"/>
        </w:rPr>
        <w:instrText xml:space="preserve"> FORMTEXT </w:instrText>
      </w:r>
      <w:r w:rsidRPr="006D7E71">
        <w:rPr>
          <w:rFonts w:ascii="Tahoma" w:hAnsi="Tahoma" w:cs="Tahoma"/>
          <w:sz w:val="17"/>
          <w:szCs w:val="17"/>
        </w:rPr>
      </w:r>
      <w:r w:rsidRPr="006D7E71">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6D7E71">
        <w:rPr>
          <w:rFonts w:ascii="Tahoma" w:hAnsi="Tahoma" w:cs="Tahoma"/>
          <w:sz w:val="17"/>
          <w:szCs w:val="17"/>
        </w:rPr>
        <w:fldChar w:fldCharType="end"/>
      </w:r>
    </w:p>
    <w:p w14:paraId="77D0A05B" w14:textId="77777777" w:rsidR="006D7E71" w:rsidRPr="006D7E71" w:rsidRDefault="006D7E71" w:rsidP="006D7E71">
      <w:pPr>
        <w:pStyle w:val="ListParagraph"/>
        <w:spacing w:after="0" w:line="240" w:lineRule="auto"/>
        <w:rPr>
          <w:rFonts w:cstheme="minorHAnsi"/>
          <w:sz w:val="24"/>
          <w:szCs w:val="24"/>
        </w:rPr>
      </w:pPr>
    </w:p>
    <w:p w14:paraId="6C72EC86" w14:textId="77777777" w:rsidR="00826A5C" w:rsidRDefault="00826A5C" w:rsidP="00826A5C">
      <w:pPr>
        <w:pStyle w:val="ListParagraph"/>
        <w:numPr>
          <w:ilvl w:val="0"/>
          <w:numId w:val="5"/>
        </w:numPr>
        <w:spacing w:after="0" w:line="240" w:lineRule="auto"/>
        <w:rPr>
          <w:rFonts w:cstheme="minorHAnsi"/>
          <w:sz w:val="24"/>
          <w:szCs w:val="24"/>
        </w:rPr>
      </w:pPr>
      <w:r>
        <w:rPr>
          <w:rFonts w:cstheme="minorHAnsi"/>
          <w:sz w:val="24"/>
          <w:szCs w:val="24"/>
        </w:rPr>
        <w:t>Does the proposal require multiple employees working out of state?</w:t>
      </w:r>
    </w:p>
    <w:p w14:paraId="6C241E13" w14:textId="77777777" w:rsidR="00FF3C53" w:rsidRPr="00FF3C53" w:rsidRDefault="00FF3C53" w:rsidP="00FF3C53">
      <w:pPr>
        <w:spacing w:after="0" w:line="240" w:lineRule="auto"/>
        <w:ind w:left="360" w:firstLine="360"/>
        <w:rPr>
          <w:rFonts w:ascii="Tahoma" w:hAnsi="Tahoma" w:cs="Tahoma"/>
          <w:sz w:val="17"/>
          <w:szCs w:val="17"/>
        </w:rPr>
      </w:pPr>
      <w:r w:rsidRPr="00FF3C53">
        <w:rPr>
          <w:rFonts w:ascii="Tahoma" w:hAnsi="Tahoma" w:cs="Tahoma"/>
          <w:sz w:val="17"/>
          <w:szCs w:val="17"/>
        </w:rPr>
        <w:fldChar w:fldCharType="begin">
          <w:ffData>
            <w:name w:val="Text3"/>
            <w:enabled/>
            <w:calcOnExit w:val="0"/>
            <w:textInput/>
          </w:ffData>
        </w:fldChar>
      </w:r>
      <w:r w:rsidRPr="00FF3C53">
        <w:rPr>
          <w:rFonts w:ascii="Tahoma" w:hAnsi="Tahoma" w:cs="Tahoma"/>
          <w:sz w:val="17"/>
          <w:szCs w:val="17"/>
        </w:rPr>
        <w:instrText xml:space="preserve"> FORMTEXT </w:instrText>
      </w:r>
      <w:r w:rsidRPr="00FF3C53">
        <w:rPr>
          <w:rFonts w:ascii="Tahoma" w:hAnsi="Tahoma" w:cs="Tahoma"/>
          <w:sz w:val="17"/>
          <w:szCs w:val="17"/>
        </w:rPr>
      </w:r>
      <w:r w:rsidRPr="00FF3C53">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FF3C53">
        <w:rPr>
          <w:rFonts w:ascii="Tahoma" w:hAnsi="Tahoma" w:cs="Tahoma"/>
          <w:sz w:val="17"/>
          <w:szCs w:val="17"/>
        </w:rPr>
        <w:fldChar w:fldCharType="end"/>
      </w:r>
    </w:p>
    <w:p w14:paraId="38E50AED" w14:textId="77777777" w:rsidR="00826A5C" w:rsidRDefault="00826A5C" w:rsidP="00826A5C">
      <w:pPr>
        <w:pStyle w:val="ListParagraph"/>
        <w:spacing w:after="0" w:line="240" w:lineRule="auto"/>
        <w:rPr>
          <w:rFonts w:cstheme="minorHAnsi"/>
          <w:sz w:val="24"/>
          <w:szCs w:val="24"/>
        </w:rPr>
      </w:pPr>
    </w:p>
    <w:p w14:paraId="6A2E74A4" w14:textId="3984DB7D" w:rsidR="006D7E71" w:rsidRPr="008D71B7" w:rsidRDefault="008C58C5" w:rsidP="008C58C5">
      <w:pPr>
        <w:pStyle w:val="ListParagraph"/>
        <w:numPr>
          <w:ilvl w:val="0"/>
          <w:numId w:val="5"/>
        </w:numPr>
        <w:spacing w:after="0" w:line="240" w:lineRule="auto"/>
        <w:rPr>
          <w:rFonts w:cstheme="minorHAnsi"/>
          <w:sz w:val="24"/>
          <w:szCs w:val="24"/>
        </w:rPr>
      </w:pPr>
      <w:r w:rsidRPr="008D71B7">
        <w:rPr>
          <w:rFonts w:cstheme="minorHAnsi"/>
          <w:sz w:val="24"/>
          <w:szCs w:val="24"/>
        </w:rPr>
        <w:t>I</w:t>
      </w:r>
      <w:r w:rsidR="00381FDE">
        <w:rPr>
          <w:rFonts w:cstheme="minorHAnsi"/>
          <w:sz w:val="24"/>
          <w:szCs w:val="24"/>
        </w:rPr>
        <w:t>f the out-of-state duties are supported by external funding, please i</w:t>
      </w:r>
      <w:r w:rsidRPr="008D71B7">
        <w:rPr>
          <w:rFonts w:cstheme="minorHAnsi"/>
          <w:sz w:val="24"/>
          <w:szCs w:val="24"/>
        </w:rPr>
        <w:t>dentify the source of funds for the UMB Sponsored Research or Servic</w:t>
      </w:r>
      <w:r w:rsidR="00381FDE">
        <w:rPr>
          <w:rFonts w:cstheme="minorHAnsi"/>
          <w:sz w:val="24"/>
          <w:szCs w:val="24"/>
        </w:rPr>
        <w:t>e.</w:t>
      </w:r>
    </w:p>
    <w:p w14:paraId="70C3FF4C" w14:textId="60B58EE4" w:rsidR="008C58C5" w:rsidRPr="00C34DFD" w:rsidRDefault="006D7E71" w:rsidP="006D7E71">
      <w:pPr>
        <w:pStyle w:val="ListParagraph"/>
        <w:spacing w:after="0" w:line="240" w:lineRule="auto"/>
        <w:rPr>
          <w:rFonts w:ascii="Tahoma" w:hAnsi="Tahoma" w:cs="Tahoma"/>
          <w:sz w:val="17"/>
          <w:szCs w:val="17"/>
        </w:rPr>
      </w:pPr>
      <w:r w:rsidRPr="00C34DFD">
        <w:rPr>
          <w:rFonts w:ascii="Tahoma" w:hAnsi="Tahoma" w:cs="Tahoma"/>
          <w:sz w:val="17"/>
          <w:szCs w:val="17"/>
        </w:rPr>
        <w:fldChar w:fldCharType="begin">
          <w:ffData>
            <w:name w:val=""/>
            <w:enabled/>
            <w:calcOnExit w:val="0"/>
            <w:textInput/>
          </w:ffData>
        </w:fldChar>
      </w:r>
      <w:r w:rsidRPr="00C34DFD">
        <w:rPr>
          <w:rFonts w:ascii="Tahoma" w:hAnsi="Tahoma" w:cs="Tahoma"/>
          <w:sz w:val="17"/>
          <w:szCs w:val="17"/>
        </w:rPr>
        <w:instrText xml:space="preserve"> FORMTEXT </w:instrText>
      </w:r>
      <w:r w:rsidRPr="00C34DFD">
        <w:rPr>
          <w:rFonts w:ascii="Tahoma" w:hAnsi="Tahoma" w:cs="Tahoma"/>
          <w:sz w:val="17"/>
          <w:szCs w:val="17"/>
        </w:rPr>
      </w:r>
      <w:r w:rsidRPr="00C34DFD">
        <w:rPr>
          <w:rFonts w:ascii="Tahoma" w:hAnsi="Tahoma" w:cs="Tahoma"/>
          <w:sz w:val="17"/>
          <w:szCs w:val="17"/>
        </w:rPr>
        <w:fldChar w:fldCharType="separate"/>
      </w:r>
      <w:r w:rsidRPr="00C34DFD">
        <w:rPr>
          <w:rFonts w:ascii="Tahoma" w:hAnsi="Tahoma" w:cs="Tahoma"/>
          <w:noProof/>
          <w:sz w:val="17"/>
          <w:szCs w:val="17"/>
        </w:rPr>
        <w:t> </w:t>
      </w:r>
      <w:r w:rsidRPr="00C34DFD">
        <w:rPr>
          <w:rFonts w:ascii="Tahoma" w:hAnsi="Tahoma" w:cs="Tahoma"/>
          <w:noProof/>
          <w:sz w:val="17"/>
          <w:szCs w:val="17"/>
        </w:rPr>
        <w:t> </w:t>
      </w:r>
      <w:r w:rsidRPr="00C34DFD">
        <w:rPr>
          <w:rFonts w:ascii="Tahoma" w:hAnsi="Tahoma" w:cs="Tahoma"/>
          <w:noProof/>
          <w:sz w:val="17"/>
          <w:szCs w:val="17"/>
        </w:rPr>
        <w:t> </w:t>
      </w:r>
      <w:r w:rsidRPr="00C34DFD">
        <w:rPr>
          <w:rFonts w:ascii="Tahoma" w:hAnsi="Tahoma" w:cs="Tahoma"/>
          <w:noProof/>
          <w:sz w:val="17"/>
          <w:szCs w:val="17"/>
        </w:rPr>
        <w:t> </w:t>
      </w:r>
      <w:r w:rsidRPr="00C34DFD">
        <w:rPr>
          <w:rFonts w:ascii="Tahoma" w:hAnsi="Tahoma" w:cs="Tahoma"/>
          <w:noProof/>
          <w:sz w:val="17"/>
          <w:szCs w:val="17"/>
        </w:rPr>
        <w:t> </w:t>
      </w:r>
      <w:r w:rsidRPr="00C34DFD">
        <w:rPr>
          <w:rFonts w:ascii="Tahoma" w:hAnsi="Tahoma" w:cs="Tahoma"/>
          <w:sz w:val="17"/>
          <w:szCs w:val="17"/>
        </w:rPr>
        <w:fldChar w:fldCharType="end"/>
      </w:r>
    </w:p>
    <w:p w14:paraId="531EAB98" w14:textId="77777777" w:rsidR="006D7E71" w:rsidRPr="006D7E71" w:rsidRDefault="006D7E71" w:rsidP="006D7E71">
      <w:pPr>
        <w:pStyle w:val="ListParagraph"/>
        <w:spacing w:after="0" w:line="240" w:lineRule="auto"/>
        <w:rPr>
          <w:rFonts w:cstheme="minorHAnsi"/>
          <w:sz w:val="24"/>
          <w:szCs w:val="24"/>
        </w:rPr>
      </w:pPr>
    </w:p>
    <w:p w14:paraId="776788C0" w14:textId="09043B4D" w:rsidR="006D7E71" w:rsidRPr="006D7E71" w:rsidRDefault="008C58C5" w:rsidP="008C58C5">
      <w:pPr>
        <w:pStyle w:val="ListParagraph"/>
        <w:numPr>
          <w:ilvl w:val="0"/>
          <w:numId w:val="5"/>
        </w:numPr>
        <w:rPr>
          <w:sz w:val="24"/>
          <w:szCs w:val="24"/>
        </w:rPr>
      </w:pPr>
      <w:r>
        <w:rPr>
          <w:sz w:val="24"/>
          <w:szCs w:val="24"/>
        </w:rPr>
        <w:t xml:space="preserve">How long do you anticipate the </w:t>
      </w:r>
      <w:r w:rsidR="00BD253E">
        <w:rPr>
          <w:sz w:val="24"/>
          <w:szCs w:val="24"/>
        </w:rPr>
        <w:t>o</w:t>
      </w:r>
      <w:r>
        <w:rPr>
          <w:sz w:val="24"/>
          <w:szCs w:val="24"/>
        </w:rPr>
        <w:t xml:space="preserve">ut of </w:t>
      </w:r>
      <w:r w:rsidR="00BD253E">
        <w:rPr>
          <w:sz w:val="24"/>
          <w:szCs w:val="24"/>
        </w:rPr>
        <w:t>s</w:t>
      </w:r>
      <w:r>
        <w:rPr>
          <w:sz w:val="24"/>
          <w:szCs w:val="24"/>
        </w:rPr>
        <w:t xml:space="preserve">tate </w:t>
      </w:r>
      <w:r w:rsidR="00BD253E">
        <w:rPr>
          <w:sz w:val="24"/>
          <w:szCs w:val="24"/>
        </w:rPr>
        <w:t>w</w:t>
      </w:r>
      <w:r>
        <w:rPr>
          <w:sz w:val="24"/>
          <w:szCs w:val="24"/>
        </w:rPr>
        <w:t>ork arrangement will last and describe any conditions that might shorten or lengthen the arrangement?</w:t>
      </w:r>
      <w:r w:rsidR="006D7E71" w:rsidRPr="006D7E71">
        <w:rPr>
          <w:rFonts w:ascii="Tahoma" w:hAnsi="Tahoma" w:cs="Tahoma"/>
          <w:sz w:val="17"/>
          <w:szCs w:val="17"/>
        </w:rPr>
        <w:t xml:space="preserve"> </w:t>
      </w:r>
    </w:p>
    <w:p w14:paraId="0EA6D97C" w14:textId="1CA12E6F" w:rsidR="00061458" w:rsidRDefault="006D7E71" w:rsidP="006D7E71">
      <w:pPr>
        <w:pStyle w:val="ListParagraph"/>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6E7F1E9B" w14:textId="77777777" w:rsidR="00392241" w:rsidRDefault="00392241" w:rsidP="006D7E71">
      <w:pPr>
        <w:pStyle w:val="ListParagraph"/>
        <w:rPr>
          <w:rFonts w:ascii="Tahoma" w:hAnsi="Tahoma" w:cs="Tahoma"/>
          <w:sz w:val="17"/>
          <w:szCs w:val="17"/>
        </w:rPr>
      </w:pPr>
    </w:p>
    <w:p w14:paraId="712209CE" w14:textId="08C8CC83" w:rsidR="00952D5E" w:rsidRPr="006D7E71" w:rsidRDefault="00952D5E" w:rsidP="00952D5E">
      <w:pPr>
        <w:pStyle w:val="ListParagraph"/>
        <w:numPr>
          <w:ilvl w:val="0"/>
          <w:numId w:val="5"/>
        </w:numPr>
        <w:rPr>
          <w:sz w:val="24"/>
          <w:szCs w:val="24"/>
        </w:rPr>
      </w:pPr>
      <w:r>
        <w:rPr>
          <w:sz w:val="24"/>
          <w:szCs w:val="24"/>
        </w:rPr>
        <w:t xml:space="preserve">Describe efforts to identify risks </w:t>
      </w:r>
      <w:r w:rsidR="00392241">
        <w:rPr>
          <w:sz w:val="24"/>
          <w:szCs w:val="24"/>
        </w:rPr>
        <w:t xml:space="preserve">for </w:t>
      </w:r>
      <w:r>
        <w:rPr>
          <w:sz w:val="24"/>
          <w:szCs w:val="24"/>
        </w:rPr>
        <w:t xml:space="preserve">the specific activities proposed </w:t>
      </w:r>
      <w:r w:rsidR="00392241">
        <w:rPr>
          <w:sz w:val="24"/>
          <w:szCs w:val="24"/>
        </w:rPr>
        <w:t>(e.g., consultation with SPA, Risk Management, Office of University Counsel) and mitigation measures that will be implemented</w:t>
      </w:r>
      <w:r>
        <w:rPr>
          <w:sz w:val="24"/>
          <w:szCs w:val="24"/>
        </w:rPr>
        <w:t>?</w:t>
      </w:r>
    </w:p>
    <w:p w14:paraId="41DF185A" w14:textId="77777777" w:rsidR="00952D5E" w:rsidRDefault="00952D5E" w:rsidP="00952D5E">
      <w:pPr>
        <w:pStyle w:val="ListParagraph"/>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11FDE822" w14:textId="138B9A12" w:rsidR="00952D5E" w:rsidRPr="00952D5E" w:rsidRDefault="00952D5E" w:rsidP="00952D5E">
      <w:pPr>
        <w:pStyle w:val="ListParagraph"/>
        <w:rPr>
          <w:rFonts w:ascii="Tahoma" w:hAnsi="Tahoma" w:cs="Tahoma"/>
          <w:sz w:val="17"/>
          <w:szCs w:val="17"/>
        </w:rPr>
      </w:pPr>
    </w:p>
    <w:p w14:paraId="3097DA0A" w14:textId="141C3CE7" w:rsidR="00826A5C" w:rsidRPr="00061458" w:rsidRDefault="00061458" w:rsidP="00061458">
      <w:pPr>
        <w:spacing w:after="0" w:line="240" w:lineRule="auto"/>
        <w:rPr>
          <w:rFonts w:ascii="Tahoma" w:hAnsi="Tahoma" w:cs="Tahoma"/>
          <w:sz w:val="17"/>
          <w:szCs w:val="17"/>
        </w:rPr>
      </w:pPr>
      <w:r>
        <w:rPr>
          <w:rFonts w:ascii="Tahoma" w:hAnsi="Tahoma" w:cs="Tahoma"/>
          <w:sz w:val="17"/>
          <w:szCs w:val="17"/>
        </w:rPr>
        <w:br w:type="page"/>
      </w:r>
    </w:p>
    <w:p w14:paraId="300A5073" w14:textId="690435A4" w:rsidR="00826A5C" w:rsidRPr="00917BDE" w:rsidRDefault="00A954F2" w:rsidP="00B56C3E">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b/>
          <w:bCs/>
          <w:sz w:val="24"/>
          <w:szCs w:val="24"/>
        </w:rPr>
      </w:pPr>
      <w:r>
        <w:rPr>
          <w:rFonts w:cstheme="minorHAnsi"/>
          <w:b/>
          <w:bCs/>
          <w:sz w:val="24"/>
          <w:szCs w:val="24"/>
        </w:rPr>
        <w:lastRenderedPageBreak/>
        <w:t>PART</w:t>
      </w:r>
      <w:r w:rsidR="00C34DFD">
        <w:rPr>
          <w:rFonts w:cstheme="minorHAnsi"/>
          <w:b/>
          <w:bCs/>
          <w:sz w:val="24"/>
          <w:szCs w:val="24"/>
        </w:rPr>
        <w:t xml:space="preserve"> THREE - </w:t>
      </w:r>
      <w:r w:rsidR="00826A5C" w:rsidRPr="00917BDE">
        <w:rPr>
          <w:rFonts w:cstheme="minorHAnsi"/>
          <w:b/>
          <w:bCs/>
          <w:sz w:val="24"/>
          <w:szCs w:val="24"/>
        </w:rPr>
        <w:t>FOR DEAN/VP REVIEW AND APPROVAL:</w:t>
      </w:r>
    </w:p>
    <w:p w14:paraId="1E1A5BF1" w14:textId="010D61DC" w:rsidR="00BB62F5" w:rsidRDefault="00826A5C" w:rsidP="00B56C3E">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t xml:space="preserve">Subject to final approval from the VPAF and the Provost (for faculty positions), I have reviewed this </w:t>
      </w:r>
      <w:r w:rsidR="00BB62F5">
        <w:rPr>
          <w:rFonts w:cstheme="minorHAnsi"/>
          <w:sz w:val="24"/>
          <w:szCs w:val="24"/>
        </w:rPr>
        <w:t>proposal</w:t>
      </w:r>
      <w:r>
        <w:rPr>
          <w:rFonts w:cstheme="minorHAnsi"/>
          <w:sz w:val="24"/>
          <w:szCs w:val="24"/>
        </w:rPr>
        <w:t xml:space="preserve"> and affirm that this request is consistent with UMB’s Out of State Work Policy</w:t>
      </w:r>
      <w:r w:rsidR="00BB62F5">
        <w:rPr>
          <w:rFonts w:cstheme="minorHAnsi"/>
          <w:sz w:val="24"/>
          <w:szCs w:val="24"/>
        </w:rPr>
        <w:t xml:space="preserve"> because the activities cannot be performed in Maryland. I have carefully reviewed the relevant costs and benefits to my School/Unit and have determined that risks associated with this proposal can be justified based on the benefits it provides to the University. </w:t>
      </w:r>
    </w:p>
    <w:p w14:paraId="6D178115" w14:textId="6D6583FC" w:rsidR="00826A5C" w:rsidRDefault="00826A5C" w:rsidP="00B56C3E">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t>I understand that d</w:t>
      </w:r>
      <w:r w:rsidRPr="00917BDE">
        <w:rPr>
          <w:rFonts w:cstheme="minorHAnsi"/>
          <w:sz w:val="24"/>
          <w:szCs w:val="24"/>
        </w:rPr>
        <w:t>ue to the legal and financial risks and uncertainties related to employment of out of state workers</w:t>
      </w:r>
      <w:r w:rsidR="002D7A43">
        <w:rPr>
          <w:rFonts w:cstheme="minorHAnsi"/>
          <w:sz w:val="24"/>
          <w:szCs w:val="24"/>
        </w:rPr>
        <w:t xml:space="preserve">, </w:t>
      </w:r>
      <w:r w:rsidRPr="00917BDE">
        <w:rPr>
          <w:rFonts w:cstheme="minorHAnsi"/>
          <w:sz w:val="24"/>
          <w:szCs w:val="24"/>
        </w:rPr>
        <w:t xml:space="preserve">the department </w:t>
      </w:r>
      <w:r w:rsidR="00F7066A">
        <w:rPr>
          <w:rFonts w:cstheme="minorHAnsi"/>
          <w:sz w:val="24"/>
          <w:szCs w:val="24"/>
        </w:rPr>
        <w:t>will</w:t>
      </w:r>
      <w:r>
        <w:rPr>
          <w:rFonts w:cstheme="minorHAnsi"/>
          <w:sz w:val="24"/>
          <w:szCs w:val="24"/>
        </w:rPr>
        <w:t xml:space="preserve"> become r</w:t>
      </w:r>
      <w:r w:rsidRPr="00917BDE">
        <w:rPr>
          <w:rFonts w:cstheme="minorHAnsi"/>
          <w:sz w:val="24"/>
          <w:szCs w:val="24"/>
        </w:rPr>
        <w:t>esponsible for any expenses associated with additional risks and burdens.</w:t>
      </w:r>
      <w:r>
        <w:rPr>
          <w:rFonts w:cstheme="minorHAnsi"/>
          <w:sz w:val="24"/>
          <w:szCs w:val="24"/>
        </w:rPr>
        <w:t xml:space="preserve"> </w:t>
      </w:r>
      <w:r w:rsidR="00BB62F5">
        <w:rPr>
          <w:rFonts w:cstheme="minorHAnsi"/>
          <w:sz w:val="24"/>
          <w:szCs w:val="24"/>
        </w:rPr>
        <w:t>This may include engagement of outside legal counsel</w:t>
      </w:r>
      <w:r w:rsidR="002D7A43">
        <w:rPr>
          <w:rFonts w:cstheme="minorHAnsi"/>
          <w:sz w:val="24"/>
          <w:szCs w:val="24"/>
        </w:rPr>
        <w:t>, expenses associated with</w:t>
      </w:r>
      <w:r w:rsidR="00F7066A">
        <w:rPr>
          <w:rFonts w:cstheme="minorHAnsi"/>
          <w:sz w:val="24"/>
          <w:szCs w:val="24"/>
        </w:rPr>
        <w:t xml:space="preserve"> statutory and regulatory compliance, and/or the cost of utilizing an Employer of Record</w:t>
      </w:r>
      <w:r w:rsidR="002D7A43">
        <w:rPr>
          <w:rFonts w:cstheme="minorHAnsi"/>
          <w:sz w:val="24"/>
          <w:szCs w:val="24"/>
        </w:rPr>
        <w:t>.</w:t>
      </w:r>
      <w:r w:rsidR="00F7066A">
        <w:rPr>
          <w:rFonts w:cstheme="minorHAnsi"/>
          <w:sz w:val="24"/>
          <w:szCs w:val="24"/>
        </w:rPr>
        <w:t xml:space="preserve">  </w:t>
      </w:r>
      <w:r w:rsidR="00BB62F5">
        <w:rPr>
          <w:rFonts w:cstheme="minorHAnsi"/>
          <w:sz w:val="24"/>
          <w:szCs w:val="24"/>
        </w:rPr>
        <w:t xml:space="preserve"> </w:t>
      </w:r>
    </w:p>
    <w:p w14:paraId="0966A009" w14:textId="3C188D6A" w:rsidR="00B56C3E" w:rsidRDefault="00826A5C"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942D34">
        <w:rPr>
          <w:rFonts w:cstheme="minorHAnsi"/>
          <w:sz w:val="24"/>
          <w:szCs w:val="24"/>
        </w:rPr>
        <w:t>Name</w:t>
      </w:r>
      <w:r w:rsidR="005E6AC6" w:rsidRPr="00942D34">
        <w:rPr>
          <w:rFonts w:cstheme="minorHAnsi"/>
          <w:sz w:val="24"/>
          <w:szCs w:val="24"/>
        </w:rPr>
        <w:t xml:space="preserve">: </w:t>
      </w:r>
      <w:r w:rsidR="00942D34" w:rsidRPr="00942D34">
        <w:rPr>
          <w:rFonts w:ascii="Tahoma" w:hAnsi="Tahoma" w:cs="Tahoma"/>
          <w:sz w:val="17"/>
          <w:szCs w:val="17"/>
        </w:rPr>
        <w:fldChar w:fldCharType="begin">
          <w:ffData>
            <w:name w:val="Text3"/>
            <w:enabled/>
            <w:calcOnExit w:val="0"/>
            <w:textInput/>
          </w:ffData>
        </w:fldChar>
      </w:r>
      <w:r w:rsidR="00942D34" w:rsidRPr="00942D34">
        <w:rPr>
          <w:rFonts w:ascii="Tahoma" w:hAnsi="Tahoma" w:cs="Tahoma"/>
          <w:sz w:val="17"/>
          <w:szCs w:val="17"/>
        </w:rPr>
        <w:instrText xml:space="preserve"> FORMTEXT </w:instrText>
      </w:r>
      <w:r w:rsidR="00942D34" w:rsidRPr="00942D34">
        <w:rPr>
          <w:rFonts w:ascii="Tahoma" w:hAnsi="Tahoma" w:cs="Tahoma"/>
          <w:sz w:val="17"/>
          <w:szCs w:val="17"/>
        </w:rPr>
      </w:r>
      <w:r w:rsidR="00942D34" w:rsidRPr="00942D34">
        <w:rPr>
          <w:rFonts w:ascii="Tahoma" w:hAnsi="Tahoma" w:cs="Tahoma"/>
          <w:sz w:val="17"/>
          <w:szCs w:val="17"/>
        </w:rPr>
        <w:fldChar w:fldCharType="separate"/>
      </w:r>
      <w:r w:rsidR="00942D34" w:rsidRPr="00A5342F">
        <w:rPr>
          <w:noProof/>
        </w:rPr>
        <w:t> </w:t>
      </w:r>
      <w:r w:rsidR="00942D34" w:rsidRPr="00A5342F">
        <w:rPr>
          <w:noProof/>
        </w:rPr>
        <w:t> </w:t>
      </w:r>
      <w:r w:rsidR="00942D34" w:rsidRPr="00A5342F">
        <w:rPr>
          <w:noProof/>
        </w:rPr>
        <w:t> </w:t>
      </w:r>
      <w:r w:rsidR="00942D34" w:rsidRPr="00A5342F">
        <w:rPr>
          <w:noProof/>
        </w:rPr>
        <w:t> </w:t>
      </w:r>
      <w:r w:rsidR="00942D34" w:rsidRPr="00A5342F">
        <w:rPr>
          <w:noProof/>
        </w:rPr>
        <w:t> </w:t>
      </w:r>
      <w:r w:rsidR="00942D34" w:rsidRPr="00942D34">
        <w:rPr>
          <w:rFonts w:ascii="Tahoma" w:hAnsi="Tahoma" w:cs="Tahoma"/>
          <w:sz w:val="17"/>
          <w:szCs w:val="17"/>
        </w:rPr>
        <w:fldChar w:fldCharType="end"/>
      </w:r>
      <w:r w:rsidR="00B56C3E">
        <w:rPr>
          <w:rFonts w:ascii="Tahoma" w:hAnsi="Tahoma" w:cs="Tahoma"/>
          <w:sz w:val="17"/>
          <w:szCs w:val="17"/>
        </w:rPr>
        <w:tab/>
      </w:r>
      <w:r w:rsidR="00B56C3E">
        <w:rPr>
          <w:rFonts w:ascii="Tahoma" w:hAnsi="Tahoma" w:cs="Tahoma"/>
          <w:sz w:val="17"/>
          <w:szCs w:val="17"/>
        </w:rPr>
        <w:tab/>
      </w:r>
      <w:r w:rsidR="00B56C3E">
        <w:rPr>
          <w:rFonts w:ascii="Tahoma" w:hAnsi="Tahoma" w:cs="Tahoma"/>
          <w:sz w:val="17"/>
          <w:szCs w:val="17"/>
        </w:rPr>
        <w:tab/>
      </w:r>
      <w:r w:rsidR="00B56C3E">
        <w:rPr>
          <w:rFonts w:ascii="Tahoma" w:hAnsi="Tahoma" w:cs="Tahoma"/>
          <w:sz w:val="17"/>
          <w:szCs w:val="17"/>
        </w:rPr>
        <w:tab/>
      </w:r>
      <w:r w:rsidR="00B56C3E">
        <w:rPr>
          <w:rFonts w:ascii="Tahoma" w:hAnsi="Tahoma" w:cs="Tahoma"/>
          <w:sz w:val="17"/>
          <w:szCs w:val="17"/>
        </w:rPr>
        <w:tab/>
      </w:r>
      <w:r w:rsidR="00B56C3E" w:rsidRPr="00F445E2">
        <w:rPr>
          <w:sz w:val="24"/>
          <w:szCs w:val="24"/>
        </w:rPr>
        <w:t>Date:</w:t>
      </w:r>
      <w:r w:rsidR="00B56C3E" w:rsidRPr="00B519E2">
        <w:rPr>
          <w:rFonts w:ascii="Tahoma" w:hAnsi="Tahoma" w:cs="Tahoma"/>
          <w:sz w:val="17"/>
          <w:szCs w:val="17"/>
        </w:rPr>
        <w:t xml:space="preserve"> </w:t>
      </w:r>
      <w:r w:rsidR="00B56C3E" w:rsidRPr="00A5342F">
        <w:rPr>
          <w:rFonts w:ascii="Tahoma" w:hAnsi="Tahoma" w:cs="Tahoma"/>
          <w:sz w:val="17"/>
          <w:szCs w:val="17"/>
        </w:rPr>
        <w:fldChar w:fldCharType="begin">
          <w:ffData>
            <w:name w:val=""/>
            <w:enabled/>
            <w:calcOnExit w:val="0"/>
            <w:textInput/>
          </w:ffData>
        </w:fldChar>
      </w:r>
      <w:r w:rsidR="00B56C3E" w:rsidRPr="00A5342F">
        <w:rPr>
          <w:rFonts w:ascii="Tahoma" w:hAnsi="Tahoma" w:cs="Tahoma"/>
          <w:sz w:val="17"/>
          <w:szCs w:val="17"/>
        </w:rPr>
        <w:instrText xml:space="preserve"> FORMTEXT </w:instrText>
      </w:r>
      <w:r w:rsidR="00B56C3E" w:rsidRPr="00A5342F">
        <w:rPr>
          <w:rFonts w:ascii="Tahoma" w:hAnsi="Tahoma" w:cs="Tahoma"/>
          <w:sz w:val="17"/>
          <w:szCs w:val="17"/>
        </w:rPr>
      </w:r>
      <w:r w:rsidR="00B56C3E" w:rsidRPr="00A5342F">
        <w:rPr>
          <w:rFonts w:ascii="Tahoma" w:hAnsi="Tahoma" w:cs="Tahoma"/>
          <w:sz w:val="17"/>
          <w:szCs w:val="17"/>
        </w:rPr>
        <w:fldChar w:fldCharType="separate"/>
      </w:r>
      <w:r w:rsidR="00B56C3E" w:rsidRPr="00A5342F">
        <w:rPr>
          <w:rFonts w:ascii="Tahoma" w:hAnsi="Tahoma" w:cs="Tahoma"/>
          <w:noProof/>
          <w:sz w:val="17"/>
          <w:szCs w:val="17"/>
        </w:rPr>
        <w:t> </w:t>
      </w:r>
      <w:r w:rsidR="00B56C3E" w:rsidRPr="00A5342F">
        <w:rPr>
          <w:rFonts w:ascii="Tahoma" w:hAnsi="Tahoma" w:cs="Tahoma"/>
          <w:noProof/>
          <w:sz w:val="17"/>
          <w:szCs w:val="17"/>
        </w:rPr>
        <w:t> </w:t>
      </w:r>
      <w:r w:rsidR="00B56C3E" w:rsidRPr="00A5342F">
        <w:rPr>
          <w:rFonts w:ascii="Tahoma" w:hAnsi="Tahoma" w:cs="Tahoma"/>
          <w:noProof/>
          <w:sz w:val="17"/>
          <w:szCs w:val="17"/>
        </w:rPr>
        <w:t> </w:t>
      </w:r>
      <w:r w:rsidR="00B56C3E" w:rsidRPr="00A5342F">
        <w:rPr>
          <w:rFonts w:ascii="Tahoma" w:hAnsi="Tahoma" w:cs="Tahoma"/>
          <w:noProof/>
          <w:sz w:val="17"/>
          <w:szCs w:val="17"/>
        </w:rPr>
        <w:t> </w:t>
      </w:r>
      <w:r w:rsidR="00B56C3E" w:rsidRPr="00A5342F">
        <w:rPr>
          <w:rFonts w:ascii="Tahoma" w:hAnsi="Tahoma" w:cs="Tahoma"/>
          <w:noProof/>
          <w:sz w:val="17"/>
          <w:szCs w:val="17"/>
        </w:rPr>
        <w:t> </w:t>
      </w:r>
      <w:r w:rsidR="00B56C3E" w:rsidRPr="00A5342F">
        <w:rPr>
          <w:rFonts w:ascii="Tahoma" w:hAnsi="Tahoma" w:cs="Tahoma"/>
          <w:sz w:val="17"/>
          <w:szCs w:val="17"/>
        </w:rPr>
        <w:fldChar w:fldCharType="end"/>
      </w:r>
    </w:p>
    <w:p w14:paraId="14F5E816" w14:textId="77777777"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p>
    <w:p w14:paraId="5C0C115A" w14:textId="77777777" w:rsidR="00B56C3E" w:rsidRPr="00942D34"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ahoma" w:hAnsi="Tahoma" w:cs="Tahoma"/>
          <w:sz w:val="17"/>
          <w:szCs w:val="17"/>
        </w:rPr>
      </w:pPr>
      <w:r w:rsidRPr="00942D34">
        <w:rPr>
          <w:rFonts w:cstheme="minorHAnsi"/>
          <w:sz w:val="24"/>
          <w:szCs w:val="24"/>
        </w:rPr>
        <w:t xml:space="preserve">Title: </w:t>
      </w:r>
      <w:r w:rsidRPr="00942D34">
        <w:rPr>
          <w:rFonts w:ascii="Tahoma" w:hAnsi="Tahoma" w:cs="Tahoma"/>
          <w:sz w:val="17"/>
          <w:szCs w:val="17"/>
        </w:rPr>
        <w:fldChar w:fldCharType="begin">
          <w:ffData>
            <w:name w:val="Text3"/>
            <w:enabled/>
            <w:calcOnExit w:val="0"/>
            <w:textInput/>
          </w:ffData>
        </w:fldChar>
      </w:r>
      <w:r w:rsidRPr="00942D34">
        <w:rPr>
          <w:rFonts w:ascii="Tahoma" w:hAnsi="Tahoma" w:cs="Tahoma"/>
          <w:sz w:val="17"/>
          <w:szCs w:val="17"/>
        </w:rPr>
        <w:instrText xml:space="preserve"> FORMTEXT </w:instrText>
      </w:r>
      <w:r w:rsidRPr="00942D34">
        <w:rPr>
          <w:rFonts w:ascii="Tahoma" w:hAnsi="Tahoma" w:cs="Tahoma"/>
          <w:sz w:val="17"/>
          <w:szCs w:val="17"/>
        </w:rPr>
      </w:r>
      <w:r w:rsidRPr="00942D34">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942D34">
        <w:rPr>
          <w:rFonts w:ascii="Tahoma" w:hAnsi="Tahoma" w:cs="Tahoma"/>
          <w:sz w:val="17"/>
          <w:szCs w:val="17"/>
        </w:rPr>
        <w:fldChar w:fldCharType="end"/>
      </w:r>
    </w:p>
    <w:p w14:paraId="560297FD" w14:textId="242B4619"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42E4BBF9" w14:textId="77777777"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p>
    <w:p w14:paraId="4FAAF56E" w14:textId="6C965D3E"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p>
    <w:p w14:paraId="6C881FDF" w14:textId="003B4E4F" w:rsidR="00826A5C" w:rsidRDefault="00826A5C" w:rsidP="006D7E71">
      <w:pPr>
        <w:rPr>
          <w:sz w:val="24"/>
          <w:szCs w:val="24"/>
        </w:rPr>
      </w:pPr>
    </w:p>
    <w:p w14:paraId="3936A4EB" w14:textId="10850AB2" w:rsidR="00C34DFD" w:rsidRPr="009E12B8" w:rsidRDefault="00A954F2"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Pr>
          <w:b/>
          <w:bCs/>
          <w:sz w:val="24"/>
          <w:szCs w:val="24"/>
        </w:rPr>
        <w:t>PART</w:t>
      </w:r>
      <w:r w:rsidR="00C34DFD" w:rsidRPr="009E12B8">
        <w:rPr>
          <w:b/>
          <w:bCs/>
          <w:sz w:val="24"/>
          <w:szCs w:val="24"/>
        </w:rPr>
        <w:t xml:space="preserve"> </w:t>
      </w:r>
      <w:r w:rsidR="00C34DFD">
        <w:rPr>
          <w:b/>
          <w:bCs/>
          <w:sz w:val="24"/>
          <w:szCs w:val="24"/>
        </w:rPr>
        <w:t>THREE</w:t>
      </w:r>
      <w:r w:rsidR="00C34DFD" w:rsidRPr="009E12B8">
        <w:rPr>
          <w:b/>
          <w:bCs/>
          <w:sz w:val="24"/>
          <w:szCs w:val="24"/>
        </w:rPr>
        <w:t xml:space="preserve"> - FOR HR USE ONLY: </w:t>
      </w:r>
    </w:p>
    <w:p w14:paraId="00618FEF" w14:textId="77777777" w:rsidR="00C34DFD" w:rsidRDefault="00C34DFD"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39DB7F05" w14:textId="029CB313" w:rsidR="00C34DFD" w:rsidRPr="00A77C9C" w:rsidRDefault="00E20C32"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 xml:space="preserve">Does the </w:t>
      </w:r>
      <w:r w:rsidR="00C34DFD">
        <w:rPr>
          <w:rFonts w:cstheme="minorHAnsi"/>
          <w:sz w:val="24"/>
          <w:szCs w:val="24"/>
        </w:rPr>
        <w:t>proposal</w:t>
      </w:r>
      <w:r w:rsidR="00034917">
        <w:rPr>
          <w:rFonts w:cstheme="minorHAnsi"/>
          <w:sz w:val="24"/>
          <w:szCs w:val="24"/>
        </w:rPr>
        <w:t xml:space="preserve"> </w:t>
      </w:r>
      <w:r>
        <w:rPr>
          <w:rFonts w:cstheme="minorHAnsi"/>
          <w:sz w:val="24"/>
          <w:szCs w:val="24"/>
        </w:rPr>
        <w:t xml:space="preserve">require faculty or staff to regularly work out of state as a condition of employment as set forth in </w:t>
      </w:r>
      <w:r w:rsidR="00034917">
        <w:rPr>
          <w:rFonts w:cstheme="minorHAnsi"/>
          <w:sz w:val="24"/>
          <w:szCs w:val="24"/>
        </w:rPr>
        <w:t xml:space="preserve">Section V.A.1. of UMB’s Out of State Work Policy? </w:t>
      </w:r>
      <w:r w:rsidR="00C34DFD" w:rsidRPr="00A77C9C">
        <w:rPr>
          <w:rFonts w:cstheme="minorHAnsi"/>
          <w:sz w:val="24"/>
          <w:szCs w:val="24"/>
        </w:rPr>
        <w:t xml:space="preserve"> </w:t>
      </w:r>
    </w:p>
    <w:p w14:paraId="34A4A954" w14:textId="77777777" w:rsidR="00C34DFD" w:rsidRPr="00A77C9C" w:rsidRDefault="00C34DFD"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trike/>
          <w:sz w:val="24"/>
          <w:szCs w:val="24"/>
        </w:rPr>
      </w:pPr>
      <w:r w:rsidRPr="00A77C9C">
        <w:rPr>
          <w:sz w:val="24"/>
          <w:szCs w:val="24"/>
        </w:rPr>
        <w:t>Y</w:t>
      </w:r>
      <w:r w:rsidRPr="00A77C9C">
        <w:rPr>
          <w:rFonts w:ascii="Tahoma" w:hAnsi="Tahoma" w:cs="Tahoma"/>
          <w:sz w:val="20"/>
          <w:szCs w:val="20"/>
        </w:rPr>
        <w:t xml:space="preserve"> </w:t>
      </w:r>
      <w:sdt>
        <w:sdtPr>
          <w:rPr>
            <w:rFonts w:ascii="MS Gothic" w:eastAsia="MS Gothic" w:hAnsi="MS Gothic" w:cs="Tahoma"/>
            <w:sz w:val="20"/>
            <w:szCs w:val="20"/>
          </w:rPr>
          <w:id w:val="-1778700540"/>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sidRPr="00A77C9C">
        <w:rPr>
          <w:sz w:val="24"/>
          <w:szCs w:val="24"/>
        </w:rPr>
        <w:t xml:space="preserve"> /N</w:t>
      </w:r>
      <w:r w:rsidRPr="00A77C9C">
        <w:rPr>
          <w:rFonts w:ascii="Tahoma" w:hAnsi="Tahoma" w:cs="Tahoma"/>
          <w:sz w:val="20"/>
          <w:szCs w:val="20"/>
        </w:rPr>
        <w:t xml:space="preserve"> </w:t>
      </w:r>
      <w:sdt>
        <w:sdtPr>
          <w:rPr>
            <w:rFonts w:ascii="MS Gothic" w:eastAsia="MS Gothic" w:hAnsi="MS Gothic" w:cs="Tahoma"/>
            <w:sz w:val="20"/>
            <w:szCs w:val="20"/>
          </w:rPr>
          <w:id w:val="187797279"/>
          <w14:checkbox>
            <w14:checked w14:val="0"/>
            <w14:checkedState w14:val="2612" w14:font="MS Gothic"/>
            <w14:uncheckedState w14:val="2610" w14:font="MS Gothic"/>
          </w14:checkbox>
        </w:sdtPr>
        <w:sdtEndPr/>
        <w:sdtContent>
          <w:r w:rsidRPr="00A77C9C">
            <w:rPr>
              <w:rFonts w:ascii="MS Gothic" w:eastAsia="MS Gothic" w:hAnsi="MS Gothic" w:cs="Tahoma" w:hint="eastAsia"/>
              <w:sz w:val="20"/>
              <w:szCs w:val="20"/>
            </w:rPr>
            <w:t>☐</w:t>
          </w:r>
        </w:sdtContent>
      </w:sdt>
    </w:p>
    <w:p w14:paraId="2C00BA75" w14:textId="77777777" w:rsidR="00C34DFD" w:rsidRDefault="00C34DFD"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E8F0D37" w14:textId="77777777" w:rsidR="00E20C32" w:rsidRDefault="00E20C32"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Has University Counsel been consulted on the proposal?</w:t>
      </w:r>
    </w:p>
    <w:p w14:paraId="17D1EDAA" w14:textId="77777777" w:rsidR="00E20C32" w:rsidRDefault="00E20C32" w:rsidP="00E20C3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361941668"/>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1293860257"/>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2EE4906B" w14:textId="77777777" w:rsidR="00E20C32" w:rsidRDefault="00E20C32"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32E7AEFB" w14:textId="4535D566" w:rsidR="00952D5E" w:rsidRDefault="00952D5E"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Has the Office of Risk Management been consulted?</w:t>
      </w:r>
    </w:p>
    <w:p w14:paraId="48B81E7E" w14:textId="77777777" w:rsidR="00952D5E" w:rsidRDefault="00952D5E" w:rsidP="00952D5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887260661"/>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1366871908"/>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3EF55A1E" w14:textId="77777777" w:rsidR="00952D5E" w:rsidRDefault="00952D5E"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32FDE429" w14:textId="7D30AC7F" w:rsidR="00C34DFD" w:rsidRDefault="00034917"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Does the proposal trigger any of the conditions for denial set forth in Section VIII of the UMB Policy on Out of State Work</w:t>
      </w:r>
      <w:r w:rsidR="00C34DFD">
        <w:rPr>
          <w:sz w:val="24"/>
          <w:szCs w:val="24"/>
        </w:rPr>
        <w:t xml:space="preserve">? </w:t>
      </w:r>
      <w:r w:rsidR="00E20C32">
        <w:rPr>
          <w:sz w:val="24"/>
          <w:szCs w:val="24"/>
        </w:rPr>
        <w:t xml:space="preserve"> </w:t>
      </w:r>
    </w:p>
    <w:p w14:paraId="5126C193" w14:textId="43684E1F" w:rsidR="00C34DFD" w:rsidRDefault="00C34DFD"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287973289"/>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827441190"/>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2EC7CB1E" w14:textId="77777777" w:rsidR="00952D5E" w:rsidRDefault="00952D5E"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D43FFAC" w14:textId="77777777" w:rsidR="00942D34" w:rsidRDefault="00034917" w:rsidP="00942D3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Tahoma" w:hAnsi="Tahoma" w:cs="Tahoma"/>
          <w:sz w:val="17"/>
          <w:szCs w:val="17"/>
        </w:rPr>
      </w:pPr>
      <w:r>
        <w:rPr>
          <w:sz w:val="24"/>
          <w:szCs w:val="24"/>
        </w:rPr>
        <w:t>Describe any additional or unique risks</w:t>
      </w:r>
      <w:r w:rsidR="00E20C32">
        <w:rPr>
          <w:sz w:val="24"/>
          <w:szCs w:val="24"/>
        </w:rPr>
        <w:t xml:space="preserve">, </w:t>
      </w:r>
      <w:r>
        <w:rPr>
          <w:sz w:val="24"/>
          <w:szCs w:val="24"/>
        </w:rPr>
        <w:t>costs</w:t>
      </w:r>
      <w:r w:rsidR="00E20C32">
        <w:rPr>
          <w:sz w:val="24"/>
          <w:szCs w:val="24"/>
        </w:rPr>
        <w:t>, or considerations</w:t>
      </w:r>
      <w:r>
        <w:rPr>
          <w:sz w:val="24"/>
          <w:szCs w:val="24"/>
        </w:rPr>
        <w:t xml:space="preserve"> associated with the proposal </w:t>
      </w:r>
      <w:r w:rsidR="00E20C32">
        <w:rPr>
          <w:sz w:val="24"/>
          <w:szCs w:val="24"/>
        </w:rPr>
        <w:t xml:space="preserve">that the VPAF </w:t>
      </w:r>
      <w:r w:rsidR="00412D88">
        <w:rPr>
          <w:sz w:val="24"/>
          <w:szCs w:val="24"/>
        </w:rPr>
        <w:t>(</w:t>
      </w:r>
      <w:r w:rsidR="00E20C32">
        <w:rPr>
          <w:sz w:val="24"/>
          <w:szCs w:val="24"/>
        </w:rPr>
        <w:t>and Provost</w:t>
      </w:r>
      <w:r w:rsidR="00412D88">
        <w:rPr>
          <w:sz w:val="24"/>
          <w:szCs w:val="24"/>
        </w:rPr>
        <w:t>)</w:t>
      </w:r>
      <w:r w:rsidR="00E20C32">
        <w:rPr>
          <w:sz w:val="24"/>
          <w:szCs w:val="24"/>
        </w:rPr>
        <w:t xml:space="preserve"> should be aware of </w:t>
      </w:r>
      <w:r>
        <w:rPr>
          <w:sz w:val="24"/>
          <w:szCs w:val="24"/>
        </w:rPr>
        <w:t>(e.g., if it is proposed to take place in a state in which UMB does not currently have Workers Compensation coverage</w:t>
      </w:r>
      <w:r w:rsidR="00412D88">
        <w:rPr>
          <w:sz w:val="24"/>
          <w:szCs w:val="24"/>
        </w:rPr>
        <w:t xml:space="preserve"> or a state in which UMB has already decided not to operate</w:t>
      </w:r>
      <w:r>
        <w:rPr>
          <w:sz w:val="24"/>
          <w:szCs w:val="24"/>
        </w:rPr>
        <w:t>).</w:t>
      </w:r>
      <w:r w:rsidR="00A954F2">
        <w:rPr>
          <w:sz w:val="24"/>
          <w:szCs w:val="24"/>
        </w:rPr>
        <w:t xml:space="preserve"> </w:t>
      </w:r>
      <w:r w:rsidR="00942D34" w:rsidRPr="00A5342F">
        <w:rPr>
          <w:rFonts w:ascii="Tahoma" w:hAnsi="Tahoma" w:cs="Tahoma"/>
          <w:sz w:val="17"/>
          <w:szCs w:val="17"/>
        </w:rPr>
        <w:fldChar w:fldCharType="begin">
          <w:ffData>
            <w:name w:val="Text3"/>
            <w:enabled/>
            <w:calcOnExit w:val="0"/>
            <w:textInput/>
          </w:ffData>
        </w:fldChar>
      </w:r>
      <w:r w:rsidR="00942D34" w:rsidRPr="00A5342F">
        <w:rPr>
          <w:rFonts w:ascii="Tahoma" w:hAnsi="Tahoma" w:cs="Tahoma"/>
          <w:sz w:val="17"/>
          <w:szCs w:val="17"/>
        </w:rPr>
        <w:instrText xml:space="preserve"> FORMTEXT </w:instrText>
      </w:r>
      <w:r w:rsidR="00942D34" w:rsidRPr="00A5342F">
        <w:rPr>
          <w:rFonts w:ascii="Tahoma" w:hAnsi="Tahoma" w:cs="Tahoma"/>
          <w:sz w:val="17"/>
          <w:szCs w:val="17"/>
        </w:rPr>
      </w:r>
      <w:r w:rsidR="00942D34" w:rsidRPr="00A5342F">
        <w:rPr>
          <w:rFonts w:ascii="Tahoma" w:hAnsi="Tahoma" w:cs="Tahoma"/>
          <w:sz w:val="17"/>
          <w:szCs w:val="17"/>
        </w:rPr>
        <w:fldChar w:fldCharType="separate"/>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sz w:val="17"/>
          <w:szCs w:val="17"/>
        </w:rPr>
        <w:fldChar w:fldCharType="end"/>
      </w:r>
    </w:p>
    <w:p w14:paraId="36776299" w14:textId="64B459A7" w:rsidR="00A954F2" w:rsidRDefault="00A954F2" w:rsidP="00942D3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_____________________________________________________________________________</w:t>
      </w:r>
    </w:p>
    <w:p w14:paraId="540F1CF2" w14:textId="2645F9F6" w:rsidR="00412D88" w:rsidRDefault="00412D88" w:rsidP="00C34DFD">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EC92609" w14:textId="16850D41" w:rsidR="00942D34" w:rsidRDefault="00412D88" w:rsidP="00942D34">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Tahoma" w:hAnsi="Tahoma" w:cs="Tahoma"/>
          <w:sz w:val="17"/>
          <w:szCs w:val="17"/>
        </w:rPr>
      </w:pPr>
      <w:r>
        <w:rPr>
          <w:sz w:val="24"/>
          <w:szCs w:val="24"/>
        </w:rPr>
        <w:lastRenderedPageBreak/>
        <w:t>Describe any mitigation measures</w:t>
      </w:r>
      <w:r w:rsidR="00BD77A3">
        <w:rPr>
          <w:sz w:val="24"/>
          <w:szCs w:val="24"/>
        </w:rPr>
        <w:t xml:space="preserve"> (conditional limitations or parameters)</w:t>
      </w:r>
      <w:r>
        <w:rPr>
          <w:sz w:val="24"/>
          <w:szCs w:val="24"/>
        </w:rPr>
        <w:t xml:space="preserve"> that HR recommends the VPAF (and Provost) to consider.</w:t>
      </w:r>
      <w:r w:rsidR="00F445E2">
        <w:rPr>
          <w:sz w:val="24"/>
          <w:szCs w:val="24"/>
        </w:rPr>
        <w:t xml:space="preserve"> </w:t>
      </w:r>
      <w:r w:rsidR="00942D34" w:rsidRPr="00A5342F">
        <w:rPr>
          <w:rFonts w:ascii="Tahoma" w:hAnsi="Tahoma" w:cs="Tahoma"/>
          <w:sz w:val="17"/>
          <w:szCs w:val="17"/>
        </w:rPr>
        <w:fldChar w:fldCharType="begin">
          <w:ffData>
            <w:name w:val=""/>
            <w:enabled/>
            <w:calcOnExit w:val="0"/>
            <w:textInput/>
          </w:ffData>
        </w:fldChar>
      </w:r>
      <w:r w:rsidR="00942D34" w:rsidRPr="00A5342F">
        <w:rPr>
          <w:rFonts w:ascii="Tahoma" w:hAnsi="Tahoma" w:cs="Tahoma"/>
          <w:sz w:val="17"/>
          <w:szCs w:val="17"/>
        </w:rPr>
        <w:instrText xml:space="preserve"> FORMTEXT </w:instrText>
      </w:r>
      <w:r w:rsidR="00942D34" w:rsidRPr="00A5342F">
        <w:rPr>
          <w:rFonts w:ascii="Tahoma" w:hAnsi="Tahoma" w:cs="Tahoma"/>
          <w:sz w:val="17"/>
          <w:szCs w:val="17"/>
        </w:rPr>
      </w:r>
      <w:r w:rsidR="00942D34" w:rsidRPr="00A5342F">
        <w:rPr>
          <w:rFonts w:ascii="Tahoma" w:hAnsi="Tahoma" w:cs="Tahoma"/>
          <w:sz w:val="17"/>
          <w:szCs w:val="17"/>
        </w:rPr>
        <w:fldChar w:fldCharType="separate"/>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noProof/>
          <w:sz w:val="17"/>
          <w:szCs w:val="17"/>
        </w:rPr>
        <w:t> </w:t>
      </w:r>
      <w:r w:rsidR="00942D34" w:rsidRPr="00A5342F">
        <w:rPr>
          <w:rFonts w:ascii="Tahoma" w:hAnsi="Tahoma" w:cs="Tahoma"/>
          <w:sz w:val="17"/>
          <w:szCs w:val="17"/>
        </w:rPr>
        <w:fldChar w:fldCharType="end"/>
      </w:r>
    </w:p>
    <w:p w14:paraId="189EBEDF" w14:textId="25C4DEF1" w:rsidR="00412D88" w:rsidRDefault="00412D88" w:rsidP="00942D3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52D7B791" w14:textId="4544C3AF" w:rsidR="00F445E2" w:rsidRDefault="00B072ED"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bookmarkStart w:id="5" w:name="_Hlk121734213"/>
      <w:r w:rsidRPr="00A954F2">
        <w:rPr>
          <w:sz w:val="24"/>
          <w:szCs w:val="24"/>
        </w:rPr>
        <w:t>Examples</w:t>
      </w:r>
      <w:r w:rsidR="00A954F2">
        <w:rPr>
          <w:sz w:val="24"/>
          <w:szCs w:val="24"/>
        </w:rPr>
        <w:t xml:space="preserve"> of mitigation measures</w:t>
      </w:r>
      <w:r w:rsidRPr="00A954F2">
        <w:rPr>
          <w:sz w:val="24"/>
          <w:szCs w:val="24"/>
        </w:rPr>
        <w:t>:</w:t>
      </w:r>
    </w:p>
    <w:p w14:paraId="21A4A4E6" w14:textId="09523E71"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w:t>
      </w:r>
      <w:r w:rsidRPr="00A954F2">
        <w:rPr>
          <w:sz w:val="24"/>
          <w:szCs w:val="24"/>
        </w:rPr>
        <w:tab/>
        <w:t>Limit the duration of the approved out of state work (</w:t>
      </w:r>
      <w:r w:rsidR="00E3588B" w:rsidRPr="00A954F2">
        <w:rPr>
          <w:sz w:val="24"/>
          <w:szCs w:val="24"/>
        </w:rPr>
        <w:t>e.g.,</w:t>
      </w:r>
      <w:r w:rsidRPr="00A954F2">
        <w:rPr>
          <w:sz w:val="24"/>
          <w:szCs w:val="24"/>
        </w:rPr>
        <w:t xml:space="preserve"> limited approval of 1 year)</w:t>
      </w:r>
    </w:p>
    <w:p w14:paraId="4456BDD5" w14:textId="73C7EF1A"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720" w:hanging="720"/>
        <w:rPr>
          <w:sz w:val="24"/>
          <w:szCs w:val="24"/>
        </w:rPr>
      </w:pPr>
      <w:r w:rsidRPr="00A954F2">
        <w:rPr>
          <w:sz w:val="24"/>
          <w:szCs w:val="24"/>
        </w:rPr>
        <w:t>•</w:t>
      </w:r>
      <w:r w:rsidRPr="00A954F2">
        <w:rPr>
          <w:sz w:val="24"/>
          <w:szCs w:val="24"/>
        </w:rPr>
        <w:tab/>
        <w:t>Place conditions on the specific job duties that may be performed out of state (</w:t>
      </w:r>
      <w:r w:rsidR="00E3588B" w:rsidRPr="00A954F2">
        <w:rPr>
          <w:sz w:val="24"/>
          <w:szCs w:val="24"/>
        </w:rPr>
        <w:t>e.g.,</w:t>
      </w:r>
      <w:r w:rsidRPr="00A954F2">
        <w:rPr>
          <w:sz w:val="24"/>
          <w:szCs w:val="24"/>
        </w:rPr>
        <w:t xml:space="preserve"> approval limited to office work in approved home office or specific clinical site)</w:t>
      </w:r>
    </w:p>
    <w:p w14:paraId="4EBD69A6" w14:textId="77777777"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720" w:hanging="720"/>
        <w:rPr>
          <w:sz w:val="24"/>
          <w:szCs w:val="24"/>
        </w:rPr>
      </w:pPr>
      <w:r w:rsidRPr="00A954F2">
        <w:rPr>
          <w:sz w:val="24"/>
          <w:szCs w:val="24"/>
        </w:rPr>
        <w:t>•</w:t>
      </w:r>
      <w:r w:rsidRPr="00A954F2">
        <w:rPr>
          <w:sz w:val="24"/>
          <w:szCs w:val="24"/>
        </w:rPr>
        <w:tab/>
        <w:t>Require the Department or Unit to set aside a specified amount of funding in the event of liability exposure caused by out of state work</w:t>
      </w:r>
    </w:p>
    <w:p w14:paraId="538AD3E7" w14:textId="77777777"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w:t>
      </w:r>
      <w:r w:rsidRPr="00A954F2">
        <w:rPr>
          <w:sz w:val="24"/>
          <w:szCs w:val="24"/>
        </w:rPr>
        <w:tab/>
        <w:t>Requirements to use an EOR once approved</w:t>
      </w:r>
    </w:p>
    <w:p w14:paraId="7FF8CD73" w14:textId="0FF03384"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w:t>
      </w:r>
      <w:r w:rsidRPr="00A954F2">
        <w:rPr>
          <w:sz w:val="24"/>
          <w:szCs w:val="24"/>
        </w:rPr>
        <w:tab/>
        <w:t>Procure additional insurance coverage</w:t>
      </w:r>
    </w:p>
    <w:p w14:paraId="550C2314" w14:textId="4DAA8ADC" w:rsidR="00F445E2" w:rsidRDefault="00F445E2"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4779BF17" w14:textId="4751E404" w:rsidR="00F445E2" w:rsidRPr="00F445E2" w:rsidRDefault="00F445E2"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 xml:space="preserve">HR </w:t>
      </w:r>
      <w:r w:rsidR="00A954F2" w:rsidRPr="00F445E2">
        <w:rPr>
          <w:sz w:val="24"/>
          <w:szCs w:val="24"/>
        </w:rPr>
        <w:t>Review Completed By</w:t>
      </w:r>
      <w:r w:rsidRPr="00F445E2">
        <w:rPr>
          <w:sz w:val="24"/>
          <w:szCs w:val="24"/>
        </w:rPr>
        <w:t xml:space="preserve">: </w:t>
      </w:r>
    </w:p>
    <w:p w14:paraId="24A49F89" w14:textId="77777777" w:rsidR="00F445E2" w:rsidRPr="00F445E2" w:rsidRDefault="00F445E2"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520CE9A2" w14:textId="43C178BB" w:rsidR="00B519E2" w:rsidRPr="00F445E2" w:rsidRDefault="00F445E2" w:rsidP="00B519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sidR="00B519E2">
        <w:rPr>
          <w:sz w:val="24"/>
          <w:szCs w:val="24"/>
        </w:rPr>
        <w:t xml:space="preserve">: </w:t>
      </w:r>
      <w:r w:rsidR="00B519E2" w:rsidRPr="00A5342F">
        <w:rPr>
          <w:rFonts w:ascii="Tahoma" w:hAnsi="Tahoma" w:cs="Tahoma"/>
          <w:sz w:val="17"/>
          <w:szCs w:val="17"/>
        </w:rPr>
        <w:fldChar w:fldCharType="begin">
          <w:ffData>
            <w:name w:val=""/>
            <w:enabled/>
            <w:calcOnExit w:val="0"/>
            <w:textInput/>
          </w:ffData>
        </w:fldChar>
      </w:r>
      <w:r w:rsidR="00B519E2" w:rsidRPr="00A5342F">
        <w:rPr>
          <w:rFonts w:ascii="Tahoma" w:hAnsi="Tahoma" w:cs="Tahoma"/>
          <w:sz w:val="17"/>
          <w:szCs w:val="17"/>
        </w:rPr>
        <w:instrText xml:space="preserve"> FORMTEXT </w:instrText>
      </w:r>
      <w:r w:rsidR="00B519E2" w:rsidRPr="00A5342F">
        <w:rPr>
          <w:rFonts w:ascii="Tahoma" w:hAnsi="Tahoma" w:cs="Tahoma"/>
          <w:sz w:val="17"/>
          <w:szCs w:val="17"/>
        </w:rPr>
      </w:r>
      <w:r w:rsidR="00B519E2" w:rsidRPr="00A5342F">
        <w:rPr>
          <w:rFonts w:ascii="Tahoma" w:hAnsi="Tahoma" w:cs="Tahoma"/>
          <w:sz w:val="17"/>
          <w:szCs w:val="17"/>
        </w:rPr>
        <w:fldChar w:fldCharType="separate"/>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sz w:val="17"/>
          <w:szCs w:val="17"/>
        </w:rPr>
        <w:fldChar w:fldCharType="end"/>
      </w:r>
      <w:r w:rsidR="00B519E2" w:rsidRPr="00B519E2">
        <w:rPr>
          <w:sz w:val="24"/>
          <w:szCs w:val="24"/>
        </w:rPr>
        <w:t xml:space="preserve"> </w:t>
      </w:r>
      <w:r w:rsidR="00634FAA">
        <w:rPr>
          <w:sz w:val="24"/>
          <w:szCs w:val="24"/>
        </w:rPr>
        <w:tab/>
      </w:r>
      <w:r w:rsidR="00634FAA">
        <w:rPr>
          <w:sz w:val="24"/>
          <w:szCs w:val="24"/>
        </w:rPr>
        <w:tab/>
      </w:r>
      <w:r w:rsidR="00634FAA">
        <w:rPr>
          <w:sz w:val="24"/>
          <w:szCs w:val="24"/>
        </w:rPr>
        <w:tab/>
      </w:r>
      <w:r w:rsidR="00634FAA">
        <w:rPr>
          <w:sz w:val="24"/>
          <w:szCs w:val="24"/>
        </w:rPr>
        <w:tab/>
      </w:r>
      <w:r w:rsidR="00634FAA">
        <w:rPr>
          <w:sz w:val="24"/>
          <w:szCs w:val="24"/>
        </w:rPr>
        <w:tab/>
      </w:r>
      <w:r w:rsidR="00634FAA">
        <w:rPr>
          <w:sz w:val="24"/>
          <w:szCs w:val="24"/>
        </w:rPr>
        <w:tab/>
      </w:r>
      <w:r w:rsidR="00B519E2" w:rsidRPr="00F445E2">
        <w:rPr>
          <w:sz w:val="24"/>
          <w:szCs w:val="24"/>
        </w:rPr>
        <w:t>Date:</w:t>
      </w:r>
      <w:r w:rsidR="00B519E2" w:rsidRPr="00B519E2">
        <w:rPr>
          <w:rFonts w:ascii="Tahoma" w:hAnsi="Tahoma" w:cs="Tahoma"/>
          <w:sz w:val="17"/>
          <w:szCs w:val="17"/>
        </w:rPr>
        <w:t xml:space="preserve"> </w:t>
      </w:r>
      <w:r w:rsidR="00B519E2" w:rsidRPr="00A5342F">
        <w:rPr>
          <w:rFonts w:ascii="Tahoma" w:hAnsi="Tahoma" w:cs="Tahoma"/>
          <w:sz w:val="17"/>
          <w:szCs w:val="17"/>
        </w:rPr>
        <w:fldChar w:fldCharType="begin">
          <w:ffData>
            <w:name w:val=""/>
            <w:enabled/>
            <w:calcOnExit w:val="0"/>
            <w:textInput/>
          </w:ffData>
        </w:fldChar>
      </w:r>
      <w:r w:rsidR="00B519E2" w:rsidRPr="00A5342F">
        <w:rPr>
          <w:rFonts w:ascii="Tahoma" w:hAnsi="Tahoma" w:cs="Tahoma"/>
          <w:sz w:val="17"/>
          <w:szCs w:val="17"/>
        </w:rPr>
        <w:instrText xml:space="preserve"> FORMTEXT </w:instrText>
      </w:r>
      <w:r w:rsidR="00B519E2" w:rsidRPr="00A5342F">
        <w:rPr>
          <w:rFonts w:ascii="Tahoma" w:hAnsi="Tahoma" w:cs="Tahoma"/>
          <w:sz w:val="17"/>
          <w:szCs w:val="17"/>
        </w:rPr>
      </w:r>
      <w:r w:rsidR="00B519E2" w:rsidRPr="00A5342F">
        <w:rPr>
          <w:rFonts w:ascii="Tahoma" w:hAnsi="Tahoma" w:cs="Tahoma"/>
          <w:sz w:val="17"/>
          <w:szCs w:val="17"/>
        </w:rPr>
        <w:fldChar w:fldCharType="separate"/>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sz w:val="17"/>
          <w:szCs w:val="17"/>
        </w:rPr>
        <w:fldChar w:fldCharType="end"/>
      </w:r>
    </w:p>
    <w:p w14:paraId="594B91FB" w14:textId="546BCB29" w:rsidR="00F445E2" w:rsidRPr="00F445E2" w:rsidRDefault="00F445E2"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334A067" w14:textId="7041857B" w:rsidR="00F445E2" w:rsidRDefault="00F445E2"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sidR="00B519E2">
        <w:rPr>
          <w:sz w:val="24"/>
          <w:szCs w:val="24"/>
        </w:rPr>
        <w:t xml:space="preserve">: </w:t>
      </w:r>
      <w:r w:rsidR="00B519E2" w:rsidRPr="00A5342F">
        <w:rPr>
          <w:rFonts w:ascii="Tahoma" w:hAnsi="Tahoma" w:cs="Tahoma"/>
          <w:sz w:val="17"/>
          <w:szCs w:val="17"/>
        </w:rPr>
        <w:fldChar w:fldCharType="begin">
          <w:ffData>
            <w:name w:val=""/>
            <w:enabled/>
            <w:calcOnExit w:val="0"/>
            <w:textInput/>
          </w:ffData>
        </w:fldChar>
      </w:r>
      <w:r w:rsidR="00B519E2" w:rsidRPr="00A5342F">
        <w:rPr>
          <w:rFonts w:ascii="Tahoma" w:hAnsi="Tahoma" w:cs="Tahoma"/>
          <w:sz w:val="17"/>
          <w:szCs w:val="17"/>
        </w:rPr>
        <w:instrText xml:space="preserve"> FORMTEXT </w:instrText>
      </w:r>
      <w:r w:rsidR="00B519E2" w:rsidRPr="00A5342F">
        <w:rPr>
          <w:rFonts w:ascii="Tahoma" w:hAnsi="Tahoma" w:cs="Tahoma"/>
          <w:sz w:val="17"/>
          <w:szCs w:val="17"/>
        </w:rPr>
      </w:r>
      <w:r w:rsidR="00B519E2" w:rsidRPr="00A5342F">
        <w:rPr>
          <w:rFonts w:ascii="Tahoma" w:hAnsi="Tahoma" w:cs="Tahoma"/>
          <w:sz w:val="17"/>
          <w:szCs w:val="17"/>
        </w:rPr>
        <w:fldChar w:fldCharType="separate"/>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noProof/>
          <w:sz w:val="17"/>
          <w:szCs w:val="17"/>
        </w:rPr>
        <w:t> </w:t>
      </w:r>
      <w:r w:rsidR="00B519E2" w:rsidRPr="00A5342F">
        <w:rPr>
          <w:rFonts w:ascii="Tahoma" w:hAnsi="Tahoma" w:cs="Tahoma"/>
          <w:sz w:val="17"/>
          <w:szCs w:val="17"/>
        </w:rPr>
        <w:fldChar w:fldCharType="end"/>
      </w:r>
    </w:p>
    <w:p w14:paraId="1CAAC0F0" w14:textId="77777777" w:rsidR="00634FAA" w:rsidRPr="00F445E2" w:rsidRDefault="00634FAA"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7A788E28" w14:textId="77777777"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0E58250E" w14:textId="044A65E1" w:rsidR="00826A5C" w:rsidRDefault="00826A5C" w:rsidP="00F445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bookmarkEnd w:id="5"/>
    <w:p w14:paraId="145A9FD0" w14:textId="799D00D0" w:rsidR="00826A5C" w:rsidRDefault="00826A5C" w:rsidP="006D7E71">
      <w:pPr>
        <w:rPr>
          <w:sz w:val="24"/>
          <w:szCs w:val="24"/>
        </w:rPr>
      </w:pPr>
    </w:p>
    <w:p w14:paraId="52CC5D0C" w14:textId="1458D11F" w:rsidR="000B51BA" w:rsidRPr="009E12B8"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Pr>
          <w:b/>
          <w:bCs/>
          <w:sz w:val="24"/>
          <w:szCs w:val="24"/>
        </w:rPr>
        <w:t>PART</w:t>
      </w:r>
      <w:r w:rsidRPr="009E12B8">
        <w:rPr>
          <w:b/>
          <w:bCs/>
          <w:sz w:val="24"/>
          <w:szCs w:val="24"/>
        </w:rPr>
        <w:t xml:space="preserve"> </w:t>
      </w:r>
      <w:r>
        <w:rPr>
          <w:b/>
          <w:bCs/>
          <w:sz w:val="24"/>
          <w:szCs w:val="24"/>
        </w:rPr>
        <w:t>THREE</w:t>
      </w:r>
      <w:r w:rsidRPr="009E12B8">
        <w:rPr>
          <w:b/>
          <w:bCs/>
          <w:sz w:val="24"/>
          <w:szCs w:val="24"/>
        </w:rPr>
        <w:t xml:space="preserve"> - FOR </w:t>
      </w:r>
      <w:r>
        <w:rPr>
          <w:b/>
          <w:bCs/>
          <w:sz w:val="24"/>
          <w:szCs w:val="24"/>
        </w:rPr>
        <w:t>VPAF/PROVOST</w:t>
      </w:r>
      <w:r w:rsidRPr="009E12B8">
        <w:rPr>
          <w:b/>
          <w:bCs/>
          <w:sz w:val="24"/>
          <w:szCs w:val="24"/>
        </w:rPr>
        <w:t xml:space="preserve"> USE ONLY: </w:t>
      </w:r>
    </w:p>
    <w:p w14:paraId="78800A2C" w14:textId="77777777" w:rsidR="000B51BA"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C19F11B" w14:textId="446BD966"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VPAF </w:t>
      </w:r>
      <w:r w:rsidRPr="00A954F2">
        <w:rPr>
          <w:sz w:val="24"/>
          <w:szCs w:val="24"/>
        </w:rPr>
        <w:t xml:space="preserve">Review and Outcome: </w:t>
      </w:r>
    </w:p>
    <w:p w14:paraId="5A43489D"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2458487"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Approved</w:t>
      </w:r>
      <w:r w:rsidRPr="00A954F2">
        <w:rPr>
          <w:rFonts w:ascii="Tahoma" w:hAnsi="Tahoma" w:cs="Tahoma"/>
          <w:sz w:val="20"/>
          <w:szCs w:val="20"/>
        </w:rPr>
        <w:t xml:space="preserve"> </w:t>
      </w:r>
      <w:sdt>
        <w:sdtPr>
          <w:rPr>
            <w:rFonts w:ascii="MS Gothic" w:eastAsia="MS Gothic" w:hAnsi="MS Gothic" w:cs="Tahoma"/>
            <w:sz w:val="20"/>
            <w:szCs w:val="20"/>
          </w:rPr>
          <w:id w:val="-967966387"/>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1FFA128D"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 xml:space="preserve">Not approved </w:t>
      </w:r>
      <w:sdt>
        <w:sdtPr>
          <w:rPr>
            <w:rFonts w:ascii="MS Gothic" w:eastAsia="MS Gothic" w:hAnsi="MS Gothic" w:cs="Tahoma"/>
            <w:sz w:val="20"/>
            <w:szCs w:val="20"/>
          </w:rPr>
          <w:id w:val="887991164"/>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73EDD753" w14:textId="5A643847" w:rsidR="000B51BA" w:rsidRDefault="000B51BA" w:rsidP="00634F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Pr>
          <w:sz w:val="24"/>
          <w:szCs w:val="24"/>
        </w:rPr>
        <w:t xml:space="preserve">Approved with Conditions </w:t>
      </w:r>
      <w:sdt>
        <w:sdtPr>
          <w:rPr>
            <w:rFonts w:ascii="MS Gothic" w:eastAsia="MS Gothic" w:hAnsi="MS Gothic" w:cs="Tahoma"/>
            <w:sz w:val="20"/>
            <w:szCs w:val="20"/>
          </w:rPr>
          <w:id w:val="-1291360228"/>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r>
        <w:rPr>
          <w:rFonts w:ascii="MS Gothic" w:eastAsia="MS Gothic" w:hAnsi="MS Gothic" w:cs="Tahoma"/>
          <w:sz w:val="20"/>
          <w:szCs w:val="20"/>
        </w:rPr>
        <w:t xml:space="preserve"> </w:t>
      </w:r>
      <w:r w:rsidR="00634FAA" w:rsidRPr="00A5342F">
        <w:rPr>
          <w:rFonts w:ascii="Tahoma" w:hAnsi="Tahoma" w:cs="Tahoma"/>
          <w:sz w:val="17"/>
          <w:szCs w:val="17"/>
        </w:rPr>
        <w:fldChar w:fldCharType="begin">
          <w:ffData>
            <w:name w:val=""/>
            <w:enabled/>
            <w:calcOnExit w:val="0"/>
            <w:textInput/>
          </w:ffData>
        </w:fldChar>
      </w:r>
      <w:r w:rsidR="00634FAA" w:rsidRPr="00A5342F">
        <w:rPr>
          <w:rFonts w:ascii="Tahoma" w:hAnsi="Tahoma" w:cs="Tahoma"/>
          <w:sz w:val="17"/>
          <w:szCs w:val="17"/>
        </w:rPr>
        <w:instrText xml:space="preserve"> FORMTEXT </w:instrText>
      </w:r>
      <w:r w:rsidR="00634FAA" w:rsidRPr="00A5342F">
        <w:rPr>
          <w:rFonts w:ascii="Tahoma" w:hAnsi="Tahoma" w:cs="Tahoma"/>
          <w:sz w:val="17"/>
          <w:szCs w:val="17"/>
        </w:rPr>
      </w:r>
      <w:r w:rsidR="00634FAA" w:rsidRPr="00A5342F">
        <w:rPr>
          <w:rFonts w:ascii="Tahoma" w:hAnsi="Tahoma" w:cs="Tahoma"/>
          <w:sz w:val="17"/>
          <w:szCs w:val="17"/>
        </w:rPr>
        <w:fldChar w:fldCharType="separate"/>
      </w:r>
      <w:r w:rsidR="00634FAA" w:rsidRPr="00A5342F">
        <w:rPr>
          <w:rFonts w:ascii="Tahoma" w:hAnsi="Tahoma" w:cs="Tahoma"/>
          <w:noProof/>
          <w:sz w:val="17"/>
          <w:szCs w:val="17"/>
        </w:rPr>
        <w:t> </w:t>
      </w:r>
      <w:r w:rsidR="00634FAA" w:rsidRPr="00A5342F">
        <w:rPr>
          <w:rFonts w:ascii="Tahoma" w:hAnsi="Tahoma" w:cs="Tahoma"/>
          <w:noProof/>
          <w:sz w:val="17"/>
          <w:szCs w:val="17"/>
        </w:rPr>
        <w:t> </w:t>
      </w:r>
      <w:r w:rsidR="00634FAA" w:rsidRPr="00A5342F">
        <w:rPr>
          <w:rFonts w:ascii="Tahoma" w:hAnsi="Tahoma" w:cs="Tahoma"/>
          <w:noProof/>
          <w:sz w:val="17"/>
          <w:szCs w:val="17"/>
        </w:rPr>
        <w:t> </w:t>
      </w:r>
      <w:r w:rsidR="00634FAA" w:rsidRPr="00A5342F">
        <w:rPr>
          <w:rFonts w:ascii="Tahoma" w:hAnsi="Tahoma" w:cs="Tahoma"/>
          <w:noProof/>
          <w:sz w:val="17"/>
          <w:szCs w:val="17"/>
        </w:rPr>
        <w:t> </w:t>
      </w:r>
      <w:r w:rsidR="00634FAA" w:rsidRPr="00A5342F">
        <w:rPr>
          <w:rFonts w:ascii="Tahoma" w:hAnsi="Tahoma" w:cs="Tahoma"/>
          <w:noProof/>
          <w:sz w:val="17"/>
          <w:szCs w:val="17"/>
        </w:rPr>
        <w:t> </w:t>
      </w:r>
      <w:r w:rsidR="00634FAA" w:rsidRPr="00A5342F">
        <w:rPr>
          <w:rFonts w:ascii="Tahoma" w:hAnsi="Tahoma" w:cs="Tahoma"/>
          <w:sz w:val="17"/>
          <w:szCs w:val="17"/>
        </w:rPr>
        <w:fldChar w:fldCharType="end"/>
      </w:r>
    </w:p>
    <w:p w14:paraId="79DF463E"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B7650D6" w14:textId="77777777" w:rsidR="00634FAA" w:rsidRPr="00F445E2" w:rsidRDefault="00634FAA" w:rsidP="00634F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2507EDF2" w14:textId="77777777" w:rsidR="00634FAA" w:rsidRPr="00F445E2" w:rsidRDefault="00634FAA" w:rsidP="00634F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3C402C57" w14:textId="77777777" w:rsidR="00634FAA" w:rsidRDefault="00634FAA" w:rsidP="00634F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04F1CDC4" w14:textId="77777777" w:rsidR="00634FAA" w:rsidRPr="00F445E2" w:rsidRDefault="00634FAA" w:rsidP="00634F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5054991F" w14:textId="77777777"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5E13B8F9" w14:textId="77777777" w:rsidR="00634FAA" w:rsidRDefault="00634FAA" w:rsidP="00634FA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A8E790E" w14:textId="66C6CA40" w:rsidR="000B51BA"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7721D240" w14:textId="0BA922A8"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Additional Provost </w:t>
      </w:r>
      <w:r w:rsidRPr="00A954F2">
        <w:rPr>
          <w:sz w:val="24"/>
          <w:szCs w:val="24"/>
        </w:rPr>
        <w:t>Review and Outcome</w:t>
      </w:r>
      <w:r>
        <w:rPr>
          <w:sz w:val="24"/>
          <w:szCs w:val="24"/>
        </w:rPr>
        <w:t xml:space="preserve"> (for faculty positions)</w:t>
      </w:r>
      <w:r w:rsidRPr="00A954F2">
        <w:rPr>
          <w:sz w:val="24"/>
          <w:szCs w:val="24"/>
        </w:rPr>
        <w:t xml:space="preserve">: </w:t>
      </w:r>
    </w:p>
    <w:p w14:paraId="7F871920" w14:textId="77777777" w:rsidR="000B51BA"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7BBA7C8F" w14:textId="755CADDE"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Approved</w:t>
      </w:r>
      <w:r w:rsidRPr="00A954F2">
        <w:rPr>
          <w:rFonts w:ascii="Tahoma" w:hAnsi="Tahoma" w:cs="Tahoma"/>
          <w:sz w:val="20"/>
          <w:szCs w:val="20"/>
        </w:rPr>
        <w:t xml:space="preserve"> </w:t>
      </w:r>
      <w:sdt>
        <w:sdtPr>
          <w:rPr>
            <w:rFonts w:ascii="MS Gothic" w:eastAsia="MS Gothic" w:hAnsi="MS Gothic" w:cs="Tahoma"/>
            <w:sz w:val="20"/>
            <w:szCs w:val="20"/>
          </w:rPr>
          <w:id w:val="-1294215027"/>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3C4981A5"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 xml:space="preserve">Not approved </w:t>
      </w:r>
      <w:sdt>
        <w:sdtPr>
          <w:rPr>
            <w:rFonts w:ascii="MS Gothic" w:eastAsia="MS Gothic" w:hAnsi="MS Gothic" w:cs="Tahoma"/>
            <w:sz w:val="20"/>
            <w:szCs w:val="20"/>
          </w:rPr>
          <w:id w:val="158504040"/>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02FCEA63" w14:textId="127AC40B" w:rsidR="000B51BA" w:rsidRDefault="000B51BA"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rFonts w:ascii="Tahoma" w:hAnsi="Tahoma" w:cs="Tahoma"/>
          <w:sz w:val="17"/>
          <w:szCs w:val="17"/>
        </w:rPr>
      </w:pPr>
      <w:r>
        <w:rPr>
          <w:sz w:val="24"/>
          <w:szCs w:val="24"/>
        </w:rPr>
        <w:t xml:space="preserve">Approved with Conditions </w:t>
      </w:r>
      <w:sdt>
        <w:sdtPr>
          <w:rPr>
            <w:rFonts w:ascii="MS Gothic" w:eastAsia="MS Gothic" w:hAnsi="MS Gothic" w:cs="Tahoma"/>
            <w:sz w:val="20"/>
            <w:szCs w:val="20"/>
          </w:rPr>
          <w:id w:val="-1420017414"/>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r>
        <w:rPr>
          <w:rFonts w:ascii="MS Gothic" w:eastAsia="MS Gothic" w:hAnsi="MS Gothic" w:cs="Tahoma"/>
          <w:sz w:val="20"/>
          <w:szCs w:val="20"/>
        </w:rPr>
        <w:t xml:space="preserve"> </w:t>
      </w:r>
      <w:r w:rsidR="00861565" w:rsidRPr="00A5342F">
        <w:rPr>
          <w:rFonts w:ascii="Tahoma" w:hAnsi="Tahoma" w:cs="Tahoma"/>
          <w:sz w:val="17"/>
          <w:szCs w:val="17"/>
        </w:rPr>
        <w:fldChar w:fldCharType="begin">
          <w:ffData>
            <w:name w:val=""/>
            <w:enabled/>
            <w:calcOnExit w:val="0"/>
            <w:textInput/>
          </w:ffData>
        </w:fldChar>
      </w:r>
      <w:r w:rsidR="00861565" w:rsidRPr="00A5342F">
        <w:rPr>
          <w:rFonts w:ascii="Tahoma" w:hAnsi="Tahoma" w:cs="Tahoma"/>
          <w:sz w:val="17"/>
          <w:szCs w:val="17"/>
        </w:rPr>
        <w:instrText xml:space="preserve"> FORMTEXT </w:instrText>
      </w:r>
      <w:r w:rsidR="00861565" w:rsidRPr="00A5342F">
        <w:rPr>
          <w:rFonts w:ascii="Tahoma" w:hAnsi="Tahoma" w:cs="Tahoma"/>
          <w:sz w:val="17"/>
          <w:szCs w:val="17"/>
        </w:rPr>
      </w:r>
      <w:r w:rsidR="00861565" w:rsidRPr="00A5342F">
        <w:rPr>
          <w:rFonts w:ascii="Tahoma" w:hAnsi="Tahoma" w:cs="Tahoma"/>
          <w:sz w:val="17"/>
          <w:szCs w:val="17"/>
        </w:rPr>
        <w:fldChar w:fldCharType="separate"/>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sz w:val="17"/>
          <w:szCs w:val="17"/>
        </w:rPr>
        <w:fldChar w:fldCharType="end"/>
      </w:r>
    </w:p>
    <w:p w14:paraId="0ABF9A4A"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19C04DB4"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lastRenderedPageBreak/>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0171BE13"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3957D8D"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18FE48DE"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8AF4A3F" w14:textId="77777777"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1D1E9522" w14:textId="77777777" w:rsidR="00952D5E" w:rsidRDefault="00952D5E" w:rsidP="00952D5E">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p>
    <w:p w14:paraId="64BBD526" w14:textId="42BB5C93" w:rsidR="00A260DE" w:rsidRDefault="00A260DE" w:rsidP="00952D5E">
      <w:pPr>
        <w:pBdr>
          <w:top w:val="single" w:sz="4" w:space="1" w:color="auto"/>
          <w:left w:val="single" w:sz="4" w:space="4" w:color="auto"/>
          <w:bottom w:val="single" w:sz="4" w:space="1" w:color="auto"/>
          <w:right w:val="single" w:sz="4" w:space="4" w:color="auto"/>
        </w:pBdr>
        <w:spacing w:after="0" w:line="240" w:lineRule="auto"/>
        <w:rPr>
          <w:sz w:val="24"/>
          <w:szCs w:val="24"/>
        </w:rPr>
      </w:pPr>
      <w:r>
        <w:rPr>
          <w:sz w:val="24"/>
          <w:szCs w:val="24"/>
        </w:rPr>
        <w:br w:type="page"/>
      </w:r>
    </w:p>
    <w:p w14:paraId="30BC8B58" w14:textId="48116655" w:rsidR="008C58C5" w:rsidRPr="00CD0258" w:rsidRDefault="00A954F2" w:rsidP="00012A6E">
      <w:pPr>
        <w:shd w:val="clear" w:color="auto" w:fill="D9D9D9" w:themeFill="background1" w:themeFillShade="D9"/>
        <w:rPr>
          <w:b/>
          <w:sz w:val="24"/>
          <w:szCs w:val="24"/>
        </w:rPr>
      </w:pPr>
      <w:r>
        <w:rPr>
          <w:b/>
          <w:sz w:val="24"/>
          <w:szCs w:val="24"/>
        </w:rPr>
        <w:lastRenderedPageBreak/>
        <w:t>PART FOUR</w:t>
      </w:r>
      <w:r w:rsidR="008C58C5" w:rsidRPr="00CD0258">
        <w:rPr>
          <w:b/>
          <w:sz w:val="24"/>
          <w:szCs w:val="24"/>
        </w:rPr>
        <w:t xml:space="preserve">:  </w:t>
      </w:r>
      <w:r w:rsidR="00412D88" w:rsidRPr="00412D88">
        <w:rPr>
          <w:b/>
          <w:sz w:val="24"/>
          <w:szCs w:val="24"/>
        </w:rPr>
        <w:t xml:space="preserve">Out of State Adjunct </w:t>
      </w:r>
      <w:r w:rsidR="00412D88">
        <w:rPr>
          <w:b/>
          <w:sz w:val="24"/>
          <w:szCs w:val="24"/>
        </w:rPr>
        <w:t>Teaching S</w:t>
      </w:r>
      <w:r w:rsidR="00412D88" w:rsidRPr="00412D88">
        <w:rPr>
          <w:b/>
          <w:sz w:val="24"/>
          <w:szCs w:val="24"/>
        </w:rPr>
        <w:t xml:space="preserve">pecialized </w:t>
      </w:r>
      <w:r w:rsidR="00412D88">
        <w:rPr>
          <w:b/>
          <w:sz w:val="24"/>
          <w:szCs w:val="24"/>
        </w:rPr>
        <w:t>C</w:t>
      </w:r>
      <w:r w:rsidR="00412D88" w:rsidRPr="00412D88">
        <w:rPr>
          <w:b/>
          <w:sz w:val="24"/>
          <w:szCs w:val="24"/>
        </w:rPr>
        <w:t xml:space="preserve">ourse </w:t>
      </w:r>
      <w:r w:rsidR="00412D88">
        <w:rPr>
          <w:b/>
          <w:sz w:val="24"/>
          <w:szCs w:val="24"/>
        </w:rPr>
        <w:t>R</w:t>
      </w:r>
      <w:r w:rsidR="00412D88" w:rsidRPr="00412D88">
        <w:rPr>
          <w:b/>
          <w:sz w:val="24"/>
          <w:szCs w:val="24"/>
        </w:rPr>
        <w:t xml:space="preserve">emotely </w:t>
      </w:r>
    </w:p>
    <w:p w14:paraId="4EB531C1" w14:textId="6D530612" w:rsidR="00525427" w:rsidRDefault="00525427" w:rsidP="00525427">
      <w:pPr>
        <w:pStyle w:val="ListParagraph"/>
        <w:numPr>
          <w:ilvl w:val="0"/>
          <w:numId w:val="30"/>
        </w:numPr>
        <w:rPr>
          <w:sz w:val="24"/>
          <w:szCs w:val="24"/>
        </w:rPr>
      </w:pPr>
      <w:r>
        <w:rPr>
          <w:sz w:val="24"/>
          <w:szCs w:val="24"/>
        </w:rPr>
        <w:t>Id</w:t>
      </w:r>
      <w:r w:rsidRPr="00525427">
        <w:rPr>
          <w:sz w:val="24"/>
          <w:szCs w:val="24"/>
        </w:rPr>
        <w:t xml:space="preserve">entify the course name and/or subject matter to be taught </w:t>
      </w:r>
      <w:r>
        <w:rPr>
          <w:sz w:val="24"/>
          <w:szCs w:val="24"/>
        </w:rPr>
        <w:t>by the adjunct faculty.</w:t>
      </w:r>
    </w:p>
    <w:p w14:paraId="1837C202" w14:textId="77777777" w:rsidR="00525427" w:rsidRDefault="00525427" w:rsidP="00525427">
      <w:pPr>
        <w:pStyle w:val="ListParagraph"/>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1D87FB4D" w14:textId="77777777" w:rsidR="00525427" w:rsidRDefault="00525427" w:rsidP="00525427">
      <w:pPr>
        <w:pStyle w:val="ListParagraph"/>
        <w:rPr>
          <w:sz w:val="24"/>
          <w:szCs w:val="24"/>
        </w:rPr>
      </w:pPr>
    </w:p>
    <w:p w14:paraId="71AECD4C" w14:textId="1AA69307" w:rsidR="00525427" w:rsidRPr="00AD58E2" w:rsidRDefault="00525427" w:rsidP="00525427">
      <w:pPr>
        <w:pStyle w:val="ListParagraph"/>
        <w:numPr>
          <w:ilvl w:val="0"/>
          <w:numId w:val="30"/>
        </w:numPr>
        <w:rPr>
          <w:sz w:val="24"/>
          <w:szCs w:val="24"/>
        </w:rPr>
      </w:pPr>
      <w:r>
        <w:rPr>
          <w:sz w:val="24"/>
          <w:szCs w:val="24"/>
        </w:rPr>
        <w:t>Describe the anticipated terms of the adjunct faculty member’s position (e.g., FTE, duration, frequency).</w:t>
      </w:r>
      <w:r w:rsidRPr="00AD58E2">
        <w:rPr>
          <w:sz w:val="24"/>
          <w:szCs w:val="24"/>
        </w:rPr>
        <w:t xml:space="preserve">  </w:t>
      </w:r>
      <w:r w:rsidRPr="00935CA8">
        <w:rPr>
          <w:rFonts w:cstheme="minorHAnsi"/>
          <w:i/>
          <w:iCs/>
          <w:sz w:val="24"/>
          <w:szCs w:val="24"/>
          <w:u w:val="single"/>
        </w:rPr>
        <w:t xml:space="preserve">A copy of the </w:t>
      </w:r>
      <w:r>
        <w:rPr>
          <w:rFonts w:cstheme="minorHAnsi"/>
          <w:i/>
          <w:iCs/>
          <w:sz w:val="24"/>
          <w:szCs w:val="24"/>
          <w:u w:val="single"/>
        </w:rPr>
        <w:t xml:space="preserve">adjunct faculty member’s contract </w:t>
      </w:r>
      <w:r w:rsidRPr="00935CA8">
        <w:rPr>
          <w:rFonts w:cstheme="minorHAnsi"/>
          <w:i/>
          <w:iCs/>
          <w:sz w:val="24"/>
          <w:szCs w:val="24"/>
          <w:u w:val="single"/>
        </w:rPr>
        <w:t>must be submitted with this form</w:t>
      </w:r>
      <w:r>
        <w:rPr>
          <w:rFonts w:cstheme="minorHAnsi"/>
          <w:i/>
          <w:iCs/>
          <w:sz w:val="24"/>
          <w:szCs w:val="24"/>
          <w:u w:val="single"/>
        </w:rPr>
        <w:t>)</w:t>
      </w:r>
      <w:r w:rsidRPr="006A6719">
        <w:rPr>
          <w:rFonts w:cstheme="minorHAnsi"/>
          <w:sz w:val="24"/>
          <w:szCs w:val="24"/>
        </w:rPr>
        <w:t>:</w:t>
      </w:r>
    </w:p>
    <w:p w14:paraId="1C202456" w14:textId="77777777" w:rsidR="00525427" w:rsidRDefault="00525427" w:rsidP="00525427">
      <w:pPr>
        <w:pStyle w:val="ListParagraph"/>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441AF7B2" w14:textId="44745D15" w:rsidR="00A260DE" w:rsidRPr="00917BDE" w:rsidRDefault="00A954F2" w:rsidP="00A260DE">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b/>
          <w:bCs/>
          <w:sz w:val="24"/>
          <w:szCs w:val="24"/>
        </w:rPr>
      </w:pPr>
      <w:r>
        <w:rPr>
          <w:rFonts w:cstheme="minorHAnsi"/>
          <w:b/>
          <w:bCs/>
          <w:sz w:val="24"/>
          <w:szCs w:val="24"/>
        </w:rPr>
        <w:t>PART</w:t>
      </w:r>
      <w:r w:rsidR="00A260DE">
        <w:rPr>
          <w:rFonts w:cstheme="minorHAnsi"/>
          <w:b/>
          <w:bCs/>
          <w:sz w:val="24"/>
          <w:szCs w:val="24"/>
        </w:rPr>
        <w:t xml:space="preserve"> FOUR - </w:t>
      </w:r>
      <w:r w:rsidR="00A260DE" w:rsidRPr="00917BDE">
        <w:rPr>
          <w:rFonts w:cstheme="minorHAnsi"/>
          <w:b/>
          <w:bCs/>
          <w:sz w:val="24"/>
          <w:szCs w:val="24"/>
        </w:rPr>
        <w:t>FOR DEAN/VP REVIEW AND APPROVAL:</w:t>
      </w:r>
    </w:p>
    <w:p w14:paraId="599D4014" w14:textId="0BD6533C" w:rsidR="00A260DE" w:rsidRDefault="00A260DE" w:rsidP="00A260DE">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t xml:space="preserve">I have reviewed this proposal and affirm that this request is consistent with UMB’s Out of State Work Policy. </w:t>
      </w:r>
    </w:p>
    <w:p w14:paraId="00B025FF" w14:textId="77777777" w:rsidR="00A260DE" w:rsidRDefault="00A260DE" w:rsidP="00A260DE">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t>I understand that d</w:t>
      </w:r>
      <w:r w:rsidRPr="00917BDE">
        <w:rPr>
          <w:rFonts w:cstheme="minorHAnsi"/>
          <w:sz w:val="24"/>
          <w:szCs w:val="24"/>
        </w:rPr>
        <w:t>ue to the legal and financial risks and uncertainties related to employment of out of state workers</w:t>
      </w:r>
      <w:r>
        <w:rPr>
          <w:rFonts w:cstheme="minorHAnsi"/>
          <w:sz w:val="24"/>
          <w:szCs w:val="24"/>
        </w:rPr>
        <w:t xml:space="preserve">, </w:t>
      </w:r>
      <w:r w:rsidRPr="00917BDE">
        <w:rPr>
          <w:rFonts w:cstheme="minorHAnsi"/>
          <w:sz w:val="24"/>
          <w:szCs w:val="24"/>
        </w:rPr>
        <w:t xml:space="preserve">the department </w:t>
      </w:r>
      <w:r>
        <w:rPr>
          <w:rFonts w:cstheme="minorHAnsi"/>
          <w:sz w:val="24"/>
          <w:szCs w:val="24"/>
        </w:rPr>
        <w:t>will become r</w:t>
      </w:r>
      <w:r w:rsidRPr="00917BDE">
        <w:rPr>
          <w:rFonts w:cstheme="minorHAnsi"/>
          <w:sz w:val="24"/>
          <w:szCs w:val="24"/>
        </w:rPr>
        <w:t>esponsible for any expenses associated with additional risks and burdens.</w:t>
      </w:r>
      <w:r>
        <w:rPr>
          <w:rFonts w:cstheme="minorHAnsi"/>
          <w:sz w:val="24"/>
          <w:szCs w:val="24"/>
        </w:rPr>
        <w:t xml:space="preserve"> This may include engagement of outside legal counsel, expenses associated with statutory and regulatory compliance, and/or the cost of utilizing an Employer of Record.   </w:t>
      </w:r>
    </w:p>
    <w:p w14:paraId="705B9B89"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056AD687"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6EB4A0FA"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2908FE8"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1EED7F24"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AA089E9" w14:textId="77777777"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55BCDD89" w14:textId="77777777" w:rsidR="00A260DE" w:rsidRDefault="00A260DE" w:rsidP="00A260D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498BBEEA" w14:textId="77777777" w:rsidR="00A260DE" w:rsidRDefault="00A260DE" w:rsidP="00B56C3E">
      <w:pPr>
        <w:spacing w:after="0" w:line="240" w:lineRule="auto"/>
        <w:rPr>
          <w:sz w:val="24"/>
          <w:szCs w:val="24"/>
        </w:rPr>
      </w:pPr>
    </w:p>
    <w:p w14:paraId="2E3D53BD" w14:textId="326FEFD3" w:rsidR="0044332F" w:rsidRPr="009E12B8" w:rsidRDefault="00A954F2" w:rsidP="0044332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Pr>
          <w:b/>
          <w:bCs/>
          <w:sz w:val="24"/>
          <w:szCs w:val="24"/>
        </w:rPr>
        <w:t>PART</w:t>
      </w:r>
      <w:r w:rsidR="0044332F" w:rsidRPr="009E12B8">
        <w:rPr>
          <w:b/>
          <w:bCs/>
          <w:sz w:val="24"/>
          <w:szCs w:val="24"/>
        </w:rPr>
        <w:t xml:space="preserve"> </w:t>
      </w:r>
      <w:r w:rsidR="0044332F">
        <w:rPr>
          <w:b/>
          <w:bCs/>
          <w:sz w:val="24"/>
          <w:szCs w:val="24"/>
        </w:rPr>
        <w:t>FOUR</w:t>
      </w:r>
      <w:r w:rsidR="0044332F" w:rsidRPr="009E12B8">
        <w:rPr>
          <w:b/>
          <w:bCs/>
          <w:sz w:val="24"/>
          <w:szCs w:val="24"/>
        </w:rPr>
        <w:t xml:space="preserve"> - FOR HR USE ONLY: </w:t>
      </w:r>
    </w:p>
    <w:p w14:paraId="01C23E26" w14:textId="77777777" w:rsidR="0044332F" w:rsidRDefault="0044332F" w:rsidP="0044332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19144A1B" w14:textId="77777777" w:rsidR="0044332F" w:rsidRDefault="0044332F" w:rsidP="0044332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Does the proposal trigger any of the conditions for denial set forth in Section VIII of the UMB Policy on Out of State Work?  </w:t>
      </w:r>
    </w:p>
    <w:p w14:paraId="3A6BAFD2" w14:textId="362BAF58" w:rsidR="0044332F" w:rsidRDefault="0044332F" w:rsidP="0044332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606736410"/>
          <w14:checkbox>
            <w14:checked w14:val="0"/>
            <w14:checkedState w14:val="2612" w14:font="MS Gothic"/>
            <w14:uncheckedState w14:val="2610" w14:font="MS Gothic"/>
          </w14:checkbox>
        </w:sdtPr>
        <w:sdtEndPr/>
        <w:sdtContent>
          <w:r w:rsidR="00F445E2">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1441990790"/>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6A3AA770" w14:textId="77777777" w:rsidR="00392241" w:rsidRDefault="00392241" w:rsidP="0039224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A3DD503" w14:textId="3601482D" w:rsidR="00392241" w:rsidRPr="00392241" w:rsidRDefault="00392241" w:rsidP="0039224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392241">
        <w:rPr>
          <w:sz w:val="24"/>
          <w:szCs w:val="24"/>
        </w:rPr>
        <w:t xml:space="preserve">HR Review and Outcome: </w:t>
      </w:r>
    </w:p>
    <w:p w14:paraId="0196721B" w14:textId="77777777" w:rsidR="00392241" w:rsidRPr="00392241" w:rsidRDefault="00392241" w:rsidP="0039224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392241">
        <w:rPr>
          <w:sz w:val="24"/>
          <w:szCs w:val="24"/>
        </w:rPr>
        <w:t xml:space="preserve">Approved </w:t>
      </w:r>
      <w:r w:rsidRPr="00392241">
        <w:rPr>
          <w:rFonts w:ascii="Segoe UI Symbol" w:hAnsi="Segoe UI Symbol" w:cs="Segoe UI Symbol"/>
          <w:sz w:val="24"/>
          <w:szCs w:val="24"/>
        </w:rPr>
        <w:t>☐</w:t>
      </w:r>
    </w:p>
    <w:p w14:paraId="03A42B3D" w14:textId="77777777" w:rsidR="00392241" w:rsidRPr="00392241" w:rsidRDefault="00392241" w:rsidP="0039224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392241">
        <w:rPr>
          <w:sz w:val="24"/>
          <w:szCs w:val="24"/>
        </w:rPr>
        <w:t xml:space="preserve">Not approved </w:t>
      </w:r>
      <w:r w:rsidRPr="00392241">
        <w:rPr>
          <w:rFonts w:ascii="Segoe UI Symbol" w:hAnsi="Segoe UI Symbol" w:cs="Segoe UI Symbol"/>
          <w:sz w:val="24"/>
          <w:szCs w:val="24"/>
        </w:rPr>
        <w:t>☐</w:t>
      </w:r>
    </w:p>
    <w:p w14:paraId="15CB5637"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34B72D0F"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72487150"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02FF43C"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2AB98A79"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42315157" w14:textId="77777777" w:rsidR="00B56C3E" w:rsidRDefault="00B56C3E" w:rsidP="00B56C3E">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50F85D13" w14:textId="77777777" w:rsidR="0044332F" w:rsidRDefault="0044332F" w:rsidP="0044332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p>
    <w:p w14:paraId="234C8F0A" w14:textId="73D1B5F8" w:rsidR="00525427" w:rsidRPr="00CD0258" w:rsidRDefault="00A954F2" w:rsidP="00525427">
      <w:pPr>
        <w:shd w:val="clear" w:color="auto" w:fill="D9D9D9" w:themeFill="background1" w:themeFillShade="D9"/>
        <w:rPr>
          <w:b/>
          <w:sz w:val="24"/>
          <w:szCs w:val="24"/>
        </w:rPr>
      </w:pPr>
      <w:r>
        <w:rPr>
          <w:b/>
          <w:sz w:val="24"/>
          <w:szCs w:val="24"/>
        </w:rPr>
        <w:lastRenderedPageBreak/>
        <w:t>PART FIVE</w:t>
      </w:r>
      <w:r w:rsidR="00525427" w:rsidRPr="00CD0258">
        <w:rPr>
          <w:b/>
          <w:sz w:val="24"/>
          <w:szCs w:val="24"/>
        </w:rPr>
        <w:t xml:space="preserve">:  </w:t>
      </w:r>
      <w:r w:rsidR="0044332F">
        <w:rPr>
          <w:b/>
          <w:sz w:val="24"/>
          <w:szCs w:val="24"/>
        </w:rPr>
        <w:t>Po</w:t>
      </w:r>
      <w:r w:rsidR="0044332F" w:rsidRPr="0044332F">
        <w:rPr>
          <w:b/>
          <w:sz w:val="24"/>
          <w:szCs w:val="24"/>
        </w:rPr>
        <w:t xml:space="preserve">sition is </w:t>
      </w:r>
      <w:r w:rsidR="00E933B7">
        <w:rPr>
          <w:b/>
          <w:sz w:val="24"/>
          <w:szCs w:val="24"/>
        </w:rPr>
        <w:t>O</w:t>
      </w:r>
      <w:r w:rsidR="0044332F" w:rsidRPr="0044332F">
        <w:rPr>
          <w:b/>
          <w:sz w:val="24"/>
          <w:szCs w:val="24"/>
        </w:rPr>
        <w:t xml:space="preserve">perationally </w:t>
      </w:r>
      <w:r w:rsidR="00E933B7">
        <w:rPr>
          <w:b/>
          <w:sz w:val="24"/>
          <w:szCs w:val="24"/>
        </w:rPr>
        <w:t>C</w:t>
      </w:r>
      <w:r w:rsidR="0044332F" w:rsidRPr="0044332F">
        <w:rPr>
          <w:b/>
          <w:sz w:val="24"/>
          <w:szCs w:val="24"/>
        </w:rPr>
        <w:t xml:space="preserve">ritical and </w:t>
      </w:r>
      <w:r w:rsidR="00E933B7">
        <w:rPr>
          <w:b/>
          <w:sz w:val="24"/>
          <w:szCs w:val="24"/>
        </w:rPr>
        <w:t>R</w:t>
      </w:r>
      <w:r w:rsidR="0044332F" w:rsidRPr="0044332F">
        <w:rPr>
          <w:b/>
          <w:sz w:val="24"/>
          <w:szCs w:val="24"/>
        </w:rPr>
        <w:t xml:space="preserve">equires a </w:t>
      </w:r>
      <w:r w:rsidR="00E933B7">
        <w:rPr>
          <w:b/>
          <w:sz w:val="24"/>
          <w:szCs w:val="24"/>
        </w:rPr>
        <w:t>H</w:t>
      </w:r>
      <w:r w:rsidR="0044332F" w:rsidRPr="0044332F">
        <w:rPr>
          <w:b/>
          <w:sz w:val="24"/>
          <w:szCs w:val="24"/>
        </w:rPr>
        <w:t xml:space="preserve">ighly </w:t>
      </w:r>
      <w:r w:rsidR="00E933B7">
        <w:rPr>
          <w:b/>
          <w:sz w:val="24"/>
          <w:szCs w:val="24"/>
        </w:rPr>
        <w:t>S</w:t>
      </w:r>
      <w:r w:rsidR="0044332F" w:rsidRPr="0044332F">
        <w:rPr>
          <w:b/>
          <w:sz w:val="24"/>
          <w:szCs w:val="24"/>
        </w:rPr>
        <w:t xml:space="preserve">pecialized </w:t>
      </w:r>
      <w:r w:rsidR="00E933B7">
        <w:rPr>
          <w:b/>
          <w:sz w:val="24"/>
          <w:szCs w:val="24"/>
        </w:rPr>
        <w:t>B</w:t>
      </w:r>
      <w:r w:rsidR="0044332F" w:rsidRPr="0044332F">
        <w:rPr>
          <w:b/>
          <w:sz w:val="24"/>
          <w:szCs w:val="24"/>
        </w:rPr>
        <w:t xml:space="preserve">ody of </w:t>
      </w:r>
      <w:r w:rsidR="00E933B7">
        <w:rPr>
          <w:b/>
          <w:sz w:val="24"/>
          <w:szCs w:val="24"/>
        </w:rPr>
        <w:t>K</w:t>
      </w:r>
      <w:r w:rsidR="0044332F" w:rsidRPr="0044332F">
        <w:rPr>
          <w:b/>
          <w:sz w:val="24"/>
          <w:szCs w:val="24"/>
        </w:rPr>
        <w:t xml:space="preserve">nowledge for which UMB has </w:t>
      </w:r>
      <w:r w:rsidR="00E933B7">
        <w:rPr>
          <w:b/>
          <w:sz w:val="24"/>
          <w:szCs w:val="24"/>
        </w:rPr>
        <w:t>E</w:t>
      </w:r>
      <w:r w:rsidR="0044332F" w:rsidRPr="0044332F">
        <w:rPr>
          <w:b/>
          <w:sz w:val="24"/>
          <w:szCs w:val="24"/>
        </w:rPr>
        <w:t xml:space="preserve">xperienced </w:t>
      </w:r>
      <w:r w:rsidR="00E933B7">
        <w:rPr>
          <w:b/>
          <w:sz w:val="24"/>
          <w:szCs w:val="24"/>
        </w:rPr>
        <w:t>R</w:t>
      </w:r>
      <w:r w:rsidR="0044332F" w:rsidRPr="0044332F">
        <w:rPr>
          <w:b/>
          <w:sz w:val="24"/>
          <w:szCs w:val="24"/>
        </w:rPr>
        <w:t xml:space="preserve">etention and </w:t>
      </w:r>
      <w:r w:rsidR="00E933B7">
        <w:rPr>
          <w:b/>
          <w:sz w:val="24"/>
          <w:szCs w:val="24"/>
        </w:rPr>
        <w:t>R</w:t>
      </w:r>
      <w:r w:rsidR="0044332F" w:rsidRPr="0044332F">
        <w:rPr>
          <w:b/>
          <w:sz w:val="24"/>
          <w:szCs w:val="24"/>
        </w:rPr>
        <w:t xml:space="preserve">ecruitment </w:t>
      </w:r>
      <w:r w:rsidR="00E933B7">
        <w:rPr>
          <w:b/>
          <w:sz w:val="24"/>
          <w:szCs w:val="24"/>
        </w:rPr>
        <w:t>P</w:t>
      </w:r>
      <w:r w:rsidR="0044332F" w:rsidRPr="0044332F">
        <w:rPr>
          <w:b/>
          <w:sz w:val="24"/>
          <w:szCs w:val="24"/>
        </w:rPr>
        <w:t>roblems</w:t>
      </w:r>
      <w:r w:rsidR="00525427" w:rsidRPr="00412D88">
        <w:rPr>
          <w:b/>
          <w:sz w:val="24"/>
          <w:szCs w:val="24"/>
        </w:rPr>
        <w:t xml:space="preserve"> </w:t>
      </w:r>
    </w:p>
    <w:p w14:paraId="68B8C0A1" w14:textId="77777777" w:rsidR="00750591" w:rsidRDefault="00676901" w:rsidP="00676901">
      <w:pPr>
        <w:rPr>
          <w:sz w:val="24"/>
          <w:szCs w:val="24"/>
        </w:rPr>
      </w:pPr>
      <w:r>
        <w:rPr>
          <w:sz w:val="24"/>
          <w:szCs w:val="24"/>
        </w:rPr>
        <w:t>D</w:t>
      </w:r>
      <w:r w:rsidRPr="00676901">
        <w:rPr>
          <w:sz w:val="24"/>
          <w:szCs w:val="24"/>
        </w:rPr>
        <w:t xml:space="preserve">ue to these complexities and risks </w:t>
      </w:r>
      <w:r>
        <w:rPr>
          <w:sz w:val="24"/>
          <w:szCs w:val="24"/>
        </w:rPr>
        <w:t>associated with t</w:t>
      </w:r>
      <w:r w:rsidRPr="00676901">
        <w:rPr>
          <w:sz w:val="24"/>
          <w:szCs w:val="24"/>
        </w:rPr>
        <w:t xml:space="preserve">he hiring of employees to </w:t>
      </w:r>
      <w:r>
        <w:rPr>
          <w:sz w:val="24"/>
          <w:szCs w:val="24"/>
        </w:rPr>
        <w:t xml:space="preserve">work </w:t>
      </w:r>
      <w:r w:rsidRPr="00676901">
        <w:rPr>
          <w:sz w:val="24"/>
          <w:szCs w:val="24"/>
        </w:rPr>
        <w:t xml:space="preserve">outside </w:t>
      </w:r>
      <w:r>
        <w:rPr>
          <w:sz w:val="24"/>
          <w:szCs w:val="24"/>
        </w:rPr>
        <w:t xml:space="preserve">the State of </w:t>
      </w:r>
      <w:r w:rsidRPr="00676901">
        <w:rPr>
          <w:sz w:val="24"/>
          <w:szCs w:val="24"/>
        </w:rPr>
        <w:t>Maryland</w:t>
      </w:r>
      <w:r>
        <w:rPr>
          <w:sz w:val="24"/>
          <w:szCs w:val="24"/>
        </w:rPr>
        <w:t>, requests</w:t>
      </w:r>
      <w:r w:rsidRPr="00676901">
        <w:rPr>
          <w:sz w:val="24"/>
          <w:szCs w:val="24"/>
        </w:rPr>
        <w:t xml:space="preserve"> must be supported by an important university business purpose and not be merely an accommodation</w:t>
      </w:r>
      <w:r>
        <w:rPr>
          <w:sz w:val="24"/>
          <w:szCs w:val="24"/>
        </w:rPr>
        <w:t xml:space="preserve"> or convenience</w:t>
      </w:r>
      <w:r w:rsidRPr="00676901">
        <w:rPr>
          <w:sz w:val="24"/>
          <w:szCs w:val="24"/>
        </w:rPr>
        <w:t xml:space="preserve"> to the employee.</w:t>
      </w:r>
      <w:r>
        <w:rPr>
          <w:sz w:val="24"/>
          <w:szCs w:val="24"/>
        </w:rPr>
        <w:t xml:space="preserve"> </w:t>
      </w:r>
    </w:p>
    <w:p w14:paraId="2400931A" w14:textId="3EA87337" w:rsidR="00676901" w:rsidRDefault="00A065F8" w:rsidP="00676901">
      <w:pPr>
        <w:rPr>
          <w:sz w:val="24"/>
          <w:szCs w:val="24"/>
        </w:rPr>
      </w:pPr>
      <w:bookmarkStart w:id="6" w:name="_Hlk112163426"/>
      <w:r>
        <w:rPr>
          <w:sz w:val="24"/>
          <w:szCs w:val="24"/>
        </w:rPr>
        <w:t>At such time as the University procures the services of an Employer of Record</w:t>
      </w:r>
      <w:r w:rsidR="00750591">
        <w:rPr>
          <w:sz w:val="24"/>
          <w:szCs w:val="24"/>
        </w:rPr>
        <w:t xml:space="preserve"> (</w:t>
      </w:r>
      <w:r w:rsidR="00BE5BAE">
        <w:rPr>
          <w:sz w:val="24"/>
          <w:szCs w:val="24"/>
        </w:rPr>
        <w:t>“</w:t>
      </w:r>
      <w:r w:rsidR="00750591">
        <w:rPr>
          <w:sz w:val="24"/>
          <w:szCs w:val="24"/>
        </w:rPr>
        <w:t>EOR</w:t>
      </w:r>
      <w:r w:rsidR="00BE5BAE">
        <w:rPr>
          <w:sz w:val="24"/>
          <w:szCs w:val="24"/>
        </w:rPr>
        <w:t>”</w:t>
      </w:r>
      <w:r w:rsidR="00750591">
        <w:rPr>
          <w:sz w:val="24"/>
          <w:szCs w:val="24"/>
        </w:rPr>
        <w:t>)</w:t>
      </w:r>
      <w:r>
        <w:rPr>
          <w:sz w:val="24"/>
          <w:szCs w:val="24"/>
        </w:rPr>
        <w:t xml:space="preserve">, all employees whose positions have been approved for out-of-state work </w:t>
      </w:r>
      <w:r w:rsidR="00750591">
        <w:rPr>
          <w:sz w:val="24"/>
          <w:szCs w:val="24"/>
        </w:rPr>
        <w:t xml:space="preserve">under this section will be separated from employment by UMB and transitioned to employment by the EOR which will provide different employee benefits and </w:t>
      </w:r>
      <w:r w:rsidR="00BF5085">
        <w:rPr>
          <w:sz w:val="24"/>
          <w:szCs w:val="24"/>
        </w:rPr>
        <w:t xml:space="preserve">may include a </w:t>
      </w:r>
      <w:r w:rsidR="00750591">
        <w:rPr>
          <w:sz w:val="24"/>
          <w:szCs w:val="24"/>
        </w:rPr>
        <w:t>loss of some privileges afforded to employees of UMB.</w:t>
      </w:r>
    </w:p>
    <w:bookmarkEnd w:id="6"/>
    <w:p w14:paraId="77C0DCA2" w14:textId="15F99CC9" w:rsidR="002C46C3" w:rsidRDefault="002C46C3" w:rsidP="00676901">
      <w:pPr>
        <w:rPr>
          <w:sz w:val="24"/>
          <w:szCs w:val="24"/>
        </w:rPr>
      </w:pPr>
      <w:r>
        <w:rPr>
          <w:sz w:val="24"/>
          <w:szCs w:val="24"/>
        </w:rPr>
        <w:t>Departments are required to prepare and present a comprehensive proposal describing the financial costs, benefits, and operational details justifying the employment of an out of state worker to perform duties that could otherwise be performed in the State of Maryland.  At minimum, the following information must be provided.</w:t>
      </w:r>
    </w:p>
    <w:p w14:paraId="4F58F70A" w14:textId="003C6A65" w:rsidR="006D7E71" w:rsidRPr="002C46C3" w:rsidRDefault="008C58C5" w:rsidP="00EB047A">
      <w:pPr>
        <w:pStyle w:val="ListParagraph"/>
        <w:numPr>
          <w:ilvl w:val="0"/>
          <w:numId w:val="6"/>
        </w:numPr>
        <w:rPr>
          <w:rFonts w:cstheme="minorHAnsi"/>
          <w:sz w:val="24"/>
          <w:szCs w:val="24"/>
        </w:rPr>
      </w:pPr>
      <w:r w:rsidRPr="00EB047A">
        <w:rPr>
          <w:sz w:val="24"/>
          <w:szCs w:val="24"/>
        </w:rPr>
        <w:t xml:space="preserve">Describe how the position is operationally </w:t>
      </w:r>
      <w:r w:rsidRPr="00EB047A">
        <w:rPr>
          <w:rFonts w:cstheme="minorHAnsi"/>
          <w:sz w:val="24"/>
          <w:szCs w:val="24"/>
        </w:rPr>
        <w:t>critical.</w:t>
      </w:r>
      <w:r w:rsidR="006D7E71" w:rsidRPr="00EB047A">
        <w:rPr>
          <w:rFonts w:cstheme="minorHAnsi"/>
          <w:sz w:val="24"/>
          <w:szCs w:val="24"/>
        </w:rPr>
        <w:t xml:space="preserve"> </w:t>
      </w:r>
      <w:r w:rsidR="00EB047A">
        <w:rPr>
          <w:rFonts w:cstheme="minorHAnsi"/>
          <w:sz w:val="24"/>
          <w:szCs w:val="24"/>
        </w:rPr>
        <w:t>Operationally critical means that the underlying mission or functi</w:t>
      </w:r>
      <w:r w:rsidR="00EB047A" w:rsidRPr="002C46C3">
        <w:rPr>
          <w:rFonts w:cstheme="minorHAnsi"/>
          <w:sz w:val="24"/>
          <w:szCs w:val="24"/>
        </w:rPr>
        <w:t xml:space="preserve">on of the unit cannot continue without significant disruption unless the position is filled or </w:t>
      </w:r>
      <w:r w:rsidR="00CE0E58" w:rsidRPr="002C46C3">
        <w:rPr>
          <w:rFonts w:cstheme="minorHAnsi"/>
          <w:sz w:val="24"/>
          <w:szCs w:val="24"/>
        </w:rPr>
        <w:t xml:space="preserve">where </w:t>
      </w:r>
      <w:r w:rsidR="00EB047A" w:rsidRPr="002C46C3">
        <w:rPr>
          <w:rFonts w:cstheme="minorHAnsi"/>
          <w:sz w:val="24"/>
          <w:szCs w:val="24"/>
        </w:rPr>
        <w:t xml:space="preserve">the vacancy </w:t>
      </w:r>
      <w:r w:rsidR="00CE0E58" w:rsidRPr="002C46C3">
        <w:rPr>
          <w:rFonts w:cstheme="minorHAnsi"/>
          <w:sz w:val="24"/>
          <w:szCs w:val="24"/>
        </w:rPr>
        <w:t>would cause a loss of federal or other sponsored research funds</w:t>
      </w:r>
      <w:r w:rsidR="00C91D0D" w:rsidRPr="002C46C3">
        <w:rPr>
          <w:rFonts w:cstheme="minorHAnsi"/>
          <w:sz w:val="24"/>
          <w:szCs w:val="24"/>
        </w:rPr>
        <w:t>.</w:t>
      </w:r>
    </w:p>
    <w:p w14:paraId="489D3A0E" w14:textId="230A227C" w:rsidR="006D7E71" w:rsidRDefault="006D7E71" w:rsidP="006D7E71">
      <w:pPr>
        <w:pStyle w:val="ListParagraph"/>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56D9BF72" w14:textId="77777777" w:rsidR="006D7E71" w:rsidRPr="006D7E71" w:rsidRDefault="006D7E71" w:rsidP="006D7E71">
      <w:pPr>
        <w:pStyle w:val="ListParagraph"/>
        <w:rPr>
          <w:sz w:val="24"/>
          <w:szCs w:val="24"/>
        </w:rPr>
      </w:pPr>
    </w:p>
    <w:p w14:paraId="2DBD1ED6" w14:textId="3C86CC54" w:rsidR="006D7E71" w:rsidRPr="00404222" w:rsidRDefault="008C58C5" w:rsidP="006D7E71">
      <w:pPr>
        <w:pStyle w:val="ListParagraph"/>
        <w:numPr>
          <w:ilvl w:val="0"/>
          <w:numId w:val="6"/>
        </w:numPr>
        <w:rPr>
          <w:sz w:val="24"/>
          <w:szCs w:val="24"/>
          <w:u w:val="single"/>
        </w:rPr>
      </w:pPr>
      <w:r w:rsidRPr="006D7E71">
        <w:rPr>
          <w:sz w:val="24"/>
          <w:szCs w:val="24"/>
        </w:rPr>
        <w:t>Identify the specialized body of knowledge (degrees or certifications)</w:t>
      </w:r>
      <w:r w:rsidRPr="008225FC">
        <w:rPr>
          <w:color w:val="0070C0"/>
          <w:sz w:val="24"/>
          <w:szCs w:val="24"/>
        </w:rPr>
        <w:t xml:space="preserve"> </w:t>
      </w:r>
      <w:r w:rsidRPr="006D7E71">
        <w:rPr>
          <w:sz w:val="24"/>
          <w:szCs w:val="24"/>
        </w:rPr>
        <w:t>required of the position</w:t>
      </w:r>
      <w:r w:rsidR="00676901">
        <w:rPr>
          <w:sz w:val="24"/>
          <w:szCs w:val="24"/>
        </w:rPr>
        <w:t>.</w:t>
      </w:r>
      <w:r w:rsidR="00404222" w:rsidRPr="00404222">
        <w:rPr>
          <w:color w:val="0070C0"/>
          <w:sz w:val="24"/>
          <w:szCs w:val="24"/>
        </w:rPr>
        <w:t xml:space="preserve"> </w:t>
      </w:r>
    </w:p>
    <w:p w14:paraId="76FFC094" w14:textId="4B54D328" w:rsidR="008C58C5" w:rsidRDefault="006D7E71" w:rsidP="006D7E71">
      <w:pPr>
        <w:pStyle w:val="ListParagraph"/>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10357017" w14:textId="6D19CB90" w:rsidR="006D7E71" w:rsidRDefault="006D7E71" w:rsidP="006D7E71">
      <w:pPr>
        <w:pStyle w:val="ListParagraph"/>
        <w:rPr>
          <w:sz w:val="24"/>
          <w:szCs w:val="24"/>
        </w:rPr>
      </w:pPr>
    </w:p>
    <w:p w14:paraId="74B0FC13" w14:textId="6919C5A4" w:rsidR="004620DF" w:rsidRPr="00676901" w:rsidRDefault="004620DF" w:rsidP="004620DF">
      <w:pPr>
        <w:pStyle w:val="ListParagraph"/>
        <w:numPr>
          <w:ilvl w:val="0"/>
          <w:numId w:val="6"/>
        </w:numPr>
        <w:spacing w:after="0" w:line="240" w:lineRule="auto"/>
        <w:rPr>
          <w:rFonts w:cstheme="minorHAnsi"/>
          <w:sz w:val="24"/>
          <w:szCs w:val="24"/>
        </w:rPr>
      </w:pPr>
      <w:r>
        <w:rPr>
          <w:rFonts w:cstheme="minorHAnsi"/>
          <w:sz w:val="24"/>
          <w:szCs w:val="24"/>
        </w:rPr>
        <w:t>Describe</w:t>
      </w:r>
      <w:r w:rsidRPr="009B47BD">
        <w:rPr>
          <w:rFonts w:cstheme="minorHAnsi"/>
          <w:sz w:val="24"/>
          <w:szCs w:val="24"/>
        </w:rPr>
        <w:t xml:space="preserve"> the</w:t>
      </w:r>
      <w:r>
        <w:rPr>
          <w:rFonts w:cstheme="minorHAnsi"/>
          <w:sz w:val="24"/>
          <w:szCs w:val="24"/>
        </w:rPr>
        <w:t xml:space="preserve"> r</w:t>
      </w:r>
      <w:r w:rsidRPr="00676901">
        <w:rPr>
          <w:rFonts w:cstheme="minorHAnsi"/>
          <w:sz w:val="24"/>
          <w:szCs w:val="24"/>
        </w:rPr>
        <w:t xml:space="preserve">ecruitment efforts and activities with timeline, the Department has taken to </w:t>
      </w:r>
      <w:r w:rsidR="00676901" w:rsidRPr="00676901">
        <w:rPr>
          <w:rFonts w:cstheme="minorHAnsi"/>
          <w:sz w:val="24"/>
          <w:szCs w:val="24"/>
        </w:rPr>
        <w:t xml:space="preserve">recruit an employee to perform this job from the State of Maryland. </w:t>
      </w:r>
      <w:r w:rsidR="00E74893" w:rsidRPr="00676901">
        <w:rPr>
          <w:rFonts w:cstheme="minorHAnsi"/>
          <w:sz w:val="24"/>
          <w:szCs w:val="24"/>
        </w:rPr>
        <w:t xml:space="preserve"> </w:t>
      </w:r>
    </w:p>
    <w:p w14:paraId="6DE7EEF0" w14:textId="3B4C08A1" w:rsidR="006D7E71" w:rsidRPr="006B1E63" w:rsidRDefault="006D7E71" w:rsidP="006B1E63">
      <w:pPr>
        <w:pStyle w:val="ListParagraph"/>
        <w:rPr>
          <w:sz w:val="24"/>
          <w:szCs w:val="24"/>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51C86B7C" w14:textId="77777777" w:rsidR="008F5BFE" w:rsidRDefault="008F5BFE" w:rsidP="008F5BFE">
      <w:pPr>
        <w:pStyle w:val="ListParagraph"/>
        <w:rPr>
          <w:sz w:val="24"/>
          <w:szCs w:val="24"/>
        </w:rPr>
      </w:pPr>
    </w:p>
    <w:p w14:paraId="6B366CC0" w14:textId="0081C298" w:rsidR="00EF1847" w:rsidRDefault="00EF1847" w:rsidP="00A77C9C">
      <w:pPr>
        <w:pStyle w:val="ListParagraph"/>
        <w:numPr>
          <w:ilvl w:val="0"/>
          <w:numId w:val="30"/>
        </w:numPr>
        <w:rPr>
          <w:sz w:val="24"/>
          <w:szCs w:val="24"/>
        </w:rPr>
      </w:pPr>
      <w:r w:rsidRPr="000916CC">
        <w:rPr>
          <w:sz w:val="24"/>
          <w:szCs w:val="24"/>
          <w:highlight w:val="cyan"/>
        </w:rPr>
        <w:t xml:space="preserve">Are any efforts made to incentivize </w:t>
      </w:r>
      <w:r w:rsidR="003F1E0C" w:rsidRPr="000916CC">
        <w:rPr>
          <w:sz w:val="24"/>
          <w:szCs w:val="24"/>
          <w:highlight w:val="cyan"/>
        </w:rPr>
        <w:t>selected applicants working in the State of Maryland</w:t>
      </w:r>
      <w:r w:rsidR="003F1E0C">
        <w:rPr>
          <w:sz w:val="24"/>
          <w:szCs w:val="24"/>
        </w:rPr>
        <w:t xml:space="preserve"> (e.g., relocation </w:t>
      </w:r>
      <w:r>
        <w:rPr>
          <w:sz w:val="24"/>
          <w:szCs w:val="24"/>
        </w:rPr>
        <w:t>assistance</w:t>
      </w:r>
      <w:r w:rsidR="003F1E0C">
        <w:rPr>
          <w:sz w:val="24"/>
          <w:szCs w:val="24"/>
        </w:rPr>
        <w:t xml:space="preserve">)? If yes, describe. </w:t>
      </w:r>
    </w:p>
    <w:p w14:paraId="59997F01" w14:textId="77777777" w:rsidR="00FF3C53" w:rsidRPr="00FF3C53" w:rsidRDefault="00FF3C53" w:rsidP="00FF3C53">
      <w:pPr>
        <w:spacing w:after="0" w:line="240" w:lineRule="auto"/>
        <w:ind w:left="360" w:firstLine="360"/>
        <w:rPr>
          <w:rFonts w:ascii="Tahoma" w:hAnsi="Tahoma" w:cs="Tahoma"/>
          <w:sz w:val="17"/>
          <w:szCs w:val="17"/>
        </w:rPr>
      </w:pPr>
      <w:r w:rsidRPr="00FF3C53">
        <w:rPr>
          <w:rFonts w:ascii="Tahoma" w:hAnsi="Tahoma" w:cs="Tahoma"/>
          <w:sz w:val="17"/>
          <w:szCs w:val="17"/>
        </w:rPr>
        <w:fldChar w:fldCharType="begin">
          <w:ffData>
            <w:name w:val="Text3"/>
            <w:enabled/>
            <w:calcOnExit w:val="0"/>
            <w:textInput/>
          </w:ffData>
        </w:fldChar>
      </w:r>
      <w:r w:rsidRPr="00FF3C53">
        <w:rPr>
          <w:rFonts w:ascii="Tahoma" w:hAnsi="Tahoma" w:cs="Tahoma"/>
          <w:sz w:val="17"/>
          <w:szCs w:val="17"/>
        </w:rPr>
        <w:instrText xml:space="preserve"> FORMTEXT </w:instrText>
      </w:r>
      <w:r w:rsidRPr="00FF3C53">
        <w:rPr>
          <w:rFonts w:ascii="Tahoma" w:hAnsi="Tahoma" w:cs="Tahoma"/>
          <w:sz w:val="17"/>
          <w:szCs w:val="17"/>
        </w:rPr>
      </w:r>
      <w:r w:rsidRPr="00FF3C53">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FF3C53">
        <w:rPr>
          <w:rFonts w:ascii="Tahoma" w:hAnsi="Tahoma" w:cs="Tahoma"/>
          <w:sz w:val="17"/>
          <w:szCs w:val="17"/>
        </w:rPr>
        <w:fldChar w:fldCharType="end"/>
      </w:r>
    </w:p>
    <w:p w14:paraId="14B1FF07" w14:textId="77777777" w:rsidR="00EF1847" w:rsidRDefault="00EF1847" w:rsidP="00EF1847">
      <w:pPr>
        <w:pStyle w:val="ListParagraph"/>
        <w:rPr>
          <w:sz w:val="24"/>
          <w:szCs w:val="24"/>
        </w:rPr>
      </w:pPr>
    </w:p>
    <w:p w14:paraId="18835075" w14:textId="7FF81479" w:rsidR="008F5BFE" w:rsidRPr="00AD58E2" w:rsidRDefault="008C58C5" w:rsidP="00A77C9C">
      <w:pPr>
        <w:pStyle w:val="ListParagraph"/>
        <w:numPr>
          <w:ilvl w:val="0"/>
          <w:numId w:val="30"/>
        </w:numPr>
        <w:rPr>
          <w:sz w:val="24"/>
          <w:szCs w:val="24"/>
        </w:rPr>
      </w:pPr>
      <w:r w:rsidRPr="00AD58E2">
        <w:rPr>
          <w:sz w:val="24"/>
          <w:szCs w:val="24"/>
        </w:rPr>
        <w:t xml:space="preserve">Is this position at UMB typically held by employees working in the State of Maryland?  </w:t>
      </w:r>
    </w:p>
    <w:p w14:paraId="5F494F1F" w14:textId="67288500" w:rsidR="008C58C5" w:rsidRDefault="008F5BFE" w:rsidP="008F5BFE">
      <w:pPr>
        <w:pStyle w:val="ListParagraph"/>
        <w:rPr>
          <w:sz w:val="24"/>
          <w:szCs w:val="24"/>
        </w:rPr>
      </w:pPr>
      <w:r>
        <w:rPr>
          <w:sz w:val="24"/>
          <w:szCs w:val="24"/>
        </w:rPr>
        <w:t>Y</w:t>
      </w:r>
      <w:r w:rsidRPr="008F5BFE">
        <w:rPr>
          <w:rFonts w:ascii="Tahoma" w:hAnsi="Tahoma" w:cs="Tahoma"/>
          <w:sz w:val="20"/>
          <w:szCs w:val="20"/>
        </w:rPr>
        <w:t xml:space="preserve"> </w:t>
      </w:r>
      <w:sdt>
        <w:sdtPr>
          <w:rPr>
            <w:rFonts w:ascii="Tahoma" w:hAnsi="Tahoma" w:cs="Tahoma"/>
            <w:sz w:val="20"/>
            <w:szCs w:val="20"/>
          </w:rPr>
          <w:id w:val="-106348656"/>
          <w14:checkbox>
            <w14:checked w14:val="0"/>
            <w14:checkedState w14:val="2612" w14:font="MS Gothic"/>
            <w14:uncheckedState w14:val="2610" w14:font="MS Gothic"/>
          </w14:checkbox>
        </w:sdtPr>
        <w:sdtEndPr/>
        <w:sdtContent>
          <w:r w:rsidRPr="00495CA7">
            <w:rPr>
              <w:rFonts w:ascii="MS Gothic" w:eastAsia="MS Gothic" w:hAnsi="MS Gothic" w:cs="Tahoma" w:hint="eastAsia"/>
              <w:sz w:val="20"/>
              <w:szCs w:val="20"/>
            </w:rPr>
            <w:t>☐</w:t>
          </w:r>
        </w:sdtContent>
      </w:sdt>
      <w:r>
        <w:rPr>
          <w:sz w:val="24"/>
          <w:szCs w:val="24"/>
        </w:rPr>
        <w:t xml:space="preserve"> /N</w:t>
      </w:r>
      <w:r w:rsidRPr="008F5BFE">
        <w:rPr>
          <w:rFonts w:ascii="Tahoma" w:hAnsi="Tahoma" w:cs="Tahoma"/>
          <w:sz w:val="20"/>
          <w:szCs w:val="20"/>
        </w:rPr>
        <w:t xml:space="preserve"> </w:t>
      </w:r>
      <w:sdt>
        <w:sdtPr>
          <w:rPr>
            <w:rFonts w:ascii="Tahoma" w:hAnsi="Tahoma" w:cs="Tahoma"/>
            <w:sz w:val="20"/>
            <w:szCs w:val="20"/>
          </w:rPr>
          <w:id w:val="-609974185"/>
          <w14:checkbox>
            <w14:checked w14:val="0"/>
            <w14:checkedState w14:val="2612" w14:font="MS Gothic"/>
            <w14:uncheckedState w14:val="2610" w14:font="MS Gothic"/>
          </w14:checkbox>
        </w:sdtPr>
        <w:sdtEndPr/>
        <w:sdtContent>
          <w:r w:rsidRPr="00495CA7">
            <w:rPr>
              <w:rFonts w:ascii="MS Gothic" w:eastAsia="MS Gothic" w:hAnsi="MS Gothic" w:cs="Tahoma" w:hint="eastAsia"/>
              <w:sz w:val="20"/>
              <w:szCs w:val="20"/>
            </w:rPr>
            <w:t>☐</w:t>
          </w:r>
        </w:sdtContent>
      </w:sdt>
    </w:p>
    <w:p w14:paraId="1A6D4B5B" w14:textId="77777777" w:rsidR="008C58C5" w:rsidRDefault="008C58C5" w:rsidP="008C58C5">
      <w:pPr>
        <w:pStyle w:val="ListParagraph"/>
        <w:rPr>
          <w:sz w:val="24"/>
          <w:szCs w:val="24"/>
        </w:rPr>
      </w:pPr>
    </w:p>
    <w:p w14:paraId="11D06FD8" w14:textId="7803A23D" w:rsidR="003F1E0C" w:rsidRDefault="003F1E0C" w:rsidP="003F1E0C">
      <w:pPr>
        <w:pStyle w:val="ListParagraph"/>
        <w:numPr>
          <w:ilvl w:val="0"/>
          <w:numId w:val="30"/>
        </w:numPr>
        <w:rPr>
          <w:rFonts w:cstheme="minorHAnsi"/>
          <w:sz w:val="24"/>
          <w:szCs w:val="24"/>
        </w:rPr>
      </w:pPr>
      <w:r w:rsidRPr="003F1E0C">
        <w:rPr>
          <w:rFonts w:cstheme="minorHAnsi"/>
          <w:sz w:val="24"/>
          <w:szCs w:val="24"/>
        </w:rPr>
        <w:t>Describe how the employee can</w:t>
      </w:r>
      <w:r w:rsidR="00360D01">
        <w:rPr>
          <w:rFonts w:cstheme="minorHAnsi"/>
          <w:sz w:val="24"/>
          <w:szCs w:val="24"/>
        </w:rPr>
        <w:t xml:space="preserve"> effectively</w:t>
      </w:r>
      <w:r w:rsidRPr="003F1E0C">
        <w:rPr>
          <w:rFonts w:cstheme="minorHAnsi"/>
          <w:sz w:val="24"/>
          <w:szCs w:val="24"/>
        </w:rPr>
        <w:t xml:space="preserve"> perform the</w:t>
      </w:r>
      <w:r w:rsidR="00360D01">
        <w:rPr>
          <w:rFonts w:cstheme="minorHAnsi"/>
          <w:sz w:val="24"/>
          <w:szCs w:val="24"/>
        </w:rPr>
        <w:t>ir job duties</w:t>
      </w:r>
      <w:r w:rsidRPr="003F1E0C">
        <w:rPr>
          <w:rFonts w:cstheme="minorHAnsi"/>
          <w:sz w:val="24"/>
          <w:szCs w:val="24"/>
        </w:rPr>
        <w:t xml:space="preserve"> remotely. (A copy of the employee’s proposed Telework Agreement must be submitted with this form): </w:t>
      </w:r>
    </w:p>
    <w:p w14:paraId="491EBDD2" w14:textId="77777777" w:rsidR="00FF3C53" w:rsidRPr="00FF3C53" w:rsidRDefault="00FF3C53" w:rsidP="00FF3C53">
      <w:pPr>
        <w:spacing w:after="0" w:line="240" w:lineRule="auto"/>
        <w:ind w:left="360" w:firstLine="360"/>
        <w:rPr>
          <w:rFonts w:ascii="Tahoma" w:hAnsi="Tahoma" w:cs="Tahoma"/>
          <w:sz w:val="17"/>
          <w:szCs w:val="17"/>
        </w:rPr>
      </w:pPr>
      <w:r w:rsidRPr="00FF3C53">
        <w:rPr>
          <w:rFonts w:ascii="Tahoma" w:hAnsi="Tahoma" w:cs="Tahoma"/>
          <w:sz w:val="17"/>
          <w:szCs w:val="17"/>
        </w:rPr>
        <w:fldChar w:fldCharType="begin">
          <w:ffData>
            <w:name w:val="Text3"/>
            <w:enabled/>
            <w:calcOnExit w:val="0"/>
            <w:textInput/>
          </w:ffData>
        </w:fldChar>
      </w:r>
      <w:r w:rsidRPr="00FF3C53">
        <w:rPr>
          <w:rFonts w:ascii="Tahoma" w:hAnsi="Tahoma" w:cs="Tahoma"/>
          <w:sz w:val="17"/>
          <w:szCs w:val="17"/>
        </w:rPr>
        <w:instrText xml:space="preserve"> FORMTEXT </w:instrText>
      </w:r>
      <w:r w:rsidRPr="00FF3C53">
        <w:rPr>
          <w:rFonts w:ascii="Tahoma" w:hAnsi="Tahoma" w:cs="Tahoma"/>
          <w:sz w:val="17"/>
          <w:szCs w:val="17"/>
        </w:rPr>
      </w:r>
      <w:r w:rsidRPr="00FF3C53">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FF3C53">
        <w:rPr>
          <w:rFonts w:ascii="Tahoma" w:hAnsi="Tahoma" w:cs="Tahoma"/>
          <w:sz w:val="17"/>
          <w:szCs w:val="17"/>
        </w:rPr>
        <w:fldChar w:fldCharType="end"/>
      </w:r>
    </w:p>
    <w:p w14:paraId="7B5DF21F" w14:textId="77777777" w:rsidR="003F1E0C" w:rsidRDefault="003F1E0C" w:rsidP="003F1E0C">
      <w:pPr>
        <w:pStyle w:val="ListParagraph"/>
        <w:rPr>
          <w:rFonts w:cstheme="minorHAnsi"/>
          <w:sz w:val="24"/>
          <w:szCs w:val="24"/>
        </w:rPr>
      </w:pPr>
    </w:p>
    <w:p w14:paraId="732D1695" w14:textId="7432B581" w:rsidR="00930E4F" w:rsidRDefault="003F1E0C" w:rsidP="00930E4F">
      <w:pPr>
        <w:pStyle w:val="ListParagraph"/>
        <w:numPr>
          <w:ilvl w:val="0"/>
          <w:numId w:val="30"/>
        </w:numPr>
        <w:rPr>
          <w:rFonts w:cstheme="minorHAnsi"/>
          <w:sz w:val="24"/>
          <w:szCs w:val="24"/>
        </w:rPr>
      </w:pPr>
      <w:r>
        <w:rPr>
          <w:rFonts w:cstheme="minorHAnsi"/>
          <w:sz w:val="24"/>
          <w:szCs w:val="24"/>
        </w:rPr>
        <w:lastRenderedPageBreak/>
        <w:t xml:space="preserve">Describe </w:t>
      </w:r>
      <w:r w:rsidRPr="003F1E0C">
        <w:rPr>
          <w:rFonts w:cstheme="minorHAnsi"/>
          <w:sz w:val="24"/>
          <w:szCs w:val="24"/>
        </w:rPr>
        <w:t xml:space="preserve">how the Department plans to supervise and hold </w:t>
      </w:r>
      <w:r>
        <w:rPr>
          <w:rFonts w:cstheme="minorHAnsi"/>
          <w:sz w:val="24"/>
          <w:szCs w:val="24"/>
        </w:rPr>
        <w:t xml:space="preserve">the employee </w:t>
      </w:r>
      <w:r w:rsidRPr="003F1E0C">
        <w:rPr>
          <w:rFonts w:cstheme="minorHAnsi"/>
          <w:sz w:val="24"/>
          <w:szCs w:val="24"/>
        </w:rPr>
        <w:t>accountable</w:t>
      </w:r>
      <w:r>
        <w:rPr>
          <w:rFonts w:cstheme="minorHAnsi"/>
          <w:sz w:val="24"/>
          <w:szCs w:val="24"/>
        </w:rPr>
        <w:t xml:space="preserve"> for compliance with USM and UMB Policies and Procedures</w:t>
      </w:r>
      <w:r w:rsidR="00930E4F">
        <w:rPr>
          <w:rFonts w:cstheme="minorHAnsi"/>
          <w:sz w:val="24"/>
          <w:szCs w:val="24"/>
        </w:rPr>
        <w:t>.</w:t>
      </w:r>
      <w:r>
        <w:rPr>
          <w:rFonts w:cstheme="minorHAnsi"/>
          <w:sz w:val="24"/>
          <w:szCs w:val="24"/>
        </w:rPr>
        <w:t xml:space="preserve"> </w:t>
      </w:r>
    </w:p>
    <w:p w14:paraId="6CE5145B" w14:textId="77777777" w:rsidR="00FF3C53" w:rsidRPr="00FF3C53" w:rsidRDefault="00FF3C53" w:rsidP="00FF3C53">
      <w:pPr>
        <w:spacing w:after="0" w:line="240" w:lineRule="auto"/>
        <w:ind w:left="360" w:firstLine="360"/>
        <w:rPr>
          <w:rFonts w:ascii="Tahoma" w:hAnsi="Tahoma" w:cs="Tahoma"/>
          <w:sz w:val="17"/>
          <w:szCs w:val="17"/>
        </w:rPr>
      </w:pPr>
      <w:r w:rsidRPr="00FF3C53">
        <w:rPr>
          <w:rFonts w:ascii="Tahoma" w:hAnsi="Tahoma" w:cs="Tahoma"/>
          <w:sz w:val="17"/>
          <w:szCs w:val="17"/>
        </w:rPr>
        <w:fldChar w:fldCharType="begin">
          <w:ffData>
            <w:name w:val="Text3"/>
            <w:enabled/>
            <w:calcOnExit w:val="0"/>
            <w:textInput/>
          </w:ffData>
        </w:fldChar>
      </w:r>
      <w:r w:rsidRPr="00FF3C53">
        <w:rPr>
          <w:rFonts w:ascii="Tahoma" w:hAnsi="Tahoma" w:cs="Tahoma"/>
          <w:sz w:val="17"/>
          <w:szCs w:val="17"/>
        </w:rPr>
        <w:instrText xml:space="preserve"> FORMTEXT </w:instrText>
      </w:r>
      <w:r w:rsidRPr="00FF3C53">
        <w:rPr>
          <w:rFonts w:ascii="Tahoma" w:hAnsi="Tahoma" w:cs="Tahoma"/>
          <w:sz w:val="17"/>
          <w:szCs w:val="17"/>
        </w:rPr>
      </w:r>
      <w:r w:rsidRPr="00FF3C53">
        <w:rPr>
          <w:rFonts w:ascii="Tahoma" w:hAnsi="Tahoma" w:cs="Tahoma"/>
          <w:sz w:val="17"/>
          <w:szCs w:val="17"/>
        </w:rPr>
        <w:fldChar w:fldCharType="separate"/>
      </w:r>
      <w:r w:rsidRPr="00A5342F">
        <w:rPr>
          <w:noProof/>
        </w:rPr>
        <w:t> </w:t>
      </w:r>
      <w:r w:rsidRPr="00A5342F">
        <w:rPr>
          <w:noProof/>
        </w:rPr>
        <w:t> </w:t>
      </w:r>
      <w:r w:rsidRPr="00A5342F">
        <w:rPr>
          <w:noProof/>
        </w:rPr>
        <w:t> </w:t>
      </w:r>
      <w:r w:rsidRPr="00A5342F">
        <w:rPr>
          <w:noProof/>
        </w:rPr>
        <w:t> </w:t>
      </w:r>
      <w:r w:rsidRPr="00A5342F">
        <w:rPr>
          <w:noProof/>
        </w:rPr>
        <w:t> </w:t>
      </w:r>
      <w:r w:rsidRPr="00FF3C53">
        <w:rPr>
          <w:rFonts w:ascii="Tahoma" w:hAnsi="Tahoma" w:cs="Tahoma"/>
          <w:sz w:val="17"/>
          <w:szCs w:val="17"/>
        </w:rPr>
        <w:fldChar w:fldCharType="end"/>
      </w:r>
    </w:p>
    <w:p w14:paraId="23C83BEE" w14:textId="77777777" w:rsidR="00930E4F" w:rsidRPr="00930E4F" w:rsidRDefault="00930E4F" w:rsidP="00930E4F">
      <w:pPr>
        <w:pStyle w:val="ListParagraph"/>
        <w:rPr>
          <w:rFonts w:cstheme="minorHAnsi"/>
          <w:sz w:val="24"/>
          <w:szCs w:val="24"/>
        </w:rPr>
      </w:pPr>
    </w:p>
    <w:p w14:paraId="30F66047" w14:textId="35C615FB" w:rsidR="006D7E71" w:rsidRPr="00930E4F" w:rsidRDefault="00930E4F" w:rsidP="00930E4F">
      <w:pPr>
        <w:pStyle w:val="ListParagraph"/>
        <w:numPr>
          <w:ilvl w:val="0"/>
          <w:numId w:val="30"/>
        </w:numPr>
        <w:rPr>
          <w:rFonts w:cstheme="minorHAnsi"/>
          <w:sz w:val="24"/>
          <w:szCs w:val="24"/>
        </w:rPr>
      </w:pPr>
      <w:r>
        <w:rPr>
          <w:rFonts w:cstheme="minorHAnsi"/>
          <w:sz w:val="24"/>
          <w:szCs w:val="24"/>
        </w:rPr>
        <w:t xml:space="preserve">Do </w:t>
      </w:r>
      <w:r w:rsidR="008C58C5" w:rsidRPr="00930E4F">
        <w:rPr>
          <w:rFonts w:cstheme="minorHAnsi"/>
          <w:sz w:val="24"/>
          <w:szCs w:val="24"/>
        </w:rPr>
        <w:t xml:space="preserve">the employee’s duties require frequent collaboration with employees </w:t>
      </w:r>
      <w:r w:rsidR="008C58C5" w:rsidRPr="008C3266">
        <w:rPr>
          <w:rFonts w:cstheme="minorHAnsi"/>
          <w:sz w:val="24"/>
          <w:szCs w:val="24"/>
          <w:highlight w:val="cyan"/>
        </w:rPr>
        <w:t>at UMB</w:t>
      </w:r>
      <w:r>
        <w:rPr>
          <w:rFonts w:cstheme="minorHAnsi"/>
          <w:sz w:val="24"/>
          <w:szCs w:val="24"/>
        </w:rPr>
        <w:t xml:space="preserve"> and if so, what steps has the Department taken to ensure that this can be accomplished without jeopardizing the efficiency of operations of employees working in the State of Maryland (e.g., setting forth expectations regarding work hours, virtual meetings, </w:t>
      </w:r>
      <w:r w:rsidR="00A065F8">
        <w:rPr>
          <w:rFonts w:cstheme="minorHAnsi"/>
          <w:sz w:val="24"/>
          <w:szCs w:val="24"/>
        </w:rPr>
        <w:t>etc.)?</w:t>
      </w:r>
      <w:r w:rsidR="006D7E71" w:rsidRPr="00930E4F">
        <w:rPr>
          <w:rFonts w:cstheme="minorHAnsi"/>
          <w:sz w:val="24"/>
          <w:szCs w:val="24"/>
        </w:rPr>
        <w:t xml:space="preserve"> </w:t>
      </w:r>
    </w:p>
    <w:p w14:paraId="76D84EB8" w14:textId="77777777" w:rsidR="006D7E71" w:rsidRPr="006D7E71" w:rsidRDefault="006D7E71" w:rsidP="006D7E71">
      <w:pPr>
        <w:pStyle w:val="ListParagraph"/>
        <w:rPr>
          <w:rFonts w:ascii="Tahoma" w:hAnsi="Tahoma" w:cs="Tahoma"/>
          <w:sz w:val="17"/>
          <w:szCs w:val="17"/>
        </w:rPr>
      </w:pPr>
    </w:p>
    <w:p w14:paraId="1CA3EF05" w14:textId="10CBB0E8" w:rsidR="008C58C5" w:rsidRDefault="006D7E71" w:rsidP="006D7E71">
      <w:pPr>
        <w:pStyle w:val="ListParagraph"/>
        <w:spacing w:after="0" w:line="240" w:lineRule="auto"/>
        <w:rPr>
          <w:rFonts w:ascii="Tahoma" w:hAnsi="Tahoma" w:cs="Tahoma"/>
          <w:sz w:val="17"/>
          <w:szCs w:val="17"/>
        </w:rPr>
      </w:pPr>
      <w:r w:rsidRPr="00A5342F">
        <w:rPr>
          <w:rFonts w:ascii="Tahoma" w:hAnsi="Tahoma" w:cs="Tahoma"/>
          <w:sz w:val="17"/>
          <w:szCs w:val="17"/>
        </w:rPr>
        <w:fldChar w:fldCharType="begin">
          <w:ffData>
            <w:name w:val="Text3"/>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01E52DDD" w14:textId="77777777" w:rsidR="006D7E71" w:rsidRPr="006D7E71" w:rsidRDefault="006D7E71" w:rsidP="006D7E71">
      <w:pPr>
        <w:pStyle w:val="ListParagraph"/>
        <w:spacing w:after="0" w:line="240" w:lineRule="auto"/>
        <w:rPr>
          <w:rFonts w:cstheme="minorHAnsi"/>
          <w:sz w:val="24"/>
          <w:szCs w:val="24"/>
        </w:rPr>
      </w:pPr>
    </w:p>
    <w:p w14:paraId="511C64FD" w14:textId="495B2C5B" w:rsidR="00BE5BAE" w:rsidRPr="00BE5BAE" w:rsidRDefault="008C58C5" w:rsidP="00BE5BAE">
      <w:pPr>
        <w:pStyle w:val="ListParagraph"/>
        <w:numPr>
          <w:ilvl w:val="0"/>
          <w:numId w:val="30"/>
        </w:numPr>
        <w:spacing w:after="0" w:line="240" w:lineRule="auto"/>
        <w:rPr>
          <w:rFonts w:cstheme="minorHAnsi"/>
          <w:sz w:val="24"/>
          <w:szCs w:val="24"/>
        </w:rPr>
      </w:pPr>
      <w:r>
        <w:rPr>
          <w:rFonts w:cstheme="minorHAnsi"/>
          <w:sz w:val="24"/>
          <w:szCs w:val="24"/>
        </w:rPr>
        <w:t>Describe the metrics or criteria to be used</w:t>
      </w:r>
      <w:r w:rsidRPr="00A065F8">
        <w:rPr>
          <w:rFonts w:cstheme="minorHAnsi"/>
          <w:sz w:val="24"/>
          <w:szCs w:val="24"/>
        </w:rPr>
        <w:t xml:space="preserve"> for evaluating the </w:t>
      </w:r>
      <w:r w:rsidR="00A065F8" w:rsidRPr="00A065F8">
        <w:rPr>
          <w:rFonts w:cstheme="minorHAnsi"/>
          <w:sz w:val="24"/>
          <w:szCs w:val="24"/>
        </w:rPr>
        <w:t xml:space="preserve">productivity or </w:t>
      </w:r>
      <w:r w:rsidR="009349D8" w:rsidRPr="00A065F8">
        <w:rPr>
          <w:rFonts w:cstheme="minorHAnsi"/>
          <w:sz w:val="24"/>
          <w:szCs w:val="24"/>
        </w:rPr>
        <w:t xml:space="preserve">work performance of </w:t>
      </w:r>
      <w:r w:rsidRPr="00A065F8">
        <w:rPr>
          <w:rFonts w:cstheme="minorHAnsi"/>
          <w:sz w:val="24"/>
          <w:szCs w:val="24"/>
        </w:rPr>
        <w:t xml:space="preserve">the </w:t>
      </w:r>
      <w:r w:rsidR="00A065F8" w:rsidRPr="00A065F8">
        <w:rPr>
          <w:rFonts w:cstheme="minorHAnsi"/>
          <w:sz w:val="24"/>
          <w:szCs w:val="24"/>
        </w:rPr>
        <w:t xml:space="preserve">employee filling the </w:t>
      </w:r>
      <w:r w:rsidRPr="00A065F8">
        <w:rPr>
          <w:rFonts w:cstheme="minorHAnsi"/>
          <w:sz w:val="24"/>
          <w:szCs w:val="24"/>
        </w:rPr>
        <w:t>position</w:t>
      </w:r>
      <w:r>
        <w:rPr>
          <w:rFonts w:cstheme="minorHAnsi"/>
          <w:sz w:val="24"/>
          <w:szCs w:val="24"/>
        </w:rPr>
        <w:t>:</w:t>
      </w:r>
      <w:r w:rsidRPr="009B47BD">
        <w:rPr>
          <w:rFonts w:cstheme="minorHAnsi"/>
          <w:sz w:val="24"/>
          <w:szCs w:val="24"/>
        </w:rPr>
        <w:t xml:space="preserve"> </w:t>
      </w:r>
      <w:r w:rsidR="006D7E71" w:rsidRPr="006D7E71">
        <w:rPr>
          <w:rFonts w:ascii="Tahoma" w:hAnsi="Tahoma" w:cs="Tahoma"/>
          <w:sz w:val="17"/>
          <w:szCs w:val="17"/>
        </w:rPr>
        <w:fldChar w:fldCharType="begin">
          <w:ffData>
            <w:name w:val="Text3"/>
            <w:enabled/>
            <w:calcOnExit w:val="0"/>
            <w:textInput/>
          </w:ffData>
        </w:fldChar>
      </w:r>
      <w:r w:rsidR="006D7E71" w:rsidRPr="006D7E71">
        <w:rPr>
          <w:rFonts w:ascii="Tahoma" w:hAnsi="Tahoma" w:cs="Tahoma"/>
          <w:sz w:val="17"/>
          <w:szCs w:val="17"/>
        </w:rPr>
        <w:instrText xml:space="preserve"> FORMTEXT </w:instrText>
      </w:r>
      <w:r w:rsidR="006D7E71" w:rsidRPr="006D7E71">
        <w:rPr>
          <w:rFonts w:ascii="Tahoma" w:hAnsi="Tahoma" w:cs="Tahoma"/>
          <w:sz w:val="17"/>
          <w:szCs w:val="17"/>
        </w:rPr>
      </w:r>
      <w:r w:rsidR="006D7E71" w:rsidRPr="006D7E71">
        <w:rPr>
          <w:rFonts w:ascii="Tahoma" w:hAnsi="Tahoma" w:cs="Tahoma"/>
          <w:sz w:val="17"/>
          <w:szCs w:val="17"/>
        </w:rPr>
        <w:fldChar w:fldCharType="separate"/>
      </w:r>
      <w:r w:rsidR="006D7E71" w:rsidRPr="00A5342F">
        <w:rPr>
          <w:noProof/>
        </w:rPr>
        <w:t> </w:t>
      </w:r>
      <w:r w:rsidR="006D7E71" w:rsidRPr="00A5342F">
        <w:rPr>
          <w:noProof/>
        </w:rPr>
        <w:t> </w:t>
      </w:r>
      <w:r w:rsidR="006D7E71" w:rsidRPr="00A5342F">
        <w:rPr>
          <w:noProof/>
        </w:rPr>
        <w:t> </w:t>
      </w:r>
      <w:r w:rsidR="006D7E71" w:rsidRPr="00A5342F">
        <w:rPr>
          <w:noProof/>
        </w:rPr>
        <w:t> </w:t>
      </w:r>
      <w:r w:rsidR="006D7E71" w:rsidRPr="00A5342F">
        <w:rPr>
          <w:noProof/>
        </w:rPr>
        <w:t> </w:t>
      </w:r>
      <w:r w:rsidR="006D7E71" w:rsidRPr="006D7E71">
        <w:rPr>
          <w:rFonts w:ascii="Tahoma" w:hAnsi="Tahoma" w:cs="Tahoma"/>
          <w:sz w:val="17"/>
          <w:szCs w:val="17"/>
        </w:rPr>
        <w:fldChar w:fldCharType="end"/>
      </w:r>
    </w:p>
    <w:p w14:paraId="49C16EDB" w14:textId="77777777" w:rsidR="00BE5BAE" w:rsidRPr="00BE5BAE" w:rsidRDefault="00BE5BAE" w:rsidP="00BE5BAE">
      <w:pPr>
        <w:pStyle w:val="ListParagraph"/>
        <w:spacing w:after="0" w:line="240" w:lineRule="auto"/>
        <w:rPr>
          <w:rFonts w:cstheme="minorHAnsi"/>
          <w:sz w:val="24"/>
          <w:szCs w:val="24"/>
        </w:rPr>
      </w:pPr>
    </w:p>
    <w:p w14:paraId="0F236630" w14:textId="054F5FD7" w:rsidR="006D7E71" w:rsidRPr="00BE5BAE" w:rsidRDefault="008C58C5" w:rsidP="00BE5BAE">
      <w:pPr>
        <w:pStyle w:val="ListParagraph"/>
        <w:numPr>
          <w:ilvl w:val="0"/>
          <w:numId w:val="30"/>
        </w:numPr>
        <w:spacing w:after="0" w:line="240" w:lineRule="auto"/>
        <w:rPr>
          <w:rFonts w:cstheme="minorHAnsi"/>
          <w:sz w:val="24"/>
          <w:szCs w:val="24"/>
        </w:rPr>
      </w:pPr>
      <w:r w:rsidRPr="00BE5BAE">
        <w:rPr>
          <w:sz w:val="24"/>
          <w:szCs w:val="24"/>
        </w:rPr>
        <w:t xml:space="preserve">How long do you anticipate the </w:t>
      </w:r>
      <w:r w:rsidR="00C86507" w:rsidRPr="00BE5BAE">
        <w:rPr>
          <w:sz w:val="24"/>
          <w:szCs w:val="24"/>
        </w:rPr>
        <w:t>o</w:t>
      </w:r>
      <w:r w:rsidRPr="00BE5BAE">
        <w:rPr>
          <w:sz w:val="24"/>
          <w:szCs w:val="24"/>
        </w:rPr>
        <w:t xml:space="preserve">ut of </w:t>
      </w:r>
      <w:r w:rsidR="00C86507" w:rsidRPr="00BE5BAE">
        <w:rPr>
          <w:sz w:val="24"/>
          <w:szCs w:val="24"/>
        </w:rPr>
        <w:t>s</w:t>
      </w:r>
      <w:r w:rsidRPr="00BE5BAE">
        <w:rPr>
          <w:sz w:val="24"/>
          <w:szCs w:val="24"/>
        </w:rPr>
        <w:t xml:space="preserve">tate </w:t>
      </w:r>
      <w:r w:rsidR="00C86507" w:rsidRPr="00BE5BAE">
        <w:rPr>
          <w:sz w:val="24"/>
          <w:szCs w:val="24"/>
        </w:rPr>
        <w:t>w</w:t>
      </w:r>
      <w:r w:rsidRPr="00BE5BAE">
        <w:rPr>
          <w:sz w:val="24"/>
          <w:szCs w:val="24"/>
        </w:rPr>
        <w:t>ork arrangement will last and describe any conditions that might shorten or lengthen the arrangement?</w:t>
      </w:r>
      <w:r w:rsidR="006D7E71" w:rsidRPr="00BE5BAE">
        <w:rPr>
          <w:rFonts w:ascii="Tahoma" w:hAnsi="Tahoma" w:cs="Tahoma"/>
          <w:sz w:val="17"/>
          <w:szCs w:val="17"/>
        </w:rPr>
        <w:fldChar w:fldCharType="begin">
          <w:ffData>
            <w:name w:val="Text3"/>
            <w:enabled/>
            <w:calcOnExit w:val="0"/>
            <w:textInput/>
          </w:ffData>
        </w:fldChar>
      </w:r>
      <w:r w:rsidR="006D7E71" w:rsidRPr="00BE5BAE">
        <w:rPr>
          <w:rFonts w:ascii="Tahoma" w:hAnsi="Tahoma" w:cs="Tahoma"/>
          <w:sz w:val="17"/>
          <w:szCs w:val="17"/>
        </w:rPr>
        <w:instrText xml:space="preserve"> FORMTEXT </w:instrText>
      </w:r>
      <w:r w:rsidR="006D7E71" w:rsidRPr="00BE5BAE">
        <w:rPr>
          <w:rFonts w:ascii="Tahoma" w:hAnsi="Tahoma" w:cs="Tahoma"/>
          <w:sz w:val="17"/>
          <w:szCs w:val="17"/>
        </w:rPr>
      </w:r>
      <w:r w:rsidR="006D7E71" w:rsidRPr="00BE5BAE">
        <w:rPr>
          <w:rFonts w:ascii="Tahoma" w:hAnsi="Tahoma" w:cs="Tahoma"/>
          <w:sz w:val="17"/>
          <w:szCs w:val="17"/>
        </w:rPr>
        <w:fldChar w:fldCharType="separate"/>
      </w:r>
      <w:r w:rsidR="006D7E71" w:rsidRPr="00A5342F">
        <w:rPr>
          <w:rFonts w:ascii="Tahoma" w:hAnsi="Tahoma" w:cs="Tahoma"/>
          <w:noProof/>
          <w:sz w:val="17"/>
          <w:szCs w:val="17"/>
        </w:rPr>
        <w:t> </w:t>
      </w:r>
      <w:r w:rsidR="006D7E71" w:rsidRPr="00A5342F">
        <w:rPr>
          <w:rFonts w:ascii="Tahoma" w:hAnsi="Tahoma" w:cs="Tahoma"/>
          <w:noProof/>
          <w:sz w:val="17"/>
          <w:szCs w:val="17"/>
        </w:rPr>
        <w:t> </w:t>
      </w:r>
      <w:r w:rsidR="006D7E71" w:rsidRPr="00A5342F">
        <w:rPr>
          <w:rFonts w:ascii="Tahoma" w:hAnsi="Tahoma" w:cs="Tahoma"/>
          <w:noProof/>
          <w:sz w:val="17"/>
          <w:szCs w:val="17"/>
        </w:rPr>
        <w:t> </w:t>
      </w:r>
      <w:r w:rsidR="006D7E71" w:rsidRPr="00A5342F">
        <w:rPr>
          <w:rFonts w:ascii="Tahoma" w:hAnsi="Tahoma" w:cs="Tahoma"/>
          <w:noProof/>
          <w:sz w:val="17"/>
          <w:szCs w:val="17"/>
        </w:rPr>
        <w:t> </w:t>
      </w:r>
      <w:r w:rsidR="006D7E71" w:rsidRPr="00A5342F">
        <w:rPr>
          <w:rFonts w:ascii="Tahoma" w:hAnsi="Tahoma" w:cs="Tahoma"/>
          <w:noProof/>
          <w:sz w:val="17"/>
          <w:szCs w:val="17"/>
        </w:rPr>
        <w:t> </w:t>
      </w:r>
      <w:r w:rsidR="006D7E71" w:rsidRPr="00BE5BAE">
        <w:rPr>
          <w:rFonts w:ascii="Tahoma" w:hAnsi="Tahoma" w:cs="Tahoma"/>
          <w:sz w:val="17"/>
          <w:szCs w:val="17"/>
        </w:rPr>
        <w:fldChar w:fldCharType="end"/>
      </w:r>
    </w:p>
    <w:p w14:paraId="119C1388" w14:textId="2689F4CD" w:rsidR="00D25452" w:rsidRDefault="00D25452" w:rsidP="006D7E71">
      <w:pPr>
        <w:pStyle w:val="ListParagraph"/>
        <w:rPr>
          <w:rFonts w:ascii="Tahoma" w:hAnsi="Tahoma" w:cs="Tahoma"/>
          <w:sz w:val="17"/>
          <w:szCs w:val="17"/>
        </w:rPr>
      </w:pPr>
    </w:p>
    <w:p w14:paraId="0071CB20" w14:textId="1D710914" w:rsidR="00872831" w:rsidRDefault="00A954F2" w:rsidP="00BF5085">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b/>
          <w:bCs/>
          <w:sz w:val="24"/>
          <w:szCs w:val="24"/>
        </w:rPr>
      </w:pPr>
      <w:r>
        <w:rPr>
          <w:rFonts w:cstheme="minorHAnsi"/>
          <w:b/>
          <w:bCs/>
          <w:sz w:val="24"/>
          <w:szCs w:val="24"/>
        </w:rPr>
        <w:t xml:space="preserve">PART </w:t>
      </w:r>
      <w:r w:rsidR="00872831">
        <w:rPr>
          <w:rFonts w:cstheme="minorHAnsi"/>
          <w:b/>
          <w:bCs/>
          <w:sz w:val="24"/>
          <w:szCs w:val="24"/>
        </w:rPr>
        <w:t>F</w:t>
      </w:r>
      <w:r w:rsidR="007E066B">
        <w:rPr>
          <w:rFonts w:cstheme="minorHAnsi"/>
          <w:b/>
          <w:bCs/>
          <w:sz w:val="24"/>
          <w:szCs w:val="24"/>
        </w:rPr>
        <w:t>IVE</w:t>
      </w:r>
      <w:r w:rsidR="00872831">
        <w:rPr>
          <w:rFonts w:cstheme="minorHAnsi"/>
          <w:b/>
          <w:bCs/>
          <w:sz w:val="24"/>
          <w:szCs w:val="24"/>
        </w:rPr>
        <w:t xml:space="preserve"> – FOR DEPARTMENT REVIEW AND ACKNOWLEDGMENT:</w:t>
      </w:r>
    </w:p>
    <w:p w14:paraId="076FBA27" w14:textId="43B16940" w:rsidR="00872831" w:rsidRDefault="00872831" w:rsidP="00BF5085">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t>It is understood and acknowledged that any approvals for out-of-state work under this section cannot be regarded as permanent and are explicitly conditioned upon the University’s plans to procure the services of an Employer of Record (“EOR”). A</w:t>
      </w:r>
      <w:r w:rsidRPr="00872831">
        <w:rPr>
          <w:rFonts w:cstheme="minorHAnsi"/>
          <w:sz w:val="24"/>
          <w:szCs w:val="24"/>
        </w:rPr>
        <w:t xml:space="preserve">ll employees whose positions </w:t>
      </w:r>
      <w:r>
        <w:rPr>
          <w:rFonts w:cstheme="minorHAnsi"/>
          <w:sz w:val="24"/>
          <w:szCs w:val="24"/>
        </w:rPr>
        <w:t>are</w:t>
      </w:r>
      <w:r w:rsidRPr="00872831">
        <w:rPr>
          <w:rFonts w:cstheme="minorHAnsi"/>
          <w:sz w:val="24"/>
          <w:szCs w:val="24"/>
        </w:rPr>
        <w:t xml:space="preserve"> approved for out-of-state work under this section </w:t>
      </w:r>
      <w:r w:rsidR="00811E57">
        <w:rPr>
          <w:rFonts w:cstheme="minorHAnsi"/>
          <w:sz w:val="24"/>
          <w:szCs w:val="24"/>
        </w:rPr>
        <w:t>must be notified of this requirement as a condition of approval and employment.</w:t>
      </w:r>
      <w:r w:rsidR="000B51BA">
        <w:rPr>
          <w:rFonts w:cstheme="minorHAnsi"/>
          <w:sz w:val="24"/>
          <w:szCs w:val="24"/>
        </w:rPr>
        <w:t xml:space="preserve"> </w:t>
      </w:r>
    </w:p>
    <w:p w14:paraId="1A08A07D"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58019567"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4FCD80E2"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9D65098"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4DDE9FAD"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3EF7D716" w14:textId="77777777" w:rsidR="004B18D8" w:rsidRDefault="004B18D8" w:rsidP="004B18D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6CB2B9E3" w14:textId="77777777" w:rsidR="00872831" w:rsidRPr="00872831" w:rsidRDefault="00872831" w:rsidP="00BF5085">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p>
    <w:p w14:paraId="62259D66" w14:textId="10C6AAED" w:rsidR="00BF5085" w:rsidRPr="00917BDE" w:rsidRDefault="00A954F2" w:rsidP="00BF5085">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b/>
          <w:bCs/>
          <w:sz w:val="24"/>
          <w:szCs w:val="24"/>
        </w:rPr>
      </w:pPr>
      <w:r>
        <w:rPr>
          <w:rFonts w:cstheme="minorHAnsi"/>
          <w:b/>
          <w:bCs/>
          <w:sz w:val="24"/>
          <w:szCs w:val="24"/>
        </w:rPr>
        <w:t>PART</w:t>
      </w:r>
      <w:r w:rsidR="00BF5085">
        <w:rPr>
          <w:rFonts w:cstheme="minorHAnsi"/>
          <w:b/>
          <w:bCs/>
          <w:sz w:val="24"/>
          <w:szCs w:val="24"/>
        </w:rPr>
        <w:t xml:space="preserve"> </w:t>
      </w:r>
      <w:r w:rsidR="007E066B">
        <w:rPr>
          <w:rFonts w:cstheme="minorHAnsi"/>
          <w:b/>
          <w:bCs/>
          <w:sz w:val="24"/>
          <w:szCs w:val="24"/>
        </w:rPr>
        <w:t>FIVE</w:t>
      </w:r>
      <w:r w:rsidR="00BF5085">
        <w:rPr>
          <w:rFonts w:cstheme="minorHAnsi"/>
          <w:b/>
          <w:bCs/>
          <w:sz w:val="24"/>
          <w:szCs w:val="24"/>
        </w:rPr>
        <w:t xml:space="preserve"> - </w:t>
      </w:r>
      <w:r w:rsidR="00BF5085" w:rsidRPr="00917BDE">
        <w:rPr>
          <w:rFonts w:cstheme="minorHAnsi"/>
          <w:b/>
          <w:bCs/>
          <w:sz w:val="24"/>
          <w:szCs w:val="24"/>
        </w:rPr>
        <w:t>FOR DEAN/VP REVIEW AND APPROVAL:</w:t>
      </w:r>
    </w:p>
    <w:p w14:paraId="581445E5" w14:textId="2103BC64"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t>Subject to final approval from the VPAF and the Provost (for faculty positions), I have reviewed this proposal and affirm that this request is consistent with UMB’s Out of State Work Policy because the p</w:t>
      </w:r>
      <w:r w:rsidRPr="00BF5085">
        <w:rPr>
          <w:rFonts w:cstheme="minorHAnsi"/>
          <w:sz w:val="24"/>
          <w:szCs w:val="24"/>
        </w:rPr>
        <w:t xml:space="preserve">osition is </w:t>
      </w:r>
      <w:r>
        <w:rPr>
          <w:rFonts w:cstheme="minorHAnsi"/>
          <w:sz w:val="24"/>
          <w:szCs w:val="24"/>
        </w:rPr>
        <w:t>o</w:t>
      </w:r>
      <w:r w:rsidRPr="00BF5085">
        <w:rPr>
          <w:rFonts w:cstheme="minorHAnsi"/>
          <w:sz w:val="24"/>
          <w:szCs w:val="24"/>
        </w:rPr>
        <w:t xml:space="preserve">perationally </w:t>
      </w:r>
      <w:r>
        <w:rPr>
          <w:rFonts w:cstheme="minorHAnsi"/>
          <w:sz w:val="24"/>
          <w:szCs w:val="24"/>
        </w:rPr>
        <w:t>c</w:t>
      </w:r>
      <w:r w:rsidRPr="00BF5085">
        <w:rPr>
          <w:rFonts w:cstheme="minorHAnsi"/>
          <w:sz w:val="24"/>
          <w:szCs w:val="24"/>
        </w:rPr>
        <w:t xml:space="preserve">ritical and </w:t>
      </w:r>
      <w:r>
        <w:rPr>
          <w:rFonts w:cstheme="minorHAnsi"/>
          <w:sz w:val="24"/>
          <w:szCs w:val="24"/>
        </w:rPr>
        <w:t>r</w:t>
      </w:r>
      <w:r w:rsidRPr="00BF5085">
        <w:rPr>
          <w:rFonts w:cstheme="minorHAnsi"/>
          <w:sz w:val="24"/>
          <w:szCs w:val="24"/>
        </w:rPr>
        <w:t xml:space="preserve">equires a </w:t>
      </w:r>
      <w:r>
        <w:rPr>
          <w:rFonts w:cstheme="minorHAnsi"/>
          <w:sz w:val="24"/>
          <w:szCs w:val="24"/>
        </w:rPr>
        <w:t>h</w:t>
      </w:r>
      <w:r w:rsidRPr="00BF5085">
        <w:rPr>
          <w:rFonts w:cstheme="minorHAnsi"/>
          <w:sz w:val="24"/>
          <w:szCs w:val="24"/>
        </w:rPr>
        <w:t xml:space="preserve">ighly </w:t>
      </w:r>
      <w:r>
        <w:rPr>
          <w:rFonts w:cstheme="minorHAnsi"/>
          <w:sz w:val="24"/>
          <w:szCs w:val="24"/>
        </w:rPr>
        <w:t>s</w:t>
      </w:r>
      <w:r w:rsidRPr="00BF5085">
        <w:rPr>
          <w:rFonts w:cstheme="minorHAnsi"/>
          <w:sz w:val="24"/>
          <w:szCs w:val="24"/>
        </w:rPr>
        <w:t xml:space="preserve">pecialized </w:t>
      </w:r>
      <w:r>
        <w:rPr>
          <w:rFonts w:cstheme="minorHAnsi"/>
          <w:sz w:val="24"/>
          <w:szCs w:val="24"/>
        </w:rPr>
        <w:t>b</w:t>
      </w:r>
      <w:r w:rsidRPr="00BF5085">
        <w:rPr>
          <w:rFonts w:cstheme="minorHAnsi"/>
          <w:sz w:val="24"/>
          <w:szCs w:val="24"/>
        </w:rPr>
        <w:t xml:space="preserve">ody of </w:t>
      </w:r>
      <w:r>
        <w:rPr>
          <w:rFonts w:cstheme="minorHAnsi"/>
          <w:sz w:val="24"/>
          <w:szCs w:val="24"/>
        </w:rPr>
        <w:t>k</w:t>
      </w:r>
      <w:r w:rsidRPr="00BF5085">
        <w:rPr>
          <w:rFonts w:cstheme="minorHAnsi"/>
          <w:sz w:val="24"/>
          <w:szCs w:val="24"/>
        </w:rPr>
        <w:t xml:space="preserve">nowledge for which UMB has </w:t>
      </w:r>
      <w:r>
        <w:rPr>
          <w:rFonts w:cstheme="minorHAnsi"/>
          <w:sz w:val="24"/>
          <w:szCs w:val="24"/>
        </w:rPr>
        <w:t>e</w:t>
      </w:r>
      <w:r w:rsidRPr="00BF5085">
        <w:rPr>
          <w:rFonts w:cstheme="minorHAnsi"/>
          <w:sz w:val="24"/>
          <w:szCs w:val="24"/>
        </w:rPr>
        <w:t xml:space="preserve">xperienced </w:t>
      </w:r>
      <w:r>
        <w:rPr>
          <w:rFonts w:cstheme="minorHAnsi"/>
          <w:sz w:val="24"/>
          <w:szCs w:val="24"/>
        </w:rPr>
        <w:t>r</w:t>
      </w:r>
      <w:r w:rsidRPr="00BF5085">
        <w:rPr>
          <w:rFonts w:cstheme="minorHAnsi"/>
          <w:sz w:val="24"/>
          <w:szCs w:val="24"/>
        </w:rPr>
        <w:t xml:space="preserve">etention and </w:t>
      </w:r>
      <w:r>
        <w:rPr>
          <w:rFonts w:cstheme="minorHAnsi"/>
          <w:sz w:val="24"/>
          <w:szCs w:val="24"/>
        </w:rPr>
        <w:t>r</w:t>
      </w:r>
      <w:r w:rsidRPr="00BF5085">
        <w:rPr>
          <w:rFonts w:cstheme="minorHAnsi"/>
          <w:sz w:val="24"/>
          <w:szCs w:val="24"/>
        </w:rPr>
        <w:t xml:space="preserve">ecruitment </w:t>
      </w:r>
      <w:r>
        <w:rPr>
          <w:rFonts w:cstheme="minorHAnsi"/>
          <w:sz w:val="24"/>
          <w:szCs w:val="24"/>
        </w:rPr>
        <w:t>p</w:t>
      </w:r>
      <w:r w:rsidRPr="00BF5085">
        <w:rPr>
          <w:rFonts w:cstheme="minorHAnsi"/>
          <w:sz w:val="24"/>
          <w:szCs w:val="24"/>
        </w:rPr>
        <w:t>roblems</w:t>
      </w:r>
      <w:r>
        <w:rPr>
          <w:rFonts w:cstheme="minorHAnsi"/>
          <w:sz w:val="24"/>
          <w:szCs w:val="24"/>
        </w:rPr>
        <w:t xml:space="preserve">. I have carefully reviewed the relevant costs and benefits to my School/Unit and have determined that risks associated with this proposal can be justified based on the benefits it provides to the University. </w:t>
      </w:r>
    </w:p>
    <w:p w14:paraId="1CCA34FD"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rPr>
          <w:rFonts w:cstheme="minorHAnsi"/>
          <w:sz w:val="24"/>
          <w:szCs w:val="24"/>
        </w:rPr>
      </w:pPr>
      <w:r>
        <w:rPr>
          <w:rFonts w:cstheme="minorHAnsi"/>
          <w:sz w:val="24"/>
          <w:szCs w:val="24"/>
        </w:rPr>
        <w:lastRenderedPageBreak/>
        <w:t>I understand that d</w:t>
      </w:r>
      <w:r w:rsidRPr="00917BDE">
        <w:rPr>
          <w:rFonts w:cstheme="minorHAnsi"/>
          <w:sz w:val="24"/>
          <w:szCs w:val="24"/>
        </w:rPr>
        <w:t>ue to the legal and financial risks and uncertainties related to employment of out of state workers</w:t>
      </w:r>
      <w:r>
        <w:rPr>
          <w:rFonts w:cstheme="minorHAnsi"/>
          <w:sz w:val="24"/>
          <w:szCs w:val="24"/>
        </w:rPr>
        <w:t xml:space="preserve">, </w:t>
      </w:r>
      <w:r w:rsidRPr="00917BDE">
        <w:rPr>
          <w:rFonts w:cstheme="minorHAnsi"/>
          <w:sz w:val="24"/>
          <w:szCs w:val="24"/>
        </w:rPr>
        <w:t xml:space="preserve">the department </w:t>
      </w:r>
      <w:r>
        <w:rPr>
          <w:rFonts w:cstheme="minorHAnsi"/>
          <w:sz w:val="24"/>
          <w:szCs w:val="24"/>
        </w:rPr>
        <w:t>will become r</w:t>
      </w:r>
      <w:r w:rsidRPr="00917BDE">
        <w:rPr>
          <w:rFonts w:cstheme="minorHAnsi"/>
          <w:sz w:val="24"/>
          <w:szCs w:val="24"/>
        </w:rPr>
        <w:t>esponsible for any expenses associated with additional risks and burdens.</w:t>
      </w:r>
      <w:r>
        <w:rPr>
          <w:rFonts w:cstheme="minorHAnsi"/>
          <w:sz w:val="24"/>
          <w:szCs w:val="24"/>
        </w:rPr>
        <w:t xml:space="preserve"> This may include engagement of outside legal counsel, expenses associated with statutory and regulatory compliance, and/or the cost of utilizing an Employer of Record.   </w:t>
      </w:r>
    </w:p>
    <w:p w14:paraId="2DC5074B"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7AB5A5FA"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25AD70F1"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9D2909E"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6E02A050"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B00F453" w14:textId="77777777" w:rsidR="004B18D8" w:rsidRDefault="004B18D8" w:rsidP="004B18D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108CE476" w14:textId="77777777" w:rsidR="00BF5085" w:rsidRDefault="00BF5085" w:rsidP="00BF5085">
      <w:pPr>
        <w:rPr>
          <w:sz w:val="24"/>
          <w:szCs w:val="24"/>
        </w:rPr>
      </w:pPr>
    </w:p>
    <w:p w14:paraId="08254FE6" w14:textId="1DDB0EA6" w:rsidR="00BF5085" w:rsidRPr="009E12B8" w:rsidRDefault="00A954F2"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Pr>
          <w:b/>
          <w:bCs/>
          <w:sz w:val="24"/>
          <w:szCs w:val="24"/>
        </w:rPr>
        <w:t>PART</w:t>
      </w:r>
      <w:r w:rsidR="00BF5085" w:rsidRPr="009E12B8">
        <w:rPr>
          <w:b/>
          <w:bCs/>
          <w:sz w:val="24"/>
          <w:szCs w:val="24"/>
        </w:rPr>
        <w:t xml:space="preserve"> </w:t>
      </w:r>
      <w:r w:rsidR="00D25452">
        <w:rPr>
          <w:b/>
          <w:bCs/>
          <w:sz w:val="24"/>
          <w:szCs w:val="24"/>
        </w:rPr>
        <w:t>F</w:t>
      </w:r>
      <w:r w:rsidR="007E066B">
        <w:rPr>
          <w:b/>
          <w:bCs/>
          <w:sz w:val="24"/>
          <w:szCs w:val="24"/>
        </w:rPr>
        <w:t>IVE</w:t>
      </w:r>
      <w:r w:rsidR="00BF5085" w:rsidRPr="009E12B8">
        <w:rPr>
          <w:b/>
          <w:bCs/>
          <w:sz w:val="24"/>
          <w:szCs w:val="24"/>
        </w:rPr>
        <w:t xml:space="preserve"> - FOR HR USE ONLY: </w:t>
      </w:r>
    </w:p>
    <w:p w14:paraId="1A76D38B" w14:textId="2F54EA65"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50050F96" w14:textId="21D26241" w:rsidR="00D25452" w:rsidRPr="00A77C9C" w:rsidRDefault="00D25452" w:rsidP="00D2545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sidRPr="00A77C9C">
        <w:rPr>
          <w:rFonts w:cstheme="minorHAnsi"/>
          <w:sz w:val="24"/>
          <w:szCs w:val="24"/>
        </w:rPr>
        <w:t xml:space="preserve">Is the </w:t>
      </w:r>
      <w:r>
        <w:rPr>
          <w:rFonts w:cstheme="minorHAnsi"/>
          <w:sz w:val="24"/>
          <w:szCs w:val="24"/>
        </w:rPr>
        <w:t>position</w:t>
      </w:r>
      <w:r w:rsidRPr="00A77C9C">
        <w:rPr>
          <w:rFonts w:cstheme="minorHAnsi"/>
          <w:sz w:val="24"/>
          <w:szCs w:val="24"/>
        </w:rPr>
        <w:t xml:space="preserve"> Exempt? </w:t>
      </w:r>
    </w:p>
    <w:p w14:paraId="6D33C12F" w14:textId="77777777" w:rsidR="00D25452" w:rsidRPr="00A77C9C" w:rsidRDefault="00D25452" w:rsidP="00D2545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trike/>
          <w:sz w:val="24"/>
          <w:szCs w:val="24"/>
        </w:rPr>
      </w:pPr>
      <w:r w:rsidRPr="00A77C9C">
        <w:rPr>
          <w:sz w:val="24"/>
          <w:szCs w:val="24"/>
        </w:rPr>
        <w:t>Y</w:t>
      </w:r>
      <w:r w:rsidRPr="00A77C9C">
        <w:rPr>
          <w:rFonts w:ascii="Tahoma" w:hAnsi="Tahoma" w:cs="Tahoma"/>
          <w:sz w:val="20"/>
          <w:szCs w:val="20"/>
        </w:rPr>
        <w:t xml:space="preserve"> </w:t>
      </w:r>
      <w:sdt>
        <w:sdtPr>
          <w:rPr>
            <w:rFonts w:ascii="MS Gothic" w:eastAsia="MS Gothic" w:hAnsi="MS Gothic" w:cs="Tahoma"/>
            <w:sz w:val="20"/>
            <w:szCs w:val="20"/>
          </w:rPr>
          <w:id w:val="-1233932435"/>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sidRPr="00A77C9C">
        <w:rPr>
          <w:sz w:val="24"/>
          <w:szCs w:val="24"/>
        </w:rPr>
        <w:t xml:space="preserve"> /N</w:t>
      </w:r>
      <w:r w:rsidRPr="00A77C9C">
        <w:rPr>
          <w:rFonts w:ascii="Tahoma" w:hAnsi="Tahoma" w:cs="Tahoma"/>
          <w:sz w:val="20"/>
          <w:szCs w:val="20"/>
        </w:rPr>
        <w:t xml:space="preserve"> </w:t>
      </w:r>
      <w:sdt>
        <w:sdtPr>
          <w:rPr>
            <w:rFonts w:ascii="MS Gothic" w:eastAsia="MS Gothic" w:hAnsi="MS Gothic" w:cs="Tahoma"/>
            <w:sz w:val="20"/>
            <w:szCs w:val="20"/>
          </w:rPr>
          <w:id w:val="1553575544"/>
          <w14:checkbox>
            <w14:checked w14:val="0"/>
            <w14:checkedState w14:val="2612" w14:font="MS Gothic"/>
            <w14:uncheckedState w14:val="2610" w14:font="MS Gothic"/>
          </w14:checkbox>
        </w:sdtPr>
        <w:sdtEndPr/>
        <w:sdtContent>
          <w:r w:rsidRPr="00A77C9C">
            <w:rPr>
              <w:rFonts w:ascii="MS Gothic" w:eastAsia="MS Gothic" w:hAnsi="MS Gothic" w:cs="Tahoma" w:hint="eastAsia"/>
              <w:sz w:val="20"/>
              <w:szCs w:val="20"/>
            </w:rPr>
            <w:t>☐</w:t>
          </w:r>
        </w:sdtContent>
      </w:sdt>
    </w:p>
    <w:p w14:paraId="7DEC841A" w14:textId="77777777" w:rsidR="000A3B4A" w:rsidRDefault="000A3B4A"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5B9E3CAF" w14:textId="74766ACF" w:rsidR="00BF5085" w:rsidRPr="00A77C9C"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 xml:space="preserve">Does the proposal </w:t>
      </w:r>
      <w:r w:rsidR="00811E57">
        <w:rPr>
          <w:rFonts w:cstheme="minorHAnsi"/>
          <w:sz w:val="24"/>
          <w:szCs w:val="24"/>
        </w:rPr>
        <w:t>meet the conditions for approval set forth</w:t>
      </w:r>
      <w:r>
        <w:rPr>
          <w:rFonts w:cstheme="minorHAnsi"/>
          <w:sz w:val="24"/>
          <w:szCs w:val="24"/>
        </w:rPr>
        <w:t xml:space="preserve"> in Section V.A.</w:t>
      </w:r>
      <w:r w:rsidR="00811E57">
        <w:rPr>
          <w:rFonts w:cstheme="minorHAnsi"/>
          <w:sz w:val="24"/>
          <w:szCs w:val="24"/>
        </w:rPr>
        <w:t>2</w:t>
      </w:r>
      <w:r>
        <w:rPr>
          <w:rFonts w:cstheme="minorHAnsi"/>
          <w:sz w:val="24"/>
          <w:szCs w:val="24"/>
        </w:rPr>
        <w:t xml:space="preserve">. of UMB’s Out of State Work Policy? </w:t>
      </w:r>
      <w:r w:rsidRPr="00A77C9C">
        <w:rPr>
          <w:rFonts w:cstheme="minorHAnsi"/>
          <w:sz w:val="24"/>
          <w:szCs w:val="24"/>
        </w:rPr>
        <w:t xml:space="preserve"> </w:t>
      </w:r>
    </w:p>
    <w:p w14:paraId="608AE076" w14:textId="77777777" w:rsidR="00BF5085" w:rsidRPr="00A77C9C"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trike/>
          <w:sz w:val="24"/>
          <w:szCs w:val="24"/>
        </w:rPr>
      </w:pPr>
      <w:r w:rsidRPr="00A77C9C">
        <w:rPr>
          <w:sz w:val="24"/>
          <w:szCs w:val="24"/>
        </w:rPr>
        <w:t>Y</w:t>
      </w:r>
      <w:r w:rsidRPr="00A77C9C">
        <w:rPr>
          <w:rFonts w:ascii="Tahoma" w:hAnsi="Tahoma" w:cs="Tahoma"/>
          <w:sz w:val="20"/>
          <w:szCs w:val="20"/>
        </w:rPr>
        <w:t xml:space="preserve"> </w:t>
      </w:r>
      <w:sdt>
        <w:sdtPr>
          <w:rPr>
            <w:rFonts w:ascii="MS Gothic" w:eastAsia="MS Gothic" w:hAnsi="MS Gothic" w:cs="Tahoma"/>
            <w:sz w:val="20"/>
            <w:szCs w:val="20"/>
          </w:rPr>
          <w:id w:val="1620645232"/>
          <w14:checkbox>
            <w14:checked w14:val="0"/>
            <w14:checkedState w14:val="2612" w14:font="MS Gothic"/>
            <w14:uncheckedState w14:val="2610" w14:font="MS Gothic"/>
          </w14:checkbox>
        </w:sdtPr>
        <w:sdtEndPr/>
        <w:sdtContent>
          <w:r>
            <w:rPr>
              <w:rFonts w:ascii="MS Gothic" w:eastAsia="MS Gothic" w:hAnsi="MS Gothic" w:cs="Tahoma" w:hint="eastAsia"/>
              <w:sz w:val="20"/>
              <w:szCs w:val="20"/>
            </w:rPr>
            <w:t>☐</w:t>
          </w:r>
        </w:sdtContent>
      </w:sdt>
      <w:r w:rsidRPr="00A77C9C">
        <w:rPr>
          <w:sz w:val="24"/>
          <w:szCs w:val="24"/>
        </w:rPr>
        <w:t xml:space="preserve"> /N</w:t>
      </w:r>
      <w:r w:rsidRPr="00A77C9C">
        <w:rPr>
          <w:rFonts w:ascii="Tahoma" w:hAnsi="Tahoma" w:cs="Tahoma"/>
          <w:sz w:val="20"/>
          <w:szCs w:val="20"/>
        </w:rPr>
        <w:t xml:space="preserve"> </w:t>
      </w:r>
      <w:sdt>
        <w:sdtPr>
          <w:rPr>
            <w:rFonts w:ascii="MS Gothic" w:eastAsia="MS Gothic" w:hAnsi="MS Gothic" w:cs="Tahoma"/>
            <w:sz w:val="20"/>
            <w:szCs w:val="20"/>
          </w:rPr>
          <w:id w:val="-922717288"/>
          <w14:checkbox>
            <w14:checked w14:val="0"/>
            <w14:checkedState w14:val="2612" w14:font="MS Gothic"/>
            <w14:uncheckedState w14:val="2610" w14:font="MS Gothic"/>
          </w14:checkbox>
        </w:sdtPr>
        <w:sdtEndPr/>
        <w:sdtContent>
          <w:r w:rsidRPr="00A77C9C">
            <w:rPr>
              <w:rFonts w:ascii="MS Gothic" w:eastAsia="MS Gothic" w:hAnsi="MS Gothic" w:cs="Tahoma" w:hint="eastAsia"/>
              <w:sz w:val="20"/>
              <w:szCs w:val="20"/>
            </w:rPr>
            <w:t>☐</w:t>
          </w:r>
        </w:sdtContent>
      </w:sdt>
    </w:p>
    <w:p w14:paraId="4AD1F55E" w14:textId="025D45F1"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41964C0D" w14:textId="455B9992" w:rsidR="00D25452" w:rsidRPr="00935CA8" w:rsidRDefault="00D25452" w:rsidP="00D2545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Have copies of the proposed Telework </w:t>
      </w:r>
      <w:r w:rsidR="00E3588B">
        <w:rPr>
          <w:sz w:val="24"/>
          <w:szCs w:val="24"/>
        </w:rPr>
        <w:t>Agreement been</w:t>
      </w:r>
      <w:r>
        <w:rPr>
          <w:sz w:val="24"/>
          <w:szCs w:val="24"/>
        </w:rPr>
        <w:t xml:space="preserve"> included? </w:t>
      </w:r>
    </w:p>
    <w:p w14:paraId="3DF0790C" w14:textId="77777777" w:rsidR="00D25452" w:rsidRDefault="00D25452" w:rsidP="00D2545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1687280577"/>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581765974"/>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0FA9395B" w14:textId="77777777" w:rsidR="00D25452" w:rsidRDefault="00D25452"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73BF0391"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Has University Counsel been consulted on the proposal?</w:t>
      </w:r>
    </w:p>
    <w:p w14:paraId="01F8CB83"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78827862"/>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2018265946"/>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40A4218E"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73A80A92"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Does the proposal trigger any of the conditions for denial set forth in Section VIII of the UMB Policy on Out of State Work?  </w:t>
      </w:r>
    </w:p>
    <w:p w14:paraId="10AA668C"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r w:rsidRPr="00A513DA">
        <w:rPr>
          <w:sz w:val="24"/>
          <w:szCs w:val="24"/>
        </w:rPr>
        <w:t>Y</w:t>
      </w:r>
      <w:r w:rsidRPr="00A513DA">
        <w:rPr>
          <w:rFonts w:ascii="Tahoma" w:hAnsi="Tahoma" w:cs="Tahoma"/>
          <w:sz w:val="20"/>
          <w:szCs w:val="20"/>
        </w:rPr>
        <w:t xml:space="preserve"> </w:t>
      </w:r>
      <w:sdt>
        <w:sdtPr>
          <w:rPr>
            <w:rFonts w:ascii="MS Gothic" w:eastAsia="MS Gothic" w:hAnsi="MS Gothic" w:cs="Tahoma"/>
            <w:sz w:val="20"/>
            <w:szCs w:val="20"/>
          </w:rPr>
          <w:id w:val="2563451"/>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r w:rsidRPr="00A513DA">
        <w:rPr>
          <w:sz w:val="24"/>
          <w:szCs w:val="24"/>
        </w:rPr>
        <w:t xml:space="preserve"> /N</w:t>
      </w:r>
      <w:r w:rsidRPr="00A513DA">
        <w:rPr>
          <w:rFonts w:ascii="Tahoma" w:hAnsi="Tahoma" w:cs="Tahoma"/>
          <w:sz w:val="20"/>
          <w:szCs w:val="20"/>
        </w:rPr>
        <w:t xml:space="preserve"> </w:t>
      </w:r>
      <w:sdt>
        <w:sdtPr>
          <w:rPr>
            <w:rFonts w:ascii="MS Gothic" w:eastAsia="MS Gothic" w:hAnsi="MS Gothic" w:cs="Tahoma"/>
            <w:sz w:val="20"/>
            <w:szCs w:val="20"/>
          </w:rPr>
          <w:id w:val="1417208854"/>
          <w14:checkbox>
            <w14:checked w14:val="0"/>
            <w14:checkedState w14:val="2612" w14:font="MS Gothic"/>
            <w14:uncheckedState w14:val="2610" w14:font="MS Gothic"/>
          </w14:checkbox>
        </w:sdtPr>
        <w:sdtEndPr/>
        <w:sdtContent>
          <w:r w:rsidRPr="00A513DA">
            <w:rPr>
              <w:rFonts w:ascii="MS Gothic" w:eastAsia="MS Gothic" w:hAnsi="MS Gothic" w:cs="Tahoma" w:hint="eastAsia"/>
              <w:sz w:val="20"/>
              <w:szCs w:val="20"/>
            </w:rPr>
            <w:t>☐</w:t>
          </w:r>
        </w:sdtContent>
      </w:sdt>
    </w:p>
    <w:p w14:paraId="742CC4B9"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3C177F72" w14:textId="4EE67ABA" w:rsidR="00B04794" w:rsidRDefault="00B04794"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Describe how HR will ensure that the employee is notified of the University’s plans to procure an EOR (e.g., specialized offer letter, signed acknowledgement, etc.).</w:t>
      </w:r>
      <w:r w:rsidR="00FF3C53" w:rsidRPr="00FF3C53">
        <w:rPr>
          <w:rFonts w:ascii="Tahoma" w:hAnsi="Tahoma" w:cs="Tahoma"/>
          <w:sz w:val="17"/>
          <w:szCs w:val="17"/>
        </w:rPr>
        <w:t xml:space="preserve"> </w:t>
      </w:r>
      <w:r w:rsidR="00FF3C53" w:rsidRPr="00A5342F">
        <w:rPr>
          <w:rFonts w:ascii="Tahoma" w:hAnsi="Tahoma" w:cs="Tahoma"/>
          <w:sz w:val="17"/>
          <w:szCs w:val="17"/>
        </w:rPr>
        <w:fldChar w:fldCharType="begin">
          <w:ffData>
            <w:name w:val=""/>
            <w:enabled/>
            <w:calcOnExit w:val="0"/>
            <w:textInput/>
          </w:ffData>
        </w:fldChar>
      </w:r>
      <w:r w:rsidR="00FF3C53" w:rsidRPr="00A5342F">
        <w:rPr>
          <w:rFonts w:ascii="Tahoma" w:hAnsi="Tahoma" w:cs="Tahoma"/>
          <w:sz w:val="17"/>
          <w:szCs w:val="17"/>
        </w:rPr>
        <w:instrText xml:space="preserve"> FORMTEXT </w:instrText>
      </w:r>
      <w:r w:rsidR="00FF3C53" w:rsidRPr="00A5342F">
        <w:rPr>
          <w:rFonts w:ascii="Tahoma" w:hAnsi="Tahoma" w:cs="Tahoma"/>
          <w:sz w:val="17"/>
          <w:szCs w:val="17"/>
        </w:rPr>
      </w:r>
      <w:r w:rsidR="00FF3C53" w:rsidRPr="00A5342F">
        <w:rPr>
          <w:rFonts w:ascii="Tahoma" w:hAnsi="Tahoma" w:cs="Tahoma"/>
          <w:sz w:val="17"/>
          <w:szCs w:val="17"/>
        </w:rPr>
        <w:fldChar w:fldCharType="separate"/>
      </w:r>
      <w:r w:rsidR="00FF3C53" w:rsidRPr="00A5342F">
        <w:rPr>
          <w:rFonts w:ascii="Tahoma" w:hAnsi="Tahoma" w:cs="Tahoma"/>
          <w:noProof/>
          <w:sz w:val="17"/>
          <w:szCs w:val="17"/>
        </w:rPr>
        <w:t> </w:t>
      </w:r>
      <w:r w:rsidR="00FF3C53" w:rsidRPr="00A5342F">
        <w:rPr>
          <w:rFonts w:ascii="Tahoma" w:hAnsi="Tahoma" w:cs="Tahoma"/>
          <w:noProof/>
          <w:sz w:val="17"/>
          <w:szCs w:val="17"/>
        </w:rPr>
        <w:t> </w:t>
      </w:r>
      <w:r w:rsidR="00FF3C53" w:rsidRPr="00A5342F">
        <w:rPr>
          <w:rFonts w:ascii="Tahoma" w:hAnsi="Tahoma" w:cs="Tahoma"/>
          <w:noProof/>
          <w:sz w:val="17"/>
          <w:szCs w:val="17"/>
        </w:rPr>
        <w:t> </w:t>
      </w:r>
      <w:r w:rsidR="00FF3C53" w:rsidRPr="00A5342F">
        <w:rPr>
          <w:rFonts w:ascii="Tahoma" w:hAnsi="Tahoma" w:cs="Tahoma"/>
          <w:noProof/>
          <w:sz w:val="17"/>
          <w:szCs w:val="17"/>
        </w:rPr>
        <w:t> </w:t>
      </w:r>
      <w:r w:rsidR="00FF3C53" w:rsidRPr="00A5342F">
        <w:rPr>
          <w:rFonts w:ascii="Tahoma" w:hAnsi="Tahoma" w:cs="Tahoma"/>
          <w:noProof/>
          <w:sz w:val="17"/>
          <w:szCs w:val="17"/>
        </w:rPr>
        <w:t> </w:t>
      </w:r>
      <w:r w:rsidR="00FF3C53" w:rsidRPr="00A5342F">
        <w:rPr>
          <w:rFonts w:ascii="Tahoma" w:hAnsi="Tahoma" w:cs="Tahoma"/>
          <w:sz w:val="17"/>
          <w:szCs w:val="17"/>
        </w:rPr>
        <w:fldChar w:fldCharType="end"/>
      </w:r>
    </w:p>
    <w:p w14:paraId="5DFCF98E" w14:textId="77777777" w:rsidR="00B04794" w:rsidRDefault="00B04794"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14E97E4" w14:textId="550CF75C" w:rsidR="00BF5085" w:rsidRDefault="00BF508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Pr>
          <w:sz w:val="24"/>
          <w:szCs w:val="24"/>
        </w:rPr>
        <w:t>Describe any additional or unique risks, costs, or considerations associated with the proposal that the VPAF (and Provost) should be aware of (e.g., if it is proposed to take place in a state in which UMB does not currently have Workers Compensation coverage or a state in which UMB has already decided not to operate).</w:t>
      </w:r>
      <w:r w:rsidR="00BE5BAE">
        <w:rPr>
          <w:sz w:val="24"/>
          <w:szCs w:val="24"/>
        </w:rPr>
        <w:t xml:space="preserve"> </w:t>
      </w:r>
      <w:r w:rsidR="00861565" w:rsidRPr="00A5342F">
        <w:rPr>
          <w:rFonts w:ascii="Tahoma" w:hAnsi="Tahoma" w:cs="Tahoma"/>
          <w:sz w:val="17"/>
          <w:szCs w:val="17"/>
        </w:rPr>
        <w:fldChar w:fldCharType="begin">
          <w:ffData>
            <w:name w:val=""/>
            <w:enabled/>
            <w:calcOnExit w:val="0"/>
            <w:textInput/>
          </w:ffData>
        </w:fldChar>
      </w:r>
      <w:r w:rsidR="00861565" w:rsidRPr="00A5342F">
        <w:rPr>
          <w:rFonts w:ascii="Tahoma" w:hAnsi="Tahoma" w:cs="Tahoma"/>
          <w:sz w:val="17"/>
          <w:szCs w:val="17"/>
        </w:rPr>
        <w:instrText xml:space="preserve"> FORMTEXT </w:instrText>
      </w:r>
      <w:r w:rsidR="00861565" w:rsidRPr="00A5342F">
        <w:rPr>
          <w:rFonts w:ascii="Tahoma" w:hAnsi="Tahoma" w:cs="Tahoma"/>
          <w:sz w:val="17"/>
          <w:szCs w:val="17"/>
        </w:rPr>
      </w:r>
      <w:r w:rsidR="00861565" w:rsidRPr="00A5342F">
        <w:rPr>
          <w:rFonts w:ascii="Tahoma" w:hAnsi="Tahoma" w:cs="Tahoma"/>
          <w:sz w:val="17"/>
          <w:szCs w:val="17"/>
        </w:rPr>
        <w:fldChar w:fldCharType="separate"/>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sz w:val="17"/>
          <w:szCs w:val="17"/>
        </w:rPr>
        <w:fldChar w:fldCharType="end"/>
      </w:r>
    </w:p>
    <w:p w14:paraId="6D7A7A95" w14:textId="0EBD9121"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p>
    <w:p w14:paraId="19756127"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8486A18" w14:textId="471CD78E" w:rsidR="00BE5BAE" w:rsidRDefault="00BE5BAE"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BE5BAE">
        <w:rPr>
          <w:sz w:val="24"/>
          <w:szCs w:val="24"/>
        </w:rPr>
        <w:t xml:space="preserve">Describe any mitigation measures (conditional limitations or parameters) that HR recommends the VPAF (and Provost) to consider. </w:t>
      </w:r>
      <w:r w:rsidR="00861565" w:rsidRPr="00A5342F">
        <w:rPr>
          <w:rFonts w:ascii="Tahoma" w:hAnsi="Tahoma" w:cs="Tahoma"/>
          <w:sz w:val="17"/>
          <w:szCs w:val="17"/>
        </w:rPr>
        <w:fldChar w:fldCharType="begin">
          <w:ffData>
            <w:name w:val=""/>
            <w:enabled/>
            <w:calcOnExit w:val="0"/>
            <w:textInput/>
          </w:ffData>
        </w:fldChar>
      </w:r>
      <w:r w:rsidR="00861565" w:rsidRPr="00A5342F">
        <w:rPr>
          <w:rFonts w:ascii="Tahoma" w:hAnsi="Tahoma" w:cs="Tahoma"/>
          <w:sz w:val="17"/>
          <w:szCs w:val="17"/>
        </w:rPr>
        <w:instrText xml:space="preserve"> FORMTEXT </w:instrText>
      </w:r>
      <w:r w:rsidR="00861565" w:rsidRPr="00A5342F">
        <w:rPr>
          <w:rFonts w:ascii="Tahoma" w:hAnsi="Tahoma" w:cs="Tahoma"/>
          <w:sz w:val="17"/>
          <w:szCs w:val="17"/>
        </w:rPr>
      </w:r>
      <w:r w:rsidR="00861565" w:rsidRPr="00A5342F">
        <w:rPr>
          <w:rFonts w:ascii="Tahoma" w:hAnsi="Tahoma" w:cs="Tahoma"/>
          <w:sz w:val="17"/>
          <w:szCs w:val="17"/>
        </w:rPr>
        <w:fldChar w:fldCharType="separate"/>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sz w:val="17"/>
          <w:szCs w:val="17"/>
        </w:rPr>
        <w:fldChar w:fldCharType="end"/>
      </w:r>
    </w:p>
    <w:p w14:paraId="388639E1"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C80DE68" w14:textId="77777777" w:rsid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Examples</w:t>
      </w:r>
      <w:r>
        <w:rPr>
          <w:sz w:val="24"/>
          <w:szCs w:val="24"/>
        </w:rPr>
        <w:t xml:space="preserve"> of mitigation measures</w:t>
      </w:r>
      <w:r w:rsidRPr="00A954F2">
        <w:rPr>
          <w:sz w:val="24"/>
          <w:szCs w:val="24"/>
        </w:rPr>
        <w:t>:</w:t>
      </w:r>
    </w:p>
    <w:p w14:paraId="66E11685" w14:textId="7AC93424"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w:t>
      </w:r>
      <w:r w:rsidRPr="00A954F2">
        <w:rPr>
          <w:sz w:val="24"/>
          <w:szCs w:val="24"/>
        </w:rPr>
        <w:tab/>
        <w:t>Limit the duration of the approved out of state work (</w:t>
      </w:r>
      <w:r w:rsidR="00E3588B" w:rsidRPr="00A954F2">
        <w:rPr>
          <w:sz w:val="24"/>
          <w:szCs w:val="24"/>
        </w:rPr>
        <w:t>e.g.,</w:t>
      </w:r>
      <w:r w:rsidRPr="00A954F2">
        <w:rPr>
          <w:sz w:val="24"/>
          <w:szCs w:val="24"/>
        </w:rPr>
        <w:t xml:space="preserve"> limited approval of 1 year)</w:t>
      </w:r>
    </w:p>
    <w:p w14:paraId="6429D062" w14:textId="17551E47"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720" w:hanging="720"/>
        <w:rPr>
          <w:sz w:val="24"/>
          <w:szCs w:val="24"/>
        </w:rPr>
      </w:pPr>
      <w:r w:rsidRPr="00A954F2">
        <w:rPr>
          <w:sz w:val="24"/>
          <w:szCs w:val="24"/>
        </w:rPr>
        <w:t>•</w:t>
      </w:r>
      <w:r w:rsidRPr="00A954F2">
        <w:rPr>
          <w:sz w:val="24"/>
          <w:szCs w:val="24"/>
        </w:rPr>
        <w:tab/>
        <w:t>Place conditions on the specific job duties that may be performed out of state (</w:t>
      </w:r>
      <w:r w:rsidR="00E3588B" w:rsidRPr="00A954F2">
        <w:rPr>
          <w:sz w:val="24"/>
          <w:szCs w:val="24"/>
        </w:rPr>
        <w:t>e.g.,</w:t>
      </w:r>
      <w:r w:rsidRPr="00A954F2">
        <w:rPr>
          <w:sz w:val="24"/>
          <w:szCs w:val="24"/>
        </w:rPr>
        <w:t xml:space="preserve"> approval limited to office work in approved home office or specific clinical site)</w:t>
      </w:r>
    </w:p>
    <w:p w14:paraId="332C1C84" w14:textId="77777777"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720" w:hanging="720"/>
        <w:rPr>
          <w:sz w:val="24"/>
          <w:szCs w:val="24"/>
        </w:rPr>
      </w:pPr>
      <w:r w:rsidRPr="00A954F2">
        <w:rPr>
          <w:sz w:val="24"/>
          <w:szCs w:val="24"/>
        </w:rPr>
        <w:t>•</w:t>
      </w:r>
      <w:r w:rsidRPr="00A954F2">
        <w:rPr>
          <w:sz w:val="24"/>
          <w:szCs w:val="24"/>
        </w:rPr>
        <w:tab/>
        <w:t>Require the Department or Unit to set aside a specified amount of funding in the event of liability exposure caused by out of state work</w:t>
      </w:r>
    </w:p>
    <w:p w14:paraId="3E4EB06C" w14:textId="77777777"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w:t>
      </w:r>
      <w:r w:rsidRPr="00A954F2">
        <w:rPr>
          <w:sz w:val="24"/>
          <w:szCs w:val="24"/>
        </w:rPr>
        <w:tab/>
        <w:t>Requirements to use an EOR once approved</w:t>
      </w:r>
    </w:p>
    <w:p w14:paraId="6BD2E91C" w14:textId="77777777" w:rsidR="00A954F2" w:rsidRP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A954F2">
        <w:rPr>
          <w:sz w:val="24"/>
          <w:szCs w:val="24"/>
        </w:rPr>
        <w:t>•</w:t>
      </w:r>
      <w:r w:rsidRPr="00A954F2">
        <w:rPr>
          <w:sz w:val="24"/>
          <w:szCs w:val="24"/>
        </w:rPr>
        <w:tab/>
        <w:t>Procure additional insurance coverage</w:t>
      </w:r>
    </w:p>
    <w:p w14:paraId="1545DB20" w14:textId="77777777" w:rsidR="00A954F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33F40928" w14:textId="77777777" w:rsidR="00A954F2" w:rsidRPr="00F445E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 xml:space="preserve">HR Review Completed By: </w:t>
      </w:r>
    </w:p>
    <w:p w14:paraId="341015A7" w14:textId="77777777" w:rsidR="00A954F2" w:rsidRPr="00F445E2" w:rsidRDefault="00A954F2" w:rsidP="00A954F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38C5A4E"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0A711EF5"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30BD4E75"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6977B3D8"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75103D7F" w14:textId="77777777" w:rsidR="004B18D8" w:rsidRDefault="004B18D8" w:rsidP="004B18D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1F6E3330" w14:textId="77777777" w:rsidR="00BF5085" w:rsidRDefault="00BF5085" w:rsidP="00BF508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S Gothic" w:eastAsia="MS Gothic" w:hAnsi="MS Gothic" w:cs="Tahoma"/>
          <w:sz w:val="20"/>
          <w:szCs w:val="20"/>
        </w:rPr>
      </w:pPr>
    </w:p>
    <w:p w14:paraId="58F2BFD4" w14:textId="77777777" w:rsidR="000B51BA" w:rsidRDefault="000B51BA" w:rsidP="000B51BA">
      <w:pPr>
        <w:rPr>
          <w:sz w:val="24"/>
          <w:szCs w:val="24"/>
        </w:rPr>
      </w:pPr>
    </w:p>
    <w:p w14:paraId="73B5FCAF" w14:textId="1943B71E" w:rsidR="000B51BA" w:rsidRPr="009E12B8"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b/>
          <w:bCs/>
          <w:sz w:val="24"/>
          <w:szCs w:val="24"/>
        </w:rPr>
      </w:pPr>
      <w:r>
        <w:rPr>
          <w:b/>
          <w:bCs/>
          <w:sz w:val="24"/>
          <w:szCs w:val="24"/>
        </w:rPr>
        <w:t>PART</w:t>
      </w:r>
      <w:r w:rsidRPr="009E12B8">
        <w:rPr>
          <w:b/>
          <w:bCs/>
          <w:sz w:val="24"/>
          <w:szCs w:val="24"/>
        </w:rPr>
        <w:t xml:space="preserve"> </w:t>
      </w:r>
      <w:r>
        <w:rPr>
          <w:b/>
          <w:bCs/>
          <w:sz w:val="24"/>
          <w:szCs w:val="24"/>
        </w:rPr>
        <w:t>FIVE</w:t>
      </w:r>
      <w:r w:rsidRPr="009E12B8">
        <w:rPr>
          <w:b/>
          <w:bCs/>
          <w:sz w:val="24"/>
          <w:szCs w:val="24"/>
        </w:rPr>
        <w:t xml:space="preserve"> - FOR </w:t>
      </w:r>
      <w:r>
        <w:rPr>
          <w:b/>
          <w:bCs/>
          <w:sz w:val="24"/>
          <w:szCs w:val="24"/>
        </w:rPr>
        <w:t>VPAF/PROVOST</w:t>
      </w:r>
      <w:r w:rsidRPr="009E12B8">
        <w:rPr>
          <w:b/>
          <w:bCs/>
          <w:sz w:val="24"/>
          <w:szCs w:val="24"/>
        </w:rPr>
        <w:t xml:space="preserve"> USE ONLY: </w:t>
      </w:r>
    </w:p>
    <w:p w14:paraId="27ABA928" w14:textId="77777777" w:rsidR="000B51BA"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7F852670"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VPAF </w:t>
      </w:r>
      <w:r w:rsidRPr="00A954F2">
        <w:rPr>
          <w:sz w:val="24"/>
          <w:szCs w:val="24"/>
        </w:rPr>
        <w:t xml:space="preserve">Review and Outcome: </w:t>
      </w:r>
    </w:p>
    <w:p w14:paraId="32209EC2"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8774CEC"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Approved</w:t>
      </w:r>
      <w:r w:rsidRPr="00A954F2">
        <w:rPr>
          <w:rFonts w:ascii="Tahoma" w:hAnsi="Tahoma" w:cs="Tahoma"/>
          <w:sz w:val="20"/>
          <w:szCs w:val="20"/>
        </w:rPr>
        <w:t xml:space="preserve"> </w:t>
      </w:r>
      <w:sdt>
        <w:sdtPr>
          <w:rPr>
            <w:rFonts w:ascii="MS Gothic" w:eastAsia="MS Gothic" w:hAnsi="MS Gothic" w:cs="Tahoma"/>
            <w:sz w:val="20"/>
            <w:szCs w:val="20"/>
          </w:rPr>
          <w:id w:val="706212329"/>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03CEC86A"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 xml:space="preserve">Not approved </w:t>
      </w:r>
      <w:sdt>
        <w:sdtPr>
          <w:rPr>
            <w:rFonts w:ascii="MS Gothic" w:eastAsia="MS Gothic" w:hAnsi="MS Gothic" w:cs="Tahoma"/>
            <w:sz w:val="20"/>
            <w:szCs w:val="20"/>
          </w:rPr>
          <w:id w:val="-641650037"/>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449AD709" w14:textId="6EE7CC9A" w:rsidR="000B51BA" w:rsidRPr="00A954F2" w:rsidRDefault="000B51BA"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Pr>
          <w:sz w:val="24"/>
          <w:szCs w:val="24"/>
        </w:rPr>
        <w:t xml:space="preserve">Approved with Conditions </w:t>
      </w:r>
      <w:sdt>
        <w:sdtPr>
          <w:rPr>
            <w:rFonts w:ascii="MS Gothic" w:eastAsia="MS Gothic" w:hAnsi="MS Gothic" w:cs="Tahoma"/>
            <w:sz w:val="20"/>
            <w:szCs w:val="20"/>
          </w:rPr>
          <w:id w:val="1039014018"/>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r>
        <w:rPr>
          <w:rFonts w:ascii="MS Gothic" w:eastAsia="MS Gothic" w:hAnsi="MS Gothic" w:cs="Tahoma"/>
          <w:sz w:val="20"/>
          <w:szCs w:val="20"/>
        </w:rPr>
        <w:t xml:space="preserve"> </w:t>
      </w:r>
      <w:r w:rsidR="00861565" w:rsidRPr="00A5342F">
        <w:rPr>
          <w:rFonts w:ascii="Tahoma" w:hAnsi="Tahoma" w:cs="Tahoma"/>
          <w:sz w:val="17"/>
          <w:szCs w:val="17"/>
        </w:rPr>
        <w:fldChar w:fldCharType="begin">
          <w:ffData>
            <w:name w:val=""/>
            <w:enabled/>
            <w:calcOnExit w:val="0"/>
            <w:textInput/>
          </w:ffData>
        </w:fldChar>
      </w:r>
      <w:r w:rsidR="00861565" w:rsidRPr="00A5342F">
        <w:rPr>
          <w:rFonts w:ascii="Tahoma" w:hAnsi="Tahoma" w:cs="Tahoma"/>
          <w:sz w:val="17"/>
          <w:szCs w:val="17"/>
        </w:rPr>
        <w:instrText xml:space="preserve"> FORMTEXT </w:instrText>
      </w:r>
      <w:r w:rsidR="00861565" w:rsidRPr="00A5342F">
        <w:rPr>
          <w:rFonts w:ascii="Tahoma" w:hAnsi="Tahoma" w:cs="Tahoma"/>
          <w:sz w:val="17"/>
          <w:szCs w:val="17"/>
        </w:rPr>
      </w:r>
      <w:r w:rsidR="00861565" w:rsidRPr="00A5342F">
        <w:rPr>
          <w:rFonts w:ascii="Tahoma" w:hAnsi="Tahoma" w:cs="Tahoma"/>
          <w:sz w:val="17"/>
          <w:szCs w:val="17"/>
        </w:rPr>
        <w:fldChar w:fldCharType="separate"/>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sz w:val="17"/>
          <w:szCs w:val="17"/>
        </w:rPr>
        <w:fldChar w:fldCharType="end"/>
      </w:r>
    </w:p>
    <w:p w14:paraId="48612B7C"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52CE00FF"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44092561"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DEBE5E9"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4DDFF628"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0A9DB2D7" w14:textId="77777777" w:rsidR="004B18D8" w:rsidRDefault="004B18D8" w:rsidP="004B18D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7F7CC843" w14:textId="77777777" w:rsidR="000B51BA"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p>
    <w:p w14:paraId="711BBD08"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Pr>
          <w:sz w:val="24"/>
          <w:szCs w:val="24"/>
        </w:rPr>
        <w:t xml:space="preserve">Additional Provost </w:t>
      </w:r>
      <w:r w:rsidRPr="00A954F2">
        <w:rPr>
          <w:sz w:val="24"/>
          <w:szCs w:val="24"/>
        </w:rPr>
        <w:t>Review and Outcome</w:t>
      </w:r>
      <w:r>
        <w:rPr>
          <w:sz w:val="24"/>
          <w:szCs w:val="24"/>
        </w:rPr>
        <w:t xml:space="preserve"> (for faculty positions)</w:t>
      </w:r>
      <w:r w:rsidRPr="00A954F2">
        <w:rPr>
          <w:sz w:val="24"/>
          <w:szCs w:val="24"/>
        </w:rPr>
        <w:t xml:space="preserve">: </w:t>
      </w:r>
    </w:p>
    <w:p w14:paraId="502FBE23" w14:textId="77777777" w:rsidR="000B51BA"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529E23A6"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Approved</w:t>
      </w:r>
      <w:r w:rsidRPr="00A954F2">
        <w:rPr>
          <w:rFonts w:ascii="Tahoma" w:hAnsi="Tahoma" w:cs="Tahoma"/>
          <w:sz w:val="20"/>
          <w:szCs w:val="20"/>
        </w:rPr>
        <w:t xml:space="preserve"> </w:t>
      </w:r>
      <w:sdt>
        <w:sdtPr>
          <w:rPr>
            <w:rFonts w:ascii="MS Gothic" w:eastAsia="MS Gothic" w:hAnsi="MS Gothic" w:cs="Tahoma"/>
            <w:sz w:val="20"/>
            <w:szCs w:val="20"/>
          </w:rPr>
          <w:id w:val="1864008690"/>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17CA7677"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sidRPr="00A954F2">
        <w:rPr>
          <w:sz w:val="24"/>
          <w:szCs w:val="24"/>
        </w:rPr>
        <w:t xml:space="preserve">Not approved </w:t>
      </w:r>
      <w:sdt>
        <w:sdtPr>
          <w:rPr>
            <w:rFonts w:ascii="MS Gothic" w:eastAsia="MS Gothic" w:hAnsi="MS Gothic" w:cs="Tahoma"/>
            <w:sz w:val="20"/>
            <w:szCs w:val="20"/>
          </w:rPr>
          <w:id w:val="762956708"/>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p>
    <w:p w14:paraId="05DC4C1B" w14:textId="216D314B" w:rsidR="000B51BA" w:rsidRDefault="000B51BA"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r>
        <w:rPr>
          <w:sz w:val="24"/>
          <w:szCs w:val="24"/>
        </w:rPr>
        <w:t xml:space="preserve">Approved with Conditions </w:t>
      </w:r>
      <w:sdt>
        <w:sdtPr>
          <w:rPr>
            <w:rFonts w:ascii="MS Gothic" w:eastAsia="MS Gothic" w:hAnsi="MS Gothic" w:cs="Tahoma"/>
            <w:sz w:val="20"/>
            <w:szCs w:val="20"/>
          </w:rPr>
          <w:id w:val="-1259291915"/>
          <w14:checkbox>
            <w14:checked w14:val="0"/>
            <w14:checkedState w14:val="2612" w14:font="MS Gothic"/>
            <w14:uncheckedState w14:val="2610" w14:font="MS Gothic"/>
          </w14:checkbox>
        </w:sdtPr>
        <w:sdtEndPr/>
        <w:sdtContent>
          <w:r w:rsidRPr="00A954F2">
            <w:rPr>
              <w:rFonts w:ascii="MS Gothic" w:eastAsia="MS Gothic" w:hAnsi="MS Gothic" w:cs="Tahoma" w:hint="eastAsia"/>
              <w:sz w:val="20"/>
              <w:szCs w:val="20"/>
            </w:rPr>
            <w:t>☐</w:t>
          </w:r>
        </w:sdtContent>
      </w:sdt>
      <w:r>
        <w:rPr>
          <w:rFonts w:ascii="MS Gothic" w:eastAsia="MS Gothic" w:hAnsi="MS Gothic" w:cs="Tahoma"/>
          <w:sz w:val="20"/>
          <w:szCs w:val="20"/>
        </w:rPr>
        <w:t xml:space="preserve"> </w:t>
      </w:r>
      <w:r w:rsidR="00861565" w:rsidRPr="00A5342F">
        <w:rPr>
          <w:rFonts w:ascii="Tahoma" w:hAnsi="Tahoma" w:cs="Tahoma"/>
          <w:sz w:val="17"/>
          <w:szCs w:val="17"/>
        </w:rPr>
        <w:fldChar w:fldCharType="begin">
          <w:ffData>
            <w:name w:val=""/>
            <w:enabled/>
            <w:calcOnExit w:val="0"/>
            <w:textInput/>
          </w:ffData>
        </w:fldChar>
      </w:r>
      <w:r w:rsidR="00861565" w:rsidRPr="00A5342F">
        <w:rPr>
          <w:rFonts w:ascii="Tahoma" w:hAnsi="Tahoma" w:cs="Tahoma"/>
          <w:sz w:val="17"/>
          <w:szCs w:val="17"/>
        </w:rPr>
        <w:instrText xml:space="preserve"> FORMTEXT </w:instrText>
      </w:r>
      <w:r w:rsidR="00861565" w:rsidRPr="00A5342F">
        <w:rPr>
          <w:rFonts w:ascii="Tahoma" w:hAnsi="Tahoma" w:cs="Tahoma"/>
          <w:sz w:val="17"/>
          <w:szCs w:val="17"/>
        </w:rPr>
      </w:r>
      <w:r w:rsidR="00861565" w:rsidRPr="00A5342F">
        <w:rPr>
          <w:rFonts w:ascii="Tahoma" w:hAnsi="Tahoma" w:cs="Tahoma"/>
          <w:sz w:val="17"/>
          <w:szCs w:val="17"/>
        </w:rPr>
        <w:fldChar w:fldCharType="separate"/>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noProof/>
          <w:sz w:val="17"/>
          <w:szCs w:val="17"/>
        </w:rPr>
        <w:t> </w:t>
      </w:r>
      <w:r w:rsidR="00861565" w:rsidRPr="00A5342F">
        <w:rPr>
          <w:rFonts w:ascii="Tahoma" w:hAnsi="Tahoma" w:cs="Tahoma"/>
          <w:sz w:val="17"/>
          <w:szCs w:val="17"/>
        </w:rPr>
        <w:fldChar w:fldCharType="end"/>
      </w:r>
    </w:p>
    <w:p w14:paraId="6F606E9D" w14:textId="77777777" w:rsidR="000B51BA" w:rsidRPr="00A954F2"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559738B9"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2567F430"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200FAD41"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14766BF6"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1E186B93"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53DA9A1" w14:textId="77777777" w:rsidR="004B18D8" w:rsidRDefault="004B18D8" w:rsidP="004B18D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344F778E" w14:textId="77777777" w:rsidR="000B51BA" w:rsidRDefault="000B51BA" w:rsidP="000B51BA">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p>
    <w:p w14:paraId="2AD8313F" w14:textId="77777777" w:rsidR="00BF5085" w:rsidRDefault="00BF5085" w:rsidP="00BF5085">
      <w:pPr>
        <w:pStyle w:val="ListParagraph"/>
        <w:spacing w:after="0" w:line="240" w:lineRule="auto"/>
        <w:rPr>
          <w:rFonts w:cstheme="minorHAnsi"/>
          <w:sz w:val="24"/>
          <w:szCs w:val="24"/>
        </w:rPr>
      </w:pPr>
    </w:p>
    <w:p w14:paraId="3B5376A0" w14:textId="0CD1B532" w:rsidR="008C58C5" w:rsidRPr="00450F6D" w:rsidRDefault="00A954F2" w:rsidP="004D1DB8">
      <w:pPr>
        <w:shd w:val="clear" w:color="auto" w:fill="D9D9D9" w:themeFill="background1" w:themeFillShade="D9"/>
        <w:rPr>
          <w:b/>
          <w:sz w:val="24"/>
          <w:szCs w:val="24"/>
        </w:rPr>
      </w:pPr>
      <w:r>
        <w:rPr>
          <w:b/>
          <w:sz w:val="24"/>
          <w:szCs w:val="24"/>
        </w:rPr>
        <w:t>PART SIX</w:t>
      </w:r>
      <w:r w:rsidR="008C58C5" w:rsidRPr="00450F6D">
        <w:rPr>
          <w:b/>
          <w:sz w:val="24"/>
          <w:szCs w:val="24"/>
        </w:rPr>
        <w:t xml:space="preserve">: </w:t>
      </w:r>
      <w:r w:rsidR="000D37B1">
        <w:rPr>
          <w:b/>
          <w:bCs/>
          <w:sz w:val="24"/>
          <w:szCs w:val="24"/>
        </w:rPr>
        <w:t xml:space="preserve">(FOR FACULTY ONLY) Regularly working in Maryland while Teleworking </w:t>
      </w:r>
      <w:r w:rsidR="00284659">
        <w:rPr>
          <w:b/>
          <w:bCs/>
          <w:sz w:val="24"/>
          <w:szCs w:val="24"/>
        </w:rPr>
        <w:t xml:space="preserve">Part-Time </w:t>
      </w:r>
      <w:r w:rsidR="000D37B1">
        <w:rPr>
          <w:b/>
          <w:bCs/>
          <w:sz w:val="24"/>
          <w:szCs w:val="24"/>
        </w:rPr>
        <w:t xml:space="preserve">(no more than </w:t>
      </w:r>
      <w:r w:rsidR="00B93591">
        <w:rPr>
          <w:b/>
          <w:bCs/>
          <w:sz w:val="24"/>
          <w:szCs w:val="24"/>
        </w:rPr>
        <w:t xml:space="preserve">the equivalent of </w:t>
      </w:r>
      <w:r w:rsidR="000D37B1">
        <w:rPr>
          <w:b/>
          <w:bCs/>
          <w:sz w:val="24"/>
          <w:szCs w:val="24"/>
        </w:rPr>
        <w:t>two days per week) from an Out of State Location that is not contiguous to Maryland</w:t>
      </w:r>
      <w:r w:rsidR="004D1DB8" w:rsidRPr="00450F6D">
        <w:rPr>
          <w:b/>
          <w:sz w:val="24"/>
          <w:szCs w:val="24"/>
        </w:rPr>
        <w:t xml:space="preserve">  </w:t>
      </w:r>
    </w:p>
    <w:p w14:paraId="150F41F0" w14:textId="77777777" w:rsidR="00D1287E" w:rsidRPr="008E1A95" w:rsidRDefault="00D1287E" w:rsidP="00D1287E">
      <w:pPr>
        <w:pStyle w:val="ListParagraph"/>
        <w:rPr>
          <w:sz w:val="24"/>
          <w:szCs w:val="24"/>
        </w:rPr>
      </w:pPr>
    </w:p>
    <w:p w14:paraId="0BFAA41B" w14:textId="77E02A6C" w:rsidR="008C58C5" w:rsidRPr="00450F6D" w:rsidRDefault="008E1A95" w:rsidP="008C58C5">
      <w:pPr>
        <w:pStyle w:val="ListParagraph"/>
        <w:numPr>
          <w:ilvl w:val="0"/>
          <w:numId w:val="7"/>
        </w:numPr>
        <w:rPr>
          <w:sz w:val="24"/>
          <w:szCs w:val="24"/>
        </w:rPr>
      </w:pPr>
      <w:r w:rsidRPr="008E1A95">
        <w:rPr>
          <w:sz w:val="24"/>
          <w:szCs w:val="24"/>
        </w:rPr>
        <w:t xml:space="preserve">Has the Faculty member’s </w:t>
      </w:r>
      <w:r w:rsidR="00E3588B">
        <w:rPr>
          <w:sz w:val="24"/>
          <w:szCs w:val="24"/>
        </w:rPr>
        <w:t>T</w:t>
      </w:r>
      <w:r w:rsidRPr="008E1A95">
        <w:rPr>
          <w:sz w:val="24"/>
          <w:szCs w:val="24"/>
        </w:rPr>
        <w:t xml:space="preserve">elework arrangement been </w:t>
      </w:r>
      <w:r>
        <w:rPr>
          <w:sz w:val="24"/>
          <w:szCs w:val="24"/>
        </w:rPr>
        <w:t xml:space="preserve">tentatively </w:t>
      </w:r>
      <w:r w:rsidRPr="008E1A95">
        <w:rPr>
          <w:sz w:val="24"/>
          <w:szCs w:val="24"/>
        </w:rPr>
        <w:t>approved by the Dean</w:t>
      </w:r>
      <w:r>
        <w:rPr>
          <w:sz w:val="24"/>
          <w:szCs w:val="24"/>
        </w:rPr>
        <w:t>?</w:t>
      </w:r>
      <w:r w:rsidR="008C58C5" w:rsidRPr="00450F6D">
        <w:rPr>
          <w:sz w:val="24"/>
          <w:szCs w:val="24"/>
        </w:rPr>
        <w:t xml:space="preserve"> </w:t>
      </w:r>
    </w:p>
    <w:p w14:paraId="7B20C195" w14:textId="77777777" w:rsidR="008F5BFE" w:rsidRPr="00450F6D" w:rsidRDefault="008F5BFE" w:rsidP="008F5BFE">
      <w:pPr>
        <w:pStyle w:val="ListParagraph"/>
        <w:rPr>
          <w:sz w:val="24"/>
          <w:szCs w:val="24"/>
        </w:rPr>
      </w:pPr>
      <w:bookmarkStart w:id="7" w:name="_Hlk112151612"/>
      <w:r w:rsidRPr="00450F6D">
        <w:rPr>
          <w:sz w:val="24"/>
          <w:szCs w:val="24"/>
        </w:rPr>
        <w:t>Y</w:t>
      </w:r>
      <w:r w:rsidRPr="00450F6D">
        <w:rPr>
          <w:rFonts w:ascii="Tahoma" w:hAnsi="Tahoma" w:cs="Tahoma"/>
          <w:sz w:val="20"/>
          <w:szCs w:val="20"/>
        </w:rPr>
        <w:t xml:space="preserve"> </w:t>
      </w:r>
      <w:sdt>
        <w:sdtPr>
          <w:rPr>
            <w:rFonts w:ascii="Tahoma" w:hAnsi="Tahoma" w:cs="Tahoma"/>
            <w:sz w:val="20"/>
            <w:szCs w:val="20"/>
          </w:rPr>
          <w:id w:val="-1550603410"/>
          <w14:checkbox>
            <w14:checked w14:val="0"/>
            <w14:checkedState w14:val="2612" w14:font="MS Gothic"/>
            <w14:uncheckedState w14:val="2610" w14:font="MS Gothic"/>
          </w14:checkbox>
        </w:sdtPr>
        <w:sdtEndPr/>
        <w:sdtContent>
          <w:r w:rsidRPr="00450F6D">
            <w:rPr>
              <w:rFonts w:ascii="MS Gothic" w:eastAsia="MS Gothic" w:hAnsi="MS Gothic" w:cs="Tahoma" w:hint="eastAsia"/>
              <w:sz w:val="20"/>
              <w:szCs w:val="20"/>
            </w:rPr>
            <w:t>☐</w:t>
          </w:r>
        </w:sdtContent>
      </w:sdt>
      <w:r w:rsidRPr="00450F6D">
        <w:rPr>
          <w:sz w:val="24"/>
          <w:szCs w:val="24"/>
        </w:rPr>
        <w:t xml:space="preserve"> /N</w:t>
      </w:r>
      <w:r w:rsidRPr="00450F6D">
        <w:rPr>
          <w:rFonts w:ascii="Tahoma" w:hAnsi="Tahoma" w:cs="Tahoma"/>
          <w:sz w:val="20"/>
          <w:szCs w:val="20"/>
        </w:rPr>
        <w:t xml:space="preserve"> </w:t>
      </w:r>
      <w:sdt>
        <w:sdtPr>
          <w:rPr>
            <w:rFonts w:ascii="Tahoma" w:hAnsi="Tahoma" w:cs="Tahoma"/>
            <w:sz w:val="20"/>
            <w:szCs w:val="20"/>
          </w:rPr>
          <w:id w:val="-280039695"/>
          <w14:checkbox>
            <w14:checked w14:val="0"/>
            <w14:checkedState w14:val="2612" w14:font="MS Gothic"/>
            <w14:uncheckedState w14:val="2610" w14:font="MS Gothic"/>
          </w14:checkbox>
        </w:sdtPr>
        <w:sdtEndPr/>
        <w:sdtContent>
          <w:r w:rsidRPr="00450F6D">
            <w:rPr>
              <w:rFonts w:ascii="MS Gothic" w:eastAsia="MS Gothic" w:hAnsi="MS Gothic" w:cs="Tahoma" w:hint="eastAsia"/>
              <w:sz w:val="20"/>
              <w:szCs w:val="20"/>
            </w:rPr>
            <w:t>☐</w:t>
          </w:r>
        </w:sdtContent>
      </w:sdt>
    </w:p>
    <w:bookmarkEnd w:id="7"/>
    <w:p w14:paraId="36BEB45B" w14:textId="6B94C96D" w:rsidR="00E16DEF" w:rsidRDefault="00E16DEF" w:rsidP="00E16DEF">
      <w:pPr>
        <w:pStyle w:val="ListParagraph"/>
        <w:numPr>
          <w:ilvl w:val="0"/>
          <w:numId w:val="7"/>
        </w:numPr>
        <w:rPr>
          <w:sz w:val="24"/>
          <w:szCs w:val="24"/>
        </w:rPr>
      </w:pPr>
      <w:r>
        <w:rPr>
          <w:sz w:val="24"/>
          <w:szCs w:val="24"/>
        </w:rPr>
        <w:t>Has notice been provided of the out-of-state telework arrangement to the Provost?</w:t>
      </w:r>
    </w:p>
    <w:p w14:paraId="572B5F7D" w14:textId="77777777" w:rsidR="00E16DEF" w:rsidRPr="00450F6D" w:rsidRDefault="00E16DEF" w:rsidP="00E16DEF">
      <w:pPr>
        <w:pStyle w:val="ListParagraph"/>
        <w:rPr>
          <w:sz w:val="24"/>
          <w:szCs w:val="24"/>
        </w:rPr>
      </w:pPr>
      <w:r w:rsidRPr="00450F6D">
        <w:rPr>
          <w:sz w:val="24"/>
          <w:szCs w:val="24"/>
        </w:rPr>
        <w:t>Y</w:t>
      </w:r>
      <w:r w:rsidRPr="00450F6D">
        <w:rPr>
          <w:rFonts w:ascii="Tahoma" w:hAnsi="Tahoma" w:cs="Tahoma"/>
          <w:sz w:val="20"/>
          <w:szCs w:val="20"/>
        </w:rPr>
        <w:t xml:space="preserve"> </w:t>
      </w:r>
      <w:sdt>
        <w:sdtPr>
          <w:rPr>
            <w:rFonts w:ascii="Tahoma" w:hAnsi="Tahoma" w:cs="Tahoma"/>
            <w:sz w:val="20"/>
            <w:szCs w:val="20"/>
          </w:rPr>
          <w:id w:val="381916550"/>
          <w14:checkbox>
            <w14:checked w14:val="0"/>
            <w14:checkedState w14:val="2612" w14:font="MS Gothic"/>
            <w14:uncheckedState w14:val="2610" w14:font="MS Gothic"/>
          </w14:checkbox>
        </w:sdtPr>
        <w:sdtEndPr/>
        <w:sdtContent>
          <w:r w:rsidRPr="00450F6D">
            <w:rPr>
              <w:rFonts w:ascii="MS Gothic" w:eastAsia="MS Gothic" w:hAnsi="MS Gothic" w:cs="Tahoma" w:hint="eastAsia"/>
              <w:sz w:val="20"/>
              <w:szCs w:val="20"/>
            </w:rPr>
            <w:t>☐</w:t>
          </w:r>
        </w:sdtContent>
      </w:sdt>
      <w:r w:rsidRPr="00450F6D">
        <w:rPr>
          <w:sz w:val="24"/>
          <w:szCs w:val="24"/>
        </w:rPr>
        <w:t xml:space="preserve"> /N</w:t>
      </w:r>
      <w:r w:rsidRPr="00450F6D">
        <w:rPr>
          <w:rFonts w:ascii="Tahoma" w:hAnsi="Tahoma" w:cs="Tahoma"/>
          <w:sz w:val="20"/>
          <w:szCs w:val="20"/>
        </w:rPr>
        <w:t xml:space="preserve"> </w:t>
      </w:r>
      <w:sdt>
        <w:sdtPr>
          <w:rPr>
            <w:rFonts w:ascii="Tahoma" w:hAnsi="Tahoma" w:cs="Tahoma"/>
            <w:sz w:val="20"/>
            <w:szCs w:val="20"/>
          </w:rPr>
          <w:id w:val="-2025476074"/>
          <w14:checkbox>
            <w14:checked w14:val="0"/>
            <w14:checkedState w14:val="2612" w14:font="MS Gothic"/>
            <w14:uncheckedState w14:val="2610" w14:font="MS Gothic"/>
          </w14:checkbox>
        </w:sdtPr>
        <w:sdtEndPr/>
        <w:sdtContent>
          <w:r w:rsidRPr="00450F6D">
            <w:rPr>
              <w:rFonts w:ascii="MS Gothic" w:eastAsia="MS Gothic" w:hAnsi="MS Gothic" w:cs="Tahoma" w:hint="eastAsia"/>
              <w:sz w:val="20"/>
              <w:szCs w:val="20"/>
            </w:rPr>
            <w:t>☐</w:t>
          </w:r>
        </w:sdtContent>
      </w:sdt>
    </w:p>
    <w:p w14:paraId="46003DF4" w14:textId="77777777" w:rsidR="00E16DEF" w:rsidRPr="00E16DEF" w:rsidRDefault="00E16DEF" w:rsidP="00E16DEF">
      <w:pPr>
        <w:pStyle w:val="ListParagraph"/>
        <w:rPr>
          <w:sz w:val="24"/>
          <w:szCs w:val="24"/>
        </w:rPr>
      </w:pPr>
    </w:p>
    <w:p w14:paraId="3C741D09" w14:textId="070AA810" w:rsidR="008C58C5" w:rsidRPr="00A954F2" w:rsidRDefault="00A954F2" w:rsidP="00811E57">
      <w:pPr>
        <w:pBdr>
          <w:top w:val="single" w:sz="4" w:space="1" w:color="auto"/>
          <w:left w:val="single" w:sz="4" w:space="4" w:color="auto"/>
          <w:bottom w:val="single" w:sz="4" w:space="1" w:color="auto"/>
          <w:right w:val="single" w:sz="4" w:space="4" w:color="auto"/>
        </w:pBdr>
        <w:shd w:val="clear" w:color="auto" w:fill="F2F2F2" w:themeFill="background1" w:themeFillShade="F2"/>
        <w:rPr>
          <w:b/>
          <w:bCs/>
          <w:sz w:val="24"/>
          <w:szCs w:val="24"/>
        </w:rPr>
      </w:pPr>
      <w:r w:rsidRPr="00A954F2">
        <w:rPr>
          <w:b/>
          <w:bCs/>
          <w:sz w:val="24"/>
          <w:szCs w:val="24"/>
        </w:rPr>
        <w:t xml:space="preserve">PART SIX - </w:t>
      </w:r>
      <w:r w:rsidR="008E1A95" w:rsidRPr="00A954F2">
        <w:rPr>
          <w:b/>
          <w:bCs/>
          <w:sz w:val="24"/>
          <w:szCs w:val="24"/>
        </w:rPr>
        <w:t xml:space="preserve">FOR HR USE ONLY: </w:t>
      </w:r>
    </w:p>
    <w:p w14:paraId="515DA4D5"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B93591">
        <w:rPr>
          <w:sz w:val="24"/>
          <w:szCs w:val="24"/>
        </w:rPr>
        <w:t xml:space="preserve">Does the proposal trigger any of the conditions for denial set forth in Section VIII of the UMB Policy on Out of State Work?  </w:t>
      </w:r>
    </w:p>
    <w:p w14:paraId="10894F2E"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B93591">
        <w:rPr>
          <w:sz w:val="24"/>
          <w:szCs w:val="24"/>
        </w:rPr>
        <w:t xml:space="preserve">Y </w:t>
      </w:r>
      <w:r w:rsidRPr="00B93591">
        <w:rPr>
          <w:rFonts w:ascii="Segoe UI Symbol" w:hAnsi="Segoe UI Symbol" w:cs="Segoe UI Symbol"/>
          <w:sz w:val="24"/>
          <w:szCs w:val="24"/>
        </w:rPr>
        <w:t>☐</w:t>
      </w:r>
      <w:r w:rsidRPr="00B93591">
        <w:rPr>
          <w:sz w:val="24"/>
          <w:szCs w:val="24"/>
        </w:rPr>
        <w:t xml:space="preserve"> /N </w:t>
      </w:r>
      <w:r w:rsidRPr="00B93591">
        <w:rPr>
          <w:rFonts w:ascii="Segoe UI Symbol" w:hAnsi="Segoe UI Symbol" w:cs="Segoe UI Symbol"/>
          <w:sz w:val="24"/>
          <w:szCs w:val="24"/>
        </w:rPr>
        <w:t>☐</w:t>
      </w:r>
    </w:p>
    <w:p w14:paraId="7EAF5C57"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2876847F"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B93591">
        <w:rPr>
          <w:sz w:val="24"/>
          <w:szCs w:val="24"/>
        </w:rPr>
        <w:t xml:space="preserve">HR Review and Outcome: </w:t>
      </w:r>
    </w:p>
    <w:p w14:paraId="65C5BE99"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E2DD1D7"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B93591">
        <w:rPr>
          <w:sz w:val="24"/>
          <w:szCs w:val="24"/>
        </w:rPr>
        <w:t xml:space="preserve">Approved </w:t>
      </w:r>
      <w:r w:rsidRPr="00B93591">
        <w:rPr>
          <w:rFonts w:ascii="Segoe UI Symbol" w:hAnsi="Segoe UI Symbol" w:cs="Segoe UI Symbol"/>
          <w:sz w:val="24"/>
          <w:szCs w:val="24"/>
        </w:rPr>
        <w:t>☐</w:t>
      </w:r>
    </w:p>
    <w:p w14:paraId="6ED81246"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B93591">
        <w:rPr>
          <w:sz w:val="24"/>
          <w:szCs w:val="24"/>
        </w:rPr>
        <w:t xml:space="preserve">Not approved </w:t>
      </w:r>
      <w:r w:rsidRPr="00B93591">
        <w:rPr>
          <w:rFonts w:ascii="Segoe UI Symbol" w:hAnsi="Segoe UI Symbol" w:cs="Segoe UI Symbol"/>
          <w:sz w:val="24"/>
          <w:szCs w:val="24"/>
        </w:rPr>
        <w:t>☐</w:t>
      </w:r>
    </w:p>
    <w:p w14:paraId="7241FA4B" w14:textId="77777777" w:rsidR="00B93591" w:rsidRPr="00B93591" w:rsidRDefault="00B93591" w:rsidP="00B9359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9195C4F"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firstLine="720"/>
        <w:rPr>
          <w:sz w:val="24"/>
          <w:szCs w:val="24"/>
        </w:rPr>
      </w:pPr>
    </w:p>
    <w:p w14:paraId="0CF72DED"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r w:rsidRPr="00F445E2">
        <w:rPr>
          <w:sz w:val="24"/>
          <w:szCs w:val="24"/>
        </w:rPr>
        <w:t>Name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r w:rsidRPr="00B519E2">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445E2">
        <w:rPr>
          <w:sz w:val="24"/>
          <w:szCs w:val="24"/>
        </w:rPr>
        <w:t>Date:</w:t>
      </w:r>
      <w:r w:rsidRPr="00B519E2">
        <w:rPr>
          <w:rFonts w:ascii="Tahoma" w:hAnsi="Tahoma" w:cs="Tahoma"/>
          <w:sz w:val="17"/>
          <w:szCs w:val="17"/>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01A98DCE"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0B1CDDC" w14:textId="77777777" w:rsidR="00861565"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ahoma" w:hAnsi="Tahoma" w:cs="Tahoma"/>
          <w:sz w:val="17"/>
          <w:szCs w:val="17"/>
        </w:rPr>
      </w:pPr>
      <w:r w:rsidRPr="00F445E2">
        <w:rPr>
          <w:sz w:val="24"/>
          <w:szCs w:val="24"/>
        </w:rPr>
        <w:t>Title</w:t>
      </w:r>
      <w:r>
        <w:rPr>
          <w:sz w:val="24"/>
          <w:szCs w:val="24"/>
        </w:rPr>
        <w:t xml:space="preserve">: </w:t>
      </w:r>
      <w:r w:rsidRPr="00A5342F">
        <w:rPr>
          <w:rFonts w:ascii="Tahoma" w:hAnsi="Tahoma" w:cs="Tahoma"/>
          <w:sz w:val="17"/>
          <w:szCs w:val="17"/>
        </w:rPr>
        <w:fldChar w:fldCharType="begin">
          <w:ffData>
            <w:name w:val=""/>
            <w:enabled/>
            <w:calcOnExit w:val="0"/>
            <w:textInput/>
          </w:ffData>
        </w:fldChar>
      </w:r>
      <w:r w:rsidRPr="00A5342F">
        <w:rPr>
          <w:rFonts w:ascii="Tahoma" w:hAnsi="Tahoma" w:cs="Tahoma"/>
          <w:sz w:val="17"/>
          <w:szCs w:val="17"/>
        </w:rPr>
        <w:instrText xml:space="preserve"> FORMTEXT </w:instrText>
      </w:r>
      <w:r w:rsidRPr="00A5342F">
        <w:rPr>
          <w:rFonts w:ascii="Tahoma" w:hAnsi="Tahoma" w:cs="Tahoma"/>
          <w:sz w:val="17"/>
          <w:szCs w:val="17"/>
        </w:rPr>
      </w:r>
      <w:r w:rsidRPr="00A5342F">
        <w:rPr>
          <w:rFonts w:ascii="Tahoma" w:hAnsi="Tahoma" w:cs="Tahoma"/>
          <w:sz w:val="17"/>
          <w:szCs w:val="17"/>
        </w:rPr>
        <w:fldChar w:fldCharType="separate"/>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noProof/>
          <w:sz w:val="17"/>
          <w:szCs w:val="17"/>
        </w:rPr>
        <w:t> </w:t>
      </w:r>
      <w:r w:rsidRPr="00A5342F">
        <w:rPr>
          <w:rFonts w:ascii="Tahoma" w:hAnsi="Tahoma" w:cs="Tahoma"/>
          <w:sz w:val="17"/>
          <w:szCs w:val="17"/>
        </w:rPr>
        <w:fldChar w:fldCharType="end"/>
      </w:r>
    </w:p>
    <w:p w14:paraId="20334957" w14:textId="77777777" w:rsidR="00861565" w:rsidRPr="00F445E2" w:rsidRDefault="00861565" w:rsidP="0086156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sz w:val="24"/>
          <w:szCs w:val="24"/>
        </w:rPr>
      </w:pPr>
    </w:p>
    <w:p w14:paraId="67426EE9" w14:textId="77777777" w:rsidR="004B18D8" w:rsidRDefault="004B18D8" w:rsidP="004B18D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cstheme="minorHAnsi"/>
          <w:sz w:val="24"/>
          <w:szCs w:val="24"/>
        </w:rPr>
      </w:pPr>
      <w:r>
        <w:rPr>
          <w:rFonts w:cstheme="minorHAnsi"/>
          <w:sz w:val="24"/>
          <w:szCs w:val="24"/>
        </w:rPr>
        <w:t>Signature: _______________________________</w:t>
      </w:r>
    </w:p>
    <w:p w14:paraId="38D7CC54" w14:textId="77777777" w:rsidR="00653A75" w:rsidRPr="00BE5BAE" w:rsidRDefault="00653A75" w:rsidP="00653A75">
      <w:pPr>
        <w:pBdr>
          <w:top w:val="single" w:sz="4" w:space="1" w:color="auto"/>
          <w:left w:val="single" w:sz="4" w:space="4" w:color="auto"/>
          <w:bottom w:val="single" w:sz="4" w:space="1" w:color="auto"/>
          <w:right w:val="single" w:sz="4" w:space="4" w:color="auto"/>
        </w:pBdr>
        <w:shd w:val="clear" w:color="auto" w:fill="F2F2F2" w:themeFill="background1" w:themeFillShade="F2"/>
        <w:tabs>
          <w:tab w:val="center" w:pos="4680"/>
        </w:tabs>
        <w:rPr>
          <w:rFonts w:eastAsia="MS Gothic" w:cstheme="minorHAnsi"/>
          <w:sz w:val="24"/>
          <w:szCs w:val="24"/>
        </w:rPr>
      </w:pPr>
    </w:p>
    <w:p w14:paraId="1BFAACF5" w14:textId="7C5DF13A" w:rsidR="00C91AD7" w:rsidRDefault="00C91AD7">
      <w:pPr>
        <w:spacing w:after="0" w:line="240" w:lineRule="auto"/>
        <w:rPr>
          <w:b/>
          <w:sz w:val="24"/>
          <w:szCs w:val="24"/>
        </w:rPr>
      </w:pPr>
    </w:p>
    <w:sectPr w:rsidR="00C91AD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BB18D" w14:textId="77777777" w:rsidR="00434E6E" w:rsidRDefault="00434E6E">
      <w:pPr>
        <w:spacing w:after="0" w:line="240" w:lineRule="auto"/>
      </w:pPr>
      <w:r>
        <w:separator/>
      </w:r>
    </w:p>
  </w:endnote>
  <w:endnote w:type="continuationSeparator" w:id="0">
    <w:p w14:paraId="389987E4" w14:textId="77777777" w:rsidR="00434E6E" w:rsidRDefault="0043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5870598"/>
      <w:docPartObj>
        <w:docPartGallery w:val="Page Numbers (Bottom of Page)"/>
        <w:docPartUnique/>
      </w:docPartObj>
    </w:sdtPr>
    <w:sdtEndPr>
      <w:rPr>
        <w:rStyle w:val="PageNumber"/>
      </w:rPr>
    </w:sdtEndPr>
    <w:sdtContent>
      <w:p w14:paraId="1FAAEAD3" w14:textId="3081E534" w:rsidR="00231601" w:rsidRDefault="00231601" w:rsidP="00C8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471CC" w14:textId="77777777" w:rsidR="006F6992" w:rsidRDefault="006F6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5196194"/>
      <w:docPartObj>
        <w:docPartGallery w:val="Page Numbers (Bottom of Page)"/>
        <w:docPartUnique/>
      </w:docPartObj>
    </w:sdtPr>
    <w:sdtEndPr>
      <w:rPr>
        <w:rStyle w:val="PageNumber"/>
      </w:rPr>
    </w:sdtEndPr>
    <w:sdtContent>
      <w:p w14:paraId="5E77AA8B" w14:textId="0A9EDC91" w:rsidR="00231601" w:rsidRDefault="00231601" w:rsidP="00C8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4AF20AE" w14:textId="4757DD5A" w:rsidR="006F6992" w:rsidRPr="00105D19" w:rsidRDefault="00E3588B" w:rsidP="00105D19">
    <w:pPr>
      <w:pStyle w:val="Footer"/>
    </w:pPr>
    <w:r w:rsidRPr="00E3588B">
      <w:rPr>
        <w:noProof/>
        <w:sz w:val="16"/>
      </w:rPr>
      <w:t>{00194374-1}</w:t>
    </w:r>
    <w:r w:rsidR="008C58C5" w:rsidRPr="00105D1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632E7" w14:textId="77777777" w:rsidR="006F6992" w:rsidRDefault="006F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BACC2" w14:textId="77777777" w:rsidR="00434E6E" w:rsidRDefault="00434E6E">
      <w:pPr>
        <w:spacing w:after="0" w:line="240" w:lineRule="auto"/>
        <w:rPr>
          <w:noProof/>
        </w:rPr>
      </w:pPr>
      <w:r>
        <w:rPr>
          <w:noProof/>
        </w:rPr>
        <w:separator/>
      </w:r>
    </w:p>
  </w:footnote>
  <w:footnote w:type="continuationSeparator" w:id="0">
    <w:p w14:paraId="76418D55" w14:textId="77777777" w:rsidR="00434E6E" w:rsidRDefault="00434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7A9DD" w14:textId="77777777" w:rsidR="006F6992" w:rsidRDefault="006F6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CF04" w14:textId="77777777" w:rsidR="006F6992" w:rsidRDefault="006F6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71E8F" w14:textId="77777777" w:rsidR="006F6992" w:rsidRDefault="006F6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D6A36"/>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A0EE5"/>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D3B35"/>
    <w:multiLevelType w:val="hybridMultilevel"/>
    <w:tmpl w:val="C6148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741870"/>
    <w:multiLevelType w:val="hybridMultilevel"/>
    <w:tmpl w:val="F320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B0FC3"/>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E7ABE"/>
    <w:multiLevelType w:val="hybridMultilevel"/>
    <w:tmpl w:val="48204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7A006C"/>
    <w:multiLevelType w:val="hybridMultilevel"/>
    <w:tmpl w:val="E9A4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72039"/>
    <w:multiLevelType w:val="hybridMultilevel"/>
    <w:tmpl w:val="26DA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20A20"/>
    <w:multiLevelType w:val="hybridMultilevel"/>
    <w:tmpl w:val="C0D4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40114"/>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5E0006"/>
    <w:multiLevelType w:val="hybridMultilevel"/>
    <w:tmpl w:val="FFD67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33B00"/>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92A36"/>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D23804"/>
    <w:multiLevelType w:val="hybridMultilevel"/>
    <w:tmpl w:val="26DAD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14280E"/>
    <w:multiLevelType w:val="hybridMultilevel"/>
    <w:tmpl w:val="0A56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E6CB2"/>
    <w:multiLevelType w:val="hybridMultilevel"/>
    <w:tmpl w:val="89E0B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DC66AE"/>
    <w:multiLevelType w:val="hybridMultilevel"/>
    <w:tmpl w:val="FE080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2E2A75"/>
    <w:multiLevelType w:val="hybridMultilevel"/>
    <w:tmpl w:val="207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20EF2"/>
    <w:multiLevelType w:val="hybridMultilevel"/>
    <w:tmpl w:val="0714CA32"/>
    <w:lvl w:ilvl="0" w:tplc="44DCF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52B38"/>
    <w:multiLevelType w:val="hybridMultilevel"/>
    <w:tmpl w:val="97B21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56166"/>
    <w:multiLevelType w:val="multilevel"/>
    <w:tmpl w:val="BC6041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4634AA"/>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0004E6"/>
    <w:multiLevelType w:val="hybridMultilevel"/>
    <w:tmpl w:val="1DC44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D21E8E"/>
    <w:multiLevelType w:val="hybridMultilevel"/>
    <w:tmpl w:val="D93A49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466EA"/>
    <w:multiLevelType w:val="hybridMultilevel"/>
    <w:tmpl w:val="FE0807BA"/>
    <w:lvl w:ilvl="0" w:tplc="C848F45C">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478CE"/>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4D3298"/>
    <w:multiLevelType w:val="multilevel"/>
    <w:tmpl w:val="BC60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7E4335"/>
    <w:multiLevelType w:val="hybridMultilevel"/>
    <w:tmpl w:val="183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038E4"/>
    <w:multiLevelType w:val="multilevel"/>
    <w:tmpl w:val="A6E2AC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9876F8"/>
    <w:multiLevelType w:val="multilevel"/>
    <w:tmpl w:val="BC6041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603CC9"/>
    <w:multiLevelType w:val="hybridMultilevel"/>
    <w:tmpl w:val="0A56C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DA1921"/>
    <w:multiLevelType w:val="hybridMultilevel"/>
    <w:tmpl w:val="735C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433559">
    <w:abstractNumId w:val="6"/>
  </w:num>
  <w:num w:numId="2" w16cid:durableId="117383604">
    <w:abstractNumId w:val="17"/>
  </w:num>
  <w:num w:numId="3" w16cid:durableId="1022051392">
    <w:abstractNumId w:val="7"/>
  </w:num>
  <w:num w:numId="4" w16cid:durableId="412287293">
    <w:abstractNumId w:val="14"/>
  </w:num>
  <w:num w:numId="5" w16cid:durableId="2137408265">
    <w:abstractNumId w:val="15"/>
  </w:num>
  <w:num w:numId="6" w16cid:durableId="2038000304">
    <w:abstractNumId w:val="8"/>
  </w:num>
  <w:num w:numId="7" w16cid:durableId="1674601046">
    <w:abstractNumId w:val="3"/>
  </w:num>
  <w:num w:numId="8" w16cid:durableId="1547645009">
    <w:abstractNumId w:val="10"/>
  </w:num>
  <w:num w:numId="9" w16cid:durableId="417291067">
    <w:abstractNumId w:val="28"/>
  </w:num>
  <w:num w:numId="10" w16cid:durableId="974485125">
    <w:abstractNumId w:val="29"/>
  </w:num>
  <w:num w:numId="11" w16cid:durableId="1583759129">
    <w:abstractNumId w:val="20"/>
  </w:num>
  <w:num w:numId="12" w16cid:durableId="1678922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193895">
    <w:abstractNumId w:val="27"/>
  </w:num>
  <w:num w:numId="14" w16cid:durableId="925263701">
    <w:abstractNumId w:val="30"/>
  </w:num>
  <w:num w:numId="15" w16cid:durableId="876702587">
    <w:abstractNumId w:val="5"/>
  </w:num>
  <w:num w:numId="16" w16cid:durableId="2118401198">
    <w:abstractNumId w:val="18"/>
  </w:num>
  <w:num w:numId="17" w16cid:durableId="1683511243">
    <w:abstractNumId w:val="19"/>
  </w:num>
  <w:num w:numId="18" w16cid:durableId="1495416033">
    <w:abstractNumId w:val="26"/>
  </w:num>
  <w:num w:numId="19" w16cid:durableId="473301164">
    <w:abstractNumId w:val="25"/>
  </w:num>
  <w:num w:numId="20" w16cid:durableId="1539319829">
    <w:abstractNumId w:val="4"/>
  </w:num>
  <w:num w:numId="21" w16cid:durableId="1358431769">
    <w:abstractNumId w:val="0"/>
  </w:num>
  <w:num w:numId="22" w16cid:durableId="1793749695">
    <w:abstractNumId w:val="11"/>
  </w:num>
  <w:num w:numId="23" w16cid:durableId="720177324">
    <w:abstractNumId w:val="9"/>
  </w:num>
  <w:num w:numId="24" w16cid:durableId="968322647">
    <w:abstractNumId w:val="1"/>
  </w:num>
  <w:num w:numId="25" w16cid:durableId="558441107">
    <w:abstractNumId w:val="21"/>
  </w:num>
  <w:num w:numId="26" w16cid:durableId="473302259">
    <w:abstractNumId w:val="12"/>
  </w:num>
  <w:num w:numId="27" w16cid:durableId="819808841">
    <w:abstractNumId w:val="2"/>
  </w:num>
  <w:num w:numId="28" w16cid:durableId="1312978046">
    <w:abstractNumId w:val="23"/>
  </w:num>
  <w:num w:numId="29" w16cid:durableId="1961298686">
    <w:abstractNumId w:val="22"/>
  </w:num>
  <w:num w:numId="30" w16cid:durableId="819423564">
    <w:abstractNumId w:val="13"/>
  </w:num>
  <w:num w:numId="31" w16cid:durableId="1700426848">
    <w:abstractNumId w:val="24"/>
  </w:num>
  <w:num w:numId="32" w16cid:durableId="1885631197">
    <w:abstractNumId w:val="16"/>
  </w:num>
  <w:num w:numId="33" w16cid:durableId="8232746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dStampTxt" w:val="00194374-1"/>
  </w:docVars>
  <w:rsids>
    <w:rsidRoot w:val="00B212DA"/>
    <w:rsid w:val="000027EF"/>
    <w:rsid w:val="0001109E"/>
    <w:rsid w:val="00012A6E"/>
    <w:rsid w:val="0001792A"/>
    <w:rsid w:val="00027D56"/>
    <w:rsid w:val="00032931"/>
    <w:rsid w:val="0003363F"/>
    <w:rsid w:val="00034917"/>
    <w:rsid w:val="000376F7"/>
    <w:rsid w:val="0004159B"/>
    <w:rsid w:val="00042DCB"/>
    <w:rsid w:val="00053D15"/>
    <w:rsid w:val="00055811"/>
    <w:rsid w:val="00056A44"/>
    <w:rsid w:val="00061458"/>
    <w:rsid w:val="00063E09"/>
    <w:rsid w:val="00066D16"/>
    <w:rsid w:val="00067FD0"/>
    <w:rsid w:val="00071019"/>
    <w:rsid w:val="00071F3B"/>
    <w:rsid w:val="00072691"/>
    <w:rsid w:val="0007524F"/>
    <w:rsid w:val="00075889"/>
    <w:rsid w:val="00081571"/>
    <w:rsid w:val="0008546F"/>
    <w:rsid w:val="0009169D"/>
    <w:rsid w:val="000916CC"/>
    <w:rsid w:val="000923A0"/>
    <w:rsid w:val="00097FEC"/>
    <w:rsid w:val="000A1326"/>
    <w:rsid w:val="000A189A"/>
    <w:rsid w:val="000A3B4A"/>
    <w:rsid w:val="000A4EC8"/>
    <w:rsid w:val="000B09CD"/>
    <w:rsid w:val="000B51BA"/>
    <w:rsid w:val="000C0992"/>
    <w:rsid w:val="000C5AC7"/>
    <w:rsid w:val="000C63B2"/>
    <w:rsid w:val="000D07A8"/>
    <w:rsid w:val="000D2C74"/>
    <w:rsid w:val="000D3114"/>
    <w:rsid w:val="000D37B1"/>
    <w:rsid w:val="000D6CA2"/>
    <w:rsid w:val="000E3BDB"/>
    <w:rsid w:val="000E5122"/>
    <w:rsid w:val="000E567E"/>
    <w:rsid w:val="000F0BAE"/>
    <w:rsid w:val="000F1A05"/>
    <w:rsid w:val="000F52DC"/>
    <w:rsid w:val="000F7E27"/>
    <w:rsid w:val="00101D68"/>
    <w:rsid w:val="00105CBD"/>
    <w:rsid w:val="00105D19"/>
    <w:rsid w:val="00106429"/>
    <w:rsid w:val="001078EE"/>
    <w:rsid w:val="00113A40"/>
    <w:rsid w:val="0012205B"/>
    <w:rsid w:val="001258BA"/>
    <w:rsid w:val="00126D58"/>
    <w:rsid w:val="0012786A"/>
    <w:rsid w:val="00131DEF"/>
    <w:rsid w:val="00135B25"/>
    <w:rsid w:val="00136BBE"/>
    <w:rsid w:val="001407CE"/>
    <w:rsid w:val="001456D1"/>
    <w:rsid w:val="00146893"/>
    <w:rsid w:val="00150CFE"/>
    <w:rsid w:val="001543B9"/>
    <w:rsid w:val="00154F2C"/>
    <w:rsid w:val="00155865"/>
    <w:rsid w:val="00161347"/>
    <w:rsid w:val="00165A9D"/>
    <w:rsid w:val="00170D7C"/>
    <w:rsid w:val="00170DBC"/>
    <w:rsid w:val="0017623E"/>
    <w:rsid w:val="00177EA5"/>
    <w:rsid w:val="00181178"/>
    <w:rsid w:val="00190464"/>
    <w:rsid w:val="001914AD"/>
    <w:rsid w:val="001A011E"/>
    <w:rsid w:val="001A1084"/>
    <w:rsid w:val="001A7B43"/>
    <w:rsid w:val="001B121A"/>
    <w:rsid w:val="001B415C"/>
    <w:rsid w:val="001B6E25"/>
    <w:rsid w:val="001B7A24"/>
    <w:rsid w:val="001B7E18"/>
    <w:rsid w:val="001C0768"/>
    <w:rsid w:val="001C194C"/>
    <w:rsid w:val="001C2C1D"/>
    <w:rsid w:val="001C3AC9"/>
    <w:rsid w:val="001C7711"/>
    <w:rsid w:val="001D0585"/>
    <w:rsid w:val="001D11C7"/>
    <w:rsid w:val="001D2B92"/>
    <w:rsid w:val="001D65AF"/>
    <w:rsid w:val="001E59A3"/>
    <w:rsid w:val="001F02E8"/>
    <w:rsid w:val="00205246"/>
    <w:rsid w:val="00211997"/>
    <w:rsid w:val="0021412F"/>
    <w:rsid w:val="00215A96"/>
    <w:rsid w:val="00220B87"/>
    <w:rsid w:val="00223FA9"/>
    <w:rsid w:val="00224921"/>
    <w:rsid w:val="00225473"/>
    <w:rsid w:val="00231601"/>
    <w:rsid w:val="00247985"/>
    <w:rsid w:val="0025310A"/>
    <w:rsid w:val="002578C6"/>
    <w:rsid w:val="0026234A"/>
    <w:rsid w:val="00265752"/>
    <w:rsid w:val="00271ABC"/>
    <w:rsid w:val="002724C2"/>
    <w:rsid w:val="00280044"/>
    <w:rsid w:val="00281598"/>
    <w:rsid w:val="00284659"/>
    <w:rsid w:val="00292AD9"/>
    <w:rsid w:val="0029457F"/>
    <w:rsid w:val="00297830"/>
    <w:rsid w:val="00297CA9"/>
    <w:rsid w:val="002B04C8"/>
    <w:rsid w:val="002B3E07"/>
    <w:rsid w:val="002B4E64"/>
    <w:rsid w:val="002B7170"/>
    <w:rsid w:val="002C01DD"/>
    <w:rsid w:val="002C0F68"/>
    <w:rsid w:val="002C46C3"/>
    <w:rsid w:val="002C5639"/>
    <w:rsid w:val="002C68C3"/>
    <w:rsid w:val="002D57FB"/>
    <w:rsid w:val="002D72F3"/>
    <w:rsid w:val="002D7A43"/>
    <w:rsid w:val="002E01FB"/>
    <w:rsid w:val="002E0580"/>
    <w:rsid w:val="002E077E"/>
    <w:rsid w:val="002E2AF9"/>
    <w:rsid w:val="002E2F5A"/>
    <w:rsid w:val="002E56C7"/>
    <w:rsid w:val="002F09D2"/>
    <w:rsid w:val="002F56A2"/>
    <w:rsid w:val="002F6AFA"/>
    <w:rsid w:val="00304ECF"/>
    <w:rsid w:val="0031563D"/>
    <w:rsid w:val="003172E0"/>
    <w:rsid w:val="0032215A"/>
    <w:rsid w:val="00326AFE"/>
    <w:rsid w:val="00326BFB"/>
    <w:rsid w:val="00330B9B"/>
    <w:rsid w:val="0033167A"/>
    <w:rsid w:val="00335FCC"/>
    <w:rsid w:val="00340048"/>
    <w:rsid w:val="003421E9"/>
    <w:rsid w:val="00342909"/>
    <w:rsid w:val="00342A1A"/>
    <w:rsid w:val="003435FC"/>
    <w:rsid w:val="0034665F"/>
    <w:rsid w:val="003467B9"/>
    <w:rsid w:val="003509EE"/>
    <w:rsid w:val="00353B19"/>
    <w:rsid w:val="003607D8"/>
    <w:rsid w:val="00360D01"/>
    <w:rsid w:val="0036181F"/>
    <w:rsid w:val="00363C4D"/>
    <w:rsid w:val="003660FF"/>
    <w:rsid w:val="00370B9A"/>
    <w:rsid w:val="00372007"/>
    <w:rsid w:val="00377B55"/>
    <w:rsid w:val="00381FDE"/>
    <w:rsid w:val="00384A6C"/>
    <w:rsid w:val="00384D0D"/>
    <w:rsid w:val="003901E1"/>
    <w:rsid w:val="00390B50"/>
    <w:rsid w:val="00392241"/>
    <w:rsid w:val="003927CD"/>
    <w:rsid w:val="00392BE0"/>
    <w:rsid w:val="003A0659"/>
    <w:rsid w:val="003A438F"/>
    <w:rsid w:val="003A5C74"/>
    <w:rsid w:val="003B2DF2"/>
    <w:rsid w:val="003B3C72"/>
    <w:rsid w:val="003B50D9"/>
    <w:rsid w:val="003C10F9"/>
    <w:rsid w:val="003C3768"/>
    <w:rsid w:val="003C6D67"/>
    <w:rsid w:val="003D68A6"/>
    <w:rsid w:val="003D763F"/>
    <w:rsid w:val="003E1AD6"/>
    <w:rsid w:val="003E2748"/>
    <w:rsid w:val="003E6F97"/>
    <w:rsid w:val="003F1E0C"/>
    <w:rsid w:val="003F3631"/>
    <w:rsid w:val="003F5266"/>
    <w:rsid w:val="00400AAA"/>
    <w:rsid w:val="004030EB"/>
    <w:rsid w:val="00404222"/>
    <w:rsid w:val="0040747C"/>
    <w:rsid w:val="00412939"/>
    <w:rsid w:val="00412D88"/>
    <w:rsid w:val="00417CAD"/>
    <w:rsid w:val="00417DB9"/>
    <w:rsid w:val="00423BDA"/>
    <w:rsid w:val="00431B5D"/>
    <w:rsid w:val="00434E6E"/>
    <w:rsid w:val="00437725"/>
    <w:rsid w:val="00440D36"/>
    <w:rsid w:val="0044332F"/>
    <w:rsid w:val="00444B14"/>
    <w:rsid w:val="00446DA7"/>
    <w:rsid w:val="004509CA"/>
    <w:rsid w:val="00450F6D"/>
    <w:rsid w:val="004620DF"/>
    <w:rsid w:val="00464095"/>
    <w:rsid w:val="004647A5"/>
    <w:rsid w:val="00466327"/>
    <w:rsid w:val="00472817"/>
    <w:rsid w:val="00475B1B"/>
    <w:rsid w:val="0048114A"/>
    <w:rsid w:val="004817E2"/>
    <w:rsid w:val="00482E97"/>
    <w:rsid w:val="004A0B5E"/>
    <w:rsid w:val="004A13CA"/>
    <w:rsid w:val="004A3C33"/>
    <w:rsid w:val="004A492D"/>
    <w:rsid w:val="004A4B64"/>
    <w:rsid w:val="004A65C2"/>
    <w:rsid w:val="004A6A06"/>
    <w:rsid w:val="004A70E6"/>
    <w:rsid w:val="004B18D8"/>
    <w:rsid w:val="004B3FB0"/>
    <w:rsid w:val="004B4E77"/>
    <w:rsid w:val="004B69E5"/>
    <w:rsid w:val="004C5358"/>
    <w:rsid w:val="004C6191"/>
    <w:rsid w:val="004C7806"/>
    <w:rsid w:val="004C7F9D"/>
    <w:rsid w:val="004D1AFA"/>
    <w:rsid w:val="004D1DB8"/>
    <w:rsid w:val="004D6632"/>
    <w:rsid w:val="004D7407"/>
    <w:rsid w:val="004F3A23"/>
    <w:rsid w:val="004F3EBC"/>
    <w:rsid w:val="004F3F28"/>
    <w:rsid w:val="004F58D1"/>
    <w:rsid w:val="00502E06"/>
    <w:rsid w:val="00504CA9"/>
    <w:rsid w:val="00510371"/>
    <w:rsid w:val="00510B5D"/>
    <w:rsid w:val="005149A4"/>
    <w:rsid w:val="00514BE3"/>
    <w:rsid w:val="00517410"/>
    <w:rsid w:val="00520B8B"/>
    <w:rsid w:val="005229CA"/>
    <w:rsid w:val="00523213"/>
    <w:rsid w:val="00525427"/>
    <w:rsid w:val="005320C6"/>
    <w:rsid w:val="00542B35"/>
    <w:rsid w:val="00546044"/>
    <w:rsid w:val="005501D7"/>
    <w:rsid w:val="00554C38"/>
    <w:rsid w:val="0055691E"/>
    <w:rsid w:val="0056573A"/>
    <w:rsid w:val="00573D5C"/>
    <w:rsid w:val="00584A4F"/>
    <w:rsid w:val="005857D0"/>
    <w:rsid w:val="00585D7A"/>
    <w:rsid w:val="00590C42"/>
    <w:rsid w:val="00591BF8"/>
    <w:rsid w:val="005966B1"/>
    <w:rsid w:val="005976E5"/>
    <w:rsid w:val="005A1507"/>
    <w:rsid w:val="005A3BC7"/>
    <w:rsid w:val="005B1AB5"/>
    <w:rsid w:val="005B3EEC"/>
    <w:rsid w:val="005B7608"/>
    <w:rsid w:val="005C0309"/>
    <w:rsid w:val="005C034A"/>
    <w:rsid w:val="005C0C85"/>
    <w:rsid w:val="005C4581"/>
    <w:rsid w:val="005C50E5"/>
    <w:rsid w:val="005C5F91"/>
    <w:rsid w:val="005C665F"/>
    <w:rsid w:val="005D1FEB"/>
    <w:rsid w:val="005E5A16"/>
    <w:rsid w:val="005E6AC6"/>
    <w:rsid w:val="005F0757"/>
    <w:rsid w:val="005F2867"/>
    <w:rsid w:val="00603AB2"/>
    <w:rsid w:val="006074A3"/>
    <w:rsid w:val="00607A4A"/>
    <w:rsid w:val="00610ABB"/>
    <w:rsid w:val="00615540"/>
    <w:rsid w:val="0061662C"/>
    <w:rsid w:val="00630ED3"/>
    <w:rsid w:val="00634FAA"/>
    <w:rsid w:val="006361E5"/>
    <w:rsid w:val="00642F25"/>
    <w:rsid w:val="00643B7D"/>
    <w:rsid w:val="00650215"/>
    <w:rsid w:val="00650346"/>
    <w:rsid w:val="00653A53"/>
    <w:rsid w:val="00653A75"/>
    <w:rsid w:val="00655675"/>
    <w:rsid w:val="00656074"/>
    <w:rsid w:val="00660A93"/>
    <w:rsid w:val="006624D0"/>
    <w:rsid w:val="00666C83"/>
    <w:rsid w:val="00676901"/>
    <w:rsid w:val="006835ED"/>
    <w:rsid w:val="00690B14"/>
    <w:rsid w:val="00690CC0"/>
    <w:rsid w:val="00695E24"/>
    <w:rsid w:val="006A0207"/>
    <w:rsid w:val="006A5A0A"/>
    <w:rsid w:val="006A6719"/>
    <w:rsid w:val="006A7A48"/>
    <w:rsid w:val="006B07BF"/>
    <w:rsid w:val="006B0F1C"/>
    <w:rsid w:val="006B1E63"/>
    <w:rsid w:val="006B2F8B"/>
    <w:rsid w:val="006B5A86"/>
    <w:rsid w:val="006C61A1"/>
    <w:rsid w:val="006C6D7D"/>
    <w:rsid w:val="006C6EB6"/>
    <w:rsid w:val="006D1D46"/>
    <w:rsid w:val="006D2F12"/>
    <w:rsid w:val="006D340D"/>
    <w:rsid w:val="006D41C8"/>
    <w:rsid w:val="006D42E0"/>
    <w:rsid w:val="006D4567"/>
    <w:rsid w:val="006D7C5E"/>
    <w:rsid w:val="006D7E71"/>
    <w:rsid w:val="006E1152"/>
    <w:rsid w:val="006F0C16"/>
    <w:rsid w:val="006F50F4"/>
    <w:rsid w:val="006F6992"/>
    <w:rsid w:val="00705AEF"/>
    <w:rsid w:val="00707240"/>
    <w:rsid w:val="00707A50"/>
    <w:rsid w:val="00710116"/>
    <w:rsid w:val="00713495"/>
    <w:rsid w:val="00714151"/>
    <w:rsid w:val="007273A2"/>
    <w:rsid w:val="00731085"/>
    <w:rsid w:val="007356C0"/>
    <w:rsid w:val="00736CF9"/>
    <w:rsid w:val="007408E8"/>
    <w:rsid w:val="00741059"/>
    <w:rsid w:val="00741A58"/>
    <w:rsid w:val="00750591"/>
    <w:rsid w:val="00761126"/>
    <w:rsid w:val="00772D44"/>
    <w:rsid w:val="00776E52"/>
    <w:rsid w:val="00784E43"/>
    <w:rsid w:val="00791F07"/>
    <w:rsid w:val="007A3322"/>
    <w:rsid w:val="007A3C42"/>
    <w:rsid w:val="007A48AF"/>
    <w:rsid w:val="007A4F15"/>
    <w:rsid w:val="007C23C7"/>
    <w:rsid w:val="007D144E"/>
    <w:rsid w:val="007E066B"/>
    <w:rsid w:val="007E0C74"/>
    <w:rsid w:val="007E41AB"/>
    <w:rsid w:val="007F579D"/>
    <w:rsid w:val="007F6D4C"/>
    <w:rsid w:val="007F732B"/>
    <w:rsid w:val="00811E57"/>
    <w:rsid w:val="0081354F"/>
    <w:rsid w:val="00813EC1"/>
    <w:rsid w:val="00815CE3"/>
    <w:rsid w:val="008225FC"/>
    <w:rsid w:val="00823718"/>
    <w:rsid w:val="00823874"/>
    <w:rsid w:val="00824C36"/>
    <w:rsid w:val="00826A5C"/>
    <w:rsid w:val="00833858"/>
    <w:rsid w:val="00834A98"/>
    <w:rsid w:val="008379C9"/>
    <w:rsid w:val="00837E1F"/>
    <w:rsid w:val="008461B8"/>
    <w:rsid w:val="00846948"/>
    <w:rsid w:val="00847B8F"/>
    <w:rsid w:val="008549C0"/>
    <w:rsid w:val="008614DC"/>
    <w:rsid w:val="00861565"/>
    <w:rsid w:val="00862601"/>
    <w:rsid w:val="0086742E"/>
    <w:rsid w:val="008707C9"/>
    <w:rsid w:val="0087141E"/>
    <w:rsid w:val="00872831"/>
    <w:rsid w:val="00875BE1"/>
    <w:rsid w:val="0088095B"/>
    <w:rsid w:val="00885BEC"/>
    <w:rsid w:val="00887F11"/>
    <w:rsid w:val="008911B1"/>
    <w:rsid w:val="008912C6"/>
    <w:rsid w:val="00891B3A"/>
    <w:rsid w:val="008A42F4"/>
    <w:rsid w:val="008A44D6"/>
    <w:rsid w:val="008B062C"/>
    <w:rsid w:val="008B1C2B"/>
    <w:rsid w:val="008B26E7"/>
    <w:rsid w:val="008B40F0"/>
    <w:rsid w:val="008C3266"/>
    <w:rsid w:val="008C58C5"/>
    <w:rsid w:val="008D0A6F"/>
    <w:rsid w:val="008D0B00"/>
    <w:rsid w:val="008D2AC3"/>
    <w:rsid w:val="008D357A"/>
    <w:rsid w:val="008D3DE5"/>
    <w:rsid w:val="008D5E60"/>
    <w:rsid w:val="008D63A9"/>
    <w:rsid w:val="008D71B7"/>
    <w:rsid w:val="008D7886"/>
    <w:rsid w:val="008D7946"/>
    <w:rsid w:val="008E053C"/>
    <w:rsid w:val="008E1A95"/>
    <w:rsid w:val="008E2B5A"/>
    <w:rsid w:val="008F1A76"/>
    <w:rsid w:val="008F42AA"/>
    <w:rsid w:val="008F5BFE"/>
    <w:rsid w:val="00904999"/>
    <w:rsid w:val="00904EAB"/>
    <w:rsid w:val="00906C95"/>
    <w:rsid w:val="00911034"/>
    <w:rsid w:val="00911BA4"/>
    <w:rsid w:val="009124AF"/>
    <w:rsid w:val="0091439E"/>
    <w:rsid w:val="00917BDE"/>
    <w:rsid w:val="009203CC"/>
    <w:rsid w:val="00927F0E"/>
    <w:rsid w:val="00930E4F"/>
    <w:rsid w:val="009349D8"/>
    <w:rsid w:val="00934DD9"/>
    <w:rsid w:val="00935CA8"/>
    <w:rsid w:val="00941073"/>
    <w:rsid w:val="00941608"/>
    <w:rsid w:val="00942AC0"/>
    <w:rsid w:val="00942AC4"/>
    <w:rsid w:val="00942B6E"/>
    <w:rsid w:val="00942D34"/>
    <w:rsid w:val="0094323E"/>
    <w:rsid w:val="00945898"/>
    <w:rsid w:val="00950602"/>
    <w:rsid w:val="009508AF"/>
    <w:rsid w:val="00950A92"/>
    <w:rsid w:val="00952062"/>
    <w:rsid w:val="00952D5E"/>
    <w:rsid w:val="0096221A"/>
    <w:rsid w:val="00962E68"/>
    <w:rsid w:val="00965BE0"/>
    <w:rsid w:val="009802E2"/>
    <w:rsid w:val="0098141A"/>
    <w:rsid w:val="00990097"/>
    <w:rsid w:val="0099579B"/>
    <w:rsid w:val="00996341"/>
    <w:rsid w:val="009A46D1"/>
    <w:rsid w:val="009A4A54"/>
    <w:rsid w:val="009B0044"/>
    <w:rsid w:val="009B406C"/>
    <w:rsid w:val="009B44C1"/>
    <w:rsid w:val="009C0016"/>
    <w:rsid w:val="009C0A7A"/>
    <w:rsid w:val="009C2674"/>
    <w:rsid w:val="009C37AA"/>
    <w:rsid w:val="009C6BF5"/>
    <w:rsid w:val="009D0C43"/>
    <w:rsid w:val="009D2EEA"/>
    <w:rsid w:val="009D2F24"/>
    <w:rsid w:val="009E12B8"/>
    <w:rsid w:val="009E24D2"/>
    <w:rsid w:val="009E426F"/>
    <w:rsid w:val="009E4A12"/>
    <w:rsid w:val="009E69BD"/>
    <w:rsid w:val="009E7109"/>
    <w:rsid w:val="009F0F76"/>
    <w:rsid w:val="009F427D"/>
    <w:rsid w:val="009F7020"/>
    <w:rsid w:val="00A00F1B"/>
    <w:rsid w:val="00A02269"/>
    <w:rsid w:val="00A023BC"/>
    <w:rsid w:val="00A065F8"/>
    <w:rsid w:val="00A12638"/>
    <w:rsid w:val="00A13D8A"/>
    <w:rsid w:val="00A1469A"/>
    <w:rsid w:val="00A154D2"/>
    <w:rsid w:val="00A173BF"/>
    <w:rsid w:val="00A20BF1"/>
    <w:rsid w:val="00A23A0D"/>
    <w:rsid w:val="00A23E19"/>
    <w:rsid w:val="00A248AE"/>
    <w:rsid w:val="00A260DE"/>
    <w:rsid w:val="00A2781E"/>
    <w:rsid w:val="00A3123D"/>
    <w:rsid w:val="00A31EDC"/>
    <w:rsid w:val="00A320A6"/>
    <w:rsid w:val="00A32C0E"/>
    <w:rsid w:val="00A353C1"/>
    <w:rsid w:val="00A36E78"/>
    <w:rsid w:val="00A41BBC"/>
    <w:rsid w:val="00A42F93"/>
    <w:rsid w:val="00A44262"/>
    <w:rsid w:val="00A471E3"/>
    <w:rsid w:val="00A513DA"/>
    <w:rsid w:val="00A63647"/>
    <w:rsid w:val="00A64263"/>
    <w:rsid w:val="00A658D1"/>
    <w:rsid w:val="00A671D4"/>
    <w:rsid w:val="00A75526"/>
    <w:rsid w:val="00A76385"/>
    <w:rsid w:val="00A769CC"/>
    <w:rsid w:val="00A77C9C"/>
    <w:rsid w:val="00A85235"/>
    <w:rsid w:val="00A85348"/>
    <w:rsid w:val="00A87A63"/>
    <w:rsid w:val="00A954F2"/>
    <w:rsid w:val="00AA1D53"/>
    <w:rsid w:val="00AA4F4D"/>
    <w:rsid w:val="00AB2E80"/>
    <w:rsid w:val="00AB4BCF"/>
    <w:rsid w:val="00AB74E1"/>
    <w:rsid w:val="00AC201B"/>
    <w:rsid w:val="00AC2E45"/>
    <w:rsid w:val="00AC49B8"/>
    <w:rsid w:val="00AD58E2"/>
    <w:rsid w:val="00AD5CF1"/>
    <w:rsid w:val="00AE0A4A"/>
    <w:rsid w:val="00AE48B8"/>
    <w:rsid w:val="00AF5697"/>
    <w:rsid w:val="00AF6025"/>
    <w:rsid w:val="00B020D7"/>
    <w:rsid w:val="00B04794"/>
    <w:rsid w:val="00B0526A"/>
    <w:rsid w:val="00B066AE"/>
    <w:rsid w:val="00B072ED"/>
    <w:rsid w:val="00B07F45"/>
    <w:rsid w:val="00B11E94"/>
    <w:rsid w:val="00B145D4"/>
    <w:rsid w:val="00B16F3D"/>
    <w:rsid w:val="00B212DA"/>
    <w:rsid w:val="00B327C6"/>
    <w:rsid w:val="00B35038"/>
    <w:rsid w:val="00B359A6"/>
    <w:rsid w:val="00B37B30"/>
    <w:rsid w:val="00B453AD"/>
    <w:rsid w:val="00B46830"/>
    <w:rsid w:val="00B519E2"/>
    <w:rsid w:val="00B56C3E"/>
    <w:rsid w:val="00B6440A"/>
    <w:rsid w:val="00B65065"/>
    <w:rsid w:val="00B66B06"/>
    <w:rsid w:val="00B671D5"/>
    <w:rsid w:val="00B80949"/>
    <w:rsid w:val="00B92D88"/>
    <w:rsid w:val="00B93591"/>
    <w:rsid w:val="00B94750"/>
    <w:rsid w:val="00B94FF2"/>
    <w:rsid w:val="00BA2F0E"/>
    <w:rsid w:val="00BB010B"/>
    <w:rsid w:val="00BB3F89"/>
    <w:rsid w:val="00BB62F5"/>
    <w:rsid w:val="00BC264C"/>
    <w:rsid w:val="00BC3AA1"/>
    <w:rsid w:val="00BC65C3"/>
    <w:rsid w:val="00BD1097"/>
    <w:rsid w:val="00BD253E"/>
    <w:rsid w:val="00BD288E"/>
    <w:rsid w:val="00BD3E9D"/>
    <w:rsid w:val="00BD77A3"/>
    <w:rsid w:val="00BE3167"/>
    <w:rsid w:val="00BE5BAE"/>
    <w:rsid w:val="00BF1EE9"/>
    <w:rsid w:val="00BF31C1"/>
    <w:rsid w:val="00BF4383"/>
    <w:rsid w:val="00BF5085"/>
    <w:rsid w:val="00BF7A7D"/>
    <w:rsid w:val="00C046CC"/>
    <w:rsid w:val="00C04FD3"/>
    <w:rsid w:val="00C056A2"/>
    <w:rsid w:val="00C126F7"/>
    <w:rsid w:val="00C22A7D"/>
    <w:rsid w:val="00C237AA"/>
    <w:rsid w:val="00C238A8"/>
    <w:rsid w:val="00C23CCE"/>
    <w:rsid w:val="00C2721B"/>
    <w:rsid w:val="00C32DF3"/>
    <w:rsid w:val="00C340E0"/>
    <w:rsid w:val="00C34DFD"/>
    <w:rsid w:val="00C42381"/>
    <w:rsid w:val="00C429EA"/>
    <w:rsid w:val="00C439B5"/>
    <w:rsid w:val="00C54A20"/>
    <w:rsid w:val="00C57E9E"/>
    <w:rsid w:val="00C62057"/>
    <w:rsid w:val="00C661CC"/>
    <w:rsid w:val="00C72108"/>
    <w:rsid w:val="00C7285F"/>
    <w:rsid w:val="00C76FA5"/>
    <w:rsid w:val="00C81A4F"/>
    <w:rsid w:val="00C86507"/>
    <w:rsid w:val="00C91AD7"/>
    <w:rsid w:val="00C91D0D"/>
    <w:rsid w:val="00C933A6"/>
    <w:rsid w:val="00C933C4"/>
    <w:rsid w:val="00C93DA4"/>
    <w:rsid w:val="00C967C5"/>
    <w:rsid w:val="00CA3C1E"/>
    <w:rsid w:val="00CA3D02"/>
    <w:rsid w:val="00CA68B4"/>
    <w:rsid w:val="00CA6F26"/>
    <w:rsid w:val="00CB0EB7"/>
    <w:rsid w:val="00CB5DB8"/>
    <w:rsid w:val="00CC2FC4"/>
    <w:rsid w:val="00CC6160"/>
    <w:rsid w:val="00CC6D9C"/>
    <w:rsid w:val="00CD0258"/>
    <w:rsid w:val="00CD1284"/>
    <w:rsid w:val="00CD26E4"/>
    <w:rsid w:val="00CD2B94"/>
    <w:rsid w:val="00CD3979"/>
    <w:rsid w:val="00CD3FF8"/>
    <w:rsid w:val="00CD6E87"/>
    <w:rsid w:val="00CD7806"/>
    <w:rsid w:val="00CE0848"/>
    <w:rsid w:val="00CE0E58"/>
    <w:rsid w:val="00CE6314"/>
    <w:rsid w:val="00CE6E82"/>
    <w:rsid w:val="00CF0326"/>
    <w:rsid w:val="00CF2328"/>
    <w:rsid w:val="00CF2418"/>
    <w:rsid w:val="00CF5278"/>
    <w:rsid w:val="00D02524"/>
    <w:rsid w:val="00D0543A"/>
    <w:rsid w:val="00D0771E"/>
    <w:rsid w:val="00D1287E"/>
    <w:rsid w:val="00D12FB2"/>
    <w:rsid w:val="00D15913"/>
    <w:rsid w:val="00D174E4"/>
    <w:rsid w:val="00D20731"/>
    <w:rsid w:val="00D25452"/>
    <w:rsid w:val="00D25521"/>
    <w:rsid w:val="00D32525"/>
    <w:rsid w:val="00D464B0"/>
    <w:rsid w:val="00D54A87"/>
    <w:rsid w:val="00D55221"/>
    <w:rsid w:val="00D5663A"/>
    <w:rsid w:val="00D57517"/>
    <w:rsid w:val="00D57C71"/>
    <w:rsid w:val="00D613CF"/>
    <w:rsid w:val="00D62855"/>
    <w:rsid w:val="00D66C3C"/>
    <w:rsid w:val="00D71580"/>
    <w:rsid w:val="00D82025"/>
    <w:rsid w:val="00D84C9D"/>
    <w:rsid w:val="00D9141C"/>
    <w:rsid w:val="00DA52F0"/>
    <w:rsid w:val="00DB535D"/>
    <w:rsid w:val="00DB6795"/>
    <w:rsid w:val="00DB753B"/>
    <w:rsid w:val="00DD069A"/>
    <w:rsid w:val="00DD3E42"/>
    <w:rsid w:val="00DD780B"/>
    <w:rsid w:val="00DE0A53"/>
    <w:rsid w:val="00DF0DEC"/>
    <w:rsid w:val="00DF5998"/>
    <w:rsid w:val="00DF5DA5"/>
    <w:rsid w:val="00E00DD7"/>
    <w:rsid w:val="00E0232F"/>
    <w:rsid w:val="00E0376D"/>
    <w:rsid w:val="00E03811"/>
    <w:rsid w:val="00E1483B"/>
    <w:rsid w:val="00E16DEF"/>
    <w:rsid w:val="00E17599"/>
    <w:rsid w:val="00E20C32"/>
    <w:rsid w:val="00E25B0C"/>
    <w:rsid w:val="00E32A46"/>
    <w:rsid w:val="00E3588B"/>
    <w:rsid w:val="00E4730B"/>
    <w:rsid w:val="00E5318B"/>
    <w:rsid w:val="00E56282"/>
    <w:rsid w:val="00E608CD"/>
    <w:rsid w:val="00E6483A"/>
    <w:rsid w:val="00E64C71"/>
    <w:rsid w:val="00E65892"/>
    <w:rsid w:val="00E7104F"/>
    <w:rsid w:val="00E711FE"/>
    <w:rsid w:val="00E74893"/>
    <w:rsid w:val="00E76051"/>
    <w:rsid w:val="00E76F5E"/>
    <w:rsid w:val="00E77231"/>
    <w:rsid w:val="00E832E1"/>
    <w:rsid w:val="00E85D85"/>
    <w:rsid w:val="00E9212D"/>
    <w:rsid w:val="00E9302D"/>
    <w:rsid w:val="00E933B7"/>
    <w:rsid w:val="00EA2DB8"/>
    <w:rsid w:val="00EA4E9A"/>
    <w:rsid w:val="00EA4FDD"/>
    <w:rsid w:val="00EA5544"/>
    <w:rsid w:val="00EB047A"/>
    <w:rsid w:val="00EB06EB"/>
    <w:rsid w:val="00EB2128"/>
    <w:rsid w:val="00EB246F"/>
    <w:rsid w:val="00EB26A4"/>
    <w:rsid w:val="00EB2D43"/>
    <w:rsid w:val="00EB6080"/>
    <w:rsid w:val="00EC4CFC"/>
    <w:rsid w:val="00ED260A"/>
    <w:rsid w:val="00ED6389"/>
    <w:rsid w:val="00ED65FD"/>
    <w:rsid w:val="00EE29EB"/>
    <w:rsid w:val="00EE5912"/>
    <w:rsid w:val="00EF1847"/>
    <w:rsid w:val="00EF7416"/>
    <w:rsid w:val="00F102B3"/>
    <w:rsid w:val="00F200A9"/>
    <w:rsid w:val="00F21467"/>
    <w:rsid w:val="00F23DB3"/>
    <w:rsid w:val="00F25648"/>
    <w:rsid w:val="00F27E1F"/>
    <w:rsid w:val="00F370F0"/>
    <w:rsid w:val="00F41372"/>
    <w:rsid w:val="00F42343"/>
    <w:rsid w:val="00F445E2"/>
    <w:rsid w:val="00F47BF5"/>
    <w:rsid w:val="00F50F22"/>
    <w:rsid w:val="00F54348"/>
    <w:rsid w:val="00F603F2"/>
    <w:rsid w:val="00F62C4D"/>
    <w:rsid w:val="00F63ADA"/>
    <w:rsid w:val="00F66ABB"/>
    <w:rsid w:val="00F7066A"/>
    <w:rsid w:val="00F72E5F"/>
    <w:rsid w:val="00F74DF7"/>
    <w:rsid w:val="00F77FE2"/>
    <w:rsid w:val="00F8039C"/>
    <w:rsid w:val="00F81337"/>
    <w:rsid w:val="00F838A0"/>
    <w:rsid w:val="00F85E92"/>
    <w:rsid w:val="00F8607C"/>
    <w:rsid w:val="00FA3ED6"/>
    <w:rsid w:val="00FB2087"/>
    <w:rsid w:val="00FB6636"/>
    <w:rsid w:val="00FC02B9"/>
    <w:rsid w:val="00FC3BE4"/>
    <w:rsid w:val="00FD5559"/>
    <w:rsid w:val="00FD5F81"/>
    <w:rsid w:val="00FE09A7"/>
    <w:rsid w:val="00FE3208"/>
    <w:rsid w:val="00FE683D"/>
    <w:rsid w:val="00FF23C0"/>
    <w:rsid w:val="00FF2A1C"/>
    <w:rsid w:val="00FF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4F125"/>
  <w15:chartTrackingRefBased/>
  <w15:docId w15:val="{F4077EC8-1357-F047-AAC7-D6943D84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C5"/>
    <w:pPr>
      <w:spacing w:after="160" w:line="259" w:lineRule="auto"/>
    </w:pPr>
    <w:rPr>
      <w:sz w:val="22"/>
      <w:szCs w:val="22"/>
    </w:rPr>
  </w:style>
  <w:style w:type="paragraph" w:styleId="Heading2">
    <w:name w:val="heading 2"/>
    <w:basedOn w:val="Normal"/>
    <w:link w:val="Heading2Char"/>
    <w:uiPriority w:val="9"/>
    <w:qFormat/>
    <w:rsid w:val="00F27E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7E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8C5"/>
    <w:rPr>
      <w:color w:val="0563C1" w:themeColor="hyperlink"/>
      <w:u w:val="single"/>
    </w:rPr>
  </w:style>
  <w:style w:type="paragraph" w:styleId="ListParagraph">
    <w:name w:val="List Paragraph"/>
    <w:basedOn w:val="Normal"/>
    <w:uiPriority w:val="34"/>
    <w:qFormat/>
    <w:rsid w:val="008C58C5"/>
    <w:pPr>
      <w:ind w:left="720"/>
      <w:contextualSpacing/>
    </w:pPr>
  </w:style>
  <w:style w:type="character" w:styleId="CommentReference">
    <w:name w:val="annotation reference"/>
    <w:basedOn w:val="DefaultParagraphFont"/>
    <w:uiPriority w:val="99"/>
    <w:semiHidden/>
    <w:unhideWhenUsed/>
    <w:rsid w:val="008C58C5"/>
    <w:rPr>
      <w:sz w:val="16"/>
      <w:szCs w:val="16"/>
    </w:rPr>
  </w:style>
  <w:style w:type="paragraph" w:styleId="CommentText">
    <w:name w:val="annotation text"/>
    <w:basedOn w:val="Normal"/>
    <w:link w:val="CommentTextChar"/>
    <w:uiPriority w:val="99"/>
    <w:unhideWhenUsed/>
    <w:rsid w:val="008C58C5"/>
    <w:pPr>
      <w:spacing w:line="240" w:lineRule="auto"/>
    </w:pPr>
    <w:rPr>
      <w:sz w:val="20"/>
      <w:szCs w:val="20"/>
    </w:rPr>
  </w:style>
  <w:style w:type="character" w:customStyle="1" w:styleId="CommentTextChar">
    <w:name w:val="Comment Text Char"/>
    <w:basedOn w:val="DefaultParagraphFont"/>
    <w:link w:val="CommentText"/>
    <w:uiPriority w:val="99"/>
    <w:rsid w:val="008C58C5"/>
    <w:rPr>
      <w:sz w:val="20"/>
      <w:szCs w:val="20"/>
    </w:rPr>
  </w:style>
  <w:style w:type="paragraph" w:styleId="Header">
    <w:name w:val="header"/>
    <w:basedOn w:val="Normal"/>
    <w:link w:val="HeaderChar"/>
    <w:uiPriority w:val="99"/>
    <w:unhideWhenUsed/>
    <w:rsid w:val="008C5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8C5"/>
    <w:rPr>
      <w:sz w:val="22"/>
      <w:szCs w:val="22"/>
    </w:rPr>
  </w:style>
  <w:style w:type="paragraph" w:styleId="Footer">
    <w:name w:val="footer"/>
    <w:basedOn w:val="Normal"/>
    <w:link w:val="FooterChar"/>
    <w:uiPriority w:val="99"/>
    <w:unhideWhenUsed/>
    <w:rsid w:val="008C5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8C5"/>
    <w:rPr>
      <w:sz w:val="22"/>
      <w:szCs w:val="22"/>
    </w:rPr>
  </w:style>
  <w:style w:type="paragraph" w:styleId="BalloonText">
    <w:name w:val="Balloon Text"/>
    <w:basedOn w:val="Normal"/>
    <w:link w:val="BalloonTextChar"/>
    <w:uiPriority w:val="99"/>
    <w:semiHidden/>
    <w:unhideWhenUsed/>
    <w:rsid w:val="00CD1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284"/>
    <w:rPr>
      <w:rFonts w:ascii="Segoe UI" w:hAnsi="Segoe UI" w:cs="Segoe UI"/>
      <w:sz w:val="18"/>
      <w:szCs w:val="18"/>
    </w:rPr>
  </w:style>
  <w:style w:type="character" w:styleId="PlaceholderText">
    <w:name w:val="Placeholder Text"/>
    <w:basedOn w:val="DefaultParagraphFont"/>
    <w:uiPriority w:val="99"/>
    <w:semiHidden/>
    <w:rsid w:val="00911BA4"/>
    <w:rPr>
      <w:color w:val="808080"/>
    </w:rPr>
  </w:style>
  <w:style w:type="paragraph" w:styleId="Revision">
    <w:name w:val="Revision"/>
    <w:hidden/>
    <w:uiPriority w:val="99"/>
    <w:semiHidden/>
    <w:rsid w:val="002C01DD"/>
    <w:rPr>
      <w:sz w:val="22"/>
      <w:szCs w:val="22"/>
    </w:rPr>
  </w:style>
  <w:style w:type="paragraph" w:styleId="CommentSubject">
    <w:name w:val="annotation subject"/>
    <w:basedOn w:val="CommentText"/>
    <w:next w:val="CommentText"/>
    <w:link w:val="CommentSubjectChar"/>
    <w:uiPriority w:val="99"/>
    <w:semiHidden/>
    <w:unhideWhenUsed/>
    <w:rsid w:val="003B50D9"/>
    <w:rPr>
      <w:b/>
      <w:bCs/>
    </w:rPr>
  </w:style>
  <w:style w:type="character" w:customStyle="1" w:styleId="CommentSubjectChar">
    <w:name w:val="Comment Subject Char"/>
    <w:basedOn w:val="CommentTextChar"/>
    <w:link w:val="CommentSubject"/>
    <w:uiPriority w:val="99"/>
    <w:semiHidden/>
    <w:rsid w:val="003B50D9"/>
    <w:rPr>
      <w:b/>
      <w:bCs/>
      <w:sz w:val="20"/>
      <w:szCs w:val="20"/>
    </w:rPr>
  </w:style>
  <w:style w:type="character" w:customStyle="1" w:styleId="Heading2Char">
    <w:name w:val="Heading 2 Char"/>
    <w:basedOn w:val="DefaultParagraphFont"/>
    <w:link w:val="Heading2"/>
    <w:uiPriority w:val="9"/>
    <w:rsid w:val="00F27E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7E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27E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67E"/>
    <w:rPr>
      <w:i/>
      <w:iCs/>
    </w:rPr>
  </w:style>
  <w:style w:type="character" w:customStyle="1" w:styleId="enhancement">
    <w:name w:val="enhancement"/>
    <w:basedOn w:val="DefaultParagraphFont"/>
    <w:rsid w:val="00446DA7"/>
  </w:style>
  <w:style w:type="character" w:styleId="PageNumber">
    <w:name w:val="page number"/>
    <w:basedOn w:val="DefaultParagraphFont"/>
    <w:uiPriority w:val="99"/>
    <w:semiHidden/>
    <w:unhideWhenUsed/>
    <w:rsid w:val="0023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3070">
      <w:bodyDiv w:val="1"/>
      <w:marLeft w:val="0"/>
      <w:marRight w:val="0"/>
      <w:marTop w:val="0"/>
      <w:marBottom w:val="0"/>
      <w:divBdr>
        <w:top w:val="none" w:sz="0" w:space="0" w:color="auto"/>
        <w:left w:val="none" w:sz="0" w:space="0" w:color="auto"/>
        <w:bottom w:val="none" w:sz="0" w:space="0" w:color="auto"/>
        <w:right w:val="none" w:sz="0" w:space="0" w:color="auto"/>
      </w:divBdr>
    </w:div>
    <w:div w:id="70005927">
      <w:bodyDiv w:val="1"/>
      <w:marLeft w:val="0"/>
      <w:marRight w:val="0"/>
      <w:marTop w:val="0"/>
      <w:marBottom w:val="0"/>
      <w:divBdr>
        <w:top w:val="none" w:sz="0" w:space="0" w:color="auto"/>
        <w:left w:val="none" w:sz="0" w:space="0" w:color="auto"/>
        <w:bottom w:val="none" w:sz="0" w:space="0" w:color="auto"/>
        <w:right w:val="none" w:sz="0" w:space="0" w:color="auto"/>
      </w:divBdr>
    </w:div>
    <w:div w:id="83957253">
      <w:bodyDiv w:val="1"/>
      <w:marLeft w:val="0"/>
      <w:marRight w:val="0"/>
      <w:marTop w:val="0"/>
      <w:marBottom w:val="0"/>
      <w:divBdr>
        <w:top w:val="none" w:sz="0" w:space="0" w:color="auto"/>
        <w:left w:val="none" w:sz="0" w:space="0" w:color="auto"/>
        <w:bottom w:val="none" w:sz="0" w:space="0" w:color="auto"/>
        <w:right w:val="none" w:sz="0" w:space="0" w:color="auto"/>
      </w:divBdr>
    </w:div>
    <w:div w:id="164250269">
      <w:bodyDiv w:val="1"/>
      <w:marLeft w:val="0"/>
      <w:marRight w:val="0"/>
      <w:marTop w:val="0"/>
      <w:marBottom w:val="0"/>
      <w:divBdr>
        <w:top w:val="none" w:sz="0" w:space="0" w:color="auto"/>
        <w:left w:val="none" w:sz="0" w:space="0" w:color="auto"/>
        <w:bottom w:val="none" w:sz="0" w:space="0" w:color="auto"/>
        <w:right w:val="none" w:sz="0" w:space="0" w:color="auto"/>
      </w:divBdr>
    </w:div>
    <w:div w:id="256602206">
      <w:bodyDiv w:val="1"/>
      <w:marLeft w:val="0"/>
      <w:marRight w:val="0"/>
      <w:marTop w:val="0"/>
      <w:marBottom w:val="0"/>
      <w:divBdr>
        <w:top w:val="none" w:sz="0" w:space="0" w:color="auto"/>
        <w:left w:val="none" w:sz="0" w:space="0" w:color="auto"/>
        <w:bottom w:val="none" w:sz="0" w:space="0" w:color="auto"/>
        <w:right w:val="none" w:sz="0" w:space="0" w:color="auto"/>
      </w:divBdr>
    </w:div>
    <w:div w:id="355154584">
      <w:bodyDiv w:val="1"/>
      <w:marLeft w:val="0"/>
      <w:marRight w:val="0"/>
      <w:marTop w:val="0"/>
      <w:marBottom w:val="0"/>
      <w:divBdr>
        <w:top w:val="none" w:sz="0" w:space="0" w:color="auto"/>
        <w:left w:val="none" w:sz="0" w:space="0" w:color="auto"/>
        <w:bottom w:val="none" w:sz="0" w:space="0" w:color="auto"/>
        <w:right w:val="none" w:sz="0" w:space="0" w:color="auto"/>
      </w:divBdr>
    </w:div>
    <w:div w:id="391543216">
      <w:bodyDiv w:val="1"/>
      <w:marLeft w:val="0"/>
      <w:marRight w:val="0"/>
      <w:marTop w:val="0"/>
      <w:marBottom w:val="0"/>
      <w:divBdr>
        <w:top w:val="none" w:sz="0" w:space="0" w:color="auto"/>
        <w:left w:val="none" w:sz="0" w:space="0" w:color="auto"/>
        <w:bottom w:val="none" w:sz="0" w:space="0" w:color="auto"/>
        <w:right w:val="none" w:sz="0" w:space="0" w:color="auto"/>
      </w:divBdr>
    </w:div>
    <w:div w:id="408236216">
      <w:bodyDiv w:val="1"/>
      <w:marLeft w:val="0"/>
      <w:marRight w:val="0"/>
      <w:marTop w:val="0"/>
      <w:marBottom w:val="0"/>
      <w:divBdr>
        <w:top w:val="none" w:sz="0" w:space="0" w:color="auto"/>
        <w:left w:val="none" w:sz="0" w:space="0" w:color="auto"/>
        <w:bottom w:val="none" w:sz="0" w:space="0" w:color="auto"/>
        <w:right w:val="none" w:sz="0" w:space="0" w:color="auto"/>
      </w:divBdr>
    </w:div>
    <w:div w:id="513419628">
      <w:bodyDiv w:val="1"/>
      <w:marLeft w:val="0"/>
      <w:marRight w:val="0"/>
      <w:marTop w:val="0"/>
      <w:marBottom w:val="0"/>
      <w:divBdr>
        <w:top w:val="none" w:sz="0" w:space="0" w:color="auto"/>
        <w:left w:val="none" w:sz="0" w:space="0" w:color="auto"/>
        <w:bottom w:val="none" w:sz="0" w:space="0" w:color="auto"/>
        <w:right w:val="none" w:sz="0" w:space="0" w:color="auto"/>
      </w:divBdr>
    </w:div>
    <w:div w:id="602345198">
      <w:bodyDiv w:val="1"/>
      <w:marLeft w:val="0"/>
      <w:marRight w:val="0"/>
      <w:marTop w:val="0"/>
      <w:marBottom w:val="0"/>
      <w:divBdr>
        <w:top w:val="none" w:sz="0" w:space="0" w:color="auto"/>
        <w:left w:val="none" w:sz="0" w:space="0" w:color="auto"/>
        <w:bottom w:val="none" w:sz="0" w:space="0" w:color="auto"/>
        <w:right w:val="none" w:sz="0" w:space="0" w:color="auto"/>
      </w:divBdr>
    </w:div>
    <w:div w:id="704210528">
      <w:bodyDiv w:val="1"/>
      <w:marLeft w:val="0"/>
      <w:marRight w:val="0"/>
      <w:marTop w:val="0"/>
      <w:marBottom w:val="0"/>
      <w:divBdr>
        <w:top w:val="none" w:sz="0" w:space="0" w:color="auto"/>
        <w:left w:val="none" w:sz="0" w:space="0" w:color="auto"/>
        <w:bottom w:val="none" w:sz="0" w:space="0" w:color="auto"/>
        <w:right w:val="none" w:sz="0" w:space="0" w:color="auto"/>
      </w:divBdr>
    </w:div>
    <w:div w:id="704327823">
      <w:bodyDiv w:val="1"/>
      <w:marLeft w:val="0"/>
      <w:marRight w:val="0"/>
      <w:marTop w:val="0"/>
      <w:marBottom w:val="0"/>
      <w:divBdr>
        <w:top w:val="none" w:sz="0" w:space="0" w:color="auto"/>
        <w:left w:val="none" w:sz="0" w:space="0" w:color="auto"/>
        <w:bottom w:val="none" w:sz="0" w:space="0" w:color="auto"/>
        <w:right w:val="none" w:sz="0" w:space="0" w:color="auto"/>
      </w:divBdr>
    </w:div>
    <w:div w:id="846941268">
      <w:bodyDiv w:val="1"/>
      <w:marLeft w:val="0"/>
      <w:marRight w:val="0"/>
      <w:marTop w:val="0"/>
      <w:marBottom w:val="0"/>
      <w:divBdr>
        <w:top w:val="none" w:sz="0" w:space="0" w:color="auto"/>
        <w:left w:val="none" w:sz="0" w:space="0" w:color="auto"/>
        <w:bottom w:val="none" w:sz="0" w:space="0" w:color="auto"/>
        <w:right w:val="none" w:sz="0" w:space="0" w:color="auto"/>
      </w:divBdr>
    </w:div>
    <w:div w:id="929048296">
      <w:bodyDiv w:val="1"/>
      <w:marLeft w:val="0"/>
      <w:marRight w:val="0"/>
      <w:marTop w:val="0"/>
      <w:marBottom w:val="0"/>
      <w:divBdr>
        <w:top w:val="none" w:sz="0" w:space="0" w:color="auto"/>
        <w:left w:val="none" w:sz="0" w:space="0" w:color="auto"/>
        <w:bottom w:val="none" w:sz="0" w:space="0" w:color="auto"/>
        <w:right w:val="none" w:sz="0" w:space="0" w:color="auto"/>
      </w:divBdr>
    </w:div>
    <w:div w:id="1008561873">
      <w:bodyDiv w:val="1"/>
      <w:marLeft w:val="0"/>
      <w:marRight w:val="0"/>
      <w:marTop w:val="0"/>
      <w:marBottom w:val="0"/>
      <w:divBdr>
        <w:top w:val="none" w:sz="0" w:space="0" w:color="auto"/>
        <w:left w:val="none" w:sz="0" w:space="0" w:color="auto"/>
        <w:bottom w:val="none" w:sz="0" w:space="0" w:color="auto"/>
        <w:right w:val="none" w:sz="0" w:space="0" w:color="auto"/>
      </w:divBdr>
    </w:div>
    <w:div w:id="1096290086">
      <w:bodyDiv w:val="1"/>
      <w:marLeft w:val="0"/>
      <w:marRight w:val="0"/>
      <w:marTop w:val="0"/>
      <w:marBottom w:val="0"/>
      <w:divBdr>
        <w:top w:val="none" w:sz="0" w:space="0" w:color="auto"/>
        <w:left w:val="none" w:sz="0" w:space="0" w:color="auto"/>
        <w:bottom w:val="none" w:sz="0" w:space="0" w:color="auto"/>
        <w:right w:val="none" w:sz="0" w:space="0" w:color="auto"/>
      </w:divBdr>
    </w:div>
    <w:div w:id="1210415813">
      <w:bodyDiv w:val="1"/>
      <w:marLeft w:val="0"/>
      <w:marRight w:val="0"/>
      <w:marTop w:val="0"/>
      <w:marBottom w:val="0"/>
      <w:divBdr>
        <w:top w:val="none" w:sz="0" w:space="0" w:color="auto"/>
        <w:left w:val="none" w:sz="0" w:space="0" w:color="auto"/>
        <w:bottom w:val="none" w:sz="0" w:space="0" w:color="auto"/>
        <w:right w:val="none" w:sz="0" w:space="0" w:color="auto"/>
      </w:divBdr>
    </w:div>
    <w:div w:id="1215581048">
      <w:bodyDiv w:val="1"/>
      <w:marLeft w:val="0"/>
      <w:marRight w:val="0"/>
      <w:marTop w:val="0"/>
      <w:marBottom w:val="0"/>
      <w:divBdr>
        <w:top w:val="none" w:sz="0" w:space="0" w:color="auto"/>
        <w:left w:val="none" w:sz="0" w:space="0" w:color="auto"/>
        <w:bottom w:val="none" w:sz="0" w:space="0" w:color="auto"/>
        <w:right w:val="none" w:sz="0" w:space="0" w:color="auto"/>
      </w:divBdr>
    </w:div>
    <w:div w:id="1234316489">
      <w:bodyDiv w:val="1"/>
      <w:marLeft w:val="0"/>
      <w:marRight w:val="0"/>
      <w:marTop w:val="0"/>
      <w:marBottom w:val="0"/>
      <w:divBdr>
        <w:top w:val="none" w:sz="0" w:space="0" w:color="auto"/>
        <w:left w:val="none" w:sz="0" w:space="0" w:color="auto"/>
        <w:bottom w:val="none" w:sz="0" w:space="0" w:color="auto"/>
        <w:right w:val="none" w:sz="0" w:space="0" w:color="auto"/>
      </w:divBdr>
    </w:div>
    <w:div w:id="1318418058">
      <w:bodyDiv w:val="1"/>
      <w:marLeft w:val="0"/>
      <w:marRight w:val="0"/>
      <w:marTop w:val="0"/>
      <w:marBottom w:val="0"/>
      <w:divBdr>
        <w:top w:val="none" w:sz="0" w:space="0" w:color="auto"/>
        <w:left w:val="none" w:sz="0" w:space="0" w:color="auto"/>
        <w:bottom w:val="none" w:sz="0" w:space="0" w:color="auto"/>
        <w:right w:val="none" w:sz="0" w:space="0" w:color="auto"/>
      </w:divBdr>
    </w:div>
    <w:div w:id="1726416789">
      <w:bodyDiv w:val="1"/>
      <w:marLeft w:val="0"/>
      <w:marRight w:val="0"/>
      <w:marTop w:val="0"/>
      <w:marBottom w:val="0"/>
      <w:divBdr>
        <w:top w:val="none" w:sz="0" w:space="0" w:color="auto"/>
        <w:left w:val="none" w:sz="0" w:space="0" w:color="auto"/>
        <w:bottom w:val="none" w:sz="0" w:space="0" w:color="auto"/>
        <w:right w:val="none" w:sz="0" w:space="0" w:color="auto"/>
      </w:divBdr>
    </w:div>
    <w:div w:id="19663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policies-and-procedures/library/human-resources/policies/vii-611b.ph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1EC0009E-79C4-489A-8A08-FC119C59FB5E}"/>
      </w:docPartPr>
      <w:docPartBody>
        <w:p w:rsidR="00AD3C38" w:rsidRDefault="003F7C50">
          <w:r w:rsidRPr="008B28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50"/>
    <w:rsid w:val="00050C20"/>
    <w:rsid w:val="000A189A"/>
    <w:rsid w:val="000A4EC8"/>
    <w:rsid w:val="0010385F"/>
    <w:rsid w:val="002A76BA"/>
    <w:rsid w:val="00300051"/>
    <w:rsid w:val="003F7C50"/>
    <w:rsid w:val="004A4B64"/>
    <w:rsid w:val="004A5784"/>
    <w:rsid w:val="004C492E"/>
    <w:rsid w:val="0058697F"/>
    <w:rsid w:val="005B7425"/>
    <w:rsid w:val="00620E51"/>
    <w:rsid w:val="006438C4"/>
    <w:rsid w:val="00664159"/>
    <w:rsid w:val="006661E0"/>
    <w:rsid w:val="006F43E4"/>
    <w:rsid w:val="008A7561"/>
    <w:rsid w:val="00934DD9"/>
    <w:rsid w:val="0095778A"/>
    <w:rsid w:val="00A061BF"/>
    <w:rsid w:val="00AD3C38"/>
    <w:rsid w:val="00AE16D4"/>
    <w:rsid w:val="00B1230D"/>
    <w:rsid w:val="00B40247"/>
    <w:rsid w:val="00B618F4"/>
    <w:rsid w:val="00BB53FD"/>
    <w:rsid w:val="00BF73D1"/>
    <w:rsid w:val="00C069E5"/>
    <w:rsid w:val="00C06AF5"/>
    <w:rsid w:val="00CD498A"/>
    <w:rsid w:val="00DC121D"/>
    <w:rsid w:val="00E154D4"/>
    <w:rsid w:val="00E8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1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SharedWithUsers xmlns="d9ac5b5c-8354-4823-b20b-852359e54a6b">
      <UserInfo>
        <DisplayName>Lee, Kimber</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B1AAF-A411-4833-8129-A6447A6F1883}">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2.xml><?xml version="1.0" encoding="utf-8"?>
<ds:datastoreItem xmlns:ds="http://schemas.openxmlformats.org/officeDocument/2006/customXml" ds:itemID="{4973C85F-6584-4790-BAB2-87691BF3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A6293-684F-4374-B52F-7A0D6F1203F9}">
  <ds:schemaRefs>
    <ds:schemaRef ds:uri="http://schemas.openxmlformats.org/officeDocument/2006/bibliography"/>
  </ds:schemaRefs>
</ds:datastoreItem>
</file>

<file path=customXml/itemProps4.xml><?xml version="1.0" encoding="utf-8"?>
<ds:datastoreItem xmlns:ds="http://schemas.openxmlformats.org/officeDocument/2006/customXml" ds:itemID="{83E5980E-F3B9-45C6-8CC8-47C00FED9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4069</Words>
  <Characters>23196</Characters>
  <Application>Microsoft Office Word</Application>
  <DocSecurity>0</DocSecurity>
  <PresentationFormat>15|.DOCX</PresentationFormat>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00194374-1</dc:subject>
  <dc:creator>Microsoft Office User</dc:creator>
  <cp:keywords/>
  <dc:description/>
  <cp:lastModifiedBy>George, Andrew</cp:lastModifiedBy>
  <cp:revision>4</cp:revision>
  <cp:lastPrinted>2022-08-22T20:47:00Z</cp:lastPrinted>
  <dcterms:created xsi:type="dcterms:W3CDTF">2024-08-28T19:51:00Z</dcterms:created>
  <dcterms:modified xsi:type="dcterms:W3CDTF">2024-09-06T19:00:00Z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