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5776" w14:textId="7DE7F185" w:rsidR="006E144D" w:rsidRPr="00085883" w:rsidRDefault="006E144D" w:rsidP="006E1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color w:val="000000" w:themeColor="text1"/>
        </w:rPr>
      </w:pPr>
      <w:r w:rsidRPr="00085883">
        <w:rPr>
          <w:rFonts w:ascii="Times New Roman" w:hAnsi="Times New Roman" w:cs="Times New Roman"/>
          <w:color w:val="000000" w:themeColor="text1"/>
        </w:rPr>
        <w:t xml:space="preserve">Offer Letter </w:t>
      </w:r>
      <w:r w:rsidRPr="005C2EDA">
        <w:rPr>
          <w:rFonts w:ascii="Times New Roman" w:hAnsi="Times New Roman" w:cs="Times New Roman"/>
          <w:color w:val="000000" w:themeColor="text1"/>
        </w:rPr>
        <w:t>Template for the rank of Research Associate</w:t>
      </w:r>
    </w:p>
    <w:p w14:paraId="4FC00A61" w14:textId="77777777" w:rsidR="006E144D" w:rsidRPr="00085883" w:rsidRDefault="006E144D" w:rsidP="006E1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color w:val="000000" w:themeColor="text1"/>
        </w:rPr>
      </w:pPr>
      <w:r w:rsidRPr="00085883">
        <w:rPr>
          <w:rFonts w:ascii="Times New Roman" w:hAnsi="Times New Roman" w:cs="Times New Roman"/>
          <w:color w:val="000000" w:themeColor="text1"/>
        </w:rPr>
        <w:t xml:space="preserve">(Updated </w:t>
      </w:r>
      <w:r>
        <w:rPr>
          <w:rFonts w:ascii="Times New Roman" w:hAnsi="Times New Roman" w:cs="Times New Roman"/>
          <w:color w:val="000000" w:themeColor="text1"/>
        </w:rPr>
        <w:t>September</w:t>
      </w:r>
      <w:r w:rsidRPr="00085883">
        <w:rPr>
          <w:rFonts w:ascii="Times New Roman" w:hAnsi="Times New Roman" w:cs="Times New Roman"/>
          <w:color w:val="000000" w:themeColor="text1"/>
        </w:rPr>
        <w:t xml:space="preserve"> 202</w:t>
      </w:r>
      <w:r>
        <w:rPr>
          <w:rFonts w:ascii="Times New Roman" w:hAnsi="Times New Roman" w:cs="Times New Roman"/>
          <w:color w:val="000000" w:themeColor="text1"/>
        </w:rPr>
        <w:t>5</w:t>
      </w:r>
      <w:r w:rsidRPr="00085883">
        <w:rPr>
          <w:rFonts w:ascii="Times New Roman" w:hAnsi="Times New Roman" w:cs="Times New Roman"/>
          <w:color w:val="000000" w:themeColor="text1"/>
        </w:rPr>
        <w:t>)</w:t>
      </w:r>
    </w:p>
    <w:p w14:paraId="155B1424" w14:textId="77777777" w:rsidR="006E144D" w:rsidRPr="00085883" w:rsidRDefault="006E144D" w:rsidP="006E144D">
      <w:pPr>
        <w:spacing w:after="0" w:line="240" w:lineRule="auto"/>
        <w:contextualSpacing/>
        <w:rPr>
          <w:rFonts w:ascii="Times New Roman" w:hAnsi="Times New Roman" w:cs="Times New Roman"/>
          <w:color w:val="FF0000"/>
        </w:rPr>
      </w:pPr>
    </w:p>
    <w:p w14:paraId="622067F1" w14:textId="77777777" w:rsidR="006E144D" w:rsidRPr="00085883" w:rsidRDefault="006E144D" w:rsidP="006E144D">
      <w:pPr>
        <w:spacing w:after="0" w:line="240" w:lineRule="auto"/>
        <w:contextualSpacing/>
        <w:rPr>
          <w:rFonts w:ascii="Times New Roman" w:hAnsi="Times New Roman" w:cs="Times New Roman"/>
          <w:color w:val="FF0000"/>
        </w:rPr>
      </w:pPr>
      <w:r w:rsidRPr="00085883">
        <w:rPr>
          <w:rFonts w:ascii="Times New Roman" w:hAnsi="Times New Roman" w:cs="Times New Roman"/>
          <w:color w:val="FF0000"/>
        </w:rPr>
        <w:t>DATE</w:t>
      </w:r>
    </w:p>
    <w:p w14:paraId="1040719A" w14:textId="77777777" w:rsidR="006E144D" w:rsidRPr="00085883" w:rsidRDefault="006E144D" w:rsidP="006E144D">
      <w:pPr>
        <w:spacing w:after="0" w:line="240" w:lineRule="auto"/>
        <w:contextualSpacing/>
        <w:rPr>
          <w:rFonts w:ascii="Times New Roman" w:hAnsi="Times New Roman" w:cs="Times New Roman"/>
        </w:rPr>
      </w:pPr>
      <w:r w:rsidRPr="00085883">
        <w:rPr>
          <w:rFonts w:ascii="Times New Roman" w:hAnsi="Times New Roman" w:cs="Times New Roman"/>
        </w:rPr>
        <w:br/>
      </w:r>
      <w:r w:rsidRPr="00085883">
        <w:rPr>
          <w:rFonts w:ascii="Times New Roman" w:hAnsi="Times New Roman" w:cs="Times New Roman"/>
          <w:color w:val="FF0000"/>
        </w:rPr>
        <w:t>Candidate</w:t>
      </w:r>
      <w:r>
        <w:rPr>
          <w:rFonts w:ascii="Times New Roman" w:hAnsi="Times New Roman" w:cs="Times New Roman"/>
          <w:color w:val="FF0000"/>
        </w:rPr>
        <w:t>’s Full Name &amp; Degree Suffix(es)</w:t>
      </w:r>
      <w:r w:rsidRPr="00085883">
        <w:rPr>
          <w:rFonts w:ascii="Times New Roman" w:hAnsi="Times New Roman" w:cs="Times New Roman"/>
          <w:color w:val="FF0000"/>
        </w:rPr>
        <w:br/>
        <w:t>Candidate’s Address</w:t>
      </w:r>
      <w:r w:rsidRPr="00085883">
        <w:rPr>
          <w:rFonts w:ascii="Times New Roman" w:hAnsi="Times New Roman" w:cs="Times New Roman"/>
        </w:rPr>
        <w:br/>
      </w:r>
    </w:p>
    <w:p w14:paraId="1352EDC0" w14:textId="40FAE81D" w:rsidR="006E144D" w:rsidRDefault="006E144D" w:rsidP="006E144D">
      <w:pPr>
        <w:spacing w:after="0" w:line="240" w:lineRule="auto"/>
        <w:contextualSpacing/>
        <w:rPr>
          <w:rFonts w:ascii="Times New Roman" w:hAnsi="Times New Roman" w:cs="Times New Roman"/>
        </w:rPr>
      </w:pPr>
      <w:r w:rsidRPr="00085883">
        <w:rPr>
          <w:rFonts w:ascii="Times New Roman" w:hAnsi="Times New Roman" w:cs="Times New Roman"/>
        </w:rPr>
        <w:t xml:space="preserve">Dear Dr. </w:t>
      </w:r>
      <w:r w:rsidRPr="00085883">
        <w:rPr>
          <w:rFonts w:ascii="Times New Roman" w:hAnsi="Times New Roman" w:cs="Times New Roman"/>
          <w:color w:val="FF0000"/>
        </w:rPr>
        <w:t>Last Name</w:t>
      </w:r>
      <w:r w:rsidRPr="00085883">
        <w:rPr>
          <w:rFonts w:ascii="Times New Roman" w:hAnsi="Times New Roman" w:cs="Times New Roman"/>
        </w:rPr>
        <w:t>:</w:t>
      </w:r>
      <w:r w:rsidRPr="00085883">
        <w:rPr>
          <w:rFonts w:ascii="Times New Roman" w:hAnsi="Times New Roman" w:cs="Times New Roman"/>
        </w:rPr>
        <w:br/>
      </w:r>
      <w:r w:rsidRPr="00085883">
        <w:rPr>
          <w:rFonts w:ascii="Times New Roman" w:hAnsi="Times New Roman" w:cs="Times New Roman"/>
        </w:rPr>
        <w:br/>
        <w:t xml:space="preserve">On behalf of my colleagues in the Department of </w:t>
      </w:r>
      <w:r w:rsidRPr="00371F4F">
        <w:rPr>
          <w:rFonts w:ascii="Times New Roman" w:eastAsia="Times New Roman" w:hAnsi="Times New Roman" w:cs="Times New Roman"/>
          <w:color w:val="FF0000"/>
        </w:rPr>
        <w:t>[</w:t>
      </w:r>
      <w:r w:rsidRPr="00371F4F">
        <w:rPr>
          <w:rFonts w:ascii="Times New Roman" w:eastAsia="Times New Roman" w:hAnsi="Times New Roman" w:cs="Times New Roman"/>
          <w:color w:val="FF0000"/>
          <w:u w:val="single"/>
        </w:rPr>
        <w:t>insert full department name]</w:t>
      </w:r>
      <w:r w:rsidRPr="00371F4F">
        <w:rPr>
          <w:rFonts w:ascii="Times New Roman" w:eastAsia="Times New Roman" w:hAnsi="Times New Roman" w:cs="Times New Roman"/>
          <w:color w:val="000000" w:themeColor="text1"/>
        </w:rPr>
        <w:t xml:space="preserve">, and the </w:t>
      </w:r>
      <w:r w:rsidRPr="00371F4F">
        <w:rPr>
          <w:rFonts w:ascii="Times New Roman" w:eastAsia="Times New Roman" w:hAnsi="Times New Roman" w:cs="Times New Roman"/>
          <w:color w:val="FF0000"/>
          <w:u w:val="single"/>
        </w:rPr>
        <w:t>[insert Center/Program/Institute (if applicable)</w:t>
      </w:r>
      <w:r w:rsidRPr="00371F4F">
        <w:rPr>
          <w:rFonts w:ascii="Times New Roman" w:eastAsia="Times New Roman" w:hAnsi="Times New Roman" w:cs="Times New Roman"/>
          <w:color w:val="000000" w:themeColor="text1"/>
        </w:rPr>
        <w:t>, </w:t>
      </w:r>
      <w:r w:rsidRPr="00085883">
        <w:rPr>
          <w:rFonts w:ascii="Times New Roman" w:hAnsi="Times New Roman" w:cs="Times New Roman"/>
        </w:rPr>
        <w:t xml:space="preserve">I am pleased to extend to you </w:t>
      </w:r>
      <w:r>
        <w:rPr>
          <w:rFonts w:ascii="Times New Roman" w:hAnsi="Times New Roman" w:cs="Times New Roman"/>
        </w:rPr>
        <w:t>this</w:t>
      </w:r>
      <w:r w:rsidRPr="00085883">
        <w:rPr>
          <w:rFonts w:ascii="Times New Roman" w:hAnsi="Times New Roman" w:cs="Times New Roman"/>
        </w:rPr>
        <w:t xml:space="preserve"> offer of employment upon approval of the Dean of the University of Maryland School of Medicine</w:t>
      </w:r>
      <w:r>
        <w:rPr>
          <w:rFonts w:ascii="Times New Roman" w:hAnsi="Times New Roman" w:cs="Times New Roman"/>
        </w:rPr>
        <w:t xml:space="preserve"> (UMSOM), </w:t>
      </w:r>
      <w:r w:rsidRPr="00085883">
        <w:rPr>
          <w:rFonts w:ascii="Times New Roman" w:hAnsi="Times New Roman" w:cs="Times New Roman"/>
        </w:rPr>
        <w:t>the President of the University of Maryland, Baltimore</w:t>
      </w:r>
      <w:r>
        <w:rPr>
          <w:rFonts w:ascii="Times New Roman" w:hAnsi="Times New Roman" w:cs="Times New Roman"/>
        </w:rPr>
        <w:t xml:space="preserve"> (UMB), and the conditions set forth below</w:t>
      </w:r>
      <w:r w:rsidRPr="00085883">
        <w:rPr>
          <w:rFonts w:ascii="Times New Roman" w:hAnsi="Times New Roman" w:cs="Times New Roman"/>
        </w:rPr>
        <w:t xml:space="preserve">. </w:t>
      </w:r>
    </w:p>
    <w:p w14:paraId="6F779931" w14:textId="77777777" w:rsidR="006E144D" w:rsidRDefault="006E144D" w:rsidP="006E144D">
      <w:pPr>
        <w:spacing w:after="0" w:line="240" w:lineRule="auto"/>
        <w:contextualSpacing/>
        <w:rPr>
          <w:rFonts w:ascii="Times New Roman" w:hAnsi="Times New Roman" w:cs="Times New Roman"/>
        </w:rPr>
      </w:pPr>
    </w:p>
    <w:p w14:paraId="5A3CE0B7" w14:textId="77777777" w:rsidR="006E144D" w:rsidRPr="00035855" w:rsidRDefault="006E144D" w:rsidP="006E144D">
      <w:pPr>
        <w:spacing w:after="0" w:line="240" w:lineRule="auto"/>
        <w:contextualSpacing/>
        <w:rPr>
          <w:rFonts w:ascii="Times New Roman" w:hAnsi="Times New Roman" w:cs="Times New Roman"/>
          <w:b/>
          <w:bCs/>
        </w:rPr>
      </w:pPr>
      <w:r w:rsidRPr="00035855">
        <w:rPr>
          <w:rFonts w:ascii="Times New Roman" w:hAnsi="Times New Roman" w:cs="Times New Roman"/>
          <w:b/>
          <w:bCs/>
        </w:rPr>
        <w:t>Academic Appointment:</w:t>
      </w:r>
    </w:p>
    <w:p w14:paraId="6C85A651" w14:textId="027FF50A" w:rsidR="006E144D" w:rsidRPr="00085883" w:rsidRDefault="006E144D" w:rsidP="006E144D">
      <w:pPr>
        <w:spacing w:after="0" w:line="240" w:lineRule="auto"/>
        <w:contextualSpacing/>
        <w:rPr>
          <w:rFonts w:ascii="Times New Roman" w:hAnsi="Times New Roman" w:cs="Times New Roman"/>
          <w:b/>
          <w:bCs/>
          <w:lang w:val="en"/>
        </w:rPr>
      </w:pPr>
      <w:r w:rsidRPr="00085883">
        <w:rPr>
          <w:rFonts w:ascii="Times New Roman" w:hAnsi="Times New Roman" w:cs="Times New Roman"/>
        </w:rPr>
        <w:t xml:space="preserve">Your initial appointment </w:t>
      </w:r>
      <w:r>
        <w:rPr>
          <w:rFonts w:ascii="Times New Roman" w:hAnsi="Times New Roman" w:cs="Times New Roman"/>
        </w:rPr>
        <w:t xml:space="preserve">as a 12-month faculty member, </w:t>
      </w:r>
      <w:r w:rsidRPr="00085883">
        <w:rPr>
          <w:rFonts w:ascii="Times New Roman" w:hAnsi="Times New Roman" w:cs="Times New Roman"/>
        </w:rPr>
        <w:t xml:space="preserve">will be </w:t>
      </w:r>
      <w:r>
        <w:rPr>
          <w:rFonts w:ascii="Times New Roman" w:hAnsi="Times New Roman" w:cs="Times New Roman"/>
        </w:rPr>
        <w:t>recommended</w:t>
      </w:r>
      <w:r w:rsidRPr="00085883">
        <w:rPr>
          <w:rFonts w:ascii="Times New Roman" w:hAnsi="Times New Roman" w:cs="Times New Roman"/>
        </w:rPr>
        <w:t xml:space="preserve"> to the School of Medicine at the level of</w:t>
      </w:r>
      <w:r w:rsidRPr="00085883">
        <w:rPr>
          <w:rFonts w:ascii="Times New Roman" w:hAnsi="Times New Roman" w:cs="Times New Roman"/>
          <w:lang w:val="en"/>
        </w:rPr>
        <w:t xml:space="preserve"> Research Associate, non-tenure track in the Department </w:t>
      </w:r>
      <w:r w:rsidRPr="00371F4F">
        <w:rPr>
          <w:rFonts w:ascii="Times New Roman" w:eastAsia="Times New Roman" w:hAnsi="Times New Roman" w:cs="Times New Roman"/>
          <w:color w:val="000000" w:themeColor="text1"/>
        </w:rPr>
        <w:t>of </w:t>
      </w:r>
      <w:r w:rsidRPr="00371F4F">
        <w:rPr>
          <w:rFonts w:ascii="Times New Roman" w:eastAsia="Times New Roman" w:hAnsi="Times New Roman" w:cs="Times New Roman"/>
          <w:color w:val="FF0000"/>
        </w:rPr>
        <w:t>[</w:t>
      </w:r>
      <w:r w:rsidRPr="00371F4F">
        <w:rPr>
          <w:rFonts w:ascii="Times New Roman" w:eastAsia="Times New Roman" w:hAnsi="Times New Roman" w:cs="Times New Roman"/>
          <w:color w:val="FF0000"/>
          <w:u w:val="single"/>
        </w:rPr>
        <w:t>insert full department name]</w:t>
      </w:r>
      <w:r w:rsidR="00B60BFD" w:rsidRPr="00B60BFD">
        <w:rPr>
          <w:rFonts w:ascii="Times New Roman" w:hAnsi="Times New Roman" w:cs="Times New Roman"/>
          <w:lang w:val="en"/>
        </w:rPr>
        <w:t xml:space="preserve"> </w:t>
      </w:r>
      <w:r w:rsidR="00B60BFD" w:rsidRPr="00B46E50">
        <w:rPr>
          <w:rFonts w:ascii="Times New Roman" w:hAnsi="Times New Roman" w:cs="Times New Roman"/>
          <w:lang w:val="en"/>
        </w:rPr>
        <w:t>,</w:t>
      </w:r>
      <w:r w:rsidR="00B60BFD" w:rsidRPr="00B46E50">
        <w:rPr>
          <w:rFonts w:ascii="Times New Roman" w:hAnsi="Times New Roman" w:cs="Times New Roman"/>
          <w:b/>
          <w:bCs/>
          <w:lang w:val="en"/>
        </w:rPr>
        <w:t xml:space="preserve"> </w:t>
      </w:r>
      <w:r w:rsidR="00B60BFD" w:rsidRPr="00B46E50">
        <w:rPr>
          <w:rFonts w:ascii="Times New Roman" w:eastAsia="Times New Roman" w:hAnsi="Times New Roman" w:cs="Times New Roman"/>
          <w:color w:val="FF0000"/>
        </w:rPr>
        <w:t xml:space="preserve">Division of </w:t>
      </w:r>
      <w:r w:rsidR="00B60BFD" w:rsidRPr="00B46E50">
        <w:rPr>
          <w:rFonts w:ascii="Times New Roman" w:eastAsia="Times New Roman" w:hAnsi="Times New Roman" w:cs="Times New Roman"/>
          <w:color w:val="FF0000"/>
          <w:u w:val="single"/>
        </w:rPr>
        <w:t xml:space="preserve">[insert division name if applicable], </w:t>
      </w:r>
      <w:r w:rsidR="00B60BFD" w:rsidRPr="00B46E50">
        <w:rPr>
          <w:rFonts w:ascii="Times New Roman" w:eastAsia="Times New Roman" w:hAnsi="Times New Roman" w:cs="Times New Roman"/>
          <w:color w:val="FF0000"/>
        </w:rPr>
        <w:t xml:space="preserve">and is contingent upon the School’s </w:t>
      </w:r>
      <w:hyperlink r:id="rId5" w:history="1">
        <w:r w:rsidR="00B60BFD" w:rsidRPr="00B46E50">
          <w:rPr>
            <w:rStyle w:val="Hyperlink"/>
            <w:rFonts w:ascii="Times New Roman" w:eastAsia="Times New Roman" w:hAnsi="Times New Roman" w:cs="Times New Roman"/>
          </w:rPr>
          <w:t>Policy and Procedures for Faculty Appointment, Promotion and Tenure</w:t>
        </w:r>
      </w:hyperlink>
      <w:r w:rsidR="00B60BFD" w:rsidRPr="00B46E50">
        <w:rPr>
          <w:rFonts w:ascii="Times New Roman" w:eastAsia="Times New Roman" w:hAnsi="Times New Roman" w:cs="Times New Roman"/>
          <w:color w:val="2A2A2A"/>
        </w:rPr>
        <w:t xml:space="preserve">. </w:t>
      </w:r>
      <w:r w:rsidR="00ED273E">
        <w:rPr>
          <w:rFonts w:ascii="Times New Roman" w:eastAsia="Times New Roman" w:hAnsi="Times New Roman" w:cs="Times New Roman"/>
          <w:color w:val="2A2A2A"/>
        </w:rPr>
        <w:t xml:space="preserve"> </w:t>
      </w:r>
      <w:r w:rsidRPr="00085883">
        <w:rPr>
          <w:rFonts w:ascii="Times New Roman" w:hAnsi="Times New Roman" w:cs="Times New Roman"/>
          <w:b/>
          <w:bCs/>
          <w:lang w:val="en"/>
        </w:rPr>
        <w:t xml:space="preserve"> </w:t>
      </w:r>
    </w:p>
    <w:p w14:paraId="5E4A6976" w14:textId="77777777" w:rsidR="006E144D" w:rsidRDefault="006E144D" w:rsidP="006E144D">
      <w:pPr>
        <w:spacing w:after="0" w:line="240" w:lineRule="auto"/>
        <w:contextualSpacing/>
        <w:rPr>
          <w:rFonts w:ascii="Times New Roman" w:hAnsi="Times New Roman" w:cs="Times New Roman"/>
        </w:rPr>
      </w:pPr>
    </w:p>
    <w:p w14:paraId="67BCAD68" w14:textId="77777777" w:rsidR="006E144D" w:rsidRDefault="006E144D" w:rsidP="006E144D">
      <w:pPr>
        <w:spacing w:after="0" w:line="240" w:lineRule="auto"/>
        <w:contextualSpacing/>
        <w:rPr>
          <w:rFonts w:ascii="Times New Roman" w:hAnsi="Times New Roman" w:cs="Times New Roman"/>
        </w:rPr>
      </w:pPr>
      <w:r w:rsidRPr="00085883">
        <w:rPr>
          <w:rFonts w:ascii="Times New Roman" w:hAnsi="Times New Roman" w:cs="Times New Roman"/>
        </w:rPr>
        <w:t xml:space="preserve">Your appointment will be subject to annual renewals by the school.  Faculty appointments with the School of Medicine can begin on any date during the year, but are renewed on an academic year basis, i.e., July 1st to June 30th.  </w:t>
      </w:r>
    </w:p>
    <w:p w14:paraId="4C554AF1" w14:textId="77777777" w:rsidR="006E144D" w:rsidRDefault="006E144D" w:rsidP="006E144D">
      <w:pPr>
        <w:spacing w:after="0" w:line="240" w:lineRule="auto"/>
        <w:contextualSpacing/>
        <w:rPr>
          <w:rFonts w:ascii="Times New Roman" w:hAnsi="Times New Roman" w:cs="Times New Roman"/>
        </w:rPr>
      </w:pPr>
    </w:p>
    <w:p w14:paraId="7F28E96C" w14:textId="77777777" w:rsidR="006E144D" w:rsidRPr="00085883" w:rsidRDefault="006E144D" w:rsidP="006E144D">
      <w:pPr>
        <w:spacing w:after="0" w:line="240" w:lineRule="auto"/>
        <w:contextualSpacing/>
        <w:rPr>
          <w:rFonts w:ascii="Times New Roman" w:hAnsi="Times New Roman" w:cs="Times New Roman"/>
        </w:rPr>
      </w:pPr>
      <w:r w:rsidRPr="00085883">
        <w:rPr>
          <w:rFonts w:ascii="Times New Roman" w:hAnsi="Times New Roman" w:cs="Times New Roman"/>
          <w:lang w:val="en"/>
        </w:rPr>
        <w:t>Your start date will be on or about __.</w:t>
      </w:r>
      <w:r w:rsidRPr="00085883">
        <w:rPr>
          <w:rFonts w:ascii="Times New Roman" w:hAnsi="Times New Roman" w:cs="Times New Roman"/>
        </w:rPr>
        <w:t xml:space="preserve">  Approval of </w:t>
      </w:r>
      <w:r>
        <w:rPr>
          <w:rFonts w:ascii="Times New Roman" w:hAnsi="Times New Roman" w:cs="Times New Roman"/>
        </w:rPr>
        <w:t>any academic</w:t>
      </w:r>
      <w:r w:rsidRPr="00085883">
        <w:rPr>
          <w:rFonts w:ascii="Times New Roman" w:hAnsi="Times New Roman" w:cs="Times New Roman"/>
        </w:rPr>
        <w:t xml:space="preserve"> appointment </w:t>
      </w:r>
      <w:r>
        <w:rPr>
          <w:rFonts w:ascii="Times New Roman" w:hAnsi="Times New Roman" w:cs="Times New Roman"/>
        </w:rPr>
        <w:t xml:space="preserve">and start date </w:t>
      </w:r>
      <w:r w:rsidRPr="00085883">
        <w:rPr>
          <w:rFonts w:ascii="Times New Roman" w:hAnsi="Times New Roman" w:cs="Times New Roman"/>
        </w:rPr>
        <w:t>depends upon the timely submission of requested paperwork.</w:t>
      </w:r>
      <w:r>
        <w:rPr>
          <w:rFonts w:ascii="Times New Roman" w:hAnsi="Times New Roman" w:cs="Times New Roman"/>
        </w:rPr>
        <w:t xml:space="preserve"> </w:t>
      </w:r>
      <w:r w:rsidRPr="00085883">
        <w:rPr>
          <w:rFonts w:ascii="Times New Roman" w:hAnsi="Times New Roman" w:cs="Times New Roman"/>
        </w:rPr>
        <w:t xml:space="preserve"> Delays in submission of requested paperwork may result in postponement of your initial start date.</w:t>
      </w:r>
    </w:p>
    <w:p w14:paraId="01950BFF" w14:textId="77777777" w:rsidR="00062A77" w:rsidRDefault="00062A77" w:rsidP="006E144D">
      <w:pPr>
        <w:spacing w:after="0" w:line="240" w:lineRule="auto"/>
        <w:contextualSpacing/>
        <w:rPr>
          <w:rFonts w:ascii="Times New Roman" w:hAnsi="Times New Roman" w:cs="Times New Roman"/>
        </w:rPr>
      </w:pPr>
    </w:p>
    <w:p w14:paraId="2EC390C5" w14:textId="57567E4E" w:rsidR="00EC2F60" w:rsidRPr="005C2EDA" w:rsidRDefault="00524C21" w:rsidP="00062A77">
      <w:pPr>
        <w:spacing w:after="0" w:line="240" w:lineRule="auto"/>
        <w:contextualSpacing/>
        <w:rPr>
          <w:rFonts w:ascii="Times New Roman" w:eastAsia="Times New Roman" w:hAnsi="Times New Roman" w:cs="Times New Roman"/>
          <w:i/>
          <w:iCs/>
          <w:highlight w:val="yellow"/>
        </w:rPr>
      </w:pPr>
      <w:r w:rsidRPr="005C2EDA">
        <w:rPr>
          <w:rFonts w:ascii="Times New Roman" w:eastAsia="Times New Roman" w:hAnsi="Times New Roman" w:cs="Times New Roman"/>
          <w:i/>
          <w:iCs/>
          <w:highlight w:val="yellow"/>
        </w:rPr>
        <w:t>[I</w:t>
      </w:r>
      <w:r w:rsidRPr="005C2EDA">
        <w:rPr>
          <w:rFonts w:ascii="Times New Roman" w:eastAsia="Times New Roman" w:hAnsi="Times New Roman" w:cs="Times New Roman"/>
          <w:i/>
          <w:iCs/>
          <w:highlight w:val="yellow"/>
        </w:rPr>
        <w:t xml:space="preserve">nclude the following for any </w:t>
      </w:r>
      <w:r w:rsidR="00EC2F60" w:rsidRPr="005C2EDA">
        <w:rPr>
          <w:rFonts w:ascii="Times New Roman" w:eastAsia="Times New Roman" w:hAnsi="Times New Roman" w:cs="Times New Roman"/>
          <w:i/>
          <w:iCs/>
          <w:highlight w:val="yellow"/>
        </w:rPr>
        <w:t>non-competitive offer—</w:t>
      </w:r>
      <w:r w:rsidR="00EC2F60" w:rsidRPr="005C2EDA">
        <w:rPr>
          <w:rFonts w:ascii="Times New Roman" w:eastAsia="Times New Roman" w:hAnsi="Times New Roman" w:cs="Times New Roman"/>
          <w:i/>
          <w:iCs/>
          <w:highlight w:val="yellow"/>
          <w:u w:val="single"/>
        </w:rPr>
        <w:t>without</w:t>
      </w:r>
      <w:r w:rsidR="00EC2F60" w:rsidRPr="005C2EDA">
        <w:rPr>
          <w:rFonts w:ascii="Times New Roman" w:eastAsia="Times New Roman" w:hAnsi="Times New Roman" w:cs="Times New Roman"/>
          <w:i/>
          <w:iCs/>
          <w:highlight w:val="yellow"/>
        </w:rPr>
        <w:t xml:space="preserve"> SOM approval to advertise and SOM position number.]</w:t>
      </w:r>
    </w:p>
    <w:p w14:paraId="5F8FC753" w14:textId="31472D60" w:rsidR="006E144D" w:rsidRPr="00085883" w:rsidRDefault="006E144D" w:rsidP="006E144D">
      <w:pPr>
        <w:spacing w:after="0" w:line="240" w:lineRule="auto"/>
        <w:contextualSpacing/>
        <w:rPr>
          <w:rFonts w:ascii="Times New Roman" w:hAnsi="Times New Roman" w:cs="Times New Roman"/>
          <w:iCs/>
        </w:rPr>
      </w:pPr>
      <w:bookmarkStart w:id="0" w:name="_Hlk508955878"/>
      <w:r w:rsidRPr="006E144D">
        <w:rPr>
          <w:rFonts w:ascii="Times New Roman" w:hAnsi="Times New Roman" w:cs="Times New Roman"/>
          <w:iCs/>
        </w:rPr>
        <w:t xml:space="preserve">In addition, please be aware that per the </w:t>
      </w:r>
      <w:hyperlink r:id="rId6" w:history="1">
        <w:r w:rsidRPr="006E144D">
          <w:rPr>
            <w:rStyle w:val="Hyperlink"/>
            <w:rFonts w:ascii="Times New Roman" w:hAnsi="Times New Roman" w:cs="Times New Roman"/>
            <w:iCs/>
          </w:rPr>
          <w:t>UMB Policy on Waivers of Formal Search Requir</w:t>
        </w:r>
        <w:r w:rsidRPr="006E144D">
          <w:rPr>
            <w:rStyle w:val="Hyperlink"/>
            <w:rFonts w:ascii="Times New Roman" w:hAnsi="Times New Roman" w:cs="Times New Roman"/>
            <w:iCs/>
          </w:rPr>
          <w:t>e</w:t>
        </w:r>
        <w:r w:rsidRPr="006E144D">
          <w:rPr>
            <w:rStyle w:val="Hyperlink"/>
            <w:rFonts w:ascii="Times New Roman" w:hAnsi="Times New Roman" w:cs="Times New Roman"/>
            <w:iCs/>
          </w:rPr>
          <w:t>ments for Faculty Appointments</w:t>
        </w:r>
      </w:hyperlink>
      <w:r w:rsidRPr="006E144D">
        <w:rPr>
          <w:rFonts w:ascii="Times New Roman" w:hAnsi="Times New Roman" w:cs="Times New Roman"/>
          <w:iCs/>
        </w:rPr>
        <w:t>,</w:t>
      </w:r>
      <w:r w:rsidRPr="00085883">
        <w:rPr>
          <w:rFonts w:ascii="Times New Roman" w:hAnsi="Times New Roman" w:cs="Times New Roman"/>
          <w:iCs/>
        </w:rPr>
        <w:t xml:space="preserve"> prior to consideration for promotion to Assistant Professor, on the tenure track or non-tenure track, a full national competitive search for the position </w:t>
      </w:r>
      <w:r>
        <w:rPr>
          <w:rFonts w:ascii="Times New Roman" w:hAnsi="Times New Roman" w:cs="Times New Roman"/>
          <w:iCs/>
        </w:rPr>
        <w:t>must</w:t>
      </w:r>
      <w:r w:rsidRPr="00085883">
        <w:rPr>
          <w:rFonts w:ascii="Times New Roman" w:hAnsi="Times New Roman" w:cs="Times New Roman"/>
          <w:iCs/>
        </w:rPr>
        <w:t xml:space="preserve"> be conducted. </w:t>
      </w:r>
      <w:bookmarkEnd w:id="0"/>
    </w:p>
    <w:p w14:paraId="29DE94FE" w14:textId="77777777" w:rsidR="006E144D" w:rsidRDefault="006E144D" w:rsidP="006E144D">
      <w:pPr>
        <w:spacing w:after="0" w:line="240" w:lineRule="auto"/>
        <w:contextualSpacing/>
        <w:rPr>
          <w:rFonts w:ascii="Times New Roman" w:hAnsi="Times New Roman" w:cs="Times New Roman"/>
          <w:iCs/>
        </w:rPr>
      </w:pPr>
    </w:p>
    <w:p w14:paraId="5B06A5F2" w14:textId="77777777" w:rsidR="006E144D" w:rsidRPr="00035855" w:rsidRDefault="006E144D" w:rsidP="006E144D">
      <w:pPr>
        <w:spacing w:after="0" w:line="240" w:lineRule="auto"/>
        <w:contextualSpacing/>
        <w:rPr>
          <w:rFonts w:ascii="Times New Roman" w:hAnsi="Times New Roman" w:cs="Times New Roman"/>
          <w:b/>
          <w:bCs/>
          <w:iCs/>
        </w:rPr>
      </w:pPr>
      <w:r w:rsidRPr="00035855">
        <w:rPr>
          <w:rFonts w:ascii="Times New Roman" w:hAnsi="Times New Roman" w:cs="Times New Roman"/>
          <w:b/>
          <w:bCs/>
          <w:iCs/>
        </w:rPr>
        <w:t xml:space="preserve">Employment Duties and Responsibilities: </w:t>
      </w:r>
    </w:p>
    <w:p w14:paraId="29190E4E" w14:textId="77777777" w:rsidR="006E144D" w:rsidRPr="00371F4F" w:rsidRDefault="006E144D" w:rsidP="006E144D">
      <w:pPr>
        <w:spacing w:after="0" w:line="240" w:lineRule="auto"/>
        <w:contextualSpacing/>
        <w:rPr>
          <w:rFonts w:ascii="Times New Roman" w:eastAsia="Times New Roman" w:hAnsi="Times New Roman" w:cs="Times New Roman"/>
          <w:color w:val="000000" w:themeColor="text1"/>
        </w:rPr>
      </w:pPr>
      <w:r w:rsidRPr="00371F4F">
        <w:rPr>
          <w:rFonts w:ascii="Times New Roman" w:eastAsia="Times New Roman" w:hAnsi="Times New Roman" w:cs="Times New Roman"/>
          <w:color w:val="000000" w:themeColor="text1"/>
        </w:rPr>
        <w:t xml:space="preserve">As with all faculty appointments in the UMSOM it is the general expectation that your duties are performed in the State of Maryland.  Initially you will report </w:t>
      </w:r>
      <w:r w:rsidRPr="006C2B58">
        <w:rPr>
          <w:rFonts w:ascii="Times New Roman" w:eastAsia="Times New Roman" w:hAnsi="Times New Roman" w:cs="Times New Roman"/>
          <w:color w:val="000000" w:themeColor="text1"/>
        </w:rPr>
        <w:t xml:space="preserve">to </w:t>
      </w:r>
      <w:r w:rsidRPr="006C2B58">
        <w:rPr>
          <w:rFonts w:ascii="Times New Roman" w:eastAsia="Times New Roman" w:hAnsi="Times New Roman" w:cs="Times New Roman"/>
          <w:color w:val="EE0000"/>
        </w:rPr>
        <w:t>[</w:t>
      </w:r>
      <w:r>
        <w:rPr>
          <w:rFonts w:ascii="Times New Roman" w:eastAsia="Times New Roman" w:hAnsi="Times New Roman" w:cs="Times New Roman"/>
          <w:color w:val="EE0000"/>
        </w:rPr>
        <w:t>e</w:t>
      </w:r>
      <w:r w:rsidRPr="006C2B58">
        <w:rPr>
          <w:rFonts w:ascii="Times New Roman" w:eastAsia="Times New Roman" w:hAnsi="Times New Roman" w:cs="Times New Roman"/>
          <w:color w:val="EE0000"/>
        </w:rPr>
        <w:t>nter initial supervisor’s name and title]</w:t>
      </w:r>
      <w:r w:rsidRPr="006C2B58">
        <w:rPr>
          <w:rFonts w:ascii="Times New Roman" w:eastAsia="Times New Roman" w:hAnsi="Times New Roman" w:cs="Times New Roman"/>
          <w:color w:val="000000" w:themeColor="text1"/>
        </w:rPr>
        <w:t>.</w:t>
      </w:r>
      <w:r w:rsidRPr="00371F4F">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Pr="00371F4F">
        <w:rPr>
          <w:rFonts w:ascii="Times New Roman" w:eastAsia="Times New Roman" w:hAnsi="Times New Roman" w:cs="Times New Roman"/>
          <w:color w:val="000000" w:themeColor="text1"/>
        </w:rPr>
        <w:t xml:space="preserve">Your initial work location(s) will be at </w:t>
      </w:r>
      <w:r w:rsidRPr="006C2B58">
        <w:rPr>
          <w:rFonts w:ascii="Times New Roman" w:eastAsia="Times New Roman" w:hAnsi="Times New Roman" w:cs="Times New Roman"/>
          <w:color w:val="EE0000"/>
        </w:rPr>
        <w:t>[enter specific initial work locations</w:t>
      </w:r>
      <w:r>
        <w:rPr>
          <w:rFonts w:ascii="Times New Roman" w:eastAsia="Times New Roman" w:hAnsi="Times New Roman" w:cs="Times New Roman"/>
          <w:color w:val="EE0000"/>
        </w:rPr>
        <w:t>]</w:t>
      </w:r>
      <w:r w:rsidRPr="0003585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371F4F">
        <w:rPr>
          <w:rFonts w:ascii="Times New Roman" w:eastAsia="Times New Roman" w:hAnsi="Times New Roman" w:cs="Times New Roman"/>
          <w:color w:val="000000" w:themeColor="text1"/>
        </w:rPr>
        <w:t xml:space="preserve">Your initial </w:t>
      </w:r>
      <w:r w:rsidRPr="00035855">
        <w:rPr>
          <w:rFonts w:ascii="Times New Roman" w:eastAsia="Times New Roman" w:hAnsi="Times New Roman" w:cs="Times New Roman"/>
          <w:color w:val="000000" w:themeColor="text1"/>
        </w:rPr>
        <w:t xml:space="preserve">duties are stated below. </w:t>
      </w:r>
      <w:r w:rsidRPr="00035855">
        <w:rPr>
          <w:rFonts w:ascii="Times New Roman" w:eastAsia="Times New Roman" w:hAnsi="Times New Roman" w:cs="Times New Roman"/>
          <w:i/>
          <w:iCs/>
          <w:color w:val="000000" w:themeColor="text1"/>
        </w:rPr>
        <w:t xml:space="preserve"> </w:t>
      </w:r>
      <w:r w:rsidRPr="00035855">
        <w:rPr>
          <w:rFonts w:ascii="Times New Roman" w:eastAsia="Times New Roman" w:hAnsi="Times New Roman" w:cs="Times New Roman"/>
          <w:color w:val="000000" w:themeColor="text1"/>
        </w:rPr>
        <w:t>Your</w:t>
      </w:r>
      <w:r w:rsidRPr="00371F4F">
        <w:rPr>
          <w:rFonts w:ascii="Times New Roman" w:eastAsia="Times New Roman" w:hAnsi="Times New Roman" w:cs="Times New Roman"/>
          <w:color w:val="000000" w:themeColor="text1"/>
        </w:rPr>
        <w:t xml:space="preserve"> duties, reporting structure and work locations are subject to change. </w:t>
      </w:r>
    </w:p>
    <w:p w14:paraId="41469490" w14:textId="77777777" w:rsidR="006E144D" w:rsidRDefault="006E144D" w:rsidP="006E144D">
      <w:pPr>
        <w:spacing w:after="0" w:line="240" w:lineRule="auto"/>
        <w:contextualSpacing/>
        <w:rPr>
          <w:rFonts w:ascii="Times New Roman" w:hAnsi="Times New Roman" w:cs="Times New Roman"/>
          <w:iCs/>
          <w:highlight w:val="yellow"/>
        </w:rPr>
      </w:pPr>
    </w:p>
    <w:p w14:paraId="4BBE2411" w14:textId="77777777" w:rsidR="006E144D" w:rsidRPr="00085883" w:rsidRDefault="006E144D" w:rsidP="006E144D">
      <w:pPr>
        <w:spacing w:after="0" w:line="240" w:lineRule="auto"/>
        <w:contextualSpacing/>
        <w:rPr>
          <w:rFonts w:ascii="Times New Roman" w:hAnsi="Times New Roman" w:cs="Times New Roman"/>
          <w:iCs/>
        </w:rPr>
      </w:pPr>
      <w:r>
        <w:rPr>
          <w:rFonts w:ascii="Times New Roman" w:hAnsi="Times New Roman" w:cs="Times New Roman"/>
          <w:iCs/>
          <w:color w:val="EE0000"/>
        </w:rPr>
        <w:t>[I</w:t>
      </w:r>
      <w:r w:rsidRPr="006A47C8">
        <w:rPr>
          <w:rFonts w:ascii="Times New Roman" w:hAnsi="Times New Roman" w:cs="Times New Roman"/>
          <w:iCs/>
          <w:color w:val="EE0000"/>
        </w:rPr>
        <w:t xml:space="preserve">nclude a </w:t>
      </w:r>
      <w:r w:rsidRPr="006A47C8">
        <w:rPr>
          <w:rFonts w:ascii="Times New Roman" w:hAnsi="Times New Roman" w:cs="Times New Roman"/>
          <w:b/>
          <w:bCs/>
          <w:iCs/>
          <w:color w:val="EE0000"/>
        </w:rPr>
        <w:t xml:space="preserve">detailed </w:t>
      </w:r>
      <w:r w:rsidRPr="006A47C8">
        <w:rPr>
          <w:rFonts w:ascii="Times New Roman" w:hAnsi="Times New Roman" w:cs="Times New Roman"/>
          <w:iCs/>
          <w:color w:val="EE0000"/>
        </w:rPr>
        <w:t>expectations paragraph</w:t>
      </w:r>
      <w:r>
        <w:rPr>
          <w:rFonts w:ascii="Times New Roman" w:hAnsi="Times New Roman" w:cs="Times New Roman"/>
          <w:iCs/>
          <w:color w:val="EE0000"/>
        </w:rPr>
        <w:t>]</w:t>
      </w:r>
    </w:p>
    <w:p w14:paraId="587A6C27" w14:textId="77777777" w:rsidR="006E144D" w:rsidRPr="00085883" w:rsidRDefault="006E144D" w:rsidP="006E144D">
      <w:pPr>
        <w:spacing w:after="0" w:line="240" w:lineRule="auto"/>
        <w:contextualSpacing/>
        <w:rPr>
          <w:rFonts w:ascii="Times New Roman" w:hAnsi="Times New Roman" w:cs="Times New Roman"/>
          <w:iCs/>
        </w:rPr>
      </w:pPr>
    </w:p>
    <w:p w14:paraId="6B93F50C" w14:textId="77777777" w:rsidR="006E144D" w:rsidRPr="00783B2F" w:rsidRDefault="006E144D" w:rsidP="006E144D">
      <w:pPr>
        <w:spacing w:after="0" w:line="240" w:lineRule="auto"/>
        <w:contextualSpacing/>
        <w:rPr>
          <w:rFonts w:ascii="Times New Roman" w:hAnsi="Times New Roman" w:cs="Times New Roman"/>
          <w:b/>
          <w:bCs/>
          <w:iCs/>
        </w:rPr>
      </w:pPr>
      <w:r w:rsidRPr="00783B2F">
        <w:rPr>
          <w:rFonts w:ascii="Times New Roman" w:hAnsi="Times New Roman" w:cs="Times New Roman"/>
          <w:b/>
          <w:bCs/>
          <w:iCs/>
        </w:rPr>
        <w:t>Compensation:</w:t>
      </w:r>
    </w:p>
    <w:p w14:paraId="262CC83E" w14:textId="77777777" w:rsidR="006E144D" w:rsidRPr="00085883" w:rsidRDefault="006E144D" w:rsidP="006E144D">
      <w:pPr>
        <w:spacing w:after="0" w:line="240" w:lineRule="auto"/>
        <w:contextualSpacing/>
        <w:rPr>
          <w:rFonts w:ascii="Times New Roman" w:hAnsi="Times New Roman" w:cs="Times New Roman"/>
          <w:color w:val="2A2A2A"/>
        </w:rPr>
      </w:pPr>
      <w:r w:rsidRPr="00085883">
        <w:rPr>
          <w:rFonts w:ascii="Times New Roman" w:hAnsi="Times New Roman" w:cs="Times New Roman"/>
        </w:rPr>
        <w:t xml:space="preserve">If the terms and conditions of this letter are acceptable, the necessary steps will be taken to secure administrative approvals for your appointment. </w:t>
      </w:r>
      <w:r>
        <w:rPr>
          <w:rFonts w:ascii="Times New Roman" w:hAnsi="Times New Roman" w:cs="Times New Roman"/>
        </w:rPr>
        <w:t xml:space="preserve"> </w:t>
      </w:r>
      <w:r w:rsidRPr="00085883">
        <w:rPr>
          <w:rFonts w:ascii="Times New Roman" w:hAnsi="Times New Roman" w:cs="Times New Roman"/>
        </w:rPr>
        <w:t xml:space="preserve">Your formal </w:t>
      </w:r>
      <w:r>
        <w:rPr>
          <w:rFonts w:ascii="Times New Roman" w:hAnsi="Times New Roman" w:cs="Times New Roman"/>
        </w:rPr>
        <w:t xml:space="preserve">faculty </w:t>
      </w:r>
      <w:r w:rsidRPr="00085883">
        <w:rPr>
          <w:rFonts w:ascii="Times New Roman" w:hAnsi="Times New Roman" w:cs="Times New Roman"/>
        </w:rPr>
        <w:t xml:space="preserve">appointment letter </w:t>
      </w:r>
      <w:r>
        <w:rPr>
          <w:rFonts w:ascii="Times New Roman" w:hAnsi="Times New Roman" w:cs="Times New Roman"/>
        </w:rPr>
        <w:t xml:space="preserve">will be </w:t>
      </w:r>
      <w:r w:rsidRPr="00085883">
        <w:rPr>
          <w:rFonts w:ascii="Times New Roman" w:hAnsi="Times New Roman" w:cs="Times New Roman"/>
        </w:rPr>
        <w:t xml:space="preserve">issued by the Dean's Office of the </w:t>
      </w:r>
      <w:r>
        <w:rPr>
          <w:rFonts w:ascii="Times New Roman" w:hAnsi="Times New Roman" w:cs="Times New Roman"/>
        </w:rPr>
        <w:t>UMSOM</w:t>
      </w:r>
      <w:r w:rsidRPr="00085883">
        <w:rPr>
          <w:rFonts w:ascii="Times New Roman" w:hAnsi="Times New Roman" w:cs="Times New Roman"/>
        </w:rPr>
        <w:t xml:space="preserve"> and it will be subject to the terms and conditions stated therein and in this letter. </w:t>
      </w:r>
      <w:r>
        <w:rPr>
          <w:rFonts w:ascii="Times New Roman" w:hAnsi="Times New Roman" w:cs="Times New Roman"/>
        </w:rPr>
        <w:t xml:space="preserve"> Your initial annual compensation will include </w:t>
      </w:r>
      <w:r w:rsidRPr="00085883">
        <w:rPr>
          <w:rFonts w:ascii="Times New Roman" w:hAnsi="Times New Roman" w:cs="Times New Roman"/>
        </w:rPr>
        <w:t xml:space="preserve">an </w:t>
      </w:r>
      <w:r>
        <w:rPr>
          <w:rFonts w:ascii="Times New Roman" w:hAnsi="Times New Roman" w:cs="Times New Roman"/>
        </w:rPr>
        <w:t>Institutional Base Salary and T</w:t>
      </w:r>
      <w:r w:rsidRPr="00085883">
        <w:rPr>
          <w:rFonts w:ascii="Times New Roman" w:hAnsi="Times New Roman" w:cs="Times New Roman"/>
        </w:rPr>
        <w:t xml:space="preserve">otal </w:t>
      </w:r>
      <w:r>
        <w:rPr>
          <w:rFonts w:ascii="Times New Roman" w:hAnsi="Times New Roman" w:cs="Times New Roman"/>
        </w:rPr>
        <w:t>A</w:t>
      </w:r>
      <w:r w:rsidRPr="00085883">
        <w:rPr>
          <w:rFonts w:ascii="Times New Roman" w:hAnsi="Times New Roman" w:cs="Times New Roman"/>
        </w:rPr>
        <w:t xml:space="preserve">pproved </w:t>
      </w:r>
      <w:r>
        <w:rPr>
          <w:rFonts w:ascii="Times New Roman" w:hAnsi="Times New Roman" w:cs="Times New Roman"/>
        </w:rPr>
        <w:t>S</w:t>
      </w:r>
      <w:r w:rsidRPr="00085883">
        <w:rPr>
          <w:rFonts w:ascii="Times New Roman" w:hAnsi="Times New Roman" w:cs="Times New Roman"/>
        </w:rPr>
        <w:t xml:space="preserve">alary of $__. </w:t>
      </w:r>
      <w:r>
        <w:rPr>
          <w:rFonts w:ascii="Times New Roman" w:hAnsi="Times New Roman" w:cs="Times New Roman"/>
        </w:rPr>
        <w:t xml:space="preserve"> Please note that faculty salary sources are subject to change.</w:t>
      </w:r>
    </w:p>
    <w:p w14:paraId="1F0AC82B" w14:textId="77777777" w:rsidR="006E144D" w:rsidRDefault="006E144D" w:rsidP="006E144D">
      <w:pPr>
        <w:spacing w:after="0" w:line="240" w:lineRule="auto"/>
        <w:contextualSpacing/>
        <w:rPr>
          <w:rFonts w:ascii="Times New Roman" w:hAnsi="Times New Roman" w:cs="Times New Roman"/>
        </w:rPr>
      </w:pPr>
    </w:p>
    <w:p w14:paraId="7BADE4B2" w14:textId="77777777" w:rsidR="006E144D" w:rsidRPr="00371F4F" w:rsidRDefault="006E144D" w:rsidP="006E144D">
      <w:pPr>
        <w:spacing w:after="0" w:line="240" w:lineRule="auto"/>
        <w:contextualSpacing/>
        <w:rPr>
          <w:rFonts w:ascii="Times New Roman" w:eastAsia="Times New Roman" w:hAnsi="Times New Roman" w:cs="Times New Roman"/>
          <w:i/>
          <w:color w:val="000000" w:themeColor="text1"/>
        </w:rPr>
      </w:pPr>
      <w:r w:rsidRPr="00371F4F">
        <w:rPr>
          <w:rFonts w:ascii="Times New Roman" w:eastAsia="Times New Roman" w:hAnsi="Times New Roman" w:cs="Times New Roman"/>
          <w:i/>
          <w:color w:val="000000" w:themeColor="text1"/>
          <w:highlight w:val="yellow"/>
        </w:rPr>
        <w:t>[Relocation expenses, if applicable]</w:t>
      </w:r>
      <w:r w:rsidRPr="00371F4F">
        <w:rPr>
          <w:rFonts w:ascii="Times New Roman" w:eastAsia="Times New Roman" w:hAnsi="Times New Roman" w:cs="Times New Roman"/>
          <w:i/>
          <w:color w:val="000000" w:themeColor="text1"/>
        </w:rPr>
        <w:t xml:space="preserve"> </w:t>
      </w:r>
    </w:p>
    <w:p w14:paraId="592B8104" w14:textId="77777777" w:rsidR="006E144D" w:rsidRPr="00371F4F" w:rsidRDefault="006E144D" w:rsidP="006E144D">
      <w:pPr>
        <w:spacing w:after="0" w:line="240" w:lineRule="auto"/>
        <w:contextualSpacing/>
        <w:rPr>
          <w:rFonts w:ascii="Times New Roman" w:eastAsia="Times New Roman" w:hAnsi="Times New Roman" w:cs="Times New Roman"/>
          <w:color w:val="000000"/>
        </w:rPr>
      </w:pPr>
      <w:r w:rsidRPr="00371F4F">
        <w:rPr>
          <w:rFonts w:ascii="Times New Roman" w:eastAsia="Times New Roman" w:hAnsi="Times New Roman" w:cs="Times New Roman"/>
          <w:color w:val="000000" w:themeColor="text1"/>
        </w:rPr>
        <w:t>We will provide you with $</w:t>
      </w:r>
      <w:r w:rsidRPr="00371F4F">
        <w:rPr>
          <w:rFonts w:ascii="Times New Roman" w:eastAsia="Times New Roman" w:hAnsi="Times New Roman" w:cs="Times New Roman"/>
          <w:color w:val="FF0000"/>
        </w:rPr>
        <w:t>XXXX</w:t>
      </w:r>
      <w:r w:rsidRPr="00371F4F">
        <w:rPr>
          <w:rFonts w:ascii="Times New Roman" w:eastAsia="Times New Roman" w:hAnsi="Times New Roman" w:cs="Times New Roman"/>
          <w:color w:val="2A2A2A"/>
        </w:rPr>
        <w:t xml:space="preserve"> </w:t>
      </w:r>
      <w:r w:rsidRPr="00371F4F">
        <w:rPr>
          <w:rFonts w:ascii="Times New Roman" w:eastAsia="Times New Roman" w:hAnsi="Times New Roman" w:cs="Times New Roman"/>
          <w:color w:val="000000" w:themeColor="text1"/>
        </w:rPr>
        <w:t xml:space="preserve">in relocation expenses.  Please keep in mind that per U.S. tax laws, this amount will be treated as taxable income.  As part of this process, you </w:t>
      </w:r>
      <w:r>
        <w:rPr>
          <w:rFonts w:ascii="Times New Roman" w:eastAsia="Times New Roman" w:hAnsi="Times New Roman" w:cs="Times New Roman"/>
          <w:color w:val="000000" w:themeColor="text1"/>
        </w:rPr>
        <w:t>must</w:t>
      </w:r>
      <w:r w:rsidRPr="00371F4F">
        <w:rPr>
          <w:rFonts w:ascii="Times New Roman" w:eastAsia="Times New Roman" w:hAnsi="Times New Roman" w:cs="Times New Roman"/>
          <w:color w:val="000000" w:themeColor="text1"/>
        </w:rPr>
        <w:t xml:space="preserve"> sign an agreement and </w:t>
      </w:r>
      <w:r w:rsidRPr="00371F4F">
        <w:rPr>
          <w:rFonts w:ascii="Times New Roman" w:eastAsia="Times New Roman" w:hAnsi="Times New Roman" w:cs="Times New Roman"/>
          <w:color w:val="000000" w:themeColor="text1"/>
        </w:rPr>
        <w:lastRenderedPageBreak/>
        <w:t xml:space="preserve">then provide an affidavit of your move within one year.  </w:t>
      </w:r>
      <w:r w:rsidRPr="00371F4F">
        <w:rPr>
          <w:rFonts w:ascii="Times New Roman" w:eastAsia="Times New Roman" w:hAnsi="Times New Roman" w:cs="Times New Roman"/>
          <w:color w:val="000000"/>
        </w:rPr>
        <w:t xml:space="preserve">Please note that if you resign less than one year after your employment effective date, you will be required to repay any relocation expenses paid to you.  This relocation amount </w:t>
      </w:r>
      <w:r w:rsidRPr="000F0582">
        <w:rPr>
          <w:rFonts w:ascii="Times New Roman" w:eastAsia="Times New Roman" w:hAnsi="Times New Roman" w:cs="Times New Roman"/>
          <w:color w:val="000000"/>
        </w:rPr>
        <w:t>is in addition to</w:t>
      </w:r>
      <w:r w:rsidRPr="00371F4F">
        <w:rPr>
          <w:rFonts w:ascii="Times New Roman" w:eastAsia="Times New Roman" w:hAnsi="Times New Roman" w:cs="Times New Roman"/>
          <w:color w:val="000000"/>
        </w:rPr>
        <w:t xml:space="preserve"> your IBS and TAS compensation noted above.</w:t>
      </w:r>
    </w:p>
    <w:p w14:paraId="75015622" w14:textId="77777777" w:rsidR="006E144D" w:rsidRDefault="006E144D" w:rsidP="006E144D">
      <w:pPr>
        <w:spacing w:after="0" w:line="240" w:lineRule="auto"/>
        <w:contextualSpacing/>
        <w:rPr>
          <w:rFonts w:ascii="Times New Roman" w:hAnsi="Times New Roman" w:cs="Times New Roman"/>
        </w:rPr>
      </w:pPr>
    </w:p>
    <w:p w14:paraId="4F5254D4" w14:textId="77777777" w:rsidR="006E144D" w:rsidRPr="00085883" w:rsidRDefault="006E144D" w:rsidP="006E144D">
      <w:pPr>
        <w:spacing w:after="0" w:line="240" w:lineRule="auto"/>
        <w:contextualSpacing/>
        <w:rPr>
          <w:rFonts w:ascii="Times New Roman" w:hAnsi="Times New Roman" w:cs="Times New Roman"/>
        </w:rPr>
      </w:pPr>
      <w:r w:rsidRPr="00371F4F">
        <w:rPr>
          <w:rFonts w:ascii="Times New Roman" w:eastAsia="Times New Roman" w:hAnsi="Times New Roman" w:cs="Times New Roman"/>
          <w:i/>
          <w:iCs/>
          <w:color w:val="000000" w:themeColor="text1"/>
          <w:highlight w:val="yellow"/>
        </w:rPr>
        <w:t>[Full time and Part-Time 50% FTE or higher]</w:t>
      </w:r>
    </w:p>
    <w:p w14:paraId="248D3A3C" w14:textId="77777777" w:rsidR="006E144D" w:rsidRPr="00085883" w:rsidRDefault="006E144D" w:rsidP="006E144D">
      <w:pPr>
        <w:spacing w:after="0" w:line="240" w:lineRule="auto"/>
        <w:contextualSpacing/>
        <w:rPr>
          <w:rFonts w:ascii="Times New Roman" w:hAnsi="Times New Roman" w:cs="Times New Roman"/>
        </w:rPr>
      </w:pPr>
      <w:r w:rsidRPr="00085883">
        <w:rPr>
          <w:rFonts w:ascii="Times New Roman" w:hAnsi="Times New Roman" w:cs="Times New Roman"/>
        </w:rPr>
        <w:t>The University offers a comprehensive benefit package.</w:t>
      </w:r>
      <w:r>
        <w:rPr>
          <w:rFonts w:ascii="Times New Roman" w:hAnsi="Times New Roman" w:cs="Times New Roman"/>
        </w:rPr>
        <w:t xml:space="preserve"> </w:t>
      </w:r>
      <w:r w:rsidRPr="00085883">
        <w:rPr>
          <w:rFonts w:ascii="Times New Roman" w:hAnsi="Times New Roman" w:cs="Times New Roman"/>
        </w:rPr>
        <w:t xml:space="preserve"> Should you accept this offer, you will receive a welcome letter, which will include an invitation to an onboarding session that you should attend.</w:t>
      </w:r>
      <w:r>
        <w:rPr>
          <w:rFonts w:ascii="Times New Roman" w:hAnsi="Times New Roman" w:cs="Times New Roman"/>
        </w:rPr>
        <w:t xml:space="preserve"> </w:t>
      </w:r>
      <w:r w:rsidRPr="00085883">
        <w:rPr>
          <w:rFonts w:ascii="Times New Roman" w:hAnsi="Times New Roman" w:cs="Times New Roman"/>
        </w:rPr>
        <w:t xml:space="preserve"> During the session, you will learn about important aspects of your employment.  In the meantime, the UMB HRS website provides detailed information about </w:t>
      </w:r>
      <w:hyperlink r:id="rId7" w:history="1">
        <w:r w:rsidRPr="00035855">
          <w:rPr>
            <w:rStyle w:val="Hyperlink"/>
            <w:rFonts w:ascii="Times New Roman" w:hAnsi="Times New Roman" w:cs="Times New Roman"/>
          </w:rPr>
          <w:t>benefits</w:t>
        </w:r>
      </w:hyperlink>
      <w:r>
        <w:rPr>
          <w:rFonts w:ascii="Times New Roman" w:hAnsi="Times New Roman" w:cs="Times New Roman"/>
        </w:rPr>
        <w:t>.</w:t>
      </w:r>
      <w:r w:rsidRPr="00085883">
        <w:rPr>
          <w:rFonts w:ascii="Times New Roman" w:hAnsi="Times New Roman" w:cs="Times New Roman"/>
        </w:rPr>
        <w:t xml:space="preserve"> </w:t>
      </w:r>
      <w:bookmarkStart w:id="1" w:name="_Hlk116457943"/>
      <w:r>
        <w:rPr>
          <w:rFonts w:ascii="Times New Roman" w:hAnsi="Times New Roman" w:cs="Times New Roman"/>
        </w:rPr>
        <w:t xml:space="preserve"> </w:t>
      </w:r>
      <w:r w:rsidRPr="00371F4F">
        <w:rPr>
          <w:rFonts w:ascii="Times New Roman" w:eastAsia="Times New Roman" w:hAnsi="Times New Roman" w:cs="Times New Roman"/>
          <w:iCs/>
          <w:color w:val="000000" w:themeColor="text1"/>
        </w:rPr>
        <w:t xml:space="preserve">You will be eligible for all university benefits applicable to </w:t>
      </w:r>
      <w:r>
        <w:rPr>
          <w:rFonts w:ascii="Times New Roman" w:eastAsia="Times New Roman" w:hAnsi="Times New Roman" w:cs="Times New Roman"/>
          <w:iCs/>
          <w:color w:val="EE0000"/>
        </w:rPr>
        <w:t>[f</w:t>
      </w:r>
      <w:r w:rsidRPr="00977EEB">
        <w:rPr>
          <w:rFonts w:ascii="Times New Roman" w:eastAsia="Times New Roman" w:hAnsi="Times New Roman" w:cs="Times New Roman"/>
          <w:iCs/>
          <w:color w:val="EE0000"/>
        </w:rPr>
        <w:t xml:space="preserve">ull-time </w:t>
      </w:r>
      <w:r w:rsidRPr="00977EEB">
        <w:rPr>
          <w:rFonts w:ascii="Times New Roman" w:eastAsia="Times New Roman" w:hAnsi="Times New Roman" w:cs="Times New Roman"/>
          <w:b/>
          <w:bCs/>
          <w:iCs/>
          <w:color w:val="EE0000"/>
        </w:rPr>
        <w:t>or</w:t>
      </w:r>
      <w:r w:rsidRPr="00977EEB">
        <w:rPr>
          <w:rFonts w:ascii="Times New Roman" w:eastAsia="Times New Roman" w:hAnsi="Times New Roman" w:cs="Times New Roman"/>
          <w:iCs/>
          <w:color w:val="EE0000"/>
        </w:rPr>
        <w:t xml:space="preserve"> part-tim</w:t>
      </w:r>
      <w:r>
        <w:rPr>
          <w:rFonts w:ascii="Times New Roman" w:eastAsia="Times New Roman" w:hAnsi="Times New Roman" w:cs="Times New Roman"/>
          <w:iCs/>
          <w:color w:val="EE0000"/>
        </w:rPr>
        <w:t>e]</w:t>
      </w:r>
      <w:r w:rsidRPr="00371F4F">
        <w:rPr>
          <w:rFonts w:ascii="Times New Roman" w:eastAsia="Times New Roman" w:hAnsi="Times New Roman" w:cs="Times New Roman"/>
          <w:iCs/>
          <w:color w:val="000000" w:themeColor="text1"/>
        </w:rPr>
        <w:t xml:space="preserve">, 12-month faculty. </w:t>
      </w:r>
      <w:r>
        <w:rPr>
          <w:rFonts w:ascii="Times New Roman" w:eastAsia="Times New Roman" w:hAnsi="Times New Roman" w:cs="Times New Roman"/>
          <w:iCs/>
          <w:color w:val="000000" w:themeColor="text1"/>
        </w:rPr>
        <w:t xml:space="preserve"> </w:t>
      </w:r>
      <w:r w:rsidRPr="00371F4F">
        <w:rPr>
          <w:rFonts w:ascii="Times New Roman" w:eastAsia="Times New Roman" w:hAnsi="Times New Roman" w:cs="Times New Roman"/>
          <w:iCs/>
          <w:color w:val="000000" w:themeColor="text1"/>
        </w:rPr>
        <w:t>This includes accrual of leave.</w:t>
      </w:r>
      <w:r>
        <w:rPr>
          <w:rFonts w:ascii="Times New Roman" w:eastAsia="Times New Roman" w:hAnsi="Times New Roman" w:cs="Times New Roman"/>
          <w:iCs/>
          <w:color w:val="000000" w:themeColor="text1"/>
        </w:rPr>
        <w:t xml:space="preserve"> </w:t>
      </w:r>
      <w:r w:rsidRPr="00371F4F">
        <w:rPr>
          <w:rFonts w:ascii="Times New Roman" w:eastAsia="Times New Roman" w:hAnsi="Times New Roman" w:cs="Times New Roman"/>
          <w:iCs/>
          <w:color w:val="000000" w:themeColor="text1"/>
        </w:rPr>
        <w:t xml:space="preserve"> In accordance with the notice requirements of USM Policy II-2.40, the Department’s limitation of leave payouts for faculty whose salaries are supported in whole or in part from contracts or grants will apply to you as incorporated into your written employment contract</w:t>
      </w:r>
      <w:r w:rsidRPr="00085883">
        <w:rPr>
          <w:rFonts w:ascii="Times New Roman" w:hAnsi="Times New Roman" w:cs="Times New Roman"/>
        </w:rPr>
        <w:t>. </w:t>
      </w:r>
      <w:bookmarkEnd w:id="1"/>
    </w:p>
    <w:p w14:paraId="58FFD4E1" w14:textId="77777777" w:rsidR="006E144D" w:rsidRDefault="006E144D" w:rsidP="006E144D">
      <w:pPr>
        <w:spacing w:after="0" w:line="240" w:lineRule="auto"/>
        <w:contextualSpacing/>
        <w:rPr>
          <w:rFonts w:ascii="Times New Roman" w:hAnsi="Times New Roman" w:cs="Times New Roman"/>
        </w:rPr>
      </w:pPr>
    </w:p>
    <w:p w14:paraId="6996A7B5" w14:textId="77777777" w:rsidR="006E144D" w:rsidRDefault="006E144D" w:rsidP="006E144D">
      <w:pPr>
        <w:shd w:val="clear" w:color="auto" w:fill="FFFFFF"/>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highlight w:val="yellow"/>
        </w:rPr>
        <w:t>[</w:t>
      </w:r>
      <w:r w:rsidRPr="00524C21">
        <w:rPr>
          <w:rFonts w:ascii="Times New Roman" w:eastAsia="Times New Roman" w:hAnsi="Times New Roman" w:cs="Times New Roman"/>
          <w:i/>
          <w:iCs/>
          <w:color w:val="000000" w:themeColor="text1"/>
          <w:highlight w:val="yellow"/>
        </w:rPr>
        <w:t>Part-Time below 50% FTE</w:t>
      </w:r>
      <w:r>
        <w:rPr>
          <w:rFonts w:ascii="Times New Roman" w:eastAsia="Times New Roman" w:hAnsi="Times New Roman" w:cs="Times New Roman"/>
          <w:color w:val="000000" w:themeColor="text1"/>
        </w:rPr>
        <w:t>]</w:t>
      </w:r>
      <w:r w:rsidRPr="00371F4F">
        <w:rPr>
          <w:rFonts w:ascii="Times New Roman" w:eastAsia="Times New Roman" w:hAnsi="Times New Roman" w:cs="Times New Roman"/>
          <w:color w:val="000000" w:themeColor="text1"/>
        </w:rPr>
        <w:t xml:space="preserve"> </w:t>
      </w:r>
    </w:p>
    <w:p w14:paraId="53ACC124" w14:textId="6278C60C" w:rsidR="006E144D" w:rsidRPr="00371F4F" w:rsidRDefault="006E144D" w:rsidP="006E144D">
      <w:pPr>
        <w:shd w:val="clear" w:color="auto" w:fill="FFFFFF"/>
        <w:spacing w:after="0" w:line="240" w:lineRule="auto"/>
        <w:contextualSpacing/>
        <w:rPr>
          <w:rFonts w:ascii="Times New Roman" w:eastAsia="Times New Roman" w:hAnsi="Times New Roman" w:cs="Times New Roman"/>
          <w:i/>
          <w:iCs/>
          <w:color w:val="2A2A2A"/>
          <w:shd w:val="clear" w:color="auto" w:fill="FFFF00"/>
        </w:rPr>
      </w:pPr>
      <w:r w:rsidRPr="00371F4F">
        <w:rPr>
          <w:rFonts w:ascii="Times New Roman" w:eastAsia="Times New Roman" w:hAnsi="Times New Roman" w:cs="Times New Roman"/>
          <w:color w:val="000000" w:themeColor="text1"/>
        </w:rPr>
        <w:t>New hire I-9 supporting documents must be verified in-person by the HR Service Center.  As part of the hiring process</w:t>
      </w:r>
      <w:r>
        <w:rPr>
          <w:rFonts w:ascii="Times New Roman" w:eastAsia="Times New Roman" w:hAnsi="Times New Roman" w:cs="Times New Roman"/>
          <w:color w:val="000000" w:themeColor="text1"/>
        </w:rPr>
        <w:t>,</w:t>
      </w:r>
      <w:r w:rsidRPr="00371F4F">
        <w:rPr>
          <w:rFonts w:ascii="Times New Roman" w:eastAsia="Times New Roman" w:hAnsi="Times New Roman" w:cs="Times New Roman"/>
          <w:color w:val="000000" w:themeColor="text1"/>
        </w:rPr>
        <w:t xml:space="preserve"> you should register for </w:t>
      </w:r>
      <w:r>
        <w:rPr>
          <w:rFonts w:ascii="Times New Roman" w:eastAsia="Times New Roman" w:hAnsi="Times New Roman" w:cs="Times New Roman"/>
          <w:color w:val="000000" w:themeColor="text1"/>
        </w:rPr>
        <w:t xml:space="preserve">New Hire </w:t>
      </w:r>
      <w:r w:rsidRPr="00371F4F">
        <w:rPr>
          <w:rFonts w:ascii="Times New Roman" w:eastAsia="Times New Roman" w:hAnsi="Times New Roman" w:cs="Times New Roman"/>
          <w:color w:val="000000" w:themeColor="text1"/>
        </w:rPr>
        <w:t xml:space="preserve">Intake using the following link </w:t>
      </w:r>
      <w:hyperlink r:id="rId8" w:history="1">
        <w:r w:rsidRPr="00371F4F">
          <w:rPr>
            <w:rStyle w:val="Hyperlink"/>
            <w:rFonts w:ascii="Times New Roman" w:eastAsia="Times New Roman" w:hAnsi="Times New Roman" w:cs="Times New Roman"/>
          </w:rPr>
          <w:t>https://outlook.office365.com/owa/calendar/H</w:t>
        </w:r>
        <w:r w:rsidRPr="00371F4F">
          <w:rPr>
            <w:rStyle w:val="Hyperlink"/>
            <w:rFonts w:ascii="Times New Roman" w:eastAsia="Times New Roman" w:hAnsi="Times New Roman" w:cs="Times New Roman"/>
          </w:rPr>
          <w:t>u</w:t>
        </w:r>
        <w:r w:rsidRPr="00371F4F">
          <w:rPr>
            <w:rStyle w:val="Hyperlink"/>
            <w:rFonts w:ascii="Times New Roman" w:eastAsia="Times New Roman" w:hAnsi="Times New Roman" w:cs="Times New Roman"/>
          </w:rPr>
          <w:t>manResourcesServiceCenter@umbcits.onmicrosoft.com/bookings/s/EeHVyYMzv0CbzWeCD9NuCw2</w:t>
        </w:r>
      </w:hyperlink>
    </w:p>
    <w:p w14:paraId="257A5B9F" w14:textId="77777777" w:rsidR="006E144D" w:rsidRDefault="006E144D" w:rsidP="006E144D">
      <w:pPr>
        <w:pStyle w:val="xmsonormal"/>
        <w:contextualSpacing/>
        <w:jc w:val="both"/>
        <w:rPr>
          <w:rFonts w:ascii="Times New Roman" w:eastAsia="Times New Roman" w:hAnsi="Times New Roman" w:cs="Times New Roman"/>
          <w:b/>
          <w:bCs/>
        </w:rPr>
      </w:pPr>
    </w:p>
    <w:p w14:paraId="6219988F" w14:textId="77777777" w:rsidR="006E144D" w:rsidRPr="00371F4F" w:rsidRDefault="006E144D" w:rsidP="006E144D">
      <w:pPr>
        <w:pStyle w:val="xmsonormal"/>
        <w:contextualSpacing/>
        <w:jc w:val="both"/>
        <w:rPr>
          <w:rFonts w:ascii="Times New Roman" w:eastAsia="Times New Roman" w:hAnsi="Times New Roman" w:cs="Times New Roman"/>
          <w:b/>
          <w:bCs/>
        </w:rPr>
      </w:pPr>
      <w:r>
        <w:rPr>
          <w:rFonts w:ascii="Times New Roman" w:eastAsia="Times New Roman" w:hAnsi="Times New Roman" w:cs="Times New Roman"/>
          <w:b/>
          <w:bCs/>
        </w:rPr>
        <w:t>Miscellaneous</w:t>
      </w:r>
      <w:r w:rsidRPr="00371F4F">
        <w:rPr>
          <w:rFonts w:ascii="Times New Roman" w:eastAsia="Times New Roman" w:hAnsi="Times New Roman" w:cs="Times New Roman"/>
          <w:b/>
          <w:bCs/>
        </w:rPr>
        <w:t xml:space="preserve"> Provisions:</w:t>
      </w:r>
    </w:p>
    <w:p w14:paraId="0AFE8FD4" w14:textId="77777777" w:rsidR="006E144D" w:rsidRPr="00371F4F" w:rsidRDefault="006E144D" w:rsidP="006E144D">
      <w:pPr>
        <w:shd w:val="clear" w:color="auto" w:fill="FFFFFF"/>
        <w:spacing w:after="0" w:line="240" w:lineRule="auto"/>
        <w:contextualSpacing/>
        <w:rPr>
          <w:rFonts w:ascii="Times New Roman" w:eastAsia="Times New Roman" w:hAnsi="Times New Roman" w:cs="Times New Roman"/>
          <w:color w:val="000000" w:themeColor="text1"/>
        </w:rPr>
      </w:pPr>
      <w:r w:rsidRPr="00371F4F">
        <w:rPr>
          <w:rFonts w:ascii="Times New Roman" w:eastAsia="Times New Roman" w:hAnsi="Times New Roman" w:cs="Times New Roman"/>
          <w:color w:val="000000" w:themeColor="text1"/>
        </w:rPr>
        <w:t>Your appointment and employment will be contingent upon the following:</w:t>
      </w:r>
    </w:p>
    <w:p w14:paraId="62E05E61" w14:textId="77777777" w:rsidR="006E144D" w:rsidRPr="00473D10" w:rsidRDefault="006E144D" w:rsidP="006E144D">
      <w:pPr>
        <w:pStyle w:val="ListParagraph"/>
        <w:numPr>
          <w:ilvl w:val="0"/>
          <w:numId w:val="1"/>
        </w:numPr>
        <w:shd w:val="clear" w:color="auto" w:fill="FFFFFF"/>
        <w:spacing w:after="0" w:line="240" w:lineRule="auto"/>
        <w:ind w:left="360"/>
        <w:rPr>
          <w:rFonts w:ascii="Times New Roman" w:eastAsia="Times New Roman" w:hAnsi="Times New Roman" w:cs="Times New Roman"/>
          <w:color w:val="000000" w:themeColor="text1"/>
        </w:rPr>
      </w:pPr>
      <w:r w:rsidRPr="00473D10">
        <w:rPr>
          <w:rFonts w:ascii="Times New Roman" w:eastAsia="Times New Roman" w:hAnsi="Times New Roman" w:cs="Times New Roman"/>
          <w:color w:val="000000" w:themeColor="text1"/>
        </w:rPr>
        <w:t>If you are not a United States citizen, then prior to your start date, you are required to provide evidence that you are a permanent resident of the United States or that you have secured the necessary approvals to be eligible to work in the United States.</w:t>
      </w:r>
      <w:r w:rsidRPr="00473D10">
        <w:rPr>
          <w:rFonts w:ascii="Times New Roman" w:hAnsi="Times New Roman" w:cs="Times New Roman"/>
          <w:color w:val="000000" w:themeColor="text1"/>
        </w:rPr>
        <w:t xml:space="preserve">  </w:t>
      </w:r>
      <w:r w:rsidRPr="00473D10">
        <w:rPr>
          <w:rFonts w:ascii="Times New Roman" w:eastAsia="Times New Roman" w:hAnsi="Times New Roman" w:cs="Times New Roman"/>
          <w:color w:val="000000" w:themeColor="text1"/>
        </w:rPr>
        <w:t>This offer will be null and void if you are not fully eligible to work as a member of the faculty on your effective date.</w:t>
      </w:r>
    </w:p>
    <w:p w14:paraId="54918914" w14:textId="7277EFA5" w:rsidR="006E144D" w:rsidRPr="00473D10" w:rsidRDefault="006E144D" w:rsidP="006E144D">
      <w:pPr>
        <w:pStyle w:val="ListParagraph"/>
        <w:numPr>
          <w:ilvl w:val="0"/>
          <w:numId w:val="1"/>
        </w:numPr>
        <w:spacing w:after="0" w:line="240" w:lineRule="auto"/>
        <w:ind w:left="360"/>
        <w:rPr>
          <w:rFonts w:ascii="Times New Roman" w:hAnsi="Times New Roman" w:cs="Times New Roman"/>
          <w:iCs/>
        </w:rPr>
      </w:pPr>
      <w:bookmarkStart w:id="2" w:name="_Hlk508955904"/>
      <w:r w:rsidRPr="00473D10">
        <w:rPr>
          <w:rFonts w:ascii="Times New Roman" w:hAnsi="Times New Roman" w:cs="Times New Roman"/>
          <w:iCs/>
        </w:rPr>
        <w:t xml:space="preserve">In accordance with the </w:t>
      </w:r>
      <w:hyperlink r:id="rId9" w:history="1">
        <w:r w:rsidRPr="00DA7C96">
          <w:rPr>
            <w:rStyle w:val="Hyperlink"/>
            <w:rFonts w:ascii="Times New Roman" w:hAnsi="Times New Roman" w:cs="Times New Roman"/>
            <w:iCs/>
          </w:rPr>
          <w:t>University System of Maryland Policy</w:t>
        </w:r>
        <w:r w:rsidRPr="00DA7C96">
          <w:rPr>
            <w:rStyle w:val="Hyperlink"/>
            <w:rFonts w:ascii="Times New Roman" w:hAnsi="Times New Roman" w:cs="Times New Roman"/>
            <w:iCs/>
          </w:rPr>
          <w:t xml:space="preserve"> </w:t>
        </w:r>
        <w:r w:rsidRPr="00DA7C96">
          <w:rPr>
            <w:rStyle w:val="Hyperlink"/>
            <w:rFonts w:ascii="Times New Roman" w:hAnsi="Times New Roman" w:cs="Times New Roman"/>
            <w:iCs/>
          </w:rPr>
          <w:t>on Criminal Background Checks for Faculty and Staff Employees</w:t>
        </w:r>
      </w:hyperlink>
      <w:r>
        <w:rPr>
          <w:rFonts w:ascii="Times New Roman" w:hAnsi="Times New Roman" w:cs="Times New Roman"/>
          <w:iCs/>
        </w:rPr>
        <w:t xml:space="preserve"> </w:t>
      </w:r>
      <w:r w:rsidRPr="00473D10">
        <w:rPr>
          <w:rFonts w:ascii="Times New Roman" w:hAnsi="Times New Roman" w:cs="Times New Roman"/>
          <w:iCs/>
        </w:rPr>
        <w:t>this offer is contingent upon completion of a background investigation.  The investigation includes educational verification, criminal history, and employment verification for the last seven years.  It is important that you understand that this offer is contingent on the outcome of this background investigation and that any significant findings resulting from this investigation could result in the withdrawal of this offer.  You will be contacted directly via email by Hire Right, our background investigation vendor.</w:t>
      </w:r>
    </w:p>
    <w:bookmarkEnd w:id="2"/>
    <w:p w14:paraId="6E4495EF" w14:textId="2A9CF46B" w:rsidR="006E144D" w:rsidRPr="00085883" w:rsidRDefault="006E144D" w:rsidP="006E144D">
      <w:pPr>
        <w:pStyle w:val="xmsonormal"/>
        <w:numPr>
          <w:ilvl w:val="0"/>
          <w:numId w:val="1"/>
        </w:numPr>
        <w:ind w:left="360"/>
        <w:contextualSpacing/>
        <w:rPr>
          <w:rFonts w:ascii="Times New Roman" w:hAnsi="Times New Roman" w:cs="Times New Roman"/>
        </w:rPr>
      </w:pPr>
      <w:r w:rsidRPr="00085883">
        <w:rPr>
          <w:rFonts w:ascii="Times New Roman" w:hAnsi="Times New Roman" w:cs="Times New Roman"/>
        </w:rPr>
        <w:t>As a condition of employment, all faculty in the School of Medicine are expected to meet the credentialing</w:t>
      </w:r>
      <w:r w:rsidR="00E009A0">
        <w:rPr>
          <w:rFonts w:ascii="Times New Roman" w:hAnsi="Times New Roman" w:cs="Times New Roman"/>
        </w:rPr>
        <w:t xml:space="preserve">, compliance training, other regulatory documentation requirements, </w:t>
      </w:r>
      <w:r w:rsidRPr="00085883">
        <w:rPr>
          <w:rFonts w:ascii="Times New Roman" w:hAnsi="Times New Roman" w:cs="Times New Roman"/>
        </w:rPr>
        <w:t>and/or occupational health standards required by their job duties.</w:t>
      </w:r>
    </w:p>
    <w:p w14:paraId="5838F193" w14:textId="77777777" w:rsidR="006E144D" w:rsidRDefault="006E144D" w:rsidP="006E144D">
      <w:pPr>
        <w:pStyle w:val="xmsonormal"/>
        <w:numPr>
          <w:ilvl w:val="0"/>
          <w:numId w:val="1"/>
        </w:numPr>
        <w:ind w:left="360"/>
        <w:contextualSpacing/>
        <w:rPr>
          <w:rFonts w:ascii="Times New Roman" w:eastAsia="Times New Roman" w:hAnsi="Times New Roman" w:cs="Times New Roman"/>
        </w:rPr>
      </w:pPr>
      <w:r w:rsidRPr="00371F4F">
        <w:rPr>
          <w:rFonts w:ascii="Times New Roman" w:eastAsia="Times New Roman" w:hAnsi="Times New Roman" w:cs="Times New Roman"/>
        </w:rPr>
        <w:t>You will be subject to the Maryland State Public Ethics Law and may be subject to the annual financial disclosure requirements under the State Ethics Law.  Further, employees working on federally funded research may be subject to additional conflict of interest rules.</w:t>
      </w:r>
    </w:p>
    <w:p w14:paraId="637DE5C2" w14:textId="77777777" w:rsidR="00062A77" w:rsidRPr="00062A77" w:rsidRDefault="006E144D" w:rsidP="005C2EDA">
      <w:pPr>
        <w:pStyle w:val="ListParagraph"/>
        <w:numPr>
          <w:ilvl w:val="0"/>
          <w:numId w:val="1"/>
        </w:numPr>
        <w:ind w:left="360"/>
        <w:rPr>
          <w:rFonts w:ascii="Times New Roman" w:hAnsi="Times New Roman" w:cs="Times New Roman"/>
          <w:color w:val="000000" w:themeColor="text1"/>
        </w:rPr>
      </w:pPr>
      <w:r w:rsidRPr="00062A77">
        <w:rPr>
          <w:rFonts w:ascii="Times New Roman" w:eastAsia="Times New Roman" w:hAnsi="Times New Roman" w:cs="Times New Roman"/>
        </w:rPr>
        <w:t xml:space="preserve">Before commencement of your UMB employment, </w:t>
      </w:r>
      <w:r w:rsidRPr="00062A77">
        <w:rPr>
          <w:rFonts w:ascii="Times New Roman" w:hAnsi="Times New Roman" w:cs="Times New Roman"/>
          <w:color w:val="000000" w:themeColor="text1"/>
        </w:rPr>
        <w:t xml:space="preserve">you will need to seek review and approval from the </w:t>
      </w:r>
      <w:r w:rsidRPr="00062A77">
        <w:rPr>
          <w:rFonts w:ascii="Times New Roman" w:hAnsi="Times New Roman" w:cs="Times New Roman"/>
          <w:color w:val="FF0000"/>
        </w:rPr>
        <w:t>[insert name of Department Chair, Division Head or other hiring authority]</w:t>
      </w:r>
      <w:r w:rsidRPr="00062A77">
        <w:rPr>
          <w:rFonts w:ascii="Times New Roman" w:hAnsi="Times New Roman" w:cs="Times New Roman"/>
        </w:rPr>
        <w:t xml:space="preserve"> </w:t>
      </w:r>
      <w:r w:rsidRPr="00062A77">
        <w:rPr>
          <w:rFonts w:ascii="Times New Roman" w:hAnsi="Times New Roman" w:cs="Times New Roman"/>
          <w:color w:val="000000" w:themeColor="text1"/>
        </w:rPr>
        <w:t>for any outside professional commitments or secondary employment (paid or unpaid, including board service) to discuss whether these commitments would materially detract from your ability to perform your duties, or have the potential to present the appearance of a conflict of interest or commitment.  Disclosure and approval of outside professional activities are governed by University policy.  If you have a financial or employment relationship with an outside entity that would constitute a conflict of commitment under University Policy or the State Ethics Law, you will be required to seek and obtain a waiver and to follow an appropriate conflict management plan.  If a conflict cannot be managed, or an exemption is not granted, you may need to conclude your relationship with the outside entity or pursue other employment.  Once employed, you will be required to receive prior approval for any outside activities and complete a report of those activities and relevant outside financial interests to the School on an annual basis.</w:t>
      </w:r>
      <w:r w:rsidR="00062A77" w:rsidRPr="00062A77">
        <w:t xml:space="preserve"> </w:t>
      </w:r>
    </w:p>
    <w:p w14:paraId="5D8AF0AE" w14:textId="32A7C316" w:rsidR="00BE6E6D" w:rsidRPr="00BE6E6D" w:rsidRDefault="00062A77" w:rsidP="005C2EDA">
      <w:pPr>
        <w:pStyle w:val="ListParagraph"/>
        <w:numPr>
          <w:ilvl w:val="0"/>
          <w:numId w:val="1"/>
        </w:numPr>
        <w:spacing w:after="0" w:line="240" w:lineRule="auto"/>
        <w:ind w:left="360"/>
        <w:rPr>
          <w:rFonts w:ascii="Times New Roman" w:hAnsi="Times New Roman" w:cs="Times New Roman"/>
        </w:rPr>
      </w:pPr>
      <w:r w:rsidRPr="00BE6E6D">
        <w:rPr>
          <w:rFonts w:ascii="Times New Roman" w:eastAsia="Times New Roman" w:hAnsi="Times New Roman" w:cs="Times New Roman"/>
        </w:rPr>
        <w:lastRenderedPageBreak/>
        <w:t>[</w:t>
      </w:r>
      <w:r w:rsidRPr="00524C21">
        <w:rPr>
          <w:rFonts w:ascii="Times New Roman" w:eastAsia="Times New Roman" w:hAnsi="Times New Roman" w:cs="Times New Roman"/>
          <w:i/>
          <w:iCs/>
          <w:highlight w:val="yellow"/>
        </w:rPr>
        <w:t xml:space="preserve">Include the following for </w:t>
      </w:r>
      <w:r w:rsidR="00BE6E6D" w:rsidRPr="00524C21">
        <w:rPr>
          <w:rFonts w:ascii="Times New Roman" w:eastAsia="Times New Roman" w:hAnsi="Times New Roman" w:cs="Times New Roman"/>
          <w:i/>
          <w:iCs/>
          <w:highlight w:val="yellow"/>
        </w:rPr>
        <w:t xml:space="preserve">any </w:t>
      </w:r>
      <w:r w:rsidRPr="00524C21">
        <w:rPr>
          <w:rFonts w:ascii="Times New Roman" w:eastAsia="Times New Roman" w:hAnsi="Times New Roman" w:cs="Times New Roman"/>
          <w:i/>
          <w:iCs/>
          <w:highlight w:val="yellow"/>
        </w:rPr>
        <w:t xml:space="preserve">offer resulting from an approved, full recruitment with SOM </w:t>
      </w:r>
      <w:r w:rsidR="00BE6E6D" w:rsidRPr="00524C21">
        <w:rPr>
          <w:rFonts w:ascii="Times New Roman" w:eastAsia="Times New Roman" w:hAnsi="Times New Roman" w:cs="Times New Roman"/>
          <w:i/>
          <w:iCs/>
          <w:highlight w:val="yellow"/>
        </w:rPr>
        <w:t xml:space="preserve">approval to advertise, SOM </w:t>
      </w:r>
      <w:r w:rsidRPr="00524C21">
        <w:rPr>
          <w:rFonts w:ascii="Times New Roman" w:eastAsia="Times New Roman" w:hAnsi="Times New Roman" w:cs="Times New Roman"/>
          <w:i/>
          <w:iCs/>
          <w:highlight w:val="yellow"/>
        </w:rPr>
        <w:t xml:space="preserve">Position Number </w:t>
      </w:r>
      <w:r w:rsidR="00BE6E6D" w:rsidRPr="00524C21">
        <w:rPr>
          <w:rFonts w:ascii="Times New Roman" w:eastAsia="Times New Roman" w:hAnsi="Times New Roman" w:cs="Times New Roman"/>
          <w:i/>
          <w:iCs/>
          <w:highlight w:val="yellow"/>
        </w:rPr>
        <w:t xml:space="preserve">assigned, </w:t>
      </w:r>
      <w:r w:rsidRPr="00524C21">
        <w:rPr>
          <w:rFonts w:ascii="Times New Roman" w:eastAsia="Times New Roman" w:hAnsi="Times New Roman" w:cs="Times New Roman"/>
          <w:i/>
          <w:iCs/>
          <w:highlight w:val="yellow"/>
        </w:rPr>
        <w:t>and</w:t>
      </w:r>
      <w:r w:rsidR="00BE6E6D" w:rsidRPr="00524C21">
        <w:rPr>
          <w:rFonts w:ascii="Times New Roman" w:eastAsia="Times New Roman" w:hAnsi="Times New Roman" w:cs="Times New Roman"/>
          <w:i/>
          <w:iCs/>
          <w:highlight w:val="yellow"/>
        </w:rPr>
        <w:t xml:space="preserve"> competitive</w:t>
      </w:r>
      <w:r w:rsidRPr="00524C21">
        <w:rPr>
          <w:rFonts w:ascii="Times New Roman" w:eastAsia="Times New Roman" w:hAnsi="Times New Roman" w:cs="Times New Roman"/>
          <w:i/>
          <w:iCs/>
          <w:highlight w:val="yellow"/>
        </w:rPr>
        <w:t xml:space="preserve"> searc</w:t>
      </w:r>
      <w:r w:rsidR="00524C21">
        <w:rPr>
          <w:rFonts w:ascii="Times New Roman" w:eastAsia="Times New Roman" w:hAnsi="Times New Roman" w:cs="Times New Roman"/>
          <w:i/>
          <w:iCs/>
          <w:highlight w:val="yellow"/>
        </w:rPr>
        <w:t>h.</w:t>
      </w:r>
      <w:r w:rsidRPr="00BE6E6D">
        <w:rPr>
          <w:rFonts w:ascii="Times New Roman" w:eastAsia="Times New Roman" w:hAnsi="Times New Roman" w:cs="Times New Roman"/>
        </w:rPr>
        <w:t>]</w:t>
      </w:r>
      <w:r w:rsidR="00BE6E6D" w:rsidRPr="00BE6E6D">
        <w:rPr>
          <w:rFonts w:ascii="Times New Roman" w:eastAsia="Times New Roman" w:hAnsi="Times New Roman" w:cs="Times New Roman"/>
        </w:rPr>
        <w:t xml:space="preserve"> </w:t>
      </w:r>
      <w:r w:rsidRPr="00BE6E6D">
        <w:rPr>
          <w:rFonts w:ascii="Times New Roman" w:hAnsi="Times New Roman" w:cs="Times New Roman"/>
          <w:color w:val="000000" w:themeColor="text1"/>
        </w:rPr>
        <w:t>As part of the offer process, you should have completed the UMSOM Foreign Relationships Questionnaire (FRQ).  Completion of this form is required prior to acceptance of this offer.  On that form, you should have disclosed any interactions with foreign countries, attest to the validity and completeness of said disclosures, as well as attest that said disclosures were appropriately made to the NIH or other agencies as required.  Should you not complete this form, or if it is discovered that you provided incomplete or inaccurate information on this form, this offer may be declared null and void and/or you will be subject to disciplinary action up to and including immediate termination.</w:t>
      </w:r>
      <w:r w:rsidR="00BE6E6D" w:rsidRPr="00BE6E6D">
        <w:rPr>
          <w:rFonts w:ascii="Times New Roman" w:hAnsi="Times New Roman" w:cs="Times New Roman"/>
          <w:color w:val="000000" w:themeColor="text1"/>
        </w:rPr>
        <w:t xml:space="preserve">  </w:t>
      </w:r>
    </w:p>
    <w:p w14:paraId="45CF23E6" w14:textId="54FBDE45" w:rsidR="006E144D" w:rsidRPr="00BE6E6D" w:rsidRDefault="006E144D" w:rsidP="005C2EDA">
      <w:pPr>
        <w:pStyle w:val="ListParagraph"/>
        <w:numPr>
          <w:ilvl w:val="0"/>
          <w:numId w:val="1"/>
        </w:numPr>
        <w:spacing w:after="0" w:line="240" w:lineRule="auto"/>
        <w:ind w:left="360"/>
        <w:rPr>
          <w:rFonts w:ascii="Times New Roman" w:hAnsi="Times New Roman" w:cs="Times New Roman"/>
        </w:rPr>
      </w:pPr>
      <w:r w:rsidRPr="00BE6E6D">
        <w:rPr>
          <w:rFonts w:ascii="Times New Roman" w:hAnsi="Times New Roman" w:cs="Times New Roman"/>
        </w:rPr>
        <w:t xml:space="preserve">Please be aware that we insist upon highly professional and respectful interactions with all, regardless of position or status, in the workplace.  We expect our faculty to display the highest levels of professionalism.  Faculty must adhere strictly to all University, hospital and practice policies regarding professionalism, harassment, and disruptive behavior.  Patients should be treated in a dignified manner, compassionately and respectfully.  Unprofessional interactions and disruptive behavior will result in swift and appropriate counseling and disciplinary action, up to and including non-renewal and termination.  </w:t>
      </w:r>
      <w:bookmarkStart w:id="3" w:name="_Hlk97873864"/>
      <w:r w:rsidRPr="00BE6E6D">
        <w:rPr>
          <w:rFonts w:ascii="Times New Roman" w:hAnsi="Times New Roman" w:cs="Times New Roman"/>
        </w:rPr>
        <w:t>Detailed information is listed in this link.</w:t>
      </w:r>
      <w:r w:rsidRPr="00BE6E6D">
        <w:rPr>
          <w:rFonts w:ascii="Times New Roman" w:hAnsi="Times New Roman" w:cs="Times New Roman"/>
          <w:color w:val="020202"/>
        </w:rPr>
        <w:t xml:space="preserve">  </w:t>
      </w:r>
      <w:hyperlink r:id="rId10" w:history="1">
        <w:r w:rsidRPr="00BE6E6D">
          <w:rPr>
            <w:rStyle w:val="Hyperlink"/>
            <w:rFonts w:ascii="Times New Roman" w:hAnsi="Times New Roman" w:cs="Times New Roman"/>
          </w:rPr>
          <w:t>https://www.medschool.umaryland.edu/</w:t>
        </w:r>
        <w:r w:rsidRPr="00BE6E6D">
          <w:rPr>
            <w:rStyle w:val="Hyperlink"/>
            <w:rFonts w:ascii="Times New Roman" w:hAnsi="Times New Roman" w:cs="Times New Roman"/>
          </w:rPr>
          <w:t>O</w:t>
        </w:r>
        <w:r w:rsidRPr="00BE6E6D">
          <w:rPr>
            <w:rStyle w:val="Hyperlink"/>
            <w:rFonts w:ascii="Times New Roman" w:hAnsi="Times New Roman" w:cs="Times New Roman"/>
          </w:rPr>
          <w:t>FAPD/Professionalism/</w:t>
        </w:r>
      </w:hyperlink>
      <w:bookmarkEnd w:id="3"/>
    </w:p>
    <w:p w14:paraId="36A0F669" w14:textId="77777777" w:rsidR="006E144D" w:rsidRPr="00085883" w:rsidRDefault="006E144D" w:rsidP="006E144D">
      <w:pPr>
        <w:spacing w:after="0" w:line="240" w:lineRule="auto"/>
        <w:contextualSpacing/>
        <w:rPr>
          <w:rFonts w:ascii="Times New Roman" w:hAnsi="Times New Roman" w:cs="Times New Roman"/>
        </w:rPr>
      </w:pPr>
    </w:p>
    <w:p w14:paraId="5819FB66" w14:textId="25AF470D" w:rsidR="006E144D" w:rsidRPr="00371F4F" w:rsidRDefault="006E144D" w:rsidP="006E144D">
      <w:pPr>
        <w:spacing w:after="0" w:line="240" w:lineRule="auto"/>
        <w:contextualSpacing/>
        <w:rPr>
          <w:rFonts w:ascii="Times New Roman" w:eastAsia="Times New Roman" w:hAnsi="Times New Roman" w:cs="Times New Roman"/>
          <w:color w:val="000000" w:themeColor="text1"/>
        </w:rPr>
      </w:pPr>
      <w:r w:rsidRPr="00085883">
        <w:rPr>
          <w:rFonts w:ascii="Times New Roman" w:hAnsi="Times New Roman" w:cs="Times New Roman"/>
        </w:rPr>
        <w:t xml:space="preserve">Feel free to contact me if you have any questions.  If you accept this offer based on the terms and conditions outlined above, please sign below and return a copy to me by </w:t>
      </w:r>
      <w:r w:rsidRPr="00085883">
        <w:rPr>
          <w:rFonts w:ascii="Times New Roman" w:hAnsi="Times New Roman" w:cs="Times New Roman"/>
          <w:color w:val="FF0000"/>
        </w:rPr>
        <w:t>[insert date]</w:t>
      </w:r>
      <w:r w:rsidRPr="00085883">
        <w:rPr>
          <w:rFonts w:ascii="Times New Roman" w:hAnsi="Times New Roman" w:cs="Times New Roman"/>
        </w:rPr>
        <w:t xml:space="preserve">. </w:t>
      </w:r>
      <w:r>
        <w:rPr>
          <w:rFonts w:ascii="Times New Roman" w:hAnsi="Times New Roman" w:cs="Times New Roman"/>
        </w:rPr>
        <w:t xml:space="preserve"> </w:t>
      </w:r>
      <w:r w:rsidRPr="00085883">
        <w:rPr>
          <w:rFonts w:ascii="Times New Roman" w:hAnsi="Times New Roman" w:cs="Times New Roman"/>
        </w:rPr>
        <w:t xml:space="preserve">Following your acceptance, </w:t>
      </w:r>
      <w:r w:rsidRPr="00371F4F">
        <w:rPr>
          <w:rFonts w:ascii="Times New Roman" w:eastAsia="Times New Roman" w:hAnsi="Times New Roman" w:cs="Times New Roman"/>
          <w:color w:val="000000"/>
        </w:rPr>
        <w:t>our</w:t>
      </w:r>
      <w:r w:rsidRPr="00371F4F">
        <w:rPr>
          <w:rFonts w:ascii="Times New Roman" w:eastAsia="Times New Roman" w:hAnsi="Times New Roman" w:cs="Times New Roman"/>
          <w:color w:val="000000" w:themeColor="text1"/>
        </w:rPr>
        <w:t xml:space="preserve"> </w:t>
      </w:r>
      <w:r w:rsidRPr="00371F4F">
        <w:rPr>
          <w:rFonts w:ascii="Times New Roman" w:eastAsia="Times New Roman" w:hAnsi="Times New Roman" w:cs="Times New Roman"/>
          <w:color w:val="000000"/>
        </w:rPr>
        <w:t xml:space="preserve">administrative offices will be in touch with you regarding the completion of faculty appointment documents required for final </w:t>
      </w:r>
      <w:r w:rsidRPr="00977EEB">
        <w:rPr>
          <w:rFonts w:ascii="Times New Roman" w:eastAsia="Times New Roman" w:hAnsi="Times New Roman" w:cs="Times New Roman"/>
          <w:color w:val="000000"/>
        </w:rPr>
        <w:t>approval by t</w:t>
      </w:r>
      <w:r w:rsidRPr="00371F4F">
        <w:rPr>
          <w:rFonts w:ascii="Times New Roman" w:eastAsia="Times New Roman" w:hAnsi="Times New Roman" w:cs="Times New Roman"/>
          <w:color w:val="000000"/>
        </w:rPr>
        <w:t xml:space="preserve">he School of Medicine and University.  Your earliest attention to these documents is essential.  We have noted that it takes a minimum of </w:t>
      </w:r>
      <w:r w:rsidR="00B36B87" w:rsidRPr="00E009A0">
        <w:rPr>
          <w:rFonts w:ascii="Times New Roman" w:eastAsia="Times New Roman" w:hAnsi="Times New Roman" w:cs="Times New Roman"/>
          <w:color w:val="000000"/>
        </w:rPr>
        <w:t>two</w:t>
      </w:r>
      <w:r w:rsidRPr="00E009A0">
        <w:rPr>
          <w:rFonts w:ascii="Times New Roman" w:eastAsia="Times New Roman" w:hAnsi="Times New Roman" w:cs="Times New Roman"/>
          <w:color w:val="000000"/>
        </w:rPr>
        <w:t xml:space="preserve"> to </w:t>
      </w:r>
      <w:r w:rsidR="00B36B87" w:rsidRPr="00E009A0">
        <w:rPr>
          <w:rFonts w:ascii="Times New Roman" w:eastAsia="Times New Roman" w:hAnsi="Times New Roman" w:cs="Times New Roman"/>
          <w:color w:val="000000"/>
        </w:rPr>
        <w:t>three mont</w:t>
      </w:r>
      <w:r w:rsidRPr="00E009A0">
        <w:rPr>
          <w:rFonts w:ascii="Times New Roman" w:eastAsia="Times New Roman" w:hAnsi="Times New Roman" w:cs="Times New Roman"/>
          <w:color w:val="000000"/>
        </w:rPr>
        <w:t>hs prior to</w:t>
      </w:r>
      <w:r w:rsidRPr="00371F4F">
        <w:rPr>
          <w:rFonts w:ascii="Times New Roman" w:eastAsia="Times New Roman" w:hAnsi="Times New Roman" w:cs="Times New Roman"/>
          <w:color w:val="000000"/>
        </w:rPr>
        <w:t xml:space="preserve"> a faculty member’s start date in order to process payroll and faculty appointment documents.  If these documents are not received in a timely manner, we will be required to delay your initial start date.</w:t>
      </w:r>
    </w:p>
    <w:p w14:paraId="77CE6F6A" w14:textId="77777777" w:rsidR="006E144D" w:rsidRPr="00085883" w:rsidRDefault="006E144D" w:rsidP="006E144D">
      <w:pPr>
        <w:spacing w:after="0" w:line="240" w:lineRule="auto"/>
        <w:contextualSpacing/>
        <w:rPr>
          <w:rFonts w:ascii="Times New Roman" w:hAnsi="Times New Roman" w:cs="Times New Roman"/>
        </w:rPr>
      </w:pPr>
    </w:p>
    <w:p w14:paraId="45951CE9" w14:textId="77777777" w:rsidR="006E144D" w:rsidRPr="00085883" w:rsidRDefault="006E144D" w:rsidP="006E144D">
      <w:pPr>
        <w:spacing w:after="0" w:line="240" w:lineRule="auto"/>
        <w:contextualSpacing/>
        <w:rPr>
          <w:rFonts w:ascii="Times New Roman" w:hAnsi="Times New Roman" w:cs="Times New Roman"/>
        </w:rPr>
      </w:pPr>
      <w:r w:rsidRPr="00085883">
        <w:rPr>
          <w:rFonts w:ascii="Times New Roman" w:hAnsi="Times New Roman" w:cs="Times New Roman"/>
        </w:rPr>
        <w:t>On behalf of the faculty and staff, we look forward to your joining the Department and pursuing our common educational and professional goals. </w:t>
      </w:r>
      <w:r w:rsidRPr="00085883">
        <w:rPr>
          <w:rFonts w:ascii="Times New Roman" w:hAnsi="Times New Roman" w:cs="Times New Roman"/>
        </w:rPr>
        <w:br/>
      </w:r>
      <w:r w:rsidRPr="00085883">
        <w:rPr>
          <w:rFonts w:ascii="Times New Roman" w:hAnsi="Times New Roman" w:cs="Times New Roman"/>
        </w:rPr>
        <w:br/>
        <w:t>Sincerely, </w:t>
      </w:r>
      <w:r w:rsidRPr="00085883">
        <w:rPr>
          <w:rFonts w:ascii="Times New Roman" w:hAnsi="Times New Roman" w:cs="Times New Roman"/>
        </w:rPr>
        <w:br/>
        <w:t>Department Chair</w:t>
      </w:r>
    </w:p>
    <w:p w14:paraId="0482E39A" w14:textId="77777777" w:rsidR="006E144D" w:rsidRPr="00085883" w:rsidRDefault="006E144D" w:rsidP="006E144D">
      <w:pPr>
        <w:shd w:val="clear" w:color="auto" w:fill="FFFFFF"/>
        <w:spacing w:after="0" w:line="240" w:lineRule="auto"/>
        <w:contextualSpacing/>
        <w:rPr>
          <w:rFonts w:ascii="Times New Roman" w:eastAsia="Times New Roman" w:hAnsi="Times New Roman" w:cs="Times New Roman"/>
          <w:color w:val="2A2A2A"/>
        </w:rPr>
      </w:pPr>
      <w:r w:rsidRPr="00085883">
        <w:rPr>
          <w:rFonts w:ascii="Times New Roman" w:eastAsia="Times New Roman" w:hAnsi="Times New Roman" w:cs="Times New Roman"/>
          <w:color w:val="2A2A2A"/>
        </w:rPr>
        <w:br/>
      </w:r>
      <w:r w:rsidRPr="00085883">
        <w:rPr>
          <w:rFonts w:ascii="Times New Roman" w:eastAsia="Times New Roman" w:hAnsi="Times New Roman" w:cs="Times New Roman"/>
          <w:color w:val="FF0000"/>
        </w:rPr>
        <w:t>[co-signed by Center/Institute/Program Director</w:t>
      </w:r>
      <w:r>
        <w:rPr>
          <w:rFonts w:ascii="Times New Roman" w:eastAsia="Times New Roman" w:hAnsi="Times New Roman" w:cs="Times New Roman"/>
          <w:color w:val="FF0000"/>
        </w:rPr>
        <w:t>,</w:t>
      </w:r>
      <w:r w:rsidRPr="00085883">
        <w:rPr>
          <w:rFonts w:ascii="Times New Roman" w:eastAsia="Times New Roman" w:hAnsi="Times New Roman" w:cs="Times New Roman"/>
          <w:color w:val="FF0000"/>
        </w:rPr>
        <w:t xml:space="preserve"> if providing funding]</w:t>
      </w:r>
    </w:p>
    <w:p w14:paraId="2C622CF7" w14:textId="77777777" w:rsidR="006E144D" w:rsidRPr="00085883" w:rsidRDefault="006E144D" w:rsidP="006E144D">
      <w:pPr>
        <w:spacing w:after="0" w:line="240" w:lineRule="auto"/>
        <w:contextualSpacing/>
        <w:rPr>
          <w:rFonts w:ascii="Times New Roman" w:hAnsi="Times New Roman" w:cs="Times New Roman"/>
        </w:rPr>
      </w:pPr>
      <w:r w:rsidRPr="00085883">
        <w:rPr>
          <w:rFonts w:ascii="Times New Roman" w:hAnsi="Times New Roman" w:cs="Times New Roman"/>
        </w:rPr>
        <w:br/>
        <w:t>cc: Mark T. Gladwin, MD, Dean</w:t>
      </w:r>
      <w:r w:rsidRPr="00085883">
        <w:rPr>
          <w:rFonts w:ascii="Times New Roman" w:hAnsi="Times New Roman" w:cs="Times New Roman"/>
        </w:rPr>
        <w:br/>
        <w:t>Enclosures</w:t>
      </w:r>
    </w:p>
    <w:p w14:paraId="4D63C50A" w14:textId="77777777" w:rsidR="006E144D" w:rsidRPr="00085883" w:rsidRDefault="006E144D" w:rsidP="006E144D">
      <w:pPr>
        <w:spacing w:after="0" w:line="240" w:lineRule="auto"/>
        <w:contextualSpacing/>
        <w:rPr>
          <w:rFonts w:ascii="Times New Roman" w:hAnsi="Times New Roman" w:cs="Times New Roman"/>
        </w:rPr>
      </w:pPr>
    </w:p>
    <w:p w14:paraId="078AEB26" w14:textId="77777777" w:rsidR="006E144D" w:rsidRDefault="006E144D" w:rsidP="006E144D">
      <w:pPr>
        <w:spacing w:after="0" w:line="240" w:lineRule="auto"/>
        <w:contextualSpacing/>
        <w:rPr>
          <w:rFonts w:ascii="Times New Roman" w:hAnsi="Times New Roman" w:cs="Times New Roman"/>
        </w:rPr>
      </w:pPr>
      <w:r w:rsidRPr="00085883">
        <w:rPr>
          <w:rFonts w:ascii="Times New Roman" w:hAnsi="Times New Roman" w:cs="Times New Roman"/>
        </w:rPr>
        <w:t xml:space="preserve">Accepted: </w:t>
      </w:r>
    </w:p>
    <w:p w14:paraId="776BD476" w14:textId="77777777" w:rsidR="006E144D" w:rsidRDefault="006E144D" w:rsidP="006E144D">
      <w:pPr>
        <w:spacing w:after="0" w:line="240" w:lineRule="auto"/>
        <w:contextualSpacing/>
        <w:rPr>
          <w:rFonts w:ascii="Times New Roman" w:hAnsi="Times New Roman" w:cs="Times New Roman"/>
        </w:rPr>
      </w:pPr>
    </w:p>
    <w:p w14:paraId="7EC2B3E4" w14:textId="77777777" w:rsidR="006E144D" w:rsidRPr="0041235D" w:rsidRDefault="006E144D" w:rsidP="006E144D">
      <w:pPr>
        <w:pBdr>
          <w:bottom w:val="single" w:sz="12" w:space="1" w:color="auto"/>
        </w:pBdr>
        <w:spacing w:after="0" w:line="240" w:lineRule="auto"/>
        <w:ind w:right="-360"/>
        <w:jc w:val="both"/>
        <w:rPr>
          <w:rFonts w:ascii="Times New Roman" w:eastAsia="Times New Roman" w:hAnsi="Times New Roman"/>
          <w:color w:val="000000"/>
        </w:rPr>
      </w:pPr>
    </w:p>
    <w:p w14:paraId="14CAA999" w14:textId="44F2107C" w:rsidR="00E53C69" w:rsidRPr="005C2EDA" w:rsidRDefault="006E144D" w:rsidP="005C2EDA">
      <w:pPr>
        <w:spacing w:after="0" w:line="240" w:lineRule="auto"/>
        <w:rPr>
          <w:rFonts w:ascii="Times New Roman" w:hAnsi="Times New Roman" w:cs="Times New Roman"/>
        </w:rPr>
      </w:pPr>
      <w:r>
        <w:rPr>
          <w:rFonts w:ascii="Times New Roman" w:eastAsia="Times New Roman" w:hAnsi="Times New Roman" w:cs="Times New Roman"/>
          <w:color w:val="FF0000"/>
        </w:rPr>
        <w:t>[C</w:t>
      </w:r>
      <w:r w:rsidRPr="00085883">
        <w:rPr>
          <w:rFonts w:ascii="Times New Roman" w:eastAsia="Times New Roman" w:hAnsi="Times New Roman" w:cs="Times New Roman"/>
          <w:color w:val="FF0000"/>
        </w:rPr>
        <w:t xml:space="preserve">andidate's </w:t>
      </w:r>
      <w:r>
        <w:rPr>
          <w:rFonts w:ascii="Times New Roman" w:eastAsia="Times New Roman" w:hAnsi="Times New Roman" w:cs="Times New Roman"/>
          <w:color w:val="FF0000"/>
        </w:rPr>
        <w:t>full</w:t>
      </w:r>
      <w:r w:rsidRPr="00085883">
        <w:rPr>
          <w:rFonts w:ascii="Times New Roman" w:eastAsia="Times New Roman" w:hAnsi="Times New Roman" w:cs="Times New Roman"/>
          <w:color w:val="FF0000"/>
        </w:rPr>
        <w:t xml:space="preserve"> name and degree </w:t>
      </w:r>
      <w:r>
        <w:rPr>
          <w:rFonts w:ascii="Times New Roman" w:eastAsia="Times New Roman" w:hAnsi="Times New Roman" w:cs="Times New Roman"/>
          <w:color w:val="FF0000"/>
        </w:rPr>
        <w:t>suffix(es)</w:t>
      </w:r>
      <w:r w:rsidRPr="00085883">
        <w:rPr>
          <w:rFonts w:ascii="Times New Roman" w:eastAsia="Times New Roman" w:hAnsi="Times New Roman" w:cs="Times New Roman"/>
          <w:color w:val="FF0000"/>
        </w:rPr>
        <w:t>]</w:t>
      </w:r>
      <w:r w:rsidRPr="00085883">
        <w:rPr>
          <w:rFonts w:ascii="Times New Roman" w:eastAsia="Times New Roman" w:hAnsi="Times New Roman" w:cs="Times New Roman"/>
          <w:color w:val="2A2A2A"/>
        </w:rPr>
        <w:t> </w:t>
      </w:r>
      <w:r>
        <w:rPr>
          <w:rFonts w:ascii="Times New Roman" w:eastAsia="Times New Roman" w:hAnsi="Times New Roman" w:cs="Times New Roman"/>
          <w:color w:val="2A2A2A"/>
        </w:rPr>
        <w:tab/>
      </w:r>
      <w:r>
        <w:rPr>
          <w:rFonts w:ascii="Times New Roman" w:eastAsia="Times New Roman" w:hAnsi="Times New Roman" w:cs="Times New Roman"/>
          <w:color w:val="2A2A2A"/>
        </w:rPr>
        <w:tab/>
        <w:t>Date</w:t>
      </w:r>
    </w:p>
    <w:sectPr w:rsidR="00E53C69" w:rsidRPr="005C2EDA" w:rsidSect="006E144D">
      <w:headerReference w:type="default" r:id="rId11"/>
      <w:footerReference w:type="default" r:id="rId12"/>
      <w:pgSz w:w="12240" w:h="15840"/>
      <w:pgMar w:top="1152"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3E3" w14:textId="77777777" w:rsidR="00000000" w:rsidRDefault="00000000">
    <w:pPr>
      <w:pStyle w:val="Footer"/>
    </w:pPr>
    <w:r>
      <w:rPr>
        <w:noProof/>
      </w:rPr>
      <mc:AlternateContent>
        <mc:Choice Requires="wpg">
          <w:drawing>
            <wp:anchor distT="0" distB="0" distL="114300" distR="114300" simplePos="0" relativeHeight="251659264" behindDoc="0" locked="0" layoutInCell="1" allowOverlap="1" wp14:anchorId="7A088C85" wp14:editId="3503C400">
              <wp:simplePos x="0" y="0"/>
              <wp:positionH relativeFrom="page">
                <wp:align>left</wp:align>
              </wp:positionH>
              <wp:positionV relativeFrom="bottomMargin">
                <wp:align>center</wp:align>
              </wp:positionV>
              <wp:extent cx="5943600" cy="366395"/>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366395"/>
                        <a:chOff x="0" y="0"/>
                        <a:chExt cx="5943600" cy="36639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61BC9F" w14:textId="77777777" w:rsidR="00000000" w:rsidRDefault="00000000">
                            <w:pPr>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A088C85" id="Group 155" o:spid="_x0000_s1026" style="position:absolute;margin-left:0;margin-top:0;width:468pt;height:28.85pt;z-index:251659264;mso-position-horizontal:left;mso-position-horizontal-relative:page;mso-position-vertical:center;mso-position-vertical-relative:bottom-margin-area" coordsize="5943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57" o:spid="_x0000_s1028" type="#_x0000_t202" style="position:absolute;left:2286;width:53530;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4C61BC9F" w14:textId="77777777" w:rsidR="00000000" w:rsidRDefault="00000000">
                      <w:pPr>
                        <w:rPr>
                          <w:caps/>
                          <w:color w:val="808080" w:themeColor="background1" w:themeShade="80"/>
                          <w:sz w:val="20"/>
                          <w:szCs w:val="20"/>
                        </w:rPr>
                      </w:pPr>
                    </w:p>
                  </w:txbxContent>
                </v:textbox>
              </v:shape>
              <w10:wrap anchorx="page" anchory="margin"/>
            </v:group>
          </w:pict>
        </mc:Fallback>
      </mc:AlternateContent>
    </w: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9BF" w14:textId="77777777" w:rsidR="00000000" w:rsidRPr="00137F97" w:rsidRDefault="00000000" w:rsidP="00137F97">
    <w:pPr>
      <w:pStyle w:val="Header"/>
      <w:jc w:val="right"/>
      <w:rPr>
        <w:rFonts w:ascii="Times New Roman" w:hAnsi="Times New Roman" w:cs="Times New Roman"/>
        <w:sz w:val="20"/>
        <w:szCs w:val="20"/>
      </w:rPr>
    </w:pPr>
    <w:r w:rsidRPr="00137F97">
      <w:rPr>
        <w:rFonts w:ascii="Times New Roman" w:hAnsi="Times New Roman" w:cs="Times New Roman"/>
        <w:sz w:val="20"/>
        <w:szCs w:val="20"/>
      </w:rPr>
      <w:t xml:space="preserve">Page </w:t>
    </w:r>
    <w:r w:rsidRPr="00137F97">
      <w:rPr>
        <w:rFonts w:ascii="Times New Roman" w:hAnsi="Times New Roman" w:cs="Times New Roman"/>
        <w:sz w:val="20"/>
        <w:szCs w:val="20"/>
      </w:rPr>
      <w:fldChar w:fldCharType="begin"/>
    </w:r>
    <w:r w:rsidRPr="00137F97">
      <w:rPr>
        <w:rFonts w:ascii="Times New Roman" w:hAnsi="Times New Roman" w:cs="Times New Roman"/>
        <w:sz w:val="20"/>
        <w:szCs w:val="20"/>
      </w:rPr>
      <w:instrText xml:space="preserve"> PAGE  \* Arabic  \* MERGEFORMAT </w:instrText>
    </w:r>
    <w:r w:rsidRPr="00137F97">
      <w:rPr>
        <w:rFonts w:ascii="Times New Roman" w:hAnsi="Times New Roman" w:cs="Times New Roman"/>
        <w:sz w:val="20"/>
        <w:szCs w:val="20"/>
      </w:rPr>
      <w:fldChar w:fldCharType="separate"/>
    </w:r>
    <w:r w:rsidRPr="00137F97">
      <w:rPr>
        <w:rFonts w:ascii="Times New Roman" w:hAnsi="Times New Roman" w:cs="Times New Roman"/>
        <w:noProof/>
        <w:sz w:val="20"/>
        <w:szCs w:val="20"/>
      </w:rPr>
      <w:t>1</w:t>
    </w:r>
    <w:r w:rsidRPr="00137F97">
      <w:rPr>
        <w:rFonts w:ascii="Times New Roman" w:hAnsi="Times New Roman" w:cs="Times New Roman"/>
        <w:sz w:val="20"/>
        <w:szCs w:val="20"/>
      </w:rPr>
      <w:fldChar w:fldCharType="end"/>
    </w:r>
    <w:r w:rsidRPr="00137F97">
      <w:rPr>
        <w:rFonts w:ascii="Times New Roman" w:hAnsi="Times New Roman" w:cs="Times New Roman"/>
        <w:sz w:val="20"/>
        <w:szCs w:val="20"/>
      </w:rPr>
      <w:t xml:space="preserve"> of </w:t>
    </w:r>
    <w:r w:rsidRPr="00137F97">
      <w:rPr>
        <w:rFonts w:ascii="Times New Roman" w:hAnsi="Times New Roman" w:cs="Times New Roman"/>
        <w:sz w:val="20"/>
        <w:szCs w:val="20"/>
      </w:rPr>
      <w:fldChar w:fldCharType="begin"/>
    </w:r>
    <w:r w:rsidRPr="00137F97">
      <w:rPr>
        <w:rFonts w:ascii="Times New Roman" w:hAnsi="Times New Roman" w:cs="Times New Roman"/>
        <w:sz w:val="20"/>
        <w:szCs w:val="20"/>
      </w:rPr>
      <w:instrText xml:space="preserve"> NUMPAGES  \* Arabic  \* MERGEFORMAT </w:instrText>
    </w:r>
    <w:r w:rsidRPr="00137F97">
      <w:rPr>
        <w:rFonts w:ascii="Times New Roman" w:hAnsi="Times New Roman" w:cs="Times New Roman"/>
        <w:sz w:val="20"/>
        <w:szCs w:val="20"/>
      </w:rPr>
      <w:fldChar w:fldCharType="separate"/>
    </w:r>
    <w:r w:rsidRPr="00137F97">
      <w:rPr>
        <w:rFonts w:ascii="Times New Roman" w:hAnsi="Times New Roman" w:cs="Times New Roman"/>
        <w:noProof/>
        <w:sz w:val="20"/>
        <w:szCs w:val="20"/>
      </w:rPr>
      <w:t>2</w:t>
    </w:r>
    <w:r w:rsidRPr="00137F97">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53A15"/>
    <w:multiLevelType w:val="hybridMultilevel"/>
    <w:tmpl w:val="9F5AD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8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4D"/>
    <w:rsid w:val="00062A77"/>
    <w:rsid w:val="002974F6"/>
    <w:rsid w:val="00524C21"/>
    <w:rsid w:val="005C2EDA"/>
    <w:rsid w:val="006E144D"/>
    <w:rsid w:val="00866D81"/>
    <w:rsid w:val="00B36B87"/>
    <w:rsid w:val="00B60BFD"/>
    <w:rsid w:val="00BE6E6D"/>
    <w:rsid w:val="00E009A0"/>
    <w:rsid w:val="00E53C69"/>
    <w:rsid w:val="00EC2F60"/>
    <w:rsid w:val="00ED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BF47"/>
  <w15:chartTrackingRefBased/>
  <w15:docId w15:val="{44947EFA-8FC7-418D-9FAB-72FBF69C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3"/>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4D"/>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E1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4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4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4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4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4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4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14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14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14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14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14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14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4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144D"/>
    <w:pPr>
      <w:spacing w:before="160"/>
      <w:jc w:val="center"/>
    </w:pPr>
    <w:rPr>
      <w:i/>
      <w:iCs/>
      <w:color w:val="404040" w:themeColor="text1" w:themeTint="BF"/>
    </w:rPr>
  </w:style>
  <w:style w:type="character" w:customStyle="1" w:styleId="QuoteChar">
    <w:name w:val="Quote Char"/>
    <w:basedOn w:val="DefaultParagraphFont"/>
    <w:link w:val="Quote"/>
    <w:uiPriority w:val="29"/>
    <w:rsid w:val="006E144D"/>
    <w:rPr>
      <w:i/>
      <w:iCs/>
      <w:color w:val="404040" w:themeColor="text1" w:themeTint="BF"/>
    </w:rPr>
  </w:style>
  <w:style w:type="paragraph" w:styleId="ListParagraph">
    <w:name w:val="List Paragraph"/>
    <w:basedOn w:val="Normal"/>
    <w:uiPriority w:val="34"/>
    <w:qFormat/>
    <w:rsid w:val="006E144D"/>
    <w:pPr>
      <w:ind w:left="720"/>
      <w:contextualSpacing/>
    </w:pPr>
  </w:style>
  <w:style w:type="character" w:styleId="IntenseEmphasis">
    <w:name w:val="Intense Emphasis"/>
    <w:basedOn w:val="DefaultParagraphFont"/>
    <w:uiPriority w:val="21"/>
    <w:qFormat/>
    <w:rsid w:val="006E144D"/>
    <w:rPr>
      <w:i/>
      <w:iCs/>
      <w:color w:val="0F4761" w:themeColor="accent1" w:themeShade="BF"/>
    </w:rPr>
  </w:style>
  <w:style w:type="paragraph" w:styleId="IntenseQuote">
    <w:name w:val="Intense Quote"/>
    <w:basedOn w:val="Normal"/>
    <w:next w:val="Normal"/>
    <w:link w:val="IntenseQuoteChar"/>
    <w:uiPriority w:val="30"/>
    <w:qFormat/>
    <w:rsid w:val="006E1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44D"/>
    <w:rPr>
      <w:i/>
      <w:iCs/>
      <w:color w:val="0F4761" w:themeColor="accent1" w:themeShade="BF"/>
    </w:rPr>
  </w:style>
  <w:style w:type="character" w:styleId="IntenseReference">
    <w:name w:val="Intense Reference"/>
    <w:basedOn w:val="DefaultParagraphFont"/>
    <w:uiPriority w:val="32"/>
    <w:qFormat/>
    <w:rsid w:val="006E144D"/>
    <w:rPr>
      <w:b/>
      <w:bCs/>
      <w:smallCaps/>
      <w:color w:val="0F4761" w:themeColor="accent1" w:themeShade="BF"/>
      <w:spacing w:val="5"/>
    </w:rPr>
  </w:style>
  <w:style w:type="character" w:styleId="Hyperlink">
    <w:name w:val="Hyperlink"/>
    <w:basedOn w:val="DefaultParagraphFont"/>
    <w:uiPriority w:val="99"/>
    <w:unhideWhenUsed/>
    <w:rsid w:val="006E144D"/>
    <w:rPr>
      <w:color w:val="467886" w:themeColor="hyperlink"/>
      <w:u w:val="single"/>
    </w:rPr>
  </w:style>
  <w:style w:type="paragraph" w:styleId="Header">
    <w:name w:val="header"/>
    <w:basedOn w:val="Normal"/>
    <w:link w:val="HeaderChar"/>
    <w:uiPriority w:val="99"/>
    <w:unhideWhenUsed/>
    <w:rsid w:val="006E1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4D"/>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6E1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44D"/>
    <w:rPr>
      <w:rFonts w:asciiTheme="minorHAnsi" w:hAnsiTheme="minorHAnsi" w:cstheme="minorBidi"/>
      <w:kern w:val="0"/>
      <w:sz w:val="22"/>
      <w:szCs w:val="22"/>
      <w14:ligatures w14:val="none"/>
    </w:rPr>
  </w:style>
  <w:style w:type="paragraph" w:customStyle="1" w:styleId="xmsonormal">
    <w:name w:val="x_msonormal"/>
    <w:basedOn w:val="Normal"/>
    <w:rsid w:val="006E144D"/>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6E14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365.com/owa/calendar/HumanResourcesServiceCenter@umbcits.onmicrosoft.com/bookings/s/EeHVyYMzv0CbzWeCD9NuCw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maryland.edu/hr/benefits-and-well-be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aryland.edu/policies-and-procedures/library/faculty/policies/ii-100h.php" TargetMode="External"/><Relationship Id="rId11" Type="http://schemas.openxmlformats.org/officeDocument/2006/relationships/header" Target="header1.xml"/><Relationship Id="rId5" Type="http://schemas.openxmlformats.org/officeDocument/2006/relationships/hyperlink" Target="https://www.medschool.umaryland.edu/media/som/about-us/docs/policies-and-procedures/som-apt-policy-rev07-14-20.pdf" TargetMode="External"/><Relationship Id="rId10" Type="http://schemas.openxmlformats.org/officeDocument/2006/relationships/hyperlink" Target="https://www.medschool.umaryland.edu/OFAPD/Professionalism/" TargetMode="External"/><Relationship Id="rId4" Type="http://schemas.openxmlformats.org/officeDocument/2006/relationships/webSettings" Target="webSettings.xml"/><Relationship Id="rId9" Type="http://schemas.openxmlformats.org/officeDocument/2006/relationships/hyperlink" Target="https://www.umaryland.edu/policies-and-procedures/library/human-resources/policies/vii115.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3</cp:revision>
  <dcterms:created xsi:type="dcterms:W3CDTF">2025-09-22T20:57:00Z</dcterms:created>
  <dcterms:modified xsi:type="dcterms:W3CDTF">2025-09-22T22:28:00Z</dcterms:modified>
</cp:coreProperties>
</file>