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49EA" w14:textId="6AD31AD6" w:rsidR="00035855" w:rsidRPr="00085883" w:rsidRDefault="00035855" w:rsidP="00D84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color w:val="000000" w:themeColor="text1"/>
        </w:rPr>
      </w:pPr>
      <w:r w:rsidRPr="00085883">
        <w:rPr>
          <w:rFonts w:ascii="Times New Roman" w:hAnsi="Times New Roman" w:cs="Times New Roman"/>
          <w:color w:val="000000" w:themeColor="text1"/>
        </w:rPr>
        <w:t xml:space="preserve">Offer Letter Template for the rank </w:t>
      </w:r>
      <w:r w:rsidRPr="003C4D81">
        <w:rPr>
          <w:rFonts w:ascii="Times New Roman" w:hAnsi="Times New Roman" w:cs="Times New Roman"/>
          <w:color w:val="000000" w:themeColor="text1"/>
        </w:rPr>
        <w:t>of Instructor</w:t>
      </w:r>
    </w:p>
    <w:p w14:paraId="5541619C" w14:textId="5BBCC380" w:rsidR="00035855" w:rsidRPr="00085883" w:rsidRDefault="00035855" w:rsidP="00D84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color w:val="000000" w:themeColor="text1"/>
        </w:rPr>
      </w:pPr>
      <w:r w:rsidRPr="00085883">
        <w:rPr>
          <w:rFonts w:ascii="Times New Roman" w:hAnsi="Times New Roman" w:cs="Times New Roman"/>
          <w:color w:val="000000" w:themeColor="text1"/>
        </w:rPr>
        <w:t xml:space="preserve">(Updated </w:t>
      </w:r>
      <w:r w:rsidR="00422D99">
        <w:rPr>
          <w:rFonts w:ascii="Times New Roman" w:hAnsi="Times New Roman" w:cs="Times New Roman"/>
          <w:color w:val="000000" w:themeColor="text1"/>
        </w:rPr>
        <w:t>September</w:t>
      </w:r>
      <w:r w:rsidRPr="00085883">
        <w:rPr>
          <w:rFonts w:ascii="Times New Roman" w:hAnsi="Times New Roman" w:cs="Times New Roman"/>
          <w:color w:val="000000" w:themeColor="text1"/>
        </w:rPr>
        <w:t xml:space="preserve"> 202</w:t>
      </w:r>
      <w:r w:rsidR="00A32AD2">
        <w:rPr>
          <w:rFonts w:ascii="Times New Roman" w:hAnsi="Times New Roman" w:cs="Times New Roman"/>
          <w:color w:val="000000" w:themeColor="text1"/>
        </w:rPr>
        <w:t>5</w:t>
      </w:r>
      <w:r w:rsidRPr="00085883">
        <w:rPr>
          <w:rFonts w:ascii="Times New Roman" w:hAnsi="Times New Roman" w:cs="Times New Roman"/>
          <w:color w:val="000000" w:themeColor="text1"/>
        </w:rPr>
        <w:t>)</w:t>
      </w:r>
    </w:p>
    <w:p w14:paraId="484A8D94" w14:textId="77777777" w:rsidR="00035855" w:rsidRPr="00085883" w:rsidRDefault="00035855" w:rsidP="00D8432F">
      <w:pPr>
        <w:spacing w:after="0" w:line="240" w:lineRule="auto"/>
        <w:contextualSpacing/>
        <w:rPr>
          <w:rFonts w:ascii="Times New Roman" w:hAnsi="Times New Roman" w:cs="Times New Roman"/>
          <w:color w:val="FF0000"/>
        </w:rPr>
      </w:pPr>
    </w:p>
    <w:p w14:paraId="6F263823" w14:textId="77777777" w:rsidR="00035855" w:rsidRPr="00085883" w:rsidRDefault="00035855" w:rsidP="00D8432F">
      <w:pPr>
        <w:spacing w:after="0" w:line="240" w:lineRule="auto"/>
        <w:contextualSpacing/>
        <w:rPr>
          <w:rFonts w:ascii="Times New Roman" w:hAnsi="Times New Roman" w:cs="Times New Roman"/>
          <w:color w:val="FF0000"/>
        </w:rPr>
      </w:pPr>
      <w:r w:rsidRPr="00085883">
        <w:rPr>
          <w:rFonts w:ascii="Times New Roman" w:hAnsi="Times New Roman" w:cs="Times New Roman"/>
          <w:color w:val="FF0000"/>
        </w:rPr>
        <w:t>DATE</w:t>
      </w:r>
    </w:p>
    <w:p w14:paraId="28447A99" w14:textId="2189AE57" w:rsidR="00035855" w:rsidRPr="00085883" w:rsidRDefault="00035855" w:rsidP="00D8432F">
      <w:pPr>
        <w:spacing w:after="0" w:line="240" w:lineRule="auto"/>
        <w:contextualSpacing/>
        <w:rPr>
          <w:rFonts w:ascii="Times New Roman" w:hAnsi="Times New Roman" w:cs="Times New Roman"/>
        </w:rPr>
      </w:pPr>
      <w:r w:rsidRPr="00085883">
        <w:rPr>
          <w:rFonts w:ascii="Times New Roman" w:hAnsi="Times New Roman" w:cs="Times New Roman"/>
        </w:rPr>
        <w:br/>
      </w:r>
      <w:r w:rsidRPr="00085883">
        <w:rPr>
          <w:rFonts w:ascii="Times New Roman" w:hAnsi="Times New Roman" w:cs="Times New Roman"/>
          <w:color w:val="FF0000"/>
        </w:rPr>
        <w:t>Candidate</w:t>
      </w:r>
      <w:r w:rsidR="00C838D6">
        <w:rPr>
          <w:rFonts w:ascii="Times New Roman" w:hAnsi="Times New Roman" w:cs="Times New Roman"/>
          <w:color w:val="FF0000"/>
        </w:rPr>
        <w:t>’s Full Name &amp; Degree Suffix(es)</w:t>
      </w:r>
      <w:r w:rsidRPr="00085883">
        <w:rPr>
          <w:rFonts w:ascii="Times New Roman" w:hAnsi="Times New Roman" w:cs="Times New Roman"/>
          <w:color w:val="FF0000"/>
        </w:rPr>
        <w:br/>
        <w:t>Candidate’s Address</w:t>
      </w:r>
      <w:r w:rsidRPr="00085883">
        <w:rPr>
          <w:rFonts w:ascii="Times New Roman" w:hAnsi="Times New Roman" w:cs="Times New Roman"/>
        </w:rPr>
        <w:br/>
      </w:r>
    </w:p>
    <w:p w14:paraId="314037FB" w14:textId="1DBADA43" w:rsidR="00035855" w:rsidRDefault="00035855" w:rsidP="00D8432F">
      <w:pPr>
        <w:spacing w:after="0" w:line="240" w:lineRule="auto"/>
        <w:contextualSpacing/>
        <w:rPr>
          <w:rFonts w:ascii="Times New Roman" w:hAnsi="Times New Roman" w:cs="Times New Roman"/>
        </w:rPr>
      </w:pPr>
      <w:r w:rsidRPr="00085883">
        <w:rPr>
          <w:rFonts w:ascii="Times New Roman" w:hAnsi="Times New Roman" w:cs="Times New Roman"/>
        </w:rPr>
        <w:t xml:space="preserve">Dear </w:t>
      </w:r>
      <w:proofErr w:type="gramStart"/>
      <w:r w:rsidRPr="00085883">
        <w:rPr>
          <w:rFonts w:ascii="Times New Roman" w:hAnsi="Times New Roman" w:cs="Times New Roman"/>
        </w:rPr>
        <w:t xml:space="preserve">Dr. </w:t>
      </w:r>
      <w:proofErr w:type="gramEnd"/>
      <w:r w:rsidRPr="00085883">
        <w:rPr>
          <w:rFonts w:ascii="Times New Roman" w:hAnsi="Times New Roman" w:cs="Times New Roman"/>
          <w:color w:val="FF0000"/>
        </w:rPr>
        <w:t>Last Name</w:t>
      </w:r>
      <w:r w:rsidRPr="00085883">
        <w:rPr>
          <w:rFonts w:ascii="Times New Roman" w:hAnsi="Times New Roman" w:cs="Times New Roman"/>
        </w:rPr>
        <w:t>:</w:t>
      </w:r>
      <w:r w:rsidRPr="00085883">
        <w:rPr>
          <w:rFonts w:ascii="Times New Roman" w:hAnsi="Times New Roman" w:cs="Times New Roman"/>
        </w:rPr>
        <w:br/>
      </w:r>
      <w:r w:rsidRPr="00085883">
        <w:rPr>
          <w:rFonts w:ascii="Times New Roman" w:hAnsi="Times New Roman" w:cs="Times New Roman"/>
        </w:rPr>
        <w:br/>
        <w:t xml:space="preserve">On behalf of my colleagues in the Department of </w:t>
      </w:r>
      <w:r w:rsidRPr="00371F4F">
        <w:rPr>
          <w:rFonts w:ascii="Times New Roman" w:eastAsia="Times New Roman" w:hAnsi="Times New Roman" w:cs="Times New Roman"/>
          <w:color w:val="FF0000"/>
        </w:rPr>
        <w:t>[</w:t>
      </w:r>
      <w:r w:rsidRPr="00371F4F">
        <w:rPr>
          <w:rFonts w:ascii="Times New Roman" w:eastAsia="Times New Roman" w:hAnsi="Times New Roman" w:cs="Times New Roman"/>
          <w:color w:val="FF0000"/>
          <w:u w:val="single"/>
        </w:rPr>
        <w:t>insert full department name]</w:t>
      </w:r>
      <w:r w:rsidRPr="00371F4F">
        <w:rPr>
          <w:rFonts w:ascii="Times New Roman" w:eastAsia="Times New Roman" w:hAnsi="Times New Roman" w:cs="Times New Roman"/>
          <w:color w:val="000000" w:themeColor="text1"/>
        </w:rPr>
        <w:t xml:space="preserve">, and the </w:t>
      </w:r>
      <w:r w:rsidRPr="00371F4F">
        <w:rPr>
          <w:rFonts w:ascii="Times New Roman" w:eastAsia="Times New Roman" w:hAnsi="Times New Roman" w:cs="Times New Roman"/>
          <w:color w:val="FF0000"/>
          <w:u w:val="single"/>
        </w:rPr>
        <w:t>[insert Center/Program/Institute (if applicable)</w:t>
      </w:r>
      <w:r w:rsidRPr="00371F4F">
        <w:rPr>
          <w:rFonts w:ascii="Times New Roman" w:eastAsia="Times New Roman" w:hAnsi="Times New Roman" w:cs="Times New Roman"/>
          <w:color w:val="000000" w:themeColor="text1"/>
        </w:rPr>
        <w:t>, </w:t>
      </w:r>
      <w:r w:rsidRPr="00085883">
        <w:rPr>
          <w:rFonts w:ascii="Times New Roman" w:hAnsi="Times New Roman" w:cs="Times New Roman"/>
        </w:rPr>
        <w:t xml:space="preserve">I am pleased to extend to you </w:t>
      </w:r>
      <w:r>
        <w:rPr>
          <w:rFonts w:ascii="Times New Roman" w:hAnsi="Times New Roman" w:cs="Times New Roman"/>
        </w:rPr>
        <w:t>this</w:t>
      </w:r>
      <w:r w:rsidRPr="00085883">
        <w:rPr>
          <w:rFonts w:ascii="Times New Roman" w:hAnsi="Times New Roman" w:cs="Times New Roman"/>
        </w:rPr>
        <w:t xml:space="preserve"> offer of employment upon approval of the Dean of the University of Maryland School of Medicine</w:t>
      </w:r>
      <w:r w:rsidR="00144C23">
        <w:rPr>
          <w:rFonts w:ascii="Times New Roman" w:hAnsi="Times New Roman" w:cs="Times New Roman"/>
        </w:rPr>
        <w:t xml:space="preserve"> (UMSOM)</w:t>
      </w:r>
      <w:r>
        <w:rPr>
          <w:rFonts w:ascii="Times New Roman" w:hAnsi="Times New Roman" w:cs="Times New Roman"/>
        </w:rPr>
        <w:t xml:space="preserve">, </w:t>
      </w:r>
      <w:r w:rsidRPr="00085883">
        <w:rPr>
          <w:rFonts w:ascii="Times New Roman" w:hAnsi="Times New Roman" w:cs="Times New Roman"/>
        </w:rPr>
        <w:t>the President of the University of Maryland, Baltimore</w:t>
      </w:r>
      <w:r w:rsidR="00144C23">
        <w:rPr>
          <w:rFonts w:ascii="Times New Roman" w:hAnsi="Times New Roman" w:cs="Times New Roman"/>
        </w:rPr>
        <w:t xml:space="preserve"> (UMB),</w:t>
      </w:r>
      <w:r>
        <w:rPr>
          <w:rFonts w:ascii="Times New Roman" w:hAnsi="Times New Roman" w:cs="Times New Roman"/>
        </w:rPr>
        <w:t xml:space="preserve"> and the conditions set forth below</w:t>
      </w:r>
      <w:r w:rsidRPr="00085883">
        <w:rPr>
          <w:rFonts w:ascii="Times New Roman" w:hAnsi="Times New Roman" w:cs="Times New Roman"/>
        </w:rPr>
        <w:t xml:space="preserve">. </w:t>
      </w:r>
      <w:r w:rsidR="000811A6">
        <w:rPr>
          <w:rFonts w:ascii="Times New Roman" w:hAnsi="Times New Roman" w:cs="Times New Roman"/>
        </w:rPr>
        <w:t xml:space="preserve"> </w:t>
      </w:r>
    </w:p>
    <w:p w14:paraId="17EAB828" w14:textId="77777777" w:rsidR="00035855" w:rsidRDefault="00035855" w:rsidP="00D8432F">
      <w:pPr>
        <w:spacing w:after="0" w:line="240" w:lineRule="auto"/>
        <w:contextualSpacing/>
        <w:rPr>
          <w:rFonts w:ascii="Times New Roman" w:hAnsi="Times New Roman" w:cs="Times New Roman"/>
        </w:rPr>
      </w:pPr>
    </w:p>
    <w:p w14:paraId="7BCD5C26" w14:textId="6F777392" w:rsidR="00035855" w:rsidRPr="00035855" w:rsidRDefault="00035855" w:rsidP="00D8432F">
      <w:pPr>
        <w:spacing w:after="0" w:line="240" w:lineRule="auto"/>
        <w:contextualSpacing/>
        <w:rPr>
          <w:rFonts w:ascii="Times New Roman" w:hAnsi="Times New Roman" w:cs="Times New Roman"/>
          <w:b/>
          <w:bCs/>
        </w:rPr>
      </w:pPr>
      <w:r w:rsidRPr="00035855">
        <w:rPr>
          <w:rFonts w:ascii="Times New Roman" w:hAnsi="Times New Roman" w:cs="Times New Roman"/>
          <w:b/>
          <w:bCs/>
        </w:rPr>
        <w:t>Academic Appointment:</w:t>
      </w:r>
    </w:p>
    <w:p w14:paraId="661FF800" w14:textId="63BB8385" w:rsidR="00035855" w:rsidRPr="00B46E50" w:rsidRDefault="00035855" w:rsidP="00D8432F">
      <w:pPr>
        <w:spacing w:after="0" w:line="240" w:lineRule="auto"/>
        <w:contextualSpacing/>
        <w:rPr>
          <w:rFonts w:ascii="Times New Roman" w:hAnsi="Times New Roman" w:cs="Times New Roman"/>
          <w:b/>
          <w:bCs/>
          <w:lang w:val="en"/>
        </w:rPr>
      </w:pPr>
      <w:r w:rsidRPr="00085883">
        <w:rPr>
          <w:rFonts w:ascii="Times New Roman" w:hAnsi="Times New Roman" w:cs="Times New Roman"/>
        </w:rPr>
        <w:t xml:space="preserve">Your initial appointment </w:t>
      </w:r>
      <w:r>
        <w:rPr>
          <w:rFonts w:ascii="Times New Roman" w:hAnsi="Times New Roman" w:cs="Times New Roman"/>
        </w:rPr>
        <w:t xml:space="preserve">as a 12-month faculty member, </w:t>
      </w:r>
      <w:r w:rsidRPr="00085883">
        <w:rPr>
          <w:rFonts w:ascii="Times New Roman" w:hAnsi="Times New Roman" w:cs="Times New Roman"/>
        </w:rPr>
        <w:t xml:space="preserve">will be </w:t>
      </w:r>
      <w:r>
        <w:rPr>
          <w:rFonts w:ascii="Times New Roman" w:hAnsi="Times New Roman" w:cs="Times New Roman"/>
        </w:rPr>
        <w:t>recommended</w:t>
      </w:r>
      <w:r w:rsidRPr="00085883">
        <w:rPr>
          <w:rFonts w:ascii="Times New Roman" w:hAnsi="Times New Roman" w:cs="Times New Roman"/>
        </w:rPr>
        <w:t xml:space="preserve"> to the School of Medicine </w:t>
      </w:r>
      <w:r w:rsidRPr="00B46E50">
        <w:rPr>
          <w:rFonts w:ascii="Times New Roman" w:hAnsi="Times New Roman" w:cs="Times New Roman"/>
        </w:rPr>
        <w:t>at the level of</w:t>
      </w:r>
      <w:r w:rsidRPr="00B46E50">
        <w:rPr>
          <w:rFonts w:ascii="Times New Roman" w:hAnsi="Times New Roman" w:cs="Times New Roman"/>
          <w:lang w:val="en"/>
        </w:rPr>
        <w:t xml:space="preserve"> </w:t>
      </w:r>
      <w:r w:rsidR="00AD51F8">
        <w:rPr>
          <w:rFonts w:ascii="Times New Roman" w:hAnsi="Times New Roman" w:cs="Times New Roman"/>
          <w:lang w:val="en"/>
        </w:rPr>
        <w:t>Instructor</w:t>
      </w:r>
      <w:r w:rsidRPr="00B46E50">
        <w:rPr>
          <w:rFonts w:ascii="Times New Roman" w:hAnsi="Times New Roman" w:cs="Times New Roman"/>
          <w:lang w:val="en"/>
        </w:rPr>
        <w:t xml:space="preserve">, non-tenure track in the Department </w:t>
      </w:r>
      <w:r w:rsidRPr="00B46E50">
        <w:rPr>
          <w:rFonts w:ascii="Times New Roman" w:eastAsia="Times New Roman" w:hAnsi="Times New Roman" w:cs="Times New Roman"/>
          <w:color w:val="000000" w:themeColor="text1"/>
        </w:rPr>
        <w:t>of </w:t>
      </w:r>
      <w:r w:rsidRPr="00B46E50">
        <w:rPr>
          <w:rFonts w:ascii="Times New Roman" w:eastAsia="Times New Roman" w:hAnsi="Times New Roman" w:cs="Times New Roman"/>
          <w:color w:val="FF0000"/>
        </w:rPr>
        <w:t>[</w:t>
      </w:r>
      <w:r w:rsidRPr="00B46E50">
        <w:rPr>
          <w:rFonts w:ascii="Times New Roman" w:eastAsia="Times New Roman" w:hAnsi="Times New Roman" w:cs="Times New Roman"/>
          <w:color w:val="FF0000"/>
          <w:u w:val="single"/>
        </w:rPr>
        <w:t>insert full department name]</w:t>
      </w:r>
      <w:r w:rsidR="00CD0CB1" w:rsidRPr="00B46E50">
        <w:rPr>
          <w:rFonts w:ascii="Times New Roman" w:hAnsi="Times New Roman" w:cs="Times New Roman"/>
          <w:lang w:val="en"/>
        </w:rPr>
        <w:t>,</w:t>
      </w:r>
      <w:r w:rsidR="00CD0CB1" w:rsidRPr="00B46E50">
        <w:rPr>
          <w:rFonts w:ascii="Times New Roman" w:hAnsi="Times New Roman" w:cs="Times New Roman"/>
          <w:b/>
          <w:bCs/>
          <w:lang w:val="en"/>
        </w:rPr>
        <w:t xml:space="preserve"> </w:t>
      </w:r>
      <w:r w:rsidR="00CD0CB1" w:rsidRPr="00B46E50">
        <w:rPr>
          <w:rFonts w:ascii="Times New Roman" w:eastAsia="Times New Roman" w:hAnsi="Times New Roman" w:cs="Times New Roman"/>
          <w:color w:val="FF0000"/>
        </w:rPr>
        <w:t xml:space="preserve">Division of </w:t>
      </w:r>
      <w:r w:rsidR="00CD0CB1" w:rsidRPr="00B46E50">
        <w:rPr>
          <w:rFonts w:ascii="Times New Roman" w:eastAsia="Times New Roman" w:hAnsi="Times New Roman" w:cs="Times New Roman"/>
          <w:color w:val="FF0000"/>
          <w:u w:val="single"/>
        </w:rPr>
        <w:t xml:space="preserve">[insert division name if applicable], </w:t>
      </w:r>
      <w:r w:rsidR="00CD0CB1" w:rsidRPr="00B46E50">
        <w:rPr>
          <w:rFonts w:ascii="Times New Roman" w:eastAsia="Times New Roman" w:hAnsi="Times New Roman" w:cs="Times New Roman"/>
          <w:color w:val="FF0000"/>
        </w:rPr>
        <w:t xml:space="preserve">and is contingent upon the School’s </w:t>
      </w:r>
      <w:hyperlink r:id="rId7" w:history="1">
        <w:r w:rsidR="00CD0CB1" w:rsidRPr="00B46E50">
          <w:rPr>
            <w:rStyle w:val="Hyperlink"/>
            <w:rFonts w:ascii="Times New Roman" w:eastAsia="Times New Roman" w:hAnsi="Times New Roman" w:cs="Times New Roman"/>
          </w:rPr>
          <w:t>Policy and Procedures for Faculty Appointment, Promotion and Tenure</w:t>
        </w:r>
      </w:hyperlink>
      <w:r w:rsidR="00CD0CB1" w:rsidRPr="00B46E50">
        <w:rPr>
          <w:rFonts w:ascii="Times New Roman" w:eastAsia="Times New Roman" w:hAnsi="Times New Roman" w:cs="Times New Roman"/>
          <w:color w:val="2A2A2A"/>
        </w:rPr>
        <w:t xml:space="preserve">.  </w:t>
      </w:r>
    </w:p>
    <w:p w14:paraId="65310B21" w14:textId="77777777" w:rsidR="00035855" w:rsidRPr="00B46E50" w:rsidRDefault="00035855" w:rsidP="00D8432F">
      <w:pPr>
        <w:spacing w:after="0" w:line="240" w:lineRule="auto"/>
        <w:contextualSpacing/>
        <w:rPr>
          <w:rFonts w:ascii="Times New Roman" w:hAnsi="Times New Roman" w:cs="Times New Roman"/>
        </w:rPr>
      </w:pPr>
    </w:p>
    <w:p w14:paraId="75207942" w14:textId="77777777" w:rsidR="00035855" w:rsidRDefault="00035855" w:rsidP="00D8432F">
      <w:pPr>
        <w:spacing w:after="0" w:line="240" w:lineRule="auto"/>
        <w:contextualSpacing/>
        <w:rPr>
          <w:rFonts w:ascii="Times New Roman" w:hAnsi="Times New Roman" w:cs="Times New Roman"/>
        </w:rPr>
      </w:pPr>
      <w:r w:rsidRPr="00B46E50">
        <w:rPr>
          <w:rFonts w:ascii="Times New Roman" w:hAnsi="Times New Roman" w:cs="Times New Roman"/>
        </w:rPr>
        <w:t>Your appointment will be subject to annual renewals by the school.  Faculty appointments with the School of Medicine can begin on any date during the year, but are renewed</w:t>
      </w:r>
      <w:r w:rsidRPr="00085883">
        <w:rPr>
          <w:rFonts w:ascii="Times New Roman" w:hAnsi="Times New Roman" w:cs="Times New Roman"/>
        </w:rPr>
        <w:t xml:space="preserve"> on an academic year basis, i.e., July 1st to June 30th.  </w:t>
      </w:r>
    </w:p>
    <w:p w14:paraId="0E66F304" w14:textId="77777777" w:rsidR="00035855" w:rsidRDefault="00035855" w:rsidP="00D8432F">
      <w:pPr>
        <w:spacing w:after="0" w:line="240" w:lineRule="auto"/>
        <w:contextualSpacing/>
        <w:rPr>
          <w:rFonts w:ascii="Times New Roman" w:hAnsi="Times New Roman" w:cs="Times New Roman"/>
        </w:rPr>
      </w:pPr>
    </w:p>
    <w:p w14:paraId="2CB4C370" w14:textId="43C054A6" w:rsidR="00035855" w:rsidRPr="00085883" w:rsidRDefault="00035855" w:rsidP="00D8432F">
      <w:pPr>
        <w:spacing w:after="0" w:line="240" w:lineRule="auto"/>
        <w:contextualSpacing/>
        <w:rPr>
          <w:rFonts w:ascii="Times New Roman" w:hAnsi="Times New Roman" w:cs="Times New Roman"/>
        </w:rPr>
      </w:pPr>
      <w:r w:rsidRPr="00085883">
        <w:rPr>
          <w:rFonts w:ascii="Times New Roman" w:hAnsi="Times New Roman" w:cs="Times New Roman"/>
          <w:lang w:val="en"/>
        </w:rPr>
        <w:t>Your start date will be on or about __.</w:t>
      </w:r>
      <w:r w:rsidRPr="00085883">
        <w:rPr>
          <w:rFonts w:ascii="Times New Roman" w:hAnsi="Times New Roman" w:cs="Times New Roman"/>
        </w:rPr>
        <w:t xml:space="preserve">  Approval of </w:t>
      </w:r>
      <w:r>
        <w:rPr>
          <w:rFonts w:ascii="Times New Roman" w:hAnsi="Times New Roman" w:cs="Times New Roman"/>
        </w:rPr>
        <w:t>any academic</w:t>
      </w:r>
      <w:r w:rsidRPr="00085883">
        <w:rPr>
          <w:rFonts w:ascii="Times New Roman" w:hAnsi="Times New Roman" w:cs="Times New Roman"/>
        </w:rPr>
        <w:t xml:space="preserve"> appointment </w:t>
      </w:r>
      <w:r>
        <w:rPr>
          <w:rFonts w:ascii="Times New Roman" w:hAnsi="Times New Roman" w:cs="Times New Roman"/>
        </w:rPr>
        <w:t xml:space="preserve">and start date </w:t>
      </w:r>
      <w:r w:rsidRPr="00085883">
        <w:rPr>
          <w:rFonts w:ascii="Times New Roman" w:hAnsi="Times New Roman" w:cs="Times New Roman"/>
        </w:rPr>
        <w:t>depends upon the timely submission of requested paperwork.</w:t>
      </w:r>
      <w:r w:rsidR="00A32AD2">
        <w:rPr>
          <w:rFonts w:ascii="Times New Roman" w:hAnsi="Times New Roman" w:cs="Times New Roman"/>
        </w:rPr>
        <w:t xml:space="preserve"> </w:t>
      </w:r>
      <w:r w:rsidRPr="00085883">
        <w:rPr>
          <w:rFonts w:ascii="Times New Roman" w:hAnsi="Times New Roman" w:cs="Times New Roman"/>
        </w:rPr>
        <w:t xml:space="preserve"> Delays in submission of requested paperwork may result in postponement of your initial start date.</w:t>
      </w:r>
      <w:r w:rsidR="000811A6">
        <w:rPr>
          <w:rFonts w:ascii="Times New Roman" w:hAnsi="Times New Roman" w:cs="Times New Roman"/>
        </w:rPr>
        <w:t xml:space="preserve">  </w:t>
      </w:r>
    </w:p>
    <w:p w14:paraId="3A04F406" w14:textId="77777777" w:rsidR="00E67FA8" w:rsidRDefault="00E67FA8" w:rsidP="00D8432F">
      <w:pPr>
        <w:spacing w:after="0" w:line="240" w:lineRule="auto"/>
        <w:contextualSpacing/>
        <w:rPr>
          <w:rFonts w:ascii="Times New Roman" w:hAnsi="Times New Roman" w:cs="Times New Roman"/>
        </w:rPr>
      </w:pPr>
    </w:p>
    <w:p w14:paraId="6B125C73" w14:textId="77777777" w:rsidR="00E67FA8" w:rsidRPr="005C2EDA" w:rsidRDefault="00E67FA8" w:rsidP="00E67FA8">
      <w:pPr>
        <w:spacing w:after="0" w:line="240" w:lineRule="auto"/>
        <w:contextualSpacing/>
        <w:rPr>
          <w:rFonts w:ascii="Times New Roman" w:eastAsia="Times New Roman" w:hAnsi="Times New Roman" w:cs="Times New Roman"/>
          <w:i/>
          <w:iCs/>
          <w:highlight w:val="yellow"/>
        </w:rPr>
      </w:pPr>
      <w:r w:rsidRPr="005C2EDA">
        <w:rPr>
          <w:rFonts w:ascii="Times New Roman" w:eastAsia="Times New Roman" w:hAnsi="Times New Roman" w:cs="Times New Roman"/>
          <w:i/>
          <w:iCs/>
          <w:highlight w:val="yellow"/>
        </w:rPr>
        <w:t>[Include the following for any non-competitive offer—</w:t>
      </w:r>
      <w:r w:rsidRPr="005C2EDA">
        <w:rPr>
          <w:rFonts w:ascii="Times New Roman" w:eastAsia="Times New Roman" w:hAnsi="Times New Roman" w:cs="Times New Roman"/>
          <w:i/>
          <w:iCs/>
          <w:highlight w:val="yellow"/>
          <w:u w:val="single"/>
        </w:rPr>
        <w:t>without</w:t>
      </w:r>
      <w:r w:rsidRPr="005C2EDA">
        <w:rPr>
          <w:rFonts w:ascii="Times New Roman" w:eastAsia="Times New Roman" w:hAnsi="Times New Roman" w:cs="Times New Roman"/>
          <w:i/>
          <w:iCs/>
          <w:highlight w:val="yellow"/>
        </w:rPr>
        <w:t xml:space="preserve"> SOM approval to advertise and SOM position number.]</w:t>
      </w:r>
    </w:p>
    <w:p w14:paraId="3A71928D" w14:textId="77777777" w:rsidR="00E67FA8" w:rsidRPr="00085883" w:rsidRDefault="00E67FA8" w:rsidP="00E67FA8">
      <w:pPr>
        <w:spacing w:after="0" w:line="240" w:lineRule="auto"/>
        <w:contextualSpacing/>
        <w:rPr>
          <w:rFonts w:ascii="Times New Roman" w:hAnsi="Times New Roman" w:cs="Times New Roman"/>
          <w:iCs/>
        </w:rPr>
      </w:pPr>
      <w:r w:rsidRPr="006E144D">
        <w:rPr>
          <w:rFonts w:ascii="Times New Roman" w:hAnsi="Times New Roman" w:cs="Times New Roman"/>
          <w:iCs/>
        </w:rPr>
        <w:t xml:space="preserve">In addition, please be aware that per the </w:t>
      </w:r>
      <w:hyperlink r:id="rId8" w:history="1">
        <w:r w:rsidRPr="006E144D">
          <w:rPr>
            <w:rStyle w:val="Hyperlink"/>
            <w:rFonts w:ascii="Times New Roman" w:hAnsi="Times New Roman" w:cs="Times New Roman"/>
            <w:iCs/>
          </w:rPr>
          <w:t>UMB Policy on Waivers of Formal Search Requirements for Faculty Appointments</w:t>
        </w:r>
      </w:hyperlink>
      <w:r w:rsidRPr="006E144D">
        <w:rPr>
          <w:rFonts w:ascii="Times New Roman" w:hAnsi="Times New Roman" w:cs="Times New Roman"/>
          <w:iCs/>
        </w:rPr>
        <w:t>,</w:t>
      </w:r>
      <w:r w:rsidRPr="00085883">
        <w:rPr>
          <w:rFonts w:ascii="Times New Roman" w:hAnsi="Times New Roman" w:cs="Times New Roman"/>
          <w:iCs/>
        </w:rPr>
        <w:t xml:space="preserve"> prior to consideration for promotion to Assistant Professor, on the tenure track or non-tenure track, a full national competitive search for the position </w:t>
      </w:r>
      <w:r>
        <w:rPr>
          <w:rFonts w:ascii="Times New Roman" w:hAnsi="Times New Roman" w:cs="Times New Roman"/>
          <w:iCs/>
        </w:rPr>
        <w:t>must</w:t>
      </w:r>
      <w:r w:rsidRPr="00085883">
        <w:rPr>
          <w:rFonts w:ascii="Times New Roman" w:hAnsi="Times New Roman" w:cs="Times New Roman"/>
          <w:iCs/>
        </w:rPr>
        <w:t xml:space="preserve"> be conducted. </w:t>
      </w:r>
    </w:p>
    <w:p w14:paraId="620F2D2B" w14:textId="2E34AF2B" w:rsidR="00035855" w:rsidRPr="00035855" w:rsidRDefault="00035855" w:rsidP="00D8432F">
      <w:pPr>
        <w:spacing w:after="0" w:line="240" w:lineRule="auto"/>
        <w:contextualSpacing/>
        <w:rPr>
          <w:rFonts w:ascii="Times New Roman" w:hAnsi="Times New Roman" w:cs="Times New Roman"/>
          <w:b/>
          <w:bCs/>
          <w:iCs/>
        </w:rPr>
      </w:pPr>
      <w:r w:rsidRPr="00085883">
        <w:rPr>
          <w:rFonts w:ascii="Times New Roman" w:hAnsi="Times New Roman" w:cs="Times New Roman"/>
        </w:rPr>
        <w:br/>
      </w:r>
      <w:r w:rsidRPr="00035855">
        <w:rPr>
          <w:rFonts w:ascii="Times New Roman" w:hAnsi="Times New Roman" w:cs="Times New Roman"/>
          <w:b/>
          <w:bCs/>
          <w:iCs/>
        </w:rPr>
        <w:t xml:space="preserve">Employment Duties and Responsibilities: </w:t>
      </w:r>
    </w:p>
    <w:p w14:paraId="5A1F0710" w14:textId="5FF750F7" w:rsidR="00035855" w:rsidRPr="00371F4F" w:rsidRDefault="00035855" w:rsidP="00D8432F">
      <w:pPr>
        <w:spacing w:after="0" w:line="240" w:lineRule="auto"/>
        <w:contextualSpacing/>
        <w:rPr>
          <w:rFonts w:ascii="Times New Roman" w:eastAsia="Times New Roman" w:hAnsi="Times New Roman" w:cs="Times New Roman"/>
          <w:color w:val="000000" w:themeColor="text1"/>
        </w:rPr>
      </w:pPr>
      <w:r w:rsidRPr="00371F4F">
        <w:rPr>
          <w:rFonts w:ascii="Times New Roman" w:eastAsia="Times New Roman" w:hAnsi="Times New Roman" w:cs="Times New Roman"/>
          <w:color w:val="000000" w:themeColor="text1"/>
        </w:rPr>
        <w:t xml:space="preserve">As with all faculty appointments in the UMSOM it is the general expectation that your duties are performed in the State of Maryland.  Initially you will report </w:t>
      </w:r>
      <w:r w:rsidRPr="006C2B58">
        <w:rPr>
          <w:rFonts w:ascii="Times New Roman" w:eastAsia="Times New Roman" w:hAnsi="Times New Roman" w:cs="Times New Roman"/>
          <w:color w:val="000000" w:themeColor="text1"/>
        </w:rPr>
        <w:t xml:space="preserve">to </w:t>
      </w:r>
      <w:r w:rsidR="00C838D6" w:rsidRPr="006C2B58">
        <w:rPr>
          <w:rFonts w:ascii="Times New Roman" w:eastAsia="Times New Roman" w:hAnsi="Times New Roman" w:cs="Times New Roman"/>
          <w:color w:val="EE0000"/>
        </w:rPr>
        <w:t>[</w:t>
      </w:r>
      <w:r w:rsidR="00636BEF">
        <w:rPr>
          <w:rFonts w:ascii="Times New Roman" w:eastAsia="Times New Roman" w:hAnsi="Times New Roman" w:cs="Times New Roman"/>
          <w:color w:val="EE0000"/>
        </w:rPr>
        <w:t>e</w:t>
      </w:r>
      <w:r w:rsidRPr="006C2B58">
        <w:rPr>
          <w:rFonts w:ascii="Times New Roman" w:eastAsia="Times New Roman" w:hAnsi="Times New Roman" w:cs="Times New Roman"/>
          <w:color w:val="EE0000"/>
        </w:rPr>
        <w:t>nter initial supervisor’s name and titl</w:t>
      </w:r>
      <w:r w:rsidR="00C838D6" w:rsidRPr="006C2B58">
        <w:rPr>
          <w:rFonts w:ascii="Times New Roman" w:eastAsia="Times New Roman" w:hAnsi="Times New Roman" w:cs="Times New Roman"/>
          <w:color w:val="EE0000"/>
        </w:rPr>
        <w:t>e]</w:t>
      </w:r>
      <w:r w:rsidRPr="006C2B58">
        <w:rPr>
          <w:rFonts w:ascii="Times New Roman" w:eastAsia="Times New Roman" w:hAnsi="Times New Roman" w:cs="Times New Roman"/>
          <w:color w:val="000000" w:themeColor="text1"/>
        </w:rPr>
        <w:t>.</w:t>
      </w:r>
      <w:r w:rsidRPr="00371F4F">
        <w:rPr>
          <w:rFonts w:ascii="Times New Roman" w:eastAsia="Times New Roman" w:hAnsi="Times New Roman" w:cs="Times New Roman"/>
          <w:color w:val="000000" w:themeColor="text1"/>
        </w:rPr>
        <w:t xml:space="preserve"> </w:t>
      </w:r>
      <w:r w:rsidR="00CF6A4A">
        <w:rPr>
          <w:rFonts w:ascii="Times New Roman" w:eastAsia="Times New Roman" w:hAnsi="Times New Roman" w:cs="Times New Roman"/>
          <w:color w:val="000000" w:themeColor="text1"/>
        </w:rPr>
        <w:t xml:space="preserve"> </w:t>
      </w:r>
      <w:r w:rsidRPr="00371F4F">
        <w:rPr>
          <w:rFonts w:ascii="Times New Roman" w:eastAsia="Times New Roman" w:hAnsi="Times New Roman" w:cs="Times New Roman"/>
          <w:color w:val="000000" w:themeColor="text1"/>
        </w:rPr>
        <w:t xml:space="preserve">Your initial work location(s) will be at </w:t>
      </w:r>
      <w:r w:rsidR="00C838D6" w:rsidRPr="006C2B58">
        <w:rPr>
          <w:rFonts w:ascii="Times New Roman" w:eastAsia="Times New Roman" w:hAnsi="Times New Roman" w:cs="Times New Roman"/>
          <w:color w:val="EE0000"/>
        </w:rPr>
        <w:t>[e</w:t>
      </w:r>
      <w:r w:rsidRPr="006C2B58">
        <w:rPr>
          <w:rFonts w:ascii="Times New Roman" w:eastAsia="Times New Roman" w:hAnsi="Times New Roman" w:cs="Times New Roman"/>
          <w:color w:val="EE0000"/>
        </w:rPr>
        <w:t>nter specific initial work locations</w:t>
      </w:r>
      <w:r w:rsidR="00C838D6">
        <w:rPr>
          <w:rFonts w:ascii="Times New Roman" w:eastAsia="Times New Roman" w:hAnsi="Times New Roman" w:cs="Times New Roman"/>
          <w:color w:val="EE0000"/>
        </w:rPr>
        <w:t>]</w:t>
      </w:r>
      <w:r w:rsidRPr="00035855">
        <w:rPr>
          <w:rFonts w:ascii="Times New Roman" w:eastAsia="Times New Roman" w:hAnsi="Times New Roman" w:cs="Times New Roman"/>
          <w:color w:val="000000" w:themeColor="text1"/>
        </w:rPr>
        <w:t>.</w:t>
      </w:r>
      <w:r w:rsidR="00A32AD2">
        <w:rPr>
          <w:rFonts w:ascii="Times New Roman" w:eastAsia="Times New Roman" w:hAnsi="Times New Roman" w:cs="Times New Roman"/>
          <w:color w:val="000000" w:themeColor="text1"/>
        </w:rPr>
        <w:t xml:space="preserve">  </w:t>
      </w:r>
      <w:r w:rsidRPr="00371F4F">
        <w:rPr>
          <w:rFonts w:ascii="Times New Roman" w:eastAsia="Times New Roman" w:hAnsi="Times New Roman" w:cs="Times New Roman"/>
          <w:color w:val="000000" w:themeColor="text1"/>
        </w:rPr>
        <w:t xml:space="preserve">Your initial </w:t>
      </w:r>
      <w:r w:rsidRPr="00035855">
        <w:rPr>
          <w:rFonts w:ascii="Times New Roman" w:eastAsia="Times New Roman" w:hAnsi="Times New Roman" w:cs="Times New Roman"/>
          <w:color w:val="000000" w:themeColor="text1"/>
        </w:rPr>
        <w:t>duties are stated below</w:t>
      </w:r>
      <w:r w:rsidRPr="000811A6">
        <w:rPr>
          <w:rFonts w:ascii="Times New Roman" w:eastAsia="Times New Roman" w:hAnsi="Times New Roman" w:cs="Times New Roman"/>
          <w:color w:val="000000" w:themeColor="text1"/>
        </w:rPr>
        <w:t>.  Y</w:t>
      </w:r>
      <w:r w:rsidRPr="00035855">
        <w:rPr>
          <w:rFonts w:ascii="Times New Roman" w:eastAsia="Times New Roman" w:hAnsi="Times New Roman" w:cs="Times New Roman"/>
          <w:color w:val="000000" w:themeColor="text1"/>
        </w:rPr>
        <w:t>our</w:t>
      </w:r>
      <w:r w:rsidRPr="00371F4F">
        <w:rPr>
          <w:rFonts w:ascii="Times New Roman" w:eastAsia="Times New Roman" w:hAnsi="Times New Roman" w:cs="Times New Roman"/>
          <w:color w:val="000000" w:themeColor="text1"/>
        </w:rPr>
        <w:t xml:space="preserve"> duties, reporting structure and work locations are subject to change. </w:t>
      </w:r>
    </w:p>
    <w:p w14:paraId="5E72656E" w14:textId="77777777" w:rsidR="00035855" w:rsidRDefault="00035855" w:rsidP="00D8432F">
      <w:pPr>
        <w:spacing w:after="0" w:line="240" w:lineRule="auto"/>
        <w:contextualSpacing/>
        <w:rPr>
          <w:rFonts w:ascii="Times New Roman" w:hAnsi="Times New Roman" w:cs="Times New Roman"/>
          <w:iCs/>
          <w:highlight w:val="yellow"/>
        </w:rPr>
      </w:pPr>
    </w:p>
    <w:p w14:paraId="7B44A79B" w14:textId="4FA95DE3" w:rsidR="00035855" w:rsidRPr="00085883" w:rsidRDefault="00652EDC" w:rsidP="00D8432F">
      <w:pPr>
        <w:spacing w:after="0" w:line="240" w:lineRule="auto"/>
        <w:contextualSpacing/>
        <w:rPr>
          <w:rFonts w:ascii="Times New Roman" w:hAnsi="Times New Roman" w:cs="Times New Roman"/>
          <w:iCs/>
        </w:rPr>
      </w:pPr>
      <w:r>
        <w:rPr>
          <w:rFonts w:ascii="Times New Roman" w:hAnsi="Times New Roman" w:cs="Times New Roman"/>
          <w:iCs/>
          <w:color w:val="EE0000"/>
        </w:rPr>
        <w:t>[I</w:t>
      </w:r>
      <w:r w:rsidR="00035855" w:rsidRPr="006A47C8">
        <w:rPr>
          <w:rFonts w:ascii="Times New Roman" w:hAnsi="Times New Roman" w:cs="Times New Roman"/>
          <w:iCs/>
          <w:color w:val="EE0000"/>
        </w:rPr>
        <w:t xml:space="preserve">nclude a </w:t>
      </w:r>
      <w:r w:rsidR="00035855" w:rsidRPr="006A47C8">
        <w:rPr>
          <w:rFonts w:ascii="Times New Roman" w:hAnsi="Times New Roman" w:cs="Times New Roman"/>
          <w:b/>
          <w:bCs/>
          <w:iCs/>
          <w:color w:val="EE0000"/>
        </w:rPr>
        <w:t xml:space="preserve">detailed </w:t>
      </w:r>
      <w:r w:rsidR="00977EEB" w:rsidRPr="006A47C8">
        <w:rPr>
          <w:rFonts w:ascii="Times New Roman" w:hAnsi="Times New Roman" w:cs="Times New Roman"/>
          <w:iCs/>
          <w:color w:val="EE0000"/>
        </w:rPr>
        <w:t>expectations paragraph</w:t>
      </w:r>
      <w:r>
        <w:rPr>
          <w:rFonts w:ascii="Times New Roman" w:hAnsi="Times New Roman" w:cs="Times New Roman"/>
          <w:iCs/>
          <w:color w:val="EE0000"/>
        </w:rPr>
        <w:t>]</w:t>
      </w:r>
    </w:p>
    <w:p w14:paraId="13DECF1C" w14:textId="77777777" w:rsidR="00035855" w:rsidRDefault="00035855" w:rsidP="00D8432F">
      <w:pPr>
        <w:spacing w:after="0" w:line="240" w:lineRule="auto"/>
        <w:contextualSpacing/>
        <w:rPr>
          <w:rFonts w:ascii="Times New Roman" w:hAnsi="Times New Roman" w:cs="Times New Roman"/>
          <w:iCs/>
        </w:rPr>
      </w:pPr>
    </w:p>
    <w:p w14:paraId="7651001F" w14:textId="77777777"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bookmarkStart w:id="0" w:name="_Hlk100767453"/>
      <w:r w:rsidRPr="008B32F1">
        <w:rPr>
          <w:rFonts w:ascii="Times New Roman" w:eastAsia="Times New Roman" w:hAnsi="Times New Roman" w:cs="Times New Roman"/>
          <w:b/>
          <w:bCs/>
          <w:color w:val="000000" w:themeColor="text1"/>
        </w:rPr>
        <w:t>Clinical Expectations and Notices</w:t>
      </w:r>
      <w:bookmarkEnd w:id="0"/>
      <w:r w:rsidRPr="008B32F1">
        <w:rPr>
          <w:rFonts w:ascii="Times New Roman" w:eastAsia="Times New Roman" w:hAnsi="Times New Roman" w:cs="Times New Roman"/>
          <w:b/>
          <w:bCs/>
          <w:color w:val="000000" w:themeColor="text1"/>
        </w:rPr>
        <w:t>:</w:t>
      </w:r>
    </w:p>
    <w:p w14:paraId="1C7E9AAD" w14:textId="77777777" w:rsidR="008B32F1" w:rsidRPr="008B32F1" w:rsidRDefault="008B32F1" w:rsidP="008B32F1">
      <w:pPr>
        <w:spacing w:after="0" w:line="240" w:lineRule="auto"/>
        <w:rPr>
          <w:rFonts w:ascii="Times New Roman" w:eastAsia="Times New Roman" w:hAnsi="Times New Roman" w:cs="Times New Roman"/>
          <w:i/>
          <w:iCs/>
          <w:color w:val="000000" w:themeColor="text1"/>
          <w:shd w:val="clear" w:color="auto" w:fill="FFFF00"/>
        </w:rPr>
      </w:pPr>
      <w:r w:rsidRPr="008B32F1">
        <w:rPr>
          <w:rFonts w:ascii="Times New Roman" w:eastAsia="Times New Roman" w:hAnsi="Times New Roman" w:cs="Times New Roman"/>
          <w:i/>
          <w:iCs/>
          <w:color w:val="000000" w:themeColor="text1"/>
          <w:shd w:val="clear" w:color="auto" w:fill="FFFF00"/>
        </w:rPr>
        <w:t xml:space="preserve">[Include the following </w:t>
      </w:r>
      <w:commentRangeStart w:id="1"/>
      <w:r w:rsidRPr="008B32F1">
        <w:rPr>
          <w:rFonts w:ascii="Times New Roman" w:eastAsia="Times New Roman" w:hAnsi="Times New Roman" w:cs="Times New Roman"/>
          <w:i/>
          <w:iCs/>
          <w:color w:val="000000" w:themeColor="text1"/>
          <w:shd w:val="clear" w:color="auto" w:fill="FFFF00"/>
        </w:rPr>
        <w:t>clinical productivity expectations for clinical faculty</w:t>
      </w:r>
      <w:commentRangeEnd w:id="1"/>
      <w:r w:rsidRPr="008B32F1">
        <w:rPr>
          <w:rFonts w:ascii="Times New Roman" w:hAnsi="Times New Roman" w:cs="Times New Roman"/>
        </w:rPr>
        <w:commentReference w:id="1"/>
      </w:r>
      <w:r w:rsidRPr="008B32F1">
        <w:rPr>
          <w:rFonts w:ascii="Times New Roman" w:eastAsia="Times New Roman" w:hAnsi="Times New Roman" w:cs="Times New Roman"/>
          <w:i/>
          <w:iCs/>
          <w:color w:val="000000" w:themeColor="text1"/>
          <w:shd w:val="clear" w:color="auto" w:fill="FFFF00"/>
        </w:rPr>
        <w:t>]</w:t>
      </w:r>
    </w:p>
    <w:p w14:paraId="4000AA9A" w14:textId="77777777" w:rsidR="008B32F1" w:rsidRPr="008B32F1" w:rsidRDefault="008B32F1" w:rsidP="008B32F1">
      <w:pPr>
        <w:spacing w:after="0" w:line="240" w:lineRule="auto"/>
        <w:rPr>
          <w:rFonts w:ascii="Times New Roman" w:eastAsia="Times New Roman" w:hAnsi="Times New Roman" w:cs="Times New Roman"/>
          <w:color w:val="000000" w:themeColor="text1"/>
        </w:rPr>
      </w:pPr>
      <w:r w:rsidRPr="008B32F1">
        <w:rPr>
          <w:rFonts w:ascii="Times New Roman" w:eastAsia="Times New Roman" w:hAnsi="Times New Roman" w:cs="Times New Roman"/>
          <w:color w:val="000000" w:themeColor="text1"/>
        </w:rPr>
        <w:t xml:space="preserve">Your total clinical effort as a(n) </w:t>
      </w:r>
      <w:commentRangeStart w:id="2"/>
      <w:r w:rsidRPr="008B32F1">
        <w:rPr>
          <w:rFonts w:ascii="Times New Roman" w:eastAsia="Times New Roman" w:hAnsi="Times New Roman" w:cs="Times New Roman"/>
          <w:color w:val="FF0000"/>
        </w:rPr>
        <w:t>____</w:t>
      </w:r>
      <w:commentRangeEnd w:id="2"/>
      <w:r w:rsidRPr="008B32F1">
        <w:rPr>
          <w:rFonts w:ascii="Times New Roman" w:hAnsi="Times New Roman" w:cs="Times New Roman"/>
        </w:rPr>
        <w:commentReference w:id="2"/>
      </w:r>
      <w:r w:rsidRPr="008B32F1">
        <w:rPr>
          <w:rFonts w:ascii="Times New Roman" w:eastAsia="Times New Roman" w:hAnsi="Times New Roman" w:cs="Times New Roman"/>
          <w:color w:val="000000" w:themeColor="text1"/>
        </w:rPr>
        <w:t xml:space="preserve"> is initially expected to be </w:t>
      </w:r>
      <w:r w:rsidRPr="008B32F1">
        <w:rPr>
          <w:rFonts w:ascii="Times New Roman" w:eastAsia="Times New Roman" w:hAnsi="Times New Roman" w:cs="Times New Roman"/>
          <w:color w:val="FF0000"/>
          <w:highlight w:val="yellow"/>
        </w:rPr>
        <w:t xml:space="preserve">_% or </w:t>
      </w:r>
      <w:proofErr w:type="gramStart"/>
      <w:r w:rsidRPr="008B32F1">
        <w:rPr>
          <w:rFonts w:ascii="Times New Roman" w:eastAsia="Times New Roman" w:hAnsi="Times New Roman" w:cs="Times New Roman"/>
          <w:color w:val="FF0000"/>
          <w:highlight w:val="yellow"/>
        </w:rPr>
        <w:t>0._</w:t>
      </w:r>
      <w:proofErr w:type="gramEnd"/>
      <w:r w:rsidRPr="008B32F1">
        <w:rPr>
          <w:rFonts w:ascii="Times New Roman" w:eastAsia="Times New Roman" w:hAnsi="Times New Roman" w:cs="Times New Roman"/>
          <w:color w:val="FF0000"/>
        </w:rPr>
        <w:t xml:space="preserve"> </w:t>
      </w:r>
      <w:r w:rsidRPr="008B32F1">
        <w:rPr>
          <w:rFonts w:ascii="Times New Roman" w:eastAsia="Times New Roman" w:hAnsi="Times New Roman" w:cs="Times New Roman"/>
          <w:color w:val="000000" w:themeColor="text1"/>
        </w:rPr>
        <w:t xml:space="preserve">clinical full-time equivalent (CFTE), which equates to </w:t>
      </w:r>
      <w:r w:rsidRPr="008B32F1">
        <w:rPr>
          <w:rFonts w:ascii="Times New Roman" w:eastAsia="Times New Roman" w:hAnsi="Times New Roman" w:cs="Times New Roman"/>
          <w:color w:val="FF0000"/>
          <w:highlight w:val="yellow"/>
        </w:rPr>
        <w:t>_.0</w:t>
      </w:r>
      <w:r w:rsidRPr="008B32F1">
        <w:rPr>
          <w:rFonts w:ascii="Times New Roman" w:eastAsia="Times New Roman" w:hAnsi="Times New Roman" w:cs="Times New Roman"/>
          <w:color w:val="000000" w:themeColor="text1"/>
        </w:rPr>
        <w:t xml:space="preserve"> day(s) of clinical activity per week.  As a(n) </w:t>
      </w:r>
      <w:proofErr w:type="gramStart"/>
      <w:r w:rsidRPr="008B32F1">
        <w:rPr>
          <w:rFonts w:ascii="Times New Roman" w:eastAsia="Times New Roman" w:hAnsi="Times New Roman" w:cs="Times New Roman"/>
          <w:color w:val="FF0000"/>
        </w:rPr>
        <w:t>0._</w:t>
      </w:r>
      <w:proofErr w:type="gramEnd"/>
      <w:r w:rsidRPr="008B32F1">
        <w:rPr>
          <w:rFonts w:ascii="Times New Roman" w:eastAsia="Times New Roman" w:hAnsi="Times New Roman" w:cs="Times New Roman"/>
          <w:color w:val="000000" w:themeColor="text1"/>
        </w:rPr>
        <w:t xml:space="preserve"> CFTE faculty member, the current </w:t>
      </w:r>
      <w:commentRangeStart w:id="3"/>
      <w:r w:rsidRPr="008B32F1">
        <w:rPr>
          <w:rFonts w:ascii="Times New Roman" w:eastAsia="Times New Roman" w:hAnsi="Times New Roman" w:cs="Times New Roman"/>
          <w:color w:val="FF0000"/>
        </w:rPr>
        <w:t>ENTER SOURCE</w:t>
      </w:r>
      <w:commentRangeEnd w:id="3"/>
      <w:r w:rsidRPr="008B32F1">
        <w:rPr>
          <w:rFonts w:ascii="Times New Roman" w:hAnsi="Times New Roman" w:cs="Times New Roman"/>
        </w:rPr>
        <w:commentReference w:id="3"/>
      </w:r>
      <w:r w:rsidRPr="008B32F1">
        <w:rPr>
          <w:rFonts w:ascii="Times New Roman" w:eastAsia="Times New Roman" w:hAnsi="Times New Roman" w:cs="Times New Roman"/>
          <w:color w:val="000000" w:themeColor="text1"/>
        </w:rPr>
        <w:t xml:space="preserve"> Academic Specialty Work Relative Value Unit (wRVU) target is </w:t>
      </w:r>
      <w:r w:rsidRPr="008B32F1">
        <w:rPr>
          <w:rFonts w:ascii="Times New Roman" w:eastAsia="Times New Roman" w:hAnsi="Times New Roman" w:cs="Times New Roman"/>
          <w:color w:val="FF0000"/>
        </w:rPr>
        <w:t>ENTER TARGET NUMBER</w:t>
      </w:r>
      <w:r w:rsidRPr="008B32F1">
        <w:rPr>
          <w:rFonts w:ascii="Times New Roman" w:eastAsia="Times New Roman" w:hAnsi="Times New Roman" w:cs="Times New Roman"/>
          <w:color w:val="000000" w:themeColor="text1"/>
        </w:rPr>
        <w:t xml:space="preserve"> (</w:t>
      </w:r>
      <w:r w:rsidRPr="008B32F1">
        <w:rPr>
          <w:rFonts w:ascii="Times New Roman" w:eastAsia="Times New Roman" w:hAnsi="Times New Roman" w:cs="Times New Roman"/>
          <w:color w:val="FF0000"/>
        </w:rPr>
        <w:t>ENTER NUMBER</w:t>
      </w:r>
      <w:r w:rsidRPr="008B32F1">
        <w:rPr>
          <w:rFonts w:ascii="Times New Roman" w:eastAsia="Times New Roman" w:hAnsi="Times New Roman" w:cs="Times New Roman"/>
          <w:color w:val="000000" w:themeColor="text1"/>
        </w:rPr>
        <w:t xml:space="preserve"> at the </w:t>
      </w:r>
      <w:commentRangeStart w:id="4"/>
      <w:r w:rsidRPr="008B32F1">
        <w:rPr>
          <w:rFonts w:ascii="Times New Roman" w:eastAsia="Times New Roman" w:hAnsi="Times New Roman" w:cs="Times New Roman"/>
          <w:color w:val="FF0000"/>
          <w:highlight w:val="yellow"/>
        </w:rPr>
        <w:t>_</w:t>
      </w:r>
      <w:proofErr w:type="spellStart"/>
      <w:r w:rsidRPr="008B32F1">
        <w:rPr>
          <w:rFonts w:ascii="Times New Roman" w:eastAsia="Times New Roman" w:hAnsi="Times New Roman" w:cs="Times New Roman"/>
          <w:color w:val="000000" w:themeColor="text1"/>
        </w:rPr>
        <w:t>th</w:t>
      </w:r>
      <w:proofErr w:type="spellEnd"/>
      <w:r w:rsidRPr="008B32F1">
        <w:rPr>
          <w:rFonts w:ascii="Times New Roman" w:eastAsia="Times New Roman" w:hAnsi="Times New Roman" w:cs="Times New Roman"/>
          <w:color w:val="000000" w:themeColor="text1"/>
        </w:rPr>
        <w:t xml:space="preserve"> percentile</w:t>
      </w:r>
      <w:commentRangeEnd w:id="4"/>
      <w:r w:rsidRPr="008B32F1">
        <w:rPr>
          <w:rFonts w:ascii="Times New Roman" w:hAnsi="Times New Roman" w:cs="Times New Roman"/>
        </w:rPr>
        <w:commentReference w:id="4"/>
      </w:r>
      <w:r w:rsidRPr="008B32F1">
        <w:rPr>
          <w:rFonts w:ascii="Times New Roman" w:eastAsia="Times New Roman" w:hAnsi="Times New Roman" w:cs="Times New Roman"/>
          <w:color w:val="000000" w:themeColor="text1"/>
        </w:rPr>
        <w:t xml:space="preserve"> x </w:t>
      </w:r>
      <w:proofErr w:type="gramStart"/>
      <w:r w:rsidRPr="008B32F1">
        <w:rPr>
          <w:rFonts w:ascii="Times New Roman" w:eastAsia="Times New Roman" w:hAnsi="Times New Roman" w:cs="Times New Roman"/>
          <w:color w:val="FF0000"/>
          <w:highlight w:val="yellow"/>
        </w:rPr>
        <w:t>0._</w:t>
      </w:r>
      <w:proofErr w:type="gramEnd"/>
      <w:r w:rsidRPr="008B32F1">
        <w:rPr>
          <w:rFonts w:ascii="Times New Roman" w:eastAsia="Times New Roman" w:hAnsi="Times New Roman" w:cs="Times New Roman"/>
          <w:color w:val="000000" w:themeColor="text1"/>
        </w:rPr>
        <w:t xml:space="preserve">CFTE).  Your wRVU targets are anticipated to be </w:t>
      </w:r>
      <w:r w:rsidRPr="008B32F1">
        <w:rPr>
          <w:rFonts w:ascii="Times New Roman" w:eastAsia="Times New Roman" w:hAnsi="Times New Roman" w:cs="Times New Roman"/>
          <w:color w:val="FF0000"/>
        </w:rPr>
        <w:t>ENTER NUMBER</w:t>
      </w:r>
      <w:r w:rsidRPr="008B32F1">
        <w:rPr>
          <w:rFonts w:ascii="Times New Roman" w:eastAsia="Times New Roman" w:hAnsi="Times New Roman" w:cs="Times New Roman"/>
          <w:color w:val="000000" w:themeColor="text1"/>
        </w:rPr>
        <w:t xml:space="preserve"> (</w:t>
      </w:r>
      <w:r w:rsidRPr="008B32F1">
        <w:rPr>
          <w:rFonts w:ascii="Times New Roman" w:eastAsia="Times New Roman" w:hAnsi="Times New Roman" w:cs="Times New Roman"/>
          <w:color w:val="FF0000"/>
          <w:highlight w:val="yellow"/>
        </w:rPr>
        <w:t>_</w:t>
      </w:r>
      <w:r w:rsidRPr="008B32F1">
        <w:rPr>
          <w:rFonts w:ascii="Times New Roman" w:eastAsia="Times New Roman" w:hAnsi="Times New Roman" w:cs="Times New Roman"/>
          <w:color w:val="000000" w:themeColor="text1"/>
        </w:rPr>
        <w:t xml:space="preserve">%) in year one, </w:t>
      </w:r>
      <w:r w:rsidRPr="008B32F1">
        <w:rPr>
          <w:rFonts w:ascii="Times New Roman" w:eastAsia="Times New Roman" w:hAnsi="Times New Roman" w:cs="Times New Roman"/>
          <w:color w:val="FF0000"/>
        </w:rPr>
        <w:t>ENTER NUMBER</w:t>
      </w:r>
      <w:r w:rsidRPr="008B32F1">
        <w:rPr>
          <w:rFonts w:ascii="Times New Roman" w:eastAsia="Times New Roman" w:hAnsi="Times New Roman" w:cs="Times New Roman"/>
          <w:color w:val="000000" w:themeColor="text1"/>
        </w:rPr>
        <w:t xml:space="preserve"> (</w:t>
      </w:r>
      <w:r w:rsidRPr="008B32F1">
        <w:rPr>
          <w:rFonts w:ascii="Times New Roman" w:eastAsia="Times New Roman" w:hAnsi="Times New Roman" w:cs="Times New Roman"/>
          <w:color w:val="FF0000"/>
          <w:highlight w:val="yellow"/>
        </w:rPr>
        <w:t>_</w:t>
      </w:r>
      <w:r w:rsidRPr="008B32F1">
        <w:rPr>
          <w:rFonts w:ascii="Times New Roman" w:eastAsia="Times New Roman" w:hAnsi="Times New Roman" w:cs="Times New Roman"/>
          <w:color w:val="000000" w:themeColor="text1"/>
        </w:rPr>
        <w:t xml:space="preserve">%) in year two, and </w:t>
      </w:r>
      <w:r w:rsidRPr="008B32F1">
        <w:rPr>
          <w:rFonts w:ascii="Times New Roman" w:eastAsia="Times New Roman" w:hAnsi="Times New Roman" w:cs="Times New Roman"/>
          <w:color w:val="FF0000"/>
        </w:rPr>
        <w:t>ENTER NUMBER</w:t>
      </w:r>
      <w:r w:rsidRPr="008B32F1">
        <w:rPr>
          <w:rFonts w:ascii="Times New Roman" w:eastAsia="Times New Roman" w:hAnsi="Times New Roman" w:cs="Times New Roman"/>
          <w:color w:val="000000" w:themeColor="text1"/>
        </w:rPr>
        <w:t xml:space="preserve"> (100%) in year three.</w:t>
      </w:r>
    </w:p>
    <w:p w14:paraId="749DA1EB" w14:textId="77777777" w:rsidR="008B32F1" w:rsidRPr="008B32F1" w:rsidRDefault="008B32F1" w:rsidP="008B32F1">
      <w:pPr>
        <w:spacing w:after="0" w:line="240" w:lineRule="auto"/>
        <w:rPr>
          <w:rFonts w:ascii="Times New Roman" w:eastAsia="Times New Roman" w:hAnsi="Times New Roman" w:cs="Times New Roman"/>
          <w:color w:val="000000" w:themeColor="text1"/>
        </w:rPr>
      </w:pPr>
    </w:p>
    <w:p w14:paraId="5E59BB9D" w14:textId="77777777"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r w:rsidRPr="008B32F1">
        <w:rPr>
          <w:rFonts w:ascii="Times New Roman" w:eastAsia="Times New Roman" w:hAnsi="Times New Roman" w:cs="Times New Roman"/>
          <w:i/>
          <w:iCs/>
          <w:color w:val="000000" w:themeColor="text1"/>
          <w:shd w:val="clear" w:color="auto" w:fill="FFFF00"/>
        </w:rPr>
        <w:t>[MSP Clinical Commitment Language, if applicable]</w:t>
      </w:r>
      <w:r w:rsidRPr="008B32F1">
        <w:rPr>
          <w:rFonts w:ascii="Times New Roman" w:eastAsia="Times New Roman" w:hAnsi="Times New Roman" w:cs="Times New Roman"/>
          <w:color w:val="000000" w:themeColor="text1"/>
        </w:rPr>
        <w:t> </w:t>
      </w:r>
    </w:p>
    <w:p w14:paraId="337F70FE" w14:textId="77777777"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r w:rsidRPr="008B32F1">
        <w:rPr>
          <w:rFonts w:ascii="Times New Roman" w:eastAsia="Times New Roman" w:hAnsi="Times New Roman" w:cs="Times New Roman"/>
          <w:color w:val="000000" w:themeColor="text1"/>
        </w:rPr>
        <w:lastRenderedPageBreak/>
        <w:t xml:space="preserve">You should be aware that per the University of Maryland School of Medicine Medical Service Plan ("MSP"), as a faculty member of the School of Medicine, all collections generated from direct patient care and other clinical services you render are the property of the department's clinical arm, i.e., </w:t>
      </w:r>
      <w:r w:rsidRPr="008B32F1">
        <w:rPr>
          <w:rFonts w:ascii="Times New Roman" w:eastAsia="Times New Roman" w:hAnsi="Times New Roman" w:cs="Times New Roman"/>
          <w:color w:val="000000" w:themeColor="text1"/>
          <w:highlight w:val="yellow"/>
        </w:rPr>
        <w:t>___</w:t>
      </w:r>
      <w:r w:rsidRPr="008B32F1">
        <w:rPr>
          <w:rFonts w:ascii="Times New Roman" w:eastAsia="Times New Roman" w:hAnsi="Times New Roman" w:cs="Times New Roman"/>
          <w:color w:val="000000" w:themeColor="text1"/>
        </w:rPr>
        <w:t>, P.A. (the "PA").  This means that you will be credentialed through the PA, and the PA will bill and collect on your behalf. </w:t>
      </w:r>
      <w:bookmarkStart w:id="5" w:name="_Hlk124391613"/>
      <w:r w:rsidRPr="008B32F1">
        <w:rPr>
          <w:rFonts w:ascii="Times New Roman" w:eastAsia="Times New Roman" w:hAnsi="Times New Roman" w:cs="Times New Roman"/>
          <w:color w:val="000000" w:themeColor="text1"/>
        </w:rPr>
        <w:t xml:space="preserve"> In addition, all agreements with outside entities for your direct patient care and other clinical services must be with the PA.  You should consult with [</w:t>
      </w:r>
      <w:r w:rsidRPr="008B32F1">
        <w:rPr>
          <w:rFonts w:ascii="Times New Roman" w:eastAsia="Times New Roman" w:hAnsi="Times New Roman" w:cs="Times New Roman"/>
          <w:color w:val="EE0000"/>
        </w:rPr>
        <w:t>me or your division head</w:t>
      </w:r>
      <w:r w:rsidRPr="008B32F1">
        <w:rPr>
          <w:rFonts w:ascii="Times New Roman" w:eastAsia="Times New Roman" w:hAnsi="Times New Roman" w:cs="Times New Roman"/>
          <w:color w:val="000000" w:themeColor="text1"/>
        </w:rPr>
        <w:t>] for any questions.</w:t>
      </w:r>
      <w:bookmarkEnd w:id="5"/>
      <w:r w:rsidRPr="008B32F1">
        <w:rPr>
          <w:rFonts w:ascii="Times New Roman" w:eastAsia="Times New Roman" w:hAnsi="Times New Roman" w:cs="Times New Roman"/>
          <w:color w:val="000000" w:themeColor="text1"/>
        </w:rPr>
        <w:t> </w:t>
      </w:r>
    </w:p>
    <w:p w14:paraId="3B1E9CE3" w14:textId="77777777"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p>
    <w:p w14:paraId="2075776D" w14:textId="3F338C6A" w:rsidR="008B32F1" w:rsidRPr="008B32F1" w:rsidRDefault="008B32F1" w:rsidP="008B32F1">
      <w:pPr>
        <w:shd w:val="clear" w:color="auto" w:fill="FFFFFF"/>
        <w:spacing w:after="0" w:line="240" w:lineRule="auto"/>
        <w:rPr>
          <w:rFonts w:ascii="Times New Roman" w:eastAsia="Times New Roman" w:hAnsi="Times New Roman" w:cs="Times New Roman"/>
          <w:i/>
          <w:iCs/>
          <w:color w:val="000000" w:themeColor="text1"/>
          <w:shd w:val="clear" w:color="auto" w:fill="FFFF00"/>
        </w:rPr>
      </w:pPr>
      <w:r w:rsidRPr="008B32F1">
        <w:rPr>
          <w:rFonts w:ascii="Times New Roman" w:eastAsia="Times New Roman" w:hAnsi="Times New Roman" w:cs="Times New Roman"/>
          <w:i/>
          <w:iCs/>
          <w:color w:val="000000" w:themeColor="text1"/>
          <w:shd w:val="clear" w:color="auto" w:fill="FFFF00"/>
        </w:rPr>
        <w:t xml:space="preserve">[Non-compete language, if applicable]  </w:t>
      </w:r>
    </w:p>
    <w:p w14:paraId="55734499" w14:textId="5BA9DFD7" w:rsidR="008B32F1" w:rsidRPr="008B32F1" w:rsidRDefault="008B32F1" w:rsidP="008B32F1">
      <w:pPr>
        <w:spacing w:after="0" w:line="240" w:lineRule="auto"/>
        <w:rPr>
          <w:rFonts w:ascii="Times New Roman" w:hAnsi="Times New Roman" w:cs="Times New Roman"/>
        </w:rPr>
      </w:pPr>
      <w:bookmarkStart w:id="6" w:name="_Hlk105155328"/>
      <w:bookmarkStart w:id="7" w:name="_Hlk100774884"/>
      <w:r w:rsidRPr="008B32F1">
        <w:rPr>
          <w:rFonts w:ascii="Times New Roman" w:hAnsi="Times New Roman" w:cs="Times New Roman"/>
          <w:color w:val="000000" w:themeColor="text1"/>
        </w:rPr>
        <w:t xml:space="preserve">As a condition of employment, you will be expected to follow the current Faculty Physicians, Inc. (FPI) Practice Plan Non-Compete Policy, and as updated during your employment.  In addition, you will be restricted from soliciting any of the Practice's patients to provide </w:t>
      </w:r>
      <w:commentRangeStart w:id="8"/>
      <w:r w:rsidRPr="008B32F1">
        <w:rPr>
          <w:rFonts w:ascii="Times New Roman" w:hAnsi="Times New Roman" w:cs="Times New Roman"/>
          <w:color w:val="000000" w:themeColor="text1"/>
        </w:rPr>
        <w:t>___</w:t>
      </w:r>
      <w:commentRangeEnd w:id="8"/>
      <w:r w:rsidRPr="008B32F1">
        <w:rPr>
          <w:rFonts w:ascii="Times New Roman" w:hAnsi="Times New Roman" w:cs="Times New Roman"/>
        </w:rPr>
        <w:commentReference w:id="8"/>
      </w:r>
      <w:r w:rsidRPr="008B32F1">
        <w:rPr>
          <w:rFonts w:ascii="Times New Roman" w:hAnsi="Times New Roman" w:cs="Times New Roman"/>
          <w:color w:val="000000" w:themeColor="text1"/>
        </w:rPr>
        <w:t xml:space="preserve"> services.  You will be restricted from soliciting/employing any individual who was employed by the </w:t>
      </w:r>
      <w:proofErr w:type="gramStart"/>
      <w:r w:rsidRPr="008B32F1">
        <w:rPr>
          <w:rFonts w:ascii="Times New Roman" w:hAnsi="Times New Roman" w:cs="Times New Roman"/>
          <w:color w:val="000000" w:themeColor="text1"/>
        </w:rPr>
        <w:t>Practice,</w:t>
      </w:r>
      <w:proofErr w:type="gramEnd"/>
      <w:r w:rsidRPr="008B32F1">
        <w:rPr>
          <w:rFonts w:ascii="Times New Roman" w:hAnsi="Times New Roman" w:cs="Times New Roman"/>
          <w:color w:val="000000" w:themeColor="text1"/>
        </w:rPr>
        <w:t xml:space="preserve"> department, University of Maryland Faculty Physicians, Inc. and/or University of Maryland Medical System Corporation during the </w:t>
      </w:r>
      <w:r w:rsidR="00E47226" w:rsidRPr="00A84AF4">
        <w:rPr>
          <w:rFonts w:ascii="Times New Roman" w:hAnsi="Times New Roman" w:cs="Times New Roman"/>
          <w:color w:val="EE0000"/>
        </w:rPr>
        <w:t>___</w:t>
      </w:r>
      <w:r w:rsidR="00E47226" w:rsidRPr="00A84AF4">
        <w:rPr>
          <w:rFonts w:ascii="Times New Roman" w:hAnsi="Times New Roman" w:cs="Times New Roman"/>
          <w:color w:val="000000" w:themeColor="text1"/>
        </w:rPr>
        <w:t xml:space="preserve"> </w:t>
      </w:r>
      <w:r w:rsidR="00E47226" w:rsidRPr="00A84AF4">
        <w:rPr>
          <w:rFonts w:ascii="Times New Roman" w:hAnsi="Times New Roman" w:cs="Times New Roman"/>
          <w:color w:val="EE0000"/>
        </w:rPr>
        <w:t>()</w:t>
      </w:r>
      <w:r w:rsidR="00E47226" w:rsidRPr="00A84AF4">
        <w:rPr>
          <w:rFonts w:ascii="Times New Roman" w:hAnsi="Times New Roman" w:cs="Times New Roman"/>
          <w:color w:val="000000" w:themeColor="text1"/>
        </w:rPr>
        <w:t xml:space="preserve"> </w:t>
      </w:r>
      <w:r w:rsidRPr="008B32F1">
        <w:rPr>
          <w:rFonts w:ascii="Times New Roman" w:hAnsi="Times New Roman" w:cs="Times New Roman"/>
          <w:color w:val="000000" w:themeColor="text1"/>
        </w:rPr>
        <w:t xml:space="preserve">months immediately preceding the termination of your employment.  Your approval of this letter and your subsequent commencement with us constitute your acceptance of this restriction.  You will be required to agree to sign an employment agreement with </w:t>
      </w:r>
      <w:r w:rsidRPr="008B32F1">
        <w:rPr>
          <w:rFonts w:ascii="Times New Roman" w:eastAsia="Times New Roman" w:hAnsi="Times New Roman" w:cs="Times New Roman"/>
          <w:color w:val="000000" w:themeColor="text1"/>
        </w:rPr>
        <w:t>University of Maryla</w:t>
      </w:r>
      <w:r w:rsidRPr="008B32F1">
        <w:rPr>
          <w:rFonts w:ascii="Times New Roman" w:eastAsia="Times New Roman" w:hAnsi="Times New Roman" w:cs="Times New Roman"/>
          <w:color w:val="000000" w:themeColor="text1"/>
          <w:shd w:val="clear" w:color="auto" w:fill="FFFFFF" w:themeFill="background1"/>
        </w:rPr>
        <w:t xml:space="preserve">nd </w:t>
      </w:r>
      <w:r w:rsidR="00E47226" w:rsidRPr="00A84AF4">
        <w:rPr>
          <w:rFonts w:ascii="Times New Roman" w:eastAsia="Times New Roman" w:hAnsi="Times New Roman" w:cs="Times New Roman"/>
          <w:color w:val="EE0000"/>
        </w:rPr>
        <w:t>[practice name]</w:t>
      </w:r>
      <w:r w:rsidR="00E47226" w:rsidRPr="00A84AF4">
        <w:rPr>
          <w:rFonts w:ascii="Times New Roman" w:eastAsia="Calibri" w:hAnsi="Times New Roman" w:cs="Times New Roman"/>
          <w:iCs/>
          <w:color w:val="000000" w:themeColor="text1"/>
        </w:rPr>
        <w:t xml:space="preserve"> </w:t>
      </w:r>
      <w:r w:rsidRPr="008B32F1">
        <w:rPr>
          <w:rFonts w:ascii="Times New Roman" w:eastAsia="Calibri" w:hAnsi="Times New Roman" w:cs="Times New Roman"/>
          <w:iCs/>
          <w:color w:val="000000" w:themeColor="text1"/>
        </w:rPr>
        <w:t>P.A.,</w:t>
      </w:r>
      <w:r w:rsidRPr="008B32F1">
        <w:rPr>
          <w:rFonts w:ascii="Times New Roman" w:hAnsi="Times New Roman" w:cs="Times New Roman"/>
          <w:color w:val="000000" w:themeColor="text1"/>
        </w:rPr>
        <w:t xml:space="preserve"> which will include this restrictive covenant. </w:t>
      </w:r>
    </w:p>
    <w:p w14:paraId="421B7DAB" w14:textId="77777777"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r w:rsidRPr="008B32F1">
        <w:rPr>
          <w:rFonts w:ascii="Times New Roman" w:eastAsia="Times New Roman" w:hAnsi="Times New Roman" w:cs="Times New Roman"/>
          <w:color w:val="000000" w:themeColor="text1"/>
        </w:rPr>
        <w:t> </w:t>
      </w:r>
      <w:bookmarkEnd w:id="6"/>
      <w:bookmarkEnd w:id="7"/>
    </w:p>
    <w:p w14:paraId="33B0EC07" w14:textId="77777777"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bookmarkStart w:id="9" w:name="_Hlk127348734"/>
      <w:bookmarkStart w:id="10" w:name="_Hlk100767626"/>
      <w:r w:rsidRPr="008B32F1">
        <w:rPr>
          <w:rFonts w:ascii="Times New Roman" w:eastAsia="Times New Roman" w:hAnsi="Times New Roman" w:cs="Times New Roman"/>
          <w:b/>
          <w:bCs/>
          <w:color w:val="000000" w:themeColor="text1"/>
        </w:rPr>
        <w:t>Compensation</w:t>
      </w:r>
      <w:r w:rsidRPr="008B32F1">
        <w:rPr>
          <w:rFonts w:ascii="Times New Roman" w:eastAsia="Times New Roman" w:hAnsi="Times New Roman" w:cs="Times New Roman"/>
          <w:color w:val="000000" w:themeColor="text1"/>
        </w:rPr>
        <w:t xml:space="preserve">: </w:t>
      </w:r>
    </w:p>
    <w:p w14:paraId="31C5C2F1" w14:textId="10E1C4FF" w:rsidR="008B32F1" w:rsidRPr="008B32F1" w:rsidRDefault="008B32F1" w:rsidP="008B32F1">
      <w:pPr>
        <w:shd w:val="clear" w:color="auto" w:fill="FFFFFF"/>
        <w:spacing w:after="0" w:line="240" w:lineRule="auto"/>
        <w:rPr>
          <w:rFonts w:ascii="Times New Roman" w:eastAsia="Times New Roman" w:hAnsi="Times New Roman" w:cs="Times New Roman"/>
          <w:color w:val="2A2A2A"/>
        </w:rPr>
      </w:pPr>
      <w:r w:rsidRPr="008B32F1">
        <w:rPr>
          <w:rFonts w:ascii="Times New Roman" w:eastAsia="Times New Roman" w:hAnsi="Times New Roman" w:cs="Times New Roman"/>
          <w:color w:val="000000" w:themeColor="text1"/>
        </w:rPr>
        <w:t xml:space="preserve">If the terms and conditions of this letter are acceptable, the necessary steps will be taken to secure administrative approvals for your appointment.  Your formal faculty appointment letter will be issued by the Dean's Office of the </w:t>
      </w:r>
      <w:proofErr w:type="gramStart"/>
      <w:r w:rsidR="00FE1A18">
        <w:rPr>
          <w:rFonts w:ascii="Times New Roman" w:eastAsia="Times New Roman" w:hAnsi="Times New Roman" w:cs="Times New Roman"/>
          <w:color w:val="000000" w:themeColor="text1"/>
        </w:rPr>
        <w:t>UMSOM</w:t>
      </w:r>
      <w:proofErr w:type="gramEnd"/>
      <w:r w:rsidRPr="008B32F1">
        <w:rPr>
          <w:rFonts w:ascii="Times New Roman" w:eastAsia="Times New Roman" w:hAnsi="Times New Roman" w:cs="Times New Roman"/>
          <w:color w:val="000000" w:themeColor="text1"/>
        </w:rPr>
        <w:t xml:space="preserve"> and it will be subject to the terms and conditions stated therein and in this letter. </w:t>
      </w:r>
      <w:r w:rsidR="00443925">
        <w:rPr>
          <w:rFonts w:ascii="Times New Roman" w:eastAsia="Times New Roman" w:hAnsi="Times New Roman" w:cs="Times New Roman"/>
          <w:color w:val="000000" w:themeColor="text1"/>
        </w:rPr>
        <w:t xml:space="preserve"> </w:t>
      </w:r>
      <w:bookmarkEnd w:id="9"/>
      <w:r w:rsidRPr="008B32F1">
        <w:rPr>
          <w:rFonts w:ascii="Times New Roman" w:eastAsia="Times New Roman" w:hAnsi="Times New Roman" w:cs="Times New Roman"/>
          <w:color w:val="000000" w:themeColor="text1"/>
        </w:rPr>
        <w:t xml:space="preserve">Your initial annual </w:t>
      </w:r>
      <w:bookmarkStart w:id="11" w:name="_Hlk124391955"/>
      <w:bookmarkStart w:id="12" w:name="_Hlk124391981"/>
      <w:r w:rsidRPr="008B32F1">
        <w:rPr>
          <w:rFonts w:ascii="Times New Roman" w:eastAsia="Times New Roman" w:hAnsi="Times New Roman" w:cs="Times New Roman"/>
          <w:color w:val="000000" w:themeColor="text1"/>
        </w:rPr>
        <w:t>compensation will include an Institutional Base Salary (IBS) of $</w:t>
      </w:r>
      <w:r w:rsidR="00E47226" w:rsidRPr="00A84AF4">
        <w:rPr>
          <w:rFonts w:ascii="Times New Roman" w:eastAsia="Times New Roman" w:hAnsi="Times New Roman" w:cs="Times New Roman"/>
          <w:color w:val="EE0000"/>
        </w:rPr>
        <w:t>___</w:t>
      </w:r>
      <w:r w:rsidRPr="008B32F1">
        <w:rPr>
          <w:rFonts w:ascii="Times New Roman" w:eastAsia="Times New Roman" w:hAnsi="Times New Roman" w:cs="Times New Roman"/>
          <w:color w:val="000000" w:themeColor="text1"/>
        </w:rPr>
        <w:t xml:space="preserve"> and</w:t>
      </w:r>
      <w:bookmarkEnd w:id="11"/>
      <w:r w:rsidRPr="008B32F1">
        <w:rPr>
          <w:rFonts w:ascii="Times New Roman" w:eastAsia="Times New Roman" w:hAnsi="Times New Roman" w:cs="Times New Roman"/>
          <w:color w:val="000000" w:themeColor="text1"/>
        </w:rPr>
        <w:t xml:space="preserve"> a </w:t>
      </w:r>
      <w:bookmarkEnd w:id="12"/>
      <w:r w:rsidRPr="008B32F1">
        <w:rPr>
          <w:rFonts w:ascii="Times New Roman" w:eastAsia="Times New Roman" w:hAnsi="Times New Roman" w:cs="Times New Roman"/>
          <w:color w:val="000000" w:themeColor="text1"/>
        </w:rPr>
        <w:t>Total Approved Salary (TAS) of $</w:t>
      </w:r>
      <w:r w:rsidR="00E47226" w:rsidRPr="00A84AF4">
        <w:rPr>
          <w:rFonts w:ascii="Times New Roman" w:eastAsia="Times New Roman" w:hAnsi="Times New Roman" w:cs="Times New Roman"/>
          <w:color w:val="EE0000"/>
        </w:rPr>
        <w:t>___</w:t>
      </w:r>
      <w:r w:rsidRPr="008B32F1">
        <w:rPr>
          <w:rFonts w:ascii="Times New Roman" w:eastAsia="Times New Roman" w:hAnsi="Times New Roman" w:cs="Times New Roman"/>
          <w:color w:val="000000" w:themeColor="text1"/>
        </w:rPr>
        <w:t>.</w:t>
      </w:r>
      <w:bookmarkEnd w:id="10"/>
      <w:r w:rsidRPr="008B32F1">
        <w:rPr>
          <w:rFonts w:ascii="Times New Roman" w:eastAsia="Times New Roman" w:hAnsi="Times New Roman" w:cs="Times New Roman"/>
          <w:color w:val="000000" w:themeColor="text1"/>
        </w:rPr>
        <w:t xml:space="preserve"> </w:t>
      </w:r>
      <w:bookmarkStart w:id="13" w:name="_Hlk105148779"/>
      <w:bookmarkStart w:id="14" w:name="_Hlk105148126"/>
      <w:r w:rsidRPr="008B32F1">
        <w:rPr>
          <w:rFonts w:ascii="Times New Roman" w:eastAsia="Times New Roman" w:hAnsi="Times New Roman" w:cs="Times New Roman"/>
          <w:color w:val="2A2A2A"/>
        </w:rPr>
        <w:t> </w:t>
      </w:r>
      <w:bookmarkEnd w:id="13"/>
      <w:r w:rsidR="00443925">
        <w:rPr>
          <w:rFonts w:ascii="Times New Roman" w:eastAsia="Times New Roman" w:hAnsi="Times New Roman" w:cs="Times New Roman"/>
          <w:color w:val="2A2A2A"/>
        </w:rPr>
        <w:t xml:space="preserve"> </w:t>
      </w:r>
      <w:r w:rsidRPr="008B32F1">
        <w:rPr>
          <w:rFonts w:ascii="Times New Roman" w:eastAsia="Times New Roman" w:hAnsi="Times New Roman" w:cs="Times New Roman"/>
        </w:rPr>
        <w:t>Please note that faculty salary sources are subject to change.</w:t>
      </w:r>
    </w:p>
    <w:bookmarkEnd w:id="14"/>
    <w:p w14:paraId="45594DC4" w14:textId="77777777" w:rsidR="00163BE8" w:rsidRPr="008B32F1" w:rsidRDefault="00163BE8" w:rsidP="008B32F1">
      <w:pPr>
        <w:shd w:val="clear" w:color="auto" w:fill="FFFFFF"/>
        <w:spacing w:after="0" w:line="240" w:lineRule="auto"/>
        <w:rPr>
          <w:rFonts w:ascii="Times New Roman" w:eastAsia="Times New Roman" w:hAnsi="Times New Roman" w:cs="Times New Roman"/>
          <w:color w:val="2A2A2A"/>
        </w:rPr>
      </w:pPr>
    </w:p>
    <w:p w14:paraId="427A324C" w14:textId="663C3B06" w:rsidR="008B32F1" w:rsidRPr="008B32F1" w:rsidRDefault="008B32F1" w:rsidP="008B32F1">
      <w:pPr>
        <w:shd w:val="clear" w:color="auto" w:fill="FFFFFF"/>
        <w:spacing w:after="0" w:line="240" w:lineRule="auto"/>
        <w:rPr>
          <w:rFonts w:ascii="Times New Roman" w:eastAsia="Times New Roman" w:hAnsi="Times New Roman" w:cs="Times New Roman"/>
          <w:color w:val="2A2A2A"/>
        </w:rPr>
      </w:pPr>
      <w:r w:rsidRPr="008B32F1">
        <w:rPr>
          <w:rFonts w:ascii="Times New Roman" w:eastAsia="Times New Roman" w:hAnsi="Times New Roman" w:cs="Times New Roman"/>
          <w:i/>
          <w:iCs/>
          <w:color w:val="2A2A2A"/>
          <w:shd w:val="clear" w:color="auto" w:fill="FFFF00"/>
        </w:rPr>
        <w:t xml:space="preserve">[If clinician </w:t>
      </w:r>
      <w:r w:rsidR="00F55F66">
        <w:rPr>
          <w:rFonts w:ascii="Times New Roman" w:eastAsia="Times New Roman" w:hAnsi="Times New Roman" w:cs="Times New Roman"/>
          <w:i/>
          <w:iCs/>
          <w:color w:val="2A2A2A"/>
          <w:shd w:val="clear" w:color="auto" w:fill="FFFF00"/>
        </w:rPr>
        <w:t>with</w:t>
      </w:r>
      <w:r w:rsidRPr="008B32F1">
        <w:rPr>
          <w:rFonts w:ascii="Times New Roman" w:eastAsia="Times New Roman" w:hAnsi="Times New Roman" w:cs="Times New Roman"/>
          <w:i/>
          <w:iCs/>
          <w:color w:val="2A2A2A"/>
          <w:shd w:val="clear" w:color="auto" w:fill="FFFF00"/>
        </w:rPr>
        <w:t xml:space="preserve"> any funding from the department's practice plan funds that have not yet been generated, include the following </w:t>
      </w:r>
      <w:r w:rsidRPr="008B32F1">
        <w:rPr>
          <w:rFonts w:ascii="Times New Roman" w:eastAsia="Times New Roman" w:hAnsi="Times New Roman" w:cs="Times New Roman"/>
          <w:b/>
          <w:bCs/>
          <w:i/>
          <w:iCs/>
          <w:color w:val="2A2A2A"/>
          <w:shd w:val="clear" w:color="auto" w:fill="FFFF00"/>
        </w:rPr>
        <w:t>two sentences</w:t>
      </w:r>
      <w:r w:rsidRPr="008B32F1">
        <w:rPr>
          <w:rFonts w:ascii="Times New Roman" w:eastAsia="Times New Roman" w:hAnsi="Times New Roman" w:cs="Times New Roman"/>
          <w:i/>
          <w:iCs/>
          <w:color w:val="2A2A2A"/>
          <w:shd w:val="clear" w:color="auto" w:fill="FFFF00"/>
        </w:rPr>
        <w:t>.]</w:t>
      </w:r>
      <w:r w:rsidRPr="008B32F1">
        <w:rPr>
          <w:rFonts w:ascii="Times New Roman" w:eastAsia="Times New Roman" w:hAnsi="Times New Roman" w:cs="Times New Roman"/>
          <w:color w:val="2A2A2A"/>
        </w:rPr>
        <w:t> </w:t>
      </w:r>
    </w:p>
    <w:p w14:paraId="64E85371" w14:textId="77777777"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r w:rsidRPr="008B32F1">
        <w:rPr>
          <w:rFonts w:ascii="Times New Roman" w:eastAsia="Times New Roman" w:hAnsi="Times New Roman" w:cs="Times New Roman"/>
          <w:color w:val="000000" w:themeColor="text1"/>
        </w:rPr>
        <w:t>As is the case for all faculty/physicians in the School of Medicine who are paid by department practice plan funds, this salary component is contingent upon funds being available within the department's practice to support faculty salaries after all costs of practice and institutional assessments are paid.  As long as the department’s practice</w:t>
      </w:r>
      <w:proofErr w:type="gramStart"/>
      <w:r w:rsidRPr="008B32F1">
        <w:rPr>
          <w:rFonts w:ascii="Times New Roman" w:eastAsia="Times New Roman" w:hAnsi="Times New Roman" w:cs="Times New Roman"/>
          <w:color w:val="000000" w:themeColor="text1"/>
        </w:rPr>
        <w:t>, as a whole, remains</w:t>
      </w:r>
      <w:proofErr w:type="gramEnd"/>
      <w:r w:rsidRPr="008B32F1">
        <w:rPr>
          <w:rFonts w:ascii="Times New Roman" w:eastAsia="Times New Roman" w:hAnsi="Times New Roman" w:cs="Times New Roman"/>
          <w:color w:val="000000" w:themeColor="text1"/>
        </w:rPr>
        <w:t xml:space="preserve"> financially sound, then the risk </w:t>
      </w:r>
      <w:proofErr w:type="gramStart"/>
      <w:r w:rsidRPr="008B32F1">
        <w:rPr>
          <w:rFonts w:ascii="Times New Roman" w:eastAsia="Times New Roman" w:hAnsi="Times New Roman" w:cs="Times New Roman"/>
          <w:color w:val="000000" w:themeColor="text1"/>
        </w:rPr>
        <w:t>to</w:t>
      </w:r>
      <w:proofErr w:type="gramEnd"/>
      <w:r w:rsidRPr="008B32F1">
        <w:rPr>
          <w:rFonts w:ascii="Times New Roman" w:eastAsia="Times New Roman" w:hAnsi="Times New Roman" w:cs="Times New Roman"/>
          <w:color w:val="000000" w:themeColor="text1"/>
        </w:rPr>
        <w:t xml:space="preserve"> any individual practitioner is minimized.</w:t>
      </w:r>
    </w:p>
    <w:p w14:paraId="3FD5FAFB" w14:textId="77777777" w:rsidR="008B32F1" w:rsidRPr="008B32F1" w:rsidRDefault="008B32F1" w:rsidP="008B32F1">
      <w:pPr>
        <w:shd w:val="clear" w:color="auto" w:fill="FFFFFF"/>
        <w:spacing w:after="0" w:line="240" w:lineRule="auto"/>
        <w:rPr>
          <w:rFonts w:ascii="Times New Roman" w:eastAsia="Times New Roman" w:hAnsi="Times New Roman" w:cs="Times New Roman"/>
          <w:i/>
          <w:color w:val="000000" w:themeColor="text1"/>
          <w:highlight w:val="yellow"/>
        </w:rPr>
      </w:pPr>
    </w:p>
    <w:p w14:paraId="6FF23ACC" w14:textId="77777777" w:rsidR="00317694" w:rsidRDefault="008B32F1" w:rsidP="008B32F1">
      <w:pPr>
        <w:shd w:val="clear" w:color="auto" w:fill="FFFFFF"/>
        <w:spacing w:after="0" w:line="240" w:lineRule="auto"/>
        <w:rPr>
          <w:rFonts w:ascii="Times New Roman" w:eastAsia="Times New Roman" w:hAnsi="Times New Roman" w:cs="Times New Roman"/>
          <w:color w:val="000000" w:themeColor="text1"/>
        </w:rPr>
      </w:pPr>
      <w:r w:rsidRPr="008B32F1">
        <w:rPr>
          <w:rFonts w:ascii="Times New Roman" w:eastAsia="Times New Roman" w:hAnsi="Times New Roman" w:cs="Times New Roman"/>
          <w:i/>
          <w:color w:val="000000" w:themeColor="text1"/>
          <w:highlight w:val="yellow"/>
        </w:rPr>
        <w:t>[For full-time clinical faculty, include the following]</w:t>
      </w:r>
      <w:r w:rsidRPr="008B32F1">
        <w:rPr>
          <w:rFonts w:ascii="Times New Roman" w:eastAsia="Times New Roman" w:hAnsi="Times New Roman" w:cs="Times New Roman"/>
          <w:color w:val="000000" w:themeColor="text1"/>
        </w:rPr>
        <w:t xml:space="preserve"> </w:t>
      </w:r>
    </w:p>
    <w:p w14:paraId="0F0A3C5D" w14:textId="44399411"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r w:rsidRPr="008B32F1">
        <w:rPr>
          <w:rFonts w:ascii="Times New Roman" w:eastAsia="Times New Roman" w:hAnsi="Times New Roman" w:cs="Times New Roman"/>
          <w:color w:val="000000" w:themeColor="text1"/>
        </w:rPr>
        <w:t>IBS is defined as the annual, non-variable base compensation for a faculty member’s appointment, including effort spent on research, teaching, patient care and other activities.  Your TAS identified above is the maximum allowable salary for the fiscal year.  Your TAS encompasses IBS and variable compensation related to a faculty member’s total professional effort.  An example of variable compensation is payment under a performance incentive plan.</w:t>
      </w:r>
    </w:p>
    <w:p w14:paraId="16BA72B6" w14:textId="77777777" w:rsidR="008B32F1" w:rsidRPr="008B32F1" w:rsidRDefault="008B32F1" w:rsidP="008B32F1">
      <w:pPr>
        <w:shd w:val="clear" w:color="auto" w:fill="FFFFFF"/>
        <w:spacing w:after="0" w:line="240" w:lineRule="auto"/>
        <w:rPr>
          <w:rFonts w:ascii="Times New Roman" w:eastAsia="Times New Roman" w:hAnsi="Times New Roman" w:cs="Times New Roman"/>
          <w:color w:val="000000" w:themeColor="text1"/>
        </w:rPr>
      </w:pPr>
    </w:p>
    <w:p w14:paraId="6E9525AC" w14:textId="77777777" w:rsidR="00317694" w:rsidRDefault="008B32F1" w:rsidP="008B32F1">
      <w:pPr>
        <w:spacing w:after="0" w:line="240" w:lineRule="auto"/>
        <w:rPr>
          <w:rFonts w:ascii="Times New Roman" w:eastAsia="Times New Roman" w:hAnsi="Times New Roman" w:cs="Times New Roman"/>
          <w:i/>
          <w:color w:val="000000" w:themeColor="text1"/>
        </w:rPr>
      </w:pPr>
      <w:r w:rsidRPr="008B32F1">
        <w:rPr>
          <w:rFonts w:ascii="Times New Roman" w:eastAsia="Times New Roman" w:hAnsi="Times New Roman" w:cs="Times New Roman"/>
          <w:i/>
          <w:color w:val="000000" w:themeColor="text1"/>
          <w:highlight w:val="yellow"/>
        </w:rPr>
        <w:t>[Signing Bonus, if applicable]</w:t>
      </w:r>
      <w:r w:rsidRPr="008B32F1">
        <w:rPr>
          <w:rFonts w:ascii="Times New Roman" w:eastAsia="Times New Roman" w:hAnsi="Times New Roman" w:cs="Times New Roman"/>
          <w:i/>
          <w:color w:val="000000" w:themeColor="text1"/>
        </w:rPr>
        <w:t xml:space="preserve"> </w:t>
      </w:r>
    </w:p>
    <w:p w14:paraId="09CF6911" w14:textId="3AC69028" w:rsidR="008B32F1" w:rsidRPr="008B32F1" w:rsidRDefault="008B32F1" w:rsidP="008B32F1">
      <w:pPr>
        <w:spacing w:after="0" w:line="240" w:lineRule="auto"/>
        <w:rPr>
          <w:rFonts w:ascii="Times New Roman" w:eastAsia="Times New Roman" w:hAnsi="Times New Roman" w:cs="Times New Roman"/>
        </w:rPr>
      </w:pPr>
      <w:r w:rsidRPr="008B32F1">
        <w:rPr>
          <w:rFonts w:ascii="Times New Roman" w:eastAsia="Times New Roman" w:hAnsi="Times New Roman" w:cs="Times New Roman"/>
        </w:rPr>
        <w:t>Additionally, you shall receive a signing bonus in the amount of $</w:t>
      </w:r>
      <w:r w:rsidRPr="008B32F1">
        <w:rPr>
          <w:rFonts w:ascii="Times New Roman" w:eastAsia="Times New Roman" w:hAnsi="Times New Roman" w:cs="Times New Roman"/>
          <w:color w:val="FF0000"/>
        </w:rPr>
        <w:t>XXXX</w:t>
      </w:r>
      <w:r w:rsidRPr="008B32F1">
        <w:rPr>
          <w:rFonts w:ascii="Times New Roman" w:eastAsia="Times New Roman" w:hAnsi="Times New Roman" w:cs="Times New Roman"/>
        </w:rPr>
        <w:t xml:space="preserve">, subject to authorization by the President of UMB.  This will come with some standard terms that will be described in a Letter of Agreement which will be provided to you for signature.  </w:t>
      </w:r>
    </w:p>
    <w:p w14:paraId="03A9D865" w14:textId="77777777" w:rsidR="00035855" w:rsidRDefault="00035855" w:rsidP="00D8432F">
      <w:pPr>
        <w:spacing w:after="0" w:line="240" w:lineRule="auto"/>
        <w:contextualSpacing/>
        <w:rPr>
          <w:rFonts w:ascii="Times New Roman" w:hAnsi="Times New Roman" w:cs="Times New Roman"/>
        </w:rPr>
      </w:pPr>
    </w:p>
    <w:p w14:paraId="50713628" w14:textId="77777777" w:rsidR="00783B2F" w:rsidRPr="00371F4F" w:rsidRDefault="00783B2F" w:rsidP="00D8432F">
      <w:pPr>
        <w:spacing w:after="0" w:line="240" w:lineRule="auto"/>
        <w:contextualSpacing/>
        <w:rPr>
          <w:rFonts w:ascii="Times New Roman" w:eastAsia="Times New Roman" w:hAnsi="Times New Roman" w:cs="Times New Roman"/>
          <w:i/>
          <w:color w:val="000000" w:themeColor="text1"/>
        </w:rPr>
      </w:pPr>
      <w:r w:rsidRPr="00371F4F">
        <w:rPr>
          <w:rFonts w:ascii="Times New Roman" w:eastAsia="Times New Roman" w:hAnsi="Times New Roman" w:cs="Times New Roman"/>
          <w:i/>
          <w:color w:val="000000" w:themeColor="text1"/>
          <w:highlight w:val="yellow"/>
        </w:rPr>
        <w:t>[Relocation expenses, if applicable]</w:t>
      </w:r>
      <w:r w:rsidRPr="00371F4F">
        <w:rPr>
          <w:rFonts w:ascii="Times New Roman" w:eastAsia="Times New Roman" w:hAnsi="Times New Roman" w:cs="Times New Roman"/>
          <w:i/>
          <w:color w:val="000000" w:themeColor="text1"/>
        </w:rPr>
        <w:t xml:space="preserve"> </w:t>
      </w:r>
    </w:p>
    <w:p w14:paraId="22378702" w14:textId="157AEED5" w:rsidR="00783B2F" w:rsidRPr="00371F4F" w:rsidRDefault="00783B2F" w:rsidP="00D8432F">
      <w:pPr>
        <w:spacing w:after="0" w:line="240" w:lineRule="auto"/>
        <w:contextualSpacing/>
        <w:rPr>
          <w:rFonts w:ascii="Times New Roman" w:eastAsia="Times New Roman" w:hAnsi="Times New Roman" w:cs="Times New Roman"/>
          <w:color w:val="000000"/>
        </w:rPr>
      </w:pPr>
      <w:r w:rsidRPr="00371F4F">
        <w:rPr>
          <w:rFonts w:ascii="Times New Roman" w:eastAsia="Times New Roman" w:hAnsi="Times New Roman" w:cs="Times New Roman"/>
          <w:color w:val="000000" w:themeColor="text1"/>
        </w:rPr>
        <w:t>We will provide you with $</w:t>
      </w:r>
      <w:r w:rsidRPr="00371F4F">
        <w:rPr>
          <w:rFonts w:ascii="Times New Roman" w:eastAsia="Times New Roman" w:hAnsi="Times New Roman" w:cs="Times New Roman"/>
          <w:color w:val="FF0000"/>
        </w:rPr>
        <w:t>XXXX</w:t>
      </w:r>
      <w:r w:rsidRPr="00371F4F">
        <w:rPr>
          <w:rFonts w:ascii="Times New Roman" w:eastAsia="Times New Roman" w:hAnsi="Times New Roman" w:cs="Times New Roman"/>
          <w:color w:val="2A2A2A"/>
        </w:rPr>
        <w:t xml:space="preserve"> </w:t>
      </w:r>
      <w:r w:rsidRPr="00371F4F">
        <w:rPr>
          <w:rFonts w:ascii="Times New Roman" w:eastAsia="Times New Roman" w:hAnsi="Times New Roman" w:cs="Times New Roman"/>
          <w:color w:val="000000" w:themeColor="text1"/>
        </w:rPr>
        <w:t xml:space="preserve">in relocation expenses.  Please keep in mind that per U.S. tax laws, this amount will be treated as taxable income.  As part of this process, you </w:t>
      </w:r>
      <w:r w:rsidR="000F0582">
        <w:rPr>
          <w:rFonts w:ascii="Times New Roman" w:eastAsia="Times New Roman" w:hAnsi="Times New Roman" w:cs="Times New Roman"/>
          <w:color w:val="000000" w:themeColor="text1"/>
        </w:rPr>
        <w:t>must</w:t>
      </w:r>
      <w:r w:rsidRPr="00371F4F">
        <w:rPr>
          <w:rFonts w:ascii="Times New Roman" w:eastAsia="Times New Roman" w:hAnsi="Times New Roman" w:cs="Times New Roman"/>
          <w:color w:val="000000" w:themeColor="text1"/>
        </w:rPr>
        <w:t xml:space="preserve"> sign an agreement and then provide an affidavit </w:t>
      </w:r>
      <w:proofErr w:type="gramStart"/>
      <w:r w:rsidRPr="00371F4F">
        <w:rPr>
          <w:rFonts w:ascii="Times New Roman" w:eastAsia="Times New Roman" w:hAnsi="Times New Roman" w:cs="Times New Roman"/>
          <w:color w:val="000000" w:themeColor="text1"/>
        </w:rPr>
        <w:t>of</w:t>
      </w:r>
      <w:proofErr w:type="gramEnd"/>
      <w:r w:rsidRPr="00371F4F">
        <w:rPr>
          <w:rFonts w:ascii="Times New Roman" w:eastAsia="Times New Roman" w:hAnsi="Times New Roman" w:cs="Times New Roman"/>
          <w:color w:val="000000" w:themeColor="text1"/>
        </w:rPr>
        <w:t xml:space="preserve"> your move within one year.  </w:t>
      </w:r>
      <w:r w:rsidRPr="00371F4F">
        <w:rPr>
          <w:rFonts w:ascii="Times New Roman" w:eastAsia="Times New Roman" w:hAnsi="Times New Roman" w:cs="Times New Roman"/>
          <w:color w:val="000000"/>
        </w:rPr>
        <w:t xml:space="preserve">Please note that if you resign less than one year after your employment effective date, you will be required to repay any relocation expenses paid to you.  This relocation amount </w:t>
      </w:r>
      <w:r w:rsidRPr="000F0582">
        <w:rPr>
          <w:rFonts w:ascii="Times New Roman" w:eastAsia="Times New Roman" w:hAnsi="Times New Roman" w:cs="Times New Roman"/>
          <w:color w:val="000000"/>
        </w:rPr>
        <w:t>is in addition to</w:t>
      </w:r>
      <w:r w:rsidRPr="00371F4F">
        <w:rPr>
          <w:rFonts w:ascii="Times New Roman" w:eastAsia="Times New Roman" w:hAnsi="Times New Roman" w:cs="Times New Roman"/>
          <w:color w:val="000000"/>
        </w:rPr>
        <w:t xml:space="preserve"> your IBS and TAS compensation noted above.</w:t>
      </w:r>
    </w:p>
    <w:p w14:paraId="155012CD" w14:textId="77777777" w:rsidR="00783B2F" w:rsidRDefault="00783B2F" w:rsidP="00D8432F">
      <w:pPr>
        <w:spacing w:after="0" w:line="240" w:lineRule="auto"/>
        <w:contextualSpacing/>
        <w:rPr>
          <w:rFonts w:ascii="Times New Roman" w:hAnsi="Times New Roman" w:cs="Times New Roman"/>
        </w:rPr>
      </w:pPr>
    </w:p>
    <w:p w14:paraId="29FE0692" w14:textId="77777777" w:rsidR="00783B2F" w:rsidRPr="00085883" w:rsidRDefault="00783B2F" w:rsidP="00D8432F">
      <w:pPr>
        <w:spacing w:after="0" w:line="240" w:lineRule="auto"/>
        <w:contextualSpacing/>
        <w:rPr>
          <w:rFonts w:ascii="Times New Roman" w:hAnsi="Times New Roman" w:cs="Times New Roman"/>
        </w:rPr>
      </w:pPr>
      <w:r w:rsidRPr="00371F4F">
        <w:rPr>
          <w:rFonts w:ascii="Times New Roman" w:eastAsia="Times New Roman" w:hAnsi="Times New Roman" w:cs="Times New Roman"/>
          <w:i/>
          <w:iCs/>
          <w:color w:val="000000" w:themeColor="text1"/>
          <w:highlight w:val="yellow"/>
        </w:rPr>
        <w:t>[Full time and Part-Time 50% FTE or higher]</w:t>
      </w:r>
    </w:p>
    <w:p w14:paraId="114ECB36" w14:textId="3DAB5636" w:rsidR="00783B2F" w:rsidRPr="00085883" w:rsidRDefault="00783B2F" w:rsidP="00D8432F">
      <w:pPr>
        <w:spacing w:after="0" w:line="240" w:lineRule="auto"/>
        <w:contextualSpacing/>
        <w:rPr>
          <w:rFonts w:ascii="Times New Roman" w:hAnsi="Times New Roman" w:cs="Times New Roman"/>
        </w:rPr>
      </w:pPr>
      <w:r w:rsidRPr="00085883">
        <w:rPr>
          <w:rFonts w:ascii="Times New Roman" w:hAnsi="Times New Roman" w:cs="Times New Roman"/>
        </w:rPr>
        <w:lastRenderedPageBreak/>
        <w:t>The University offers a comprehensive benefit package.</w:t>
      </w:r>
      <w:r w:rsidR="00A32AD2">
        <w:rPr>
          <w:rFonts w:ascii="Times New Roman" w:hAnsi="Times New Roman" w:cs="Times New Roman"/>
        </w:rPr>
        <w:t xml:space="preserve"> </w:t>
      </w:r>
      <w:r w:rsidRPr="00085883">
        <w:rPr>
          <w:rFonts w:ascii="Times New Roman" w:hAnsi="Times New Roman" w:cs="Times New Roman"/>
        </w:rPr>
        <w:t xml:space="preserve"> Should you accept this offer, you will receive a welcome letter, which will include an invitation to an onboarding session that you should attend.</w:t>
      </w:r>
      <w:r w:rsidR="00A32AD2">
        <w:rPr>
          <w:rFonts w:ascii="Times New Roman" w:hAnsi="Times New Roman" w:cs="Times New Roman"/>
        </w:rPr>
        <w:t xml:space="preserve"> </w:t>
      </w:r>
      <w:r w:rsidRPr="00085883">
        <w:rPr>
          <w:rFonts w:ascii="Times New Roman" w:hAnsi="Times New Roman" w:cs="Times New Roman"/>
        </w:rPr>
        <w:t xml:space="preserve"> During the session, you will learn about important aspects of your employment.  In the meantime, the UMB HRS website provides detailed information about </w:t>
      </w:r>
      <w:hyperlink r:id="rId13" w:history="1">
        <w:r w:rsidRPr="00035855">
          <w:rPr>
            <w:rStyle w:val="Hyperlink"/>
            <w:rFonts w:ascii="Times New Roman" w:hAnsi="Times New Roman" w:cs="Times New Roman"/>
          </w:rPr>
          <w:t>benefits</w:t>
        </w:r>
      </w:hyperlink>
      <w:r>
        <w:rPr>
          <w:rFonts w:ascii="Times New Roman" w:hAnsi="Times New Roman" w:cs="Times New Roman"/>
        </w:rPr>
        <w:t>.</w:t>
      </w:r>
      <w:r w:rsidRPr="00085883">
        <w:rPr>
          <w:rFonts w:ascii="Times New Roman" w:hAnsi="Times New Roman" w:cs="Times New Roman"/>
        </w:rPr>
        <w:t xml:space="preserve"> </w:t>
      </w:r>
      <w:bookmarkStart w:id="15" w:name="_Hlk116457943"/>
      <w:r>
        <w:rPr>
          <w:rFonts w:ascii="Times New Roman" w:hAnsi="Times New Roman" w:cs="Times New Roman"/>
        </w:rPr>
        <w:t xml:space="preserve"> </w:t>
      </w:r>
      <w:r w:rsidRPr="00371F4F">
        <w:rPr>
          <w:rFonts w:ascii="Times New Roman" w:eastAsia="Times New Roman" w:hAnsi="Times New Roman" w:cs="Times New Roman"/>
          <w:iCs/>
          <w:color w:val="000000" w:themeColor="text1"/>
        </w:rPr>
        <w:t xml:space="preserve">You will be eligible for all university benefits applicable to </w:t>
      </w:r>
      <w:r w:rsidR="00C838D6">
        <w:rPr>
          <w:rFonts w:ascii="Times New Roman" w:eastAsia="Times New Roman" w:hAnsi="Times New Roman" w:cs="Times New Roman"/>
          <w:iCs/>
          <w:color w:val="EE0000"/>
        </w:rPr>
        <w:t>[f</w:t>
      </w:r>
      <w:r w:rsidRPr="00977EEB">
        <w:rPr>
          <w:rFonts w:ascii="Times New Roman" w:eastAsia="Times New Roman" w:hAnsi="Times New Roman" w:cs="Times New Roman"/>
          <w:iCs/>
          <w:color w:val="EE0000"/>
        </w:rPr>
        <w:t>ull-time</w:t>
      </w:r>
      <w:r w:rsidR="00977EEB" w:rsidRPr="00977EEB">
        <w:rPr>
          <w:rFonts w:ascii="Times New Roman" w:eastAsia="Times New Roman" w:hAnsi="Times New Roman" w:cs="Times New Roman"/>
          <w:iCs/>
          <w:color w:val="EE0000"/>
        </w:rPr>
        <w:t xml:space="preserve"> </w:t>
      </w:r>
      <w:r w:rsidR="00977EEB" w:rsidRPr="00977EEB">
        <w:rPr>
          <w:rFonts w:ascii="Times New Roman" w:eastAsia="Times New Roman" w:hAnsi="Times New Roman" w:cs="Times New Roman"/>
          <w:b/>
          <w:bCs/>
          <w:iCs/>
          <w:color w:val="EE0000"/>
        </w:rPr>
        <w:t>or</w:t>
      </w:r>
      <w:r w:rsidR="00977EEB" w:rsidRPr="00977EEB">
        <w:rPr>
          <w:rFonts w:ascii="Times New Roman" w:eastAsia="Times New Roman" w:hAnsi="Times New Roman" w:cs="Times New Roman"/>
          <w:iCs/>
          <w:color w:val="EE0000"/>
        </w:rPr>
        <w:t xml:space="preserve"> part-tim</w:t>
      </w:r>
      <w:r w:rsidR="00C838D6">
        <w:rPr>
          <w:rFonts w:ascii="Times New Roman" w:eastAsia="Times New Roman" w:hAnsi="Times New Roman" w:cs="Times New Roman"/>
          <w:iCs/>
          <w:color w:val="EE0000"/>
        </w:rPr>
        <w:t>e]</w:t>
      </w:r>
      <w:r w:rsidRPr="00371F4F">
        <w:rPr>
          <w:rFonts w:ascii="Times New Roman" w:eastAsia="Times New Roman" w:hAnsi="Times New Roman" w:cs="Times New Roman"/>
          <w:iCs/>
          <w:color w:val="000000" w:themeColor="text1"/>
        </w:rPr>
        <w:t xml:space="preserve">, 12-month faculty. </w:t>
      </w:r>
      <w:r w:rsidR="00A32AD2">
        <w:rPr>
          <w:rFonts w:ascii="Times New Roman" w:eastAsia="Times New Roman" w:hAnsi="Times New Roman" w:cs="Times New Roman"/>
          <w:iCs/>
          <w:color w:val="000000" w:themeColor="text1"/>
        </w:rPr>
        <w:t xml:space="preserve"> </w:t>
      </w:r>
      <w:r w:rsidRPr="00371F4F">
        <w:rPr>
          <w:rFonts w:ascii="Times New Roman" w:eastAsia="Times New Roman" w:hAnsi="Times New Roman" w:cs="Times New Roman"/>
          <w:iCs/>
          <w:color w:val="000000" w:themeColor="text1"/>
        </w:rPr>
        <w:t>This includes accrual of leave.</w:t>
      </w:r>
      <w:r w:rsidR="00A32AD2">
        <w:rPr>
          <w:rFonts w:ascii="Times New Roman" w:eastAsia="Times New Roman" w:hAnsi="Times New Roman" w:cs="Times New Roman"/>
          <w:iCs/>
          <w:color w:val="000000" w:themeColor="text1"/>
        </w:rPr>
        <w:t xml:space="preserve"> </w:t>
      </w:r>
      <w:r w:rsidRPr="00371F4F">
        <w:rPr>
          <w:rFonts w:ascii="Times New Roman" w:eastAsia="Times New Roman" w:hAnsi="Times New Roman" w:cs="Times New Roman"/>
          <w:iCs/>
          <w:color w:val="000000" w:themeColor="text1"/>
        </w:rPr>
        <w:t xml:space="preserve"> In accordance with the notice requirements of USM Policy II-2.40, the Department’s limitation of leave payouts for faculty whose salaries are supported </w:t>
      </w:r>
      <w:proofErr w:type="gramStart"/>
      <w:r w:rsidRPr="00371F4F">
        <w:rPr>
          <w:rFonts w:ascii="Times New Roman" w:eastAsia="Times New Roman" w:hAnsi="Times New Roman" w:cs="Times New Roman"/>
          <w:iCs/>
          <w:color w:val="000000" w:themeColor="text1"/>
        </w:rPr>
        <w:t>in</w:t>
      </w:r>
      <w:proofErr w:type="gramEnd"/>
      <w:r w:rsidRPr="00371F4F">
        <w:rPr>
          <w:rFonts w:ascii="Times New Roman" w:eastAsia="Times New Roman" w:hAnsi="Times New Roman" w:cs="Times New Roman"/>
          <w:iCs/>
          <w:color w:val="000000" w:themeColor="text1"/>
        </w:rPr>
        <w:t xml:space="preserve"> whole or in part from contracts or grants will apply to you as incorporated into your written employment contract</w:t>
      </w:r>
      <w:r w:rsidRPr="00085883">
        <w:rPr>
          <w:rFonts w:ascii="Times New Roman" w:hAnsi="Times New Roman" w:cs="Times New Roman"/>
        </w:rPr>
        <w:t>. </w:t>
      </w:r>
      <w:bookmarkEnd w:id="15"/>
    </w:p>
    <w:p w14:paraId="05C3220D" w14:textId="77777777" w:rsidR="00783B2F" w:rsidRDefault="00783B2F" w:rsidP="00D8432F">
      <w:pPr>
        <w:spacing w:after="0" w:line="240" w:lineRule="auto"/>
        <w:contextualSpacing/>
        <w:rPr>
          <w:rFonts w:ascii="Times New Roman" w:hAnsi="Times New Roman" w:cs="Times New Roman"/>
        </w:rPr>
      </w:pPr>
    </w:p>
    <w:p w14:paraId="2A80438D" w14:textId="74067B66" w:rsidR="00977EEB" w:rsidRPr="00BC1B26" w:rsidRDefault="00640456" w:rsidP="00D8432F">
      <w:pPr>
        <w:shd w:val="clear" w:color="auto" w:fill="FFFFFF"/>
        <w:spacing w:after="0" w:line="240" w:lineRule="auto"/>
        <w:contextualSpacing/>
        <w:rPr>
          <w:rFonts w:ascii="Times New Roman" w:eastAsia="Times New Roman" w:hAnsi="Times New Roman" w:cs="Times New Roman"/>
          <w:i/>
          <w:iCs/>
          <w:color w:val="000000" w:themeColor="text1"/>
        </w:rPr>
      </w:pPr>
      <w:r w:rsidRPr="00BC1B26">
        <w:rPr>
          <w:rFonts w:ascii="Times New Roman" w:eastAsia="Times New Roman" w:hAnsi="Times New Roman" w:cs="Times New Roman"/>
          <w:i/>
          <w:iCs/>
          <w:color w:val="000000" w:themeColor="text1"/>
          <w:highlight w:val="yellow"/>
        </w:rPr>
        <w:t>[</w:t>
      </w:r>
      <w:r w:rsidR="00977EEB" w:rsidRPr="00BC1B26">
        <w:rPr>
          <w:rFonts w:ascii="Times New Roman" w:eastAsia="Times New Roman" w:hAnsi="Times New Roman" w:cs="Times New Roman"/>
          <w:i/>
          <w:iCs/>
          <w:color w:val="000000" w:themeColor="text1"/>
          <w:highlight w:val="yellow"/>
        </w:rPr>
        <w:t>Par</w:t>
      </w:r>
      <w:r w:rsidR="00A32AD2" w:rsidRPr="00BC1B26">
        <w:rPr>
          <w:rFonts w:ascii="Times New Roman" w:eastAsia="Times New Roman" w:hAnsi="Times New Roman" w:cs="Times New Roman"/>
          <w:i/>
          <w:iCs/>
          <w:color w:val="000000" w:themeColor="text1"/>
          <w:highlight w:val="yellow"/>
        </w:rPr>
        <w:t>t-</w:t>
      </w:r>
      <w:r w:rsidR="00977EEB" w:rsidRPr="00BC1B26">
        <w:rPr>
          <w:rFonts w:ascii="Times New Roman" w:eastAsia="Times New Roman" w:hAnsi="Times New Roman" w:cs="Times New Roman"/>
          <w:i/>
          <w:iCs/>
          <w:color w:val="000000" w:themeColor="text1"/>
          <w:highlight w:val="yellow"/>
        </w:rPr>
        <w:t>T</w:t>
      </w:r>
      <w:r w:rsidR="00A32AD2" w:rsidRPr="00BC1B26">
        <w:rPr>
          <w:rFonts w:ascii="Times New Roman" w:eastAsia="Times New Roman" w:hAnsi="Times New Roman" w:cs="Times New Roman"/>
          <w:i/>
          <w:iCs/>
          <w:color w:val="000000" w:themeColor="text1"/>
          <w:highlight w:val="yellow"/>
        </w:rPr>
        <w:t>ime below 50</w:t>
      </w:r>
      <w:r w:rsidR="00977EEB" w:rsidRPr="00BC1B26">
        <w:rPr>
          <w:rFonts w:ascii="Times New Roman" w:eastAsia="Times New Roman" w:hAnsi="Times New Roman" w:cs="Times New Roman"/>
          <w:i/>
          <w:iCs/>
          <w:color w:val="000000" w:themeColor="text1"/>
          <w:highlight w:val="yellow"/>
        </w:rPr>
        <w:t>% FTE</w:t>
      </w:r>
      <w:r w:rsidRPr="00BC1B26">
        <w:rPr>
          <w:rFonts w:ascii="Times New Roman" w:eastAsia="Times New Roman" w:hAnsi="Times New Roman" w:cs="Times New Roman"/>
          <w:i/>
          <w:iCs/>
          <w:color w:val="000000" w:themeColor="text1"/>
          <w:highlight w:val="yellow"/>
        </w:rPr>
        <w:t>]</w:t>
      </w:r>
      <w:r w:rsidR="00A32AD2" w:rsidRPr="00BC1B26">
        <w:rPr>
          <w:rFonts w:ascii="Times New Roman" w:eastAsia="Times New Roman" w:hAnsi="Times New Roman" w:cs="Times New Roman"/>
          <w:i/>
          <w:iCs/>
          <w:color w:val="000000" w:themeColor="text1"/>
        </w:rPr>
        <w:t xml:space="preserve"> </w:t>
      </w:r>
    </w:p>
    <w:p w14:paraId="12E38E78" w14:textId="1DE2AEF2" w:rsidR="00A32AD2" w:rsidRPr="00371F4F" w:rsidRDefault="00A32AD2" w:rsidP="00D8432F">
      <w:pPr>
        <w:shd w:val="clear" w:color="auto" w:fill="FFFFFF"/>
        <w:spacing w:after="0" w:line="240" w:lineRule="auto"/>
        <w:contextualSpacing/>
        <w:rPr>
          <w:rFonts w:ascii="Times New Roman" w:eastAsia="Times New Roman" w:hAnsi="Times New Roman" w:cs="Times New Roman"/>
          <w:i/>
          <w:iCs/>
          <w:color w:val="2A2A2A"/>
          <w:shd w:val="clear" w:color="auto" w:fill="FFFF00"/>
        </w:rPr>
      </w:pPr>
      <w:r w:rsidRPr="00371F4F">
        <w:rPr>
          <w:rFonts w:ascii="Times New Roman" w:eastAsia="Times New Roman" w:hAnsi="Times New Roman" w:cs="Times New Roman"/>
          <w:color w:val="000000" w:themeColor="text1"/>
        </w:rPr>
        <w:t>New hire I-9 supporting documents must be verified in-person by the HR Service Center.  As part of the hiring process</w:t>
      </w:r>
      <w:r w:rsidR="00640456">
        <w:rPr>
          <w:rFonts w:ascii="Times New Roman" w:eastAsia="Times New Roman" w:hAnsi="Times New Roman" w:cs="Times New Roman"/>
          <w:color w:val="000000" w:themeColor="text1"/>
        </w:rPr>
        <w:t>,</w:t>
      </w:r>
      <w:r w:rsidRPr="00371F4F">
        <w:rPr>
          <w:rFonts w:ascii="Times New Roman" w:eastAsia="Times New Roman" w:hAnsi="Times New Roman" w:cs="Times New Roman"/>
          <w:color w:val="000000" w:themeColor="text1"/>
        </w:rPr>
        <w:t xml:space="preserve"> you should register for </w:t>
      </w:r>
      <w:r w:rsidR="00434F9F">
        <w:rPr>
          <w:rFonts w:ascii="Times New Roman" w:eastAsia="Times New Roman" w:hAnsi="Times New Roman" w:cs="Times New Roman"/>
          <w:color w:val="000000" w:themeColor="text1"/>
        </w:rPr>
        <w:t xml:space="preserve">New Hire </w:t>
      </w:r>
      <w:r w:rsidRPr="00371F4F">
        <w:rPr>
          <w:rFonts w:ascii="Times New Roman" w:eastAsia="Times New Roman" w:hAnsi="Times New Roman" w:cs="Times New Roman"/>
          <w:color w:val="000000" w:themeColor="text1"/>
        </w:rPr>
        <w:t xml:space="preserve">Intake using the following link </w:t>
      </w:r>
      <w:hyperlink r:id="rId14" w:history="1">
        <w:r w:rsidRPr="00371F4F">
          <w:rPr>
            <w:rStyle w:val="Hyperlink"/>
            <w:rFonts w:ascii="Times New Roman" w:eastAsia="Times New Roman" w:hAnsi="Times New Roman" w:cs="Times New Roman"/>
          </w:rPr>
          <w:t>https://outlook.office365.com/owa/calendar/HumanResourcesServiceCenter@umbcits.onmicrosoft.com/bookings/s/EeHVyYMzv0CbzWeCD9NuCw2</w:t>
        </w:r>
      </w:hyperlink>
    </w:p>
    <w:p w14:paraId="3183FEA6" w14:textId="77777777" w:rsidR="00640456" w:rsidRDefault="00640456" w:rsidP="00D8432F">
      <w:pPr>
        <w:pStyle w:val="xmsonormal"/>
        <w:contextualSpacing/>
        <w:jc w:val="both"/>
        <w:rPr>
          <w:rFonts w:ascii="Times New Roman" w:eastAsia="Times New Roman" w:hAnsi="Times New Roman" w:cs="Times New Roman"/>
          <w:b/>
          <w:bCs/>
        </w:rPr>
      </w:pPr>
    </w:p>
    <w:p w14:paraId="71A28494" w14:textId="7833EFDB" w:rsidR="00640456" w:rsidRPr="00371F4F" w:rsidRDefault="008918AF" w:rsidP="00D8432F">
      <w:pPr>
        <w:pStyle w:val="xmsonormal"/>
        <w:contextualSpacing/>
        <w:jc w:val="both"/>
        <w:rPr>
          <w:rFonts w:ascii="Times New Roman" w:eastAsia="Times New Roman" w:hAnsi="Times New Roman" w:cs="Times New Roman"/>
          <w:b/>
          <w:bCs/>
        </w:rPr>
      </w:pPr>
      <w:r>
        <w:rPr>
          <w:rFonts w:ascii="Times New Roman" w:eastAsia="Times New Roman" w:hAnsi="Times New Roman" w:cs="Times New Roman"/>
          <w:b/>
          <w:bCs/>
        </w:rPr>
        <w:t>Miscellaneous</w:t>
      </w:r>
      <w:r w:rsidR="00640456" w:rsidRPr="00371F4F">
        <w:rPr>
          <w:rFonts w:ascii="Times New Roman" w:eastAsia="Times New Roman" w:hAnsi="Times New Roman" w:cs="Times New Roman"/>
          <w:b/>
          <w:bCs/>
        </w:rPr>
        <w:t xml:space="preserve"> Provisions:</w:t>
      </w:r>
    </w:p>
    <w:p w14:paraId="6497339D" w14:textId="77777777" w:rsidR="00640456" w:rsidRPr="00371F4F" w:rsidRDefault="00640456" w:rsidP="00D8432F">
      <w:pPr>
        <w:shd w:val="clear" w:color="auto" w:fill="FFFFFF"/>
        <w:spacing w:after="0" w:line="240" w:lineRule="auto"/>
        <w:contextualSpacing/>
        <w:rPr>
          <w:rFonts w:ascii="Times New Roman" w:eastAsia="Times New Roman" w:hAnsi="Times New Roman" w:cs="Times New Roman"/>
          <w:color w:val="000000" w:themeColor="text1"/>
        </w:rPr>
      </w:pPr>
      <w:r w:rsidRPr="00371F4F">
        <w:rPr>
          <w:rFonts w:ascii="Times New Roman" w:eastAsia="Times New Roman" w:hAnsi="Times New Roman" w:cs="Times New Roman"/>
          <w:color w:val="000000" w:themeColor="text1"/>
        </w:rPr>
        <w:t>Your appointment and employment will be contingent upon the following:</w:t>
      </w:r>
    </w:p>
    <w:p w14:paraId="25DF5E21" w14:textId="2C8339E4" w:rsidR="00035855" w:rsidRPr="00473D10" w:rsidRDefault="00035855" w:rsidP="00E32E1B">
      <w:pPr>
        <w:pStyle w:val="ListParagraph"/>
        <w:numPr>
          <w:ilvl w:val="0"/>
          <w:numId w:val="2"/>
        </w:numPr>
        <w:shd w:val="clear" w:color="auto" w:fill="FFFFFF"/>
        <w:spacing w:after="0" w:line="240" w:lineRule="auto"/>
        <w:ind w:left="360"/>
        <w:rPr>
          <w:rFonts w:ascii="Times New Roman" w:eastAsia="Times New Roman" w:hAnsi="Times New Roman" w:cs="Times New Roman"/>
          <w:color w:val="000000" w:themeColor="text1"/>
        </w:rPr>
      </w:pPr>
      <w:r w:rsidRPr="00473D10">
        <w:rPr>
          <w:rFonts w:ascii="Times New Roman" w:eastAsia="Times New Roman" w:hAnsi="Times New Roman" w:cs="Times New Roman"/>
          <w:color w:val="000000" w:themeColor="text1"/>
        </w:rPr>
        <w:t>If you are not a United States citizen, then prior to your start date, you are required to provide evidence that you are a permanent resident of the United States or that you have secured the necessary approvals to be eligible to work in the United States.</w:t>
      </w:r>
      <w:r w:rsidRPr="00473D10">
        <w:rPr>
          <w:rFonts w:ascii="Times New Roman" w:hAnsi="Times New Roman" w:cs="Times New Roman"/>
          <w:color w:val="000000" w:themeColor="text1"/>
        </w:rPr>
        <w:t xml:space="preserve"> </w:t>
      </w:r>
      <w:r w:rsidR="00A32AD2" w:rsidRPr="00473D10">
        <w:rPr>
          <w:rFonts w:ascii="Times New Roman" w:hAnsi="Times New Roman" w:cs="Times New Roman"/>
          <w:color w:val="000000" w:themeColor="text1"/>
        </w:rPr>
        <w:t xml:space="preserve"> </w:t>
      </w:r>
      <w:r w:rsidRPr="00473D10">
        <w:rPr>
          <w:rFonts w:ascii="Times New Roman" w:eastAsia="Times New Roman" w:hAnsi="Times New Roman" w:cs="Times New Roman"/>
          <w:color w:val="000000" w:themeColor="text1"/>
        </w:rPr>
        <w:t>This offer will be null and void if you are not fully eligible to work as a member of the faculty on your effective date.</w:t>
      </w:r>
    </w:p>
    <w:p w14:paraId="2BA9A3CC" w14:textId="42B1B6F8" w:rsidR="00D974AA" w:rsidRPr="00EE3E3A" w:rsidRDefault="00D974AA" w:rsidP="00EE3E3A">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bookmarkStart w:id="16" w:name="_Hlk508955904"/>
      <w:r w:rsidRPr="00EE3E3A">
        <w:rPr>
          <w:rFonts w:ascii="Times New Roman" w:eastAsia="Times New Roman" w:hAnsi="Times New Roman" w:cs="Times New Roman"/>
          <w:color w:val="000000" w:themeColor="text1"/>
        </w:rPr>
        <w:t xml:space="preserve">Please be advised that Maryland licensure, including the necessity of timely renewal of expiring licenses, is a condition of employment, and employment cannot occur until such license is obtained.  It is your responsibility to notify me immediately upon any non-renewal, suspension or termination of your licensure.  If you fail to obtain or maintain a required license you will be suspended from patient or client activities.  To the extent permitted by </w:t>
      </w:r>
      <w:proofErr w:type="gramStart"/>
      <w:r w:rsidRPr="00EE3E3A">
        <w:rPr>
          <w:rFonts w:ascii="Times New Roman" w:eastAsia="Times New Roman" w:hAnsi="Times New Roman" w:cs="Times New Roman"/>
          <w:color w:val="000000" w:themeColor="text1"/>
        </w:rPr>
        <w:t>University</w:t>
      </w:r>
      <w:proofErr w:type="gramEnd"/>
      <w:r w:rsidRPr="00EE3E3A">
        <w:rPr>
          <w:rFonts w:ascii="Times New Roman" w:eastAsia="Times New Roman" w:hAnsi="Times New Roman" w:cs="Times New Roman"/>
          <w:color w:val="000000" w:themeColor="text1"/>
        </w:rPr>
        <w:t xml:space="preserve"> policies, compensation will be suspended or reduced if you are unable to perform employment responsibilities </w:t>
      </w:r>
      <w:proofErr w:type="gramStart"/>
      <w:r w:rsidRPr="00EE3E3A">
        <w:rPr>
          <w:rFonts w:ascii="Times New Roman" w:eastAsia="Times New Roman" w:hAnsi="Times New Roman" w:cs="Times New Roman"/>
          <w:color w:val="000000" w:themeColor="text1"/>
        </w:rPr>
        <w:t>as a result of</w:t>
      </w:r>
      <w:proofErr w:type="gramEnd"/>
      <w:r w:rsidRPr="00EE3E3A">
        <w:rPr>
          <w:rFonts w:ascii="Times New Roman" w:eastAsia="Times New Roman" w:hAnsi="Times New Roman" w:cs="Times New Roman"/>
          <w:color w:val="000000" w:themeColor="text1"/>
        </w:rPr>
        <w:t xml:space="preserve"> a lack of appropriate licensure or conditions placed upon your license by a licensing body. </w:t>
      </w:r>
      <w:r w:rsidR="003C4D81">
        <w:rPr>
          <w:rFonts w:ascii="Times New Roman" w:eastAsia="Times New Roman" w:hAnsi="Times New Roman" w:cs="Times New Roman"/>
          <w:color w:val="000000" w:themeColor="text1"/>
        </w:rPr>
        <w:t xml:space="preserve"> </w:t>
      </w:r>
      <w:r w:rsidRPr="00EE3E3A">
        <w:rPr>
          <w:rFonts w:ascii="Times New Roman" w:eastAsia="Times New Roman" w:hAnsi="Times New Roman" w:cs="Times New Roman"/>
          <w:color w:val="000000" w:themeColor="text1"/>
        </w:rPr>
        <w:t xml:space="preserve">Furthermore, failure to hold and maintain a required license is grounds for termination of employment.  </w:t>
      </w:r>
    </w:p>
    <w:p w14:paraId="2040CB71" w14:textId="275262BD" w:rsidR="004477BB" w:rsidRPr="00EE3E3A" w:rsidRDefault="004477BB" w:rsidP="00EE3E3A">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EE3E3A">
        <w:rPr>
          <w:rFonts w:ascii="Times New Roman" w:eastAsia="Times New Roman" w:hAnsi="Times New Roman" w:cs="Times New Roman"/>
          <w:i/>
          <w:color w:val="000000" w:themeColor="text1"/>
          <w:highlight w:val="yellow"/>
        </w:rPr>
        <w:t>[</w:t>
      </w:r>
      <w:r w:rsidR="00D9361A" w:rsidRPr="00EE3E3A">
        <w:rPr>
          <w:rFonts w:ascii="Times New Roman" w:eastAsia="Times New Roman" w:hAnsi="Times New Roman" w:cs="Times New Roman"/>
          <w:i/>
          <w:color w:val="000000" w:themeColor="text1"/>
          <w:highlight w:val="yellow"/>
        </w:rPr>
        <w:t>Credentialing</w:t>
      </w:r>
      <w:r w:rsidR="003C4D81">
        <w:rPr>
          <w:rFonts w:ascii="Times New Roman" w:eastAsia="Times New Roman" w:hAnsi="Times New Roman" w:cs="Times New Roman"/>
          <w:i/>
          <w:color w:val="000000" w:themeColor="text1"/>
          <w:highlight w:val="yellow"/>
        </w:rPr>
        <w:t xml:space="preserve"> statement</w:t>
      </w:r>
      <w:r w:rsidR="00E47226">
        <w:rPr>
          <w:rFonts w:ascii="Times New Roman" w:eastAsia="Times New Roman" w:hAnsi="Times New Roman" w:cs="Times New Roman"/>
          <w:i/>
          <w:color w:val="000000" w:themeColor="text1"/>
          <w:highlight w:val="yellow"/>
        </w:rPr>
        <w:t xml:space="preserve"> for clinical candidates</w:t>
      </w:r>
      <w:r w:rsidRPr="00EE3E3A">
        <w:rPr>
          <w:rFonts w:ascii="Times New Roman" w:eastAsia="Times New Roman" w:hAnsi="Times New Roman" w:cs="Times New Roman"/>
          <w:i/>
          <w:color w:val="000000" w:themeColor="text1"/>
          <w:highlight w:val="yellow"/>
        </w:rPr>
        <w:t>]</w:t>
      </w:r>
      <w:r w:rsidRPr="00EE3E3A">
        <w:rPr>
          <w:rFonts w:ascii="Times New Roman" w:eastAsia="Times New Roman" w:hAnsi="Times New Roman" w:cs="Times New Roman"/>
          <w:i/>
          <w:color w:val="000000" w:themeColor="text1"/>
        </w:rPr>
        <w:t xml:space="preserve"> </w:t>
      </w:r>
      <w:r w:rsidRPr="00EE3E3A">
        <w:rPr>
          <w:rFonts w:ascii="Times New Roman" w:hAnsi="Times New Roman" w:cs="Times New Roman"/>
          <w:color w:val="000000" w:themeColor="text1"/>
        </w:rPr>
        <w:t>Th</w:t>
      </w:r>
      <w:bookmarkStart w:id="17" w:name="_Hlk39078535"/>
      <w:r w:rsidRPr="00EE3E3A">
        <w:rPr>
          <w:rFonts w:ascii="Times New Roman" w:hAnsi="Times New Roman" w:cs="Times New Roman"/>
          <w:color w:val="000000" w:themeColor="text1"/>
        </w:rPr>
        <w:t xml:space="preserve">is offer and ongoing employment are contingent upon your successful completion of the hospital credentialing and privileging processes at the University of Maryland Medical Center and any other healthcare facility where you are required to be a member of the professional staff.  </w:t>
      </w:r>
      <w:r w:rsidRPr="00EE3E3A">
        <w:rPr>
          <w:rFonts w:ascii="Times New Roman" w:eastAsia="Times New Roman" w:hAnsi="Times New Roman" w:cs="Times New Roman"/>
          <w:color w:val="000000" w:themeColor="text1"/>
        </w:rPr>
        <w:t xml:space="preserve">The effective date of your hospital privileges must coincide with the date of your faculty appointment.  In addition, your completed provider forms for Medicare, etc. must be promptly returned to our Professional Fees Office to ensure the practice can immediately </w:t>
      </w:r>
      <w:proofErr w:type="gramStart"/>
      <w:r w:rsidRPr="00EE3E3A">
        <w:rPr>
          <w:rFonts w:ascii="Times New Roman" w:eastAsia="Times New Roman" w:hAnsi="Times New Roman" w:cs="Times New Roman"/>
          <w:color w:val="000000" w:themeColor="text1"/>
        </w:rPr>
        <w:t>bill</w:t>
      </w:r>
      <w:proofErr w:type="gramEnd"/>
      <w:r w:rsidRPr="00EE3E3A">
        <w:rPr>
          <w:rFonts w:ascii="Times New Roman" w:eastAsia="Times New Roman" w:hAnsi="Times New Roman" w:cs="Times New Roman"/>
          <w:color w:val="000000" w:themeColor="text1"/>
        </w:rPr>
        <w:t xml:space="preserve"> for your professional services.  Therefore, it is important that you complete and return all paperwork that will be sent to you by our administrative offices on time.  In addition, you must attend a University Physicians Compliance Training class before you begin to render patient services as an </w:t>
      </w:r>
      <w:proofErr w:type="gramStart"/>
      <w:r w:rsidRPr="00EE3E3A">
        <w:rPr>
          <w:rFonts w:ascii="Times New Roman" w:eastAsia="Times New Roman" w:hAnsi="Times New Roman" w:cs="Times New Roman"/>
          <w:color w:val="000000" w:themeColor="text1"/>
        </w:rPr>
        <w:t>attending</w:t>
      </w:r>
      <w:proofErr w:type="gramEnd"/>
      <w:r w:rsidRPr="00EE3E3A">
        <w:rPr>
          <w:rFonts w:ascii="Times New Roman" w:eastAsia="Times New Roman" w:hAnsi="Times New Roman" w:cs="Times New Roman"/>
          <w:color w:val="000000" w:themeColor="text1"/>
        </w:rPr>
        <w:t>.</w:t>
      </w:r>
      <w:bookmarkEnd w:id="17"/>
    </w:p>
    <w:p w14:paraId="66E9DCA7" w14:textId="4A18C479" w:rsidR="00D9361A" w:rsidRPr="00EE3E3A" w:rsidRDefault="00D9361A" w:rsidP="00EE3E3A">
      <w:pPr>
        <w:pStyle w:val="ListParagraph"/>
        <w:numPr>
          <w:ilvl w:val="0"/>
          <w:numId w:val="2"/>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EE3E3A">
        <w:rPr>
          <w:rFonts w:ascii="Times New Roman" w:eastAsia="Times New Roman" w:hAnsi="Times New Roman" w:cs="Times New Roman"/>
          <w:i/>
          <w:color w:val="000000" w:themeColor="text1"/>
          <w:highlight w:val="yellow"/>
        </w:rPr>
        <w:t xml:space="preserve">[Malpractice </w:t>
      </w:r>
      <w:r w:rsidR="00E47226">
        <w:rPr>
          <w:rFonts w:ascii="Times New Roman" w:eastAsia="Times New Roman" w:hAnsi="Times New Roman" w:cs="Times New Roman"/>
          <w:i/>
          <w:color w:val="000000" w:themeColor="text1"/>
          <w:highlight w:val="yellow"/>
        </w:rPr>
        <w:t>i</w:t>
      </w:r>
      <w:r w:rsidRPr="00EE3E3A">
        <w:rPr>
          <w:rFonts w:ascii="Times New Roman" w:eastAsia="Times New Roman" w:hAnsi="Times New Roman" w:cs="Times New Roman"/>
          <w:i/>
          <w:color w:val="000000" w:themeColor="text1"/>
          <w:highlight w:val="yellow"/>
        </w:rPr>
        <w:t>nsurance</w:t>
      </w:r>
      <w:r w:rsidR="003C4D81">
        <w:rPr>
          <w:rFonts w:ascii="Times New Roman" w:eastAsia="Times New Roman" w:hAnsi="Times New Roman" w:cs="Times New Roman"/>
          <w:i/>
          <w:color w:val="000000" w:themeColor="text1"/>
          <w:highlight w:val="yellow"/>
        </w:rPr>
        <w:t xml:space="preserve"> statement,</w:t>
      </w:r>
      <w:r w:rsidR="00620CE7">
        <w:rPr>
          <w:rFonts w:ascii="Times New Roman" w:eastAsia="Times New Roman" w:hAnsi="Times New Roman" w:cs="Times New Roman"/>
          <w:i/>
          <w:color w:val="000000" w:themeColor="text1"/>
          <w:highlight w:val="yellow"/>
        </w:rPr>
        <w:t xml:space="preserve"> if applicable</w:t>
      </w:r>
      <w:r w:rsidRPr="00EE3E3A">
        <w:rPr>
          <w:rFonts w:ascii="Times New Roman" w:eastAsia="Times New Roman" w:hAnsi="Times New Roman" w:cs="Times New Roman"/>
          <w:i/>
          <w:color w:val="000000" w:themeColor="text1"/>
          <w:highlight w:val="yellow"/>
        </w:rPr>
        <w:t>]</w:t>
      </w:r>
      <w:r w:rsidRPr="00EE3E3A">
        <w:rPr>
          <w:rFonts w:ascii="Times New Roman" w:eastAsia="Times New Roman" w:hAnsi="Times New Roman" w:cs="Times New Roman"/>
          <w:color w:val="000000" w:themeColor="text1"/>
        </w:rPr>
        <w:t xml:space="preserve"> As a requirement, you must have professional liability coverage through the Maryland </w:t>
      </w:r>
      <w:bookmarkStart w:id="18" w:name="_Hlk97875154"/>
      <w:r w:rsidRPr="00EE3E3A">
        <w:rPr>
          <w:rFonts w:ascii="Times New Roman" w:eastAsia="Times New Roman" w:hAnsi="Times New Roman" w:cs="Times New Roman"/>
          <w:color w:val="000000" w:themeColor="text1"/>
        </w:rPr>
        <w:t xml:space="preserve">Medicine </w:t>
      </w:r>
      <w:bookmarkStart w:id="19" w:name="_Hlk124391163"/>
      <w:r w:rsidRPr="00EE3E3A">
        <w:rPr>
          <w:rFonts w:ascii="Times New Roman" w:eastAsia="Times New Roman" w:hAnsi="Times New Roman" w:cs="Times New Roman"/>
          <w:color w:val="000000" w:themeColor="text1"/>
        </w:rPr>
        <w:t xml:space="preserve">Comprehensive </w:t>
      </w:r>
      <w:bookmarkEnd w:id="18"/>
      <w:r w:rsidRPr="00EE3E3A">
        <w:rPr>
          <w:rFonts w:ascii="Times New Roman" w:eastAsia="Times New Roman" w:hAnsi="Times New Roman" w:cs="Times New Roman"/>
          <w:color w:val="000000" w:themeColor="text1"/>
        </w:rPr>
        <w:t>Insurance Program (MMCIP)</w:t>
      </w:r>
      <w:bookmarkEnd w:id="19"/>
      <w:r w:rsidRPr="00EE3E3A">
        <w:rPr>
          <w:rFonts w:ascii="Times New Roman" w:eastAsia="Times New Roman" w:hAnsi="Times New Roman" w:cs="Times New Roman"/>
          <w:color w:val="000000" w:themeColor="text1"/>
        </w:rPr>
        <w:t xml:space="preserve">. </w:t>
      </w:r>
      <w:bookmarkStart w:id="20" w:name="_Hlk124391184"/>
      <w:r w:rsidRPr="00EE3E3A">
        <w:rPr>
          <w:rFonts w:ascii="Times New Roman" w:eastAsia="Times New Roman" w:hAnsi="Times New Roman" w:cs="Times New Roman"/>
          <w:color w:val="000000" w:themeColor="text1"/>
        </w:rPr>
        <w:t xml:space="preserve"> Please note that as part of the underwriting process for our malpractice insurance, you will be required to provide proof of Extended Reporting Period coverage (also known as “tail” coverage) if your last insurance coverage was based on a claims-made policy.  If the tail is not provided by your last employer, you are required to secure your own tail coverage.</w:t>
      </w:r>
      <w:bookmarkStart w:id="21" w:name="_Hlk100774922"/>
      <w:r w:rsidRPr="00EE3E3A">
        <w:rPr>
          <w:rFonts w:ascii="Times New Roman" w:eastAsia="Times New Roman" w:hAnsi="Times New Roman" w:cs="Times New Roman"/>
          <w:color w:val="000000" w:themeColor="text1"/>
        </w:rPr>
        <w:t xml:space="preserve"> </w:t>
      </w:r>
      <w:bookmarkStart w:id="22" w:name="_Hlk97875789"/>
      <w:r w:rsidRPr="00EE3E3A">
        <w:rPr>
          <w:rFonts w:ascii="Times New Roman" w:eastAsia="Times New Roman" w:hAnsi="Times New Roman" w:cs="Times New Roman"/>
          <w:color w:val="000000" w:themeColor="text1"/>
        </w:rPr>
        <w:t xml:space="preserve"> As a condition of your employment, you must provide written documentation that you are insured against possible future claims that may arise from your past employment.</w:t>
      </w:r>
      <w:bookmarkEnd w:id="20"/>
      <w:bookmarkEnd w:id="21"/>
      <w:bookmarkEnd w:id="22"/>
    </w:p>
    <w:p w14:paraId="03A512E6" w14:textId="57064B2D" w:rsidR="00640456" w:rsidRPr="00473D10" w:rsidRDefault="00640456" w:rsidP="00E32E1B">
      <w:pPr>
        <w:pStyle w:val="ListParagraph"/>
        <w:numPr>
          <w:ilvl w:val="0"/>
          <w:numId w:val="2"/>
        </w:numPr>
        <w:spacing w:after="0" w:line="240" w:lineRule="auto"/>
        <w:ind w:left="360"/>
        <w:rPr>
          <w:rFonts w:ascii="Times New Roman" w:hAnsi="Times New Roman" w:cs="Times New Roman"/>
          <w:iCs/>
        </w:rPr>
      </w:pPr>
      <w:r w:rsidRPr="00473D10">
        <w:rPr>
          <w:rFonts w:ascii="Times New Roman" w:hAnsi="Times New Roman" w:cs="Times New Roman"/>
          <w:iCs/>
        </w:rPr>
        <w:t xml:space="preserve">In accordance with the </w:t>
      </w:r>
      <w:hyperlink r:id="rId15" w:history="1">
        <w:r w:rsidRPr="00DA7C96">
          <w:rPr>
            <w:rStyle w:val="Hyperlink"/>
            <w:rFonts w:ascii="Times New Roman" w:hAnsi="Times New Roman" w:cs="Times New Roman"/>
            <w:iCs/>
          </w:rPr>
          <w:t xml:space="preserve">University </w:t>
        </w:r>
        <w:r w:rsidR="000B7528" w:rsidRPr="00DA7C96">
          <w:rPr>
            <w:rStyle w:val="Hyperlink"/>
            <w:rFonts w:ascii="Times New Roman" w:hAnsi="Times New Roman" w:cs="Times New Roman"/>
            <w:iCs/>
          </w:rPr>
          <w:t xml:space="preserve">System </w:t>
        </w:r>
        <w:r w:rsidRPr="00DA7C96">
          <w:rPr>
            <w:rStyle w:val="Hyperlink"/>
            <w:rFonts w:ascii="Times New Roman" w:hAnsi="Times New Roman" w:cs="Times New Roman"/>
            <w:iCs/>
          </w:rPr>
          <w:t xml:space="preserve">of Maryland Policy </w:t>
        </w:r>
        <w:r w:rsidR="000B7528" w:rsidRPr="00DA7C96">
          <w:rPr>
            <w:rStyle w:val="Hyperlink"/>
            <w:rFonts w:ascii="Times New Roman" w:hAnsi="Times New Roman" w:cs="Times New Roman"/>
            <w:iCs/>
          </w:rPr>
          <w:t>on Criminal Background Checks for Faculty and Staff Employees</w:t>
        </w:r>
      </w:hyperlink>
      <w:r w:rsidR="000B7528">
        <w:rPr>
          <w:rFonts w:ascii="Times New Roman" w:hAnsi="Times New Roman" w:cs="Times New Roman"/>
          <w:iCs/>
        </w:rPr>
        <w:t xml:space="preserve"> </w:t>
      </w:r>
      <w:r w:rsidRPr="00473D10">
        <w:rPr>
          <w:rFonts w:ascii="Times New Roman" w:hAnsi="Times New Roman" w:cs="Times New Roman"/>
          <w:iCs/>
        </w:rPr>
        <w:t xml:space="preserve">this offer is contingent upon completion of a background investigation.  The investigation includes educational verification, criminal history, and employment verification for the last seven years.  It is important that you understand that this offer is contingent on the outcome of this background investigation and that any significant findings resulting from this investigation could </w:t>
      </w:r>
      <w:r w:rsidRPr="00473D10">
        <w:rPr>
          <w:rFonts w:ascii="Times New Roman" w:hAnsi="Times New Roman" w:cs="Times New Roman"/>
          <w:iCs/>
        </w:rPr>
        <w:lastRenderedPageBreak/>
        <w:t>result in the withdrawal of this offer.  You will be contacted directly via email by Hire Right, our background investigation vendor.</w:t>
      </w:r>
    </w:p>
    <w:bookmarkEnd w:id="16"/>
    <w:p w14:paraId="1A56BEC1" w14:textId="77777777" w:rsidR="00596D4E" w:rsidRDefault="00640456" w:rsidP="00596D4E">
      <w:pPr>
        <w:pStyle w:val="xmsonormal"/>
        <w:numPr>
          <w:ilvl w:val="0"/>
          <w:numId w:val="2"/>
        </w:numPr>
        <w:ind w:left="360"/>
        <w:contextualSpacing/>
        <w:rPr>
          <w:rFonts w:ascii="Times New Roman" w:hAnsi="Times New Roman" w:cs="Times New Roman"/>
        </w:rPr>
      </w:pPr>
      <w:r w:rsidRPr="00085883">
        <w:rPr>
          <w:rFonts w:ascii="Times New Roman" w:hAnsi="Times New Roman" w:cs="Times New Roman"/>
        </w:rPr>
        <w:t xml:space="preserve">As a condition of employment, </w:t>
      </w:r>
      <w:r w:rsidR="00596D4E" w:rsidRPr="00085883">
        <w:rPr>
          <w:rFonts w:ascii="Times New Roman" w:hAnsi="Times New Roman" w:cs="Times New Roman"/>
        </w:rPr>
        <w:t>all faculty in the School of Medicine are expected to meet the credentialing</w:t>
      </w:r>
      <w:r w:rsidR="00596D4E">
        <w:rPr>
          <w:rFonts w:ascii="Times New Roman" w:hAnsi="Times New Roman" w:cs="Times New Roman"/>
        </w:rPr>
        <w:t xml:space="preserve">, compliance training, other regulatory documentation requirements, </w:t>
      </w:r>
      <w:r w:rsidR="00596D4E" w:rsidRPr="00085883">
        <w:rPr>
          <w:rFonts w:ascii="Times New Roman" w:hAnsi="Times New Roman" w:cs="Times New Roman"/>
        </w:rPr>
        <w:t>and/or occupational health standards required by their job duties.</w:t>
      </w:r>
    </w:p>
    <w:p w14:paraId="33B71EA4" w14:textId="0EE5A0CE" w:rsidR="00640456" w:rsidRPr="00596D4E" w:rsidRDefault="00640456" w:rsidP="00596D4E">
      <w:pPr>
        <w:pStyle w:val="xmsonormal"/>
        <w:numPr>
          <w:ilvl w:val="0"/>
          <w:numId w:val="2"/>
        </w:numPr>
        <w:ind w:left="360"/>
        <w:contextualSpacing/>
        <w:rPr>
          <w:rFonts w:ascii="Times New Roman" w:hAnsi="Times New Roman" w:cs="Times New Roman"/>
        </w:rPr>
      </w:pPr>
      <w:r w:rsidRPr="00596D4E">
        <w:rPr>
          <w:rFonts w:ascii="Times New Roman" w:eastAsia="Times New Roman" w:hAnsi="Times New Roman" w:cs="Times New Roman"/>
        </w:rPr>
        <w:t>You will be subject to the Maryland State Public Ethics Law and may be subject to the annual financial disclosure requirements under the State Ethics Law.  Further, employees working on federally funded research may be subject to additional conflict of interest rules.</w:t>
      </w:r>
    </w:p>
    <w:p w14:paraId="78F9F485" w14:textId="597F2854" w:rsidR="00473D10" w:rsidRDefault="00473D10" w:rsidP="00E32E1B">
      <w:pPr>
        <w:pStyle w:val="xmsonormal"/>
        <w:numPr>
          <w:ilvl w:val="0"/>
          <w:numId w:val="2"/>
        </w:numPr>
        <w:ind w:left="360"/>
        <w:contextualSpacing/>
        <w:rPr>
          <w:rFonts w:ascii="Times New Roman" w:eastAsia="Times New Roman" w:hAnsi="Times New Roman" w:cs="Times New Roman"/>
        </w:rPr>
      </w:pPr>
      <w:r>
        <w:rPr>
          <w:rFonts w:ascii="Times New Roman" w:eastAsia="Times New Roman" w:hAnsi="Times New Roman" w:cs="Times New Roman"/>
        </w:rPr>
        <w:t xml:space="preserve">Before commencement of your UMB employment, </w:t>
      </w:r>
      <w:r w:rsidRPr="00473D10">
        <w:rPr>
          <w:rFonts w:ascii="Times New Roman" w:hAnsi="Times New Roman" w:cs="Times New Roman"/>
          <w:color w:val="000000" w:themeColor="text1"/>
        </w:rPr>
        <w:t xml:space="preserve">you will need to seek review and approval from the </w:t>
      </w:r>
      <w:r w:rsidRPr="00473D10">
        <w:rPr>
          <w:rFonts w:ascii="Times New Roman" w:hAnsi="Times New Roman" w:cs="Times New Roman"/>
          <w:color w:val="FF0000"/>
        </w:rPr>
        <w:t>[</w:t>
      </w:r>
      <w:r w:rsidR="006C2B58">
        <w:rPr>
          <w:rFonts w:ascii="Times New Roman" w:hAnsi="Times New Roman" w:cs="Times New Roman"/>
          <w:color w:val="FF0000"/>
        </w:rPr>
        <w:t xml:space="preserve">insert name of </w:t>
      </w:r>
      <w:r w:rsidRPr="00473D10">
        <w:rPr>
          <w:rFonts w:ascii="Times New Roman" w:hAnsi="Times New Roman" w:cs="Times New Roman"/>
          <w:color w:val="FF0000"/>
        </w:rPr>
        <w:t xml:space="preserve">Department Chair, </w:t>
      </w:r>
      <w:r w:rsidR="006C2B58">
        <w:rPr>
          <w:rFonts w:ascii="Times New Roman" w:hAnsi="Times New Roman" w:cs="Times New Roman"/>
          <w:color w:val="FF0000"/>
        </w:rPr>
        <w:t>D</w:t>
      </w:r>
      <w:r w:rsidRPr="00473D10">
        <w:rPr>
          <w:rFonts w:ascii="Times New Roman" w:hAnsi="Times New Roman" w:cs="Times New Roman"/>
          <w:color w:val="FF0000"/>
        </w:rPr>
        <w:t xml:space="preserve">ivision </w:t>
      </w:r>
      <w:r w:rsidR="006C2B58">
        <w:rPr>
          <w:rFonts w:ascii="Times New Roman" w:hAnsi="Times New Roman" w:cs="Times New Roman"/>
          <w:color w:val="FF0000"/>
        </w:rPr>
        <w:t>He</w:t>
      </w:r>
      <w:r w:rsidRPr="00473D10">
        <w:rPr>
          <w:rFonts w:ascii="Times New Roman" w:hAnsi="Times New Roman" w:cs="Times New Roman"/>
          <w:color w:val="FF0000"/>
        </w:rPr>
        <w:t>ad</w:t>
      </w:r>
      <w:r w:rsidR="0050516C">
        <w:rPr>
          <w:rFonts w:ascii="Times New Roman" w:hAnsi="Times New Roman" w:cs="Times New Roman"/>
          <w:color w:val="FF0000"/>
        </w:rPr>
        <w:t>,</w:t>
      </w:r>
      <w:r w:rsidRPr="00473D10">
        <w:rPr>
          <w:rFonts w:ascii="Times New Roman" w:hAnsi="Times New Roman" w:cs="Times New Roman"/>
          <w:color w:val="FF0000"/>
        </w:rPr>
        <w:t xml:space="preserve"> or other hiring authority]</w:t>
      </w:r>
      <w:r w:rsidRPr="00473D10">
        <w:rPr>
          <w:rFonts w:ascii="Times New Roman" w:hAnsi="Times New Roman" w:cs="Times New Roman"/>
        </w:rPr>
        <w:t xml:space="preserve"> </w:t>
      </w:r>
      <w:r w:rsidRPr="00473D10">
        <w:rPr>
          <w:rFonts w:ascii="Times New Roman" w:hAnsi="Times New Roman" w:cs="Times New Roman"/>
          <w:color w:val="000000" w:themeColor="text1"/>
        </w:rPr>
        <w:t xml:space="preserve">for any outside professional commitments or secondary employment (paid or unpaid, including board service) to discuss whether these commitments would materially detract from your ability to perform your duties, or have the potential to present the appearance of a conflict of interest or commitment.  Disclosure and approval of outside professional activities are governed by </w:t>
      </w:r>
      <w:proofErr w:type="gramStart"/>
      <w:r w:rsidRPr="00473D10">
        <w:rPr>
          <w:rFonts w:ascii="Times New Roman" w:hAnsi="Times New Roman" w:cs="Times New Roman"/>
          <w:color w:val="000000" w:themeColor="text1"/>
        </w:rPr>
        <w:t>University</w:t>
      </w:r>
      <w:proofErr w:type="gramEnd"/>
      <w:r w:rsidRPr="00473D10">
        <w:rPr>
          <w:rFonts w:ascii="Times New Roman" w:hAnsi="Times New Roman" w:cs="Times New Roman"/>
          <w:color w:val="000000" w:themeColor="text1"/>
        </w:rPr>
        <w:t xml:space="preserve"> policy. </w:t>
      </w:r>
      <w:r w:rsidR="0077154B">
        <w:rPr>
          <w:rFonts w:ascii="Times New Roman" w:hAnsi="Times New Roman" w:cs="Times New Roman"/>
          <w:color w:val="000000" w:themeColor="text1"/>
        </w:rPr>
        <w:t xml:space="preserve"> </w:t>
      </w:r>
      <w:r w:rsidRPr="00473D10">
        <w:rPr>
          <w:rFonts w:ascii="Times New Roman" w:hAnsi="Times New Roman" w:cs="Times New Roman"/>
          <w:color w:val="000000" w:themeColor="text1"/>
        </w:rPr>
        <w:t xml:space="preserve">If you have a financial or employment relationship with an outside entity that would constitute a conflict of commitment under University Policy or the State Ethics Law, you will be required to seek and obtain a waiver and to follow an appropriate conflict management plan.  If a conflict cannot be managed, or an exemption is not granted, you may need to conclude your relationship with the outside entity or pursue other employment.  Once employed, you will be required to receive prior approval for any outside activities and complete a report of those activities and relevant outside financial interests to the </w:t>
      </w:r>
      <w:proofErr w:type="gramStart"/>
      <w:r w:rsidRPr="00473D10">
        <w:rPr>
          <w:rFonts w:ascii="Times New Roman" w:hAnsi="Times New Roman" w:cs="Times New Roman"/>
          <w:color w:val="000000" w:themeColor="text1"/>
        </w:rPr>
        <w:t>School</w:t>
      </w:r>
      <w:proofErr w:type="gramEnd"/>
      <w:r w:rsidRPr="00473D10">
        <w:rPr>
          <w:rFonts w:ascii="Times New Roman" w:hAnsi="Times New Roman" w:cs="Times New Roman"/>
          <w:color w:val="000000" w:themeColor="text1"/>
        </w:rPr>
        <w:t xml:space="preserve"> on an annual basis.</w:t>
      </w:r>
    </w:p>
    <w:p w14:paraId="30C27012" w14:textId="72DB28DE" w:rsidR="00FB7AEA" w:rsidRPr="00BE6E6D" w:rsidRDefault="00FB7AEA" w:rsidP="00FB7AEA">
      <w:pPr>
        <w:pStyle w:val="ListParagraph"/>
        <w:numPr>
          <w:ilvl w:val="0"/>
          <w:numId w:val="2"/>
        </w:numPr>
        <w:spacing w:after="0" w:line="240" w:lineRule="auto"/>
        <w:ind w:left="360"/>
        <w:rPr>
          <w:rFonts w:ascii="Times New Roman" w:hAnsi="Times New Roman" w:cs="Times New Roman"/>
        </w:rPr>
      </w:pPr>
      <w:r w:rsidRPr="00BC1B26">
        <w:rPr>
          <w:rFonts w:ascii="Times New Roman" w:eastAsia="Times New Roman" w:hAnsi="Times New Roman" w:cs="Times New Roman"/>
          <w:i/>
          <w:iCs/>
          <w:highlight w:val="yellow"/>
        </w:rPr>
        <w:t>[Include</w:t>
      </w:r>
      <w:r w:rsidRPr="00524C21">
        <w:rPr>
          <w:rFonts w:ascii="Times New Roman" w:eastAsia="Times New Roman" w:hAnsi="Times New Roman" w:cs="Times New Roman"/>
          <w:i/>
          <w:iCs/>
          <w:highlight w:val="yellow"/>
        </w:rPr>
        <w:t xml:space="preserve"> the following for any offer resulting from an approved, full recruitment with SOM approval to advertise,</w:t>
      </w:r>
      <w:r w:rsidR="00B16F96">
        <w:rPr>
          <w:rFonts w:ascii="Times New Roman" w:eastAsia="Times New Roman" w:hAnsi="Times New Roman" w:cs="Times New Roman"/>
          <w:i/>
          <w:iCs/>
          <w:highlight w:val="yellow"/>
        </w:rPr>
        <w:t xml:space="preserve"> assigned</w:t>
      </w:r>
      <w:r w:rsidRPr="00524C21">
        <w:rPr>
          <w:rFonts w:ascii="Times New Roman" w:eastAsia="Times New Roman" w:hAnsi="Times New Roman" w:cs="Times New Roman"/>
          <w:i/>
          <w:iCs/>
          <w:highlight w:val="yellow"/>
        </w:rPr>
        <w:t xml:space="preserve"> SOM </w:t>
      </w:r>
      <w:r w:rsidR="001D36EA">
        <w:rPr>
          <w:rFonts w:ascii="Times New Roman" w:eastAsia="Times New Roman" w:hAnsi="Times New Roman" w:cs="Times New Roman"/>
          <w:i/>
          <w:iCs/>
          <w:highlight w:val="yellow"/>
        </w:rPr>
        <w:t>p</w:t>
      </w:r>
      <w:r w:rsidRPr="00524C21">
        <w:rPr>
          <w:rFonts w:ascii="Times New Roman" w:eastAsia="Times New Roman" w:hAnsi="Times New Roman" w:cs="Times New Roman"/>
          <w:i/>
          <w:iCs/>
          <w:highlight w:val="yellow"/>
        </w:rPr>
        <w:t xml:space="preserve">osition </w:t>
      </w:r>
      <w:r w:rsidR="001D36EA">
        <w:rPr>
          <w:rFonts w:ascii="Times New Roman" w:eastAsia="Times New Roman" w:hAnsi="Times New Roman" w:cs="Times New Roman"/>
          <w:i/>
          <w:iCs/>
          <w:highlight w:val="yellow"/>
        </w:rPr>
        <w:t>n</w:t>
      </w:r>
      <w:r w:rsidRPr="00524C21">
        <w:rPr>
          <w:rFonts w:ascii="Times New Roman" w:eastAsia="Times New Roman" w:hAnsi="Times New Roman" w:cs="Times New Roman"/>
          <w:i/>
          <w:iCs/>
          <w:highlight w:val="yellow"/>
        </w:rPr>
        <w:t>umbe</w:t>
      </w:r>
      <w:r w:rsidR="00B16F96">
        <w:rPr>
          <w:rFonts w:ascii="Times New Roman" w:eastAsia="Times New Roman" w:hAnsi="Times New Roman" w:cs="Times New Roman"/>
          <w:i/>
          <w:iCs/>
          <w:highlight w:val="yellow"/>
        </w:rPr>
        <w:t>r</w:t>
      </w:r>
      <w:r w:rsidRPr="00524C21">
        <w:rPr>
          <w:rFonts w:ascii="Times New Roman" w:eastAsia="Times New Roman" w:hAnsi="Times New Roman" w:cs="Times New Roman"/>
          <w:i/>
          <w:iCs/>
          <w:highlight w:val="yellow"/>
        </w:rPr>
        <w:t>, and competitive searc</w:t>
      </w:r>
      <w:r>
        <w:rPr>
          <w:rFonts w:ascii="Times New Roman" w:eastAsia="Times New Roman" w:hAnsi="Times New Roman" w:cs="Times New Roman"/>
          <w:i/>
          <w:iCs/>
          <w:highlight w:val="yellow"/>
        </w:rPr>
        <w:t>h</w:t>
      </w:r>
      <w:r w:rsidRPr="00BC1B26">
        <w:rPr>
          <w:rFonts w:ascii="Times New Roman" w:eastAsia="Times New Roman" w:hAnsi="Times New Roman" w:cs="Times New Roman"/>
          <w:i/>
          <w:iCs/>
          <w:highlight w:val="yellow"/>
        </w:rPr>
        <w:t>.]</w:t>
      </w:r>
      <w:r w:rsidRPr="00BE6E6D">
        <w:rPr>
          <w:rFonts w:ascii="Times New Roman" w:eastAsia="Times New Roman" w:hAnsi="Times New Roman" w:cs="Times New Roman"/>
        </w:rPr>
        <w:t xml:space="preserve"> </w:t>
      </w:r>
      <w:r w:rsidRPr="00BE6E6D">
        <w:rPr>
          <w:rFonts w:ascii="Times New Roman" w:hAnsi="Times New Roman" w:cs="Times New Roman"/>
          <w:color w:val="000000" w:themeColor="text1"/>
        </w:rPr>
        <w:t xml:space="preserve">As part of the offer process, you should have completed the UMSOM Foreign Relationships Questionnaire (FRQ).  Completion of this form is required prior to acceptance of this offer.  On that form, you should have disclosed any interactions with foreign countries, attest to the validity and completeness of said disclosures, as well as attest that said disclosures were appropriately made to the NIH or other agencies as required.  Should you not complete this form, or if it is discovered that you provided incomplete or inaccurate information on this form, this offer may be declared null and void and/or you will be subject to disciplinary action up to and including immediate termination.  </w:t>
      </w:r>
    </w:p>
    <w:p w14:paraId="16BF7B59" w14:textId="3EFE9191" w:rsidR="00035855" w:rsidRPr="00D8432F" w:rsidRDefault="00035855" w:rsidP="00E32E1B">
      <w:pPr>
        <w:pStyle w:val="ListParagraph"/>
        <w:numPr>
          <w:ilvl w:val="0"/>
          <w:numId w:val="2"/>
        </w:numPr>
        <w:spacing w:after="0" w:line="240" w:lineRule="auto"/>
        <w:ind w:left="360"/>
        <w:rPr>
          <w:rFonts w:ascii="Times New Roman" w:hAnsi="Times New Roman" w:cs="Times New Roman"/>
        </w:rPr>
      </w:pPr>
      <w:r w:rsidRPr="00D8432F">
        <w:rPr>
          <w:rFonts w:ascii="Times New Roman" w:hAnsi="Times New Roman" w:cs="Times New Roman"/>
        </w:rPr>
        <w:t xml:space="preserve">Please be aware that we insist upon highly professional and respectful interactions with all, regardless of position or status, in the workplace. </w:t>
      </w:r>
      <w:r w:rsidR="00A32AD2" w:rsidRPr="00D8432F">
        <w:rPr>
          <w:rFonts w:ascii="Times New Roman" w:hAnsi="Times New Roman" w:cs="Times New Roman"/>
        </w:rPr>
        <w:t xml:space="preserve"> </w:t>
      </w:r>
      <w:r w:rsidRPr="00D8432F">
        <w:rPr>
          <w:rFonts w:ascii="Times New Roman" w:hAnsi="Times New Roman" w:cs="Times New Roman"/>
        </w:rPr>
        <w:t>We expect our faculty to display the highest levels of professionalism.</w:t>
      </w:r>
      <w:r w:rsidR="00A32AD2" w:rsidRPr="00D8432F">
        <w:rPr>
          <w:rFonts w:ascii="Times New Roman" w:hAnsi="Times New Roman" w:cs="Times New Roman"/>
        </w:rPr>
        <w:t xml:space="preserve"> </w:t>
      </w:r>
      <w:r w:rsidRPr="00D8432F">
        <w:rPr>
          <w:rFonts w:ascii="Times New Roman" w:hAnsi="Times New Roman" w:cs="Times New Roman"/>
        </w:rPr>
        <w:t xml:space="preserve"> Faculty must adhere strictly to all University, hospital and practice policies regarding professionalism, harassment, and disruptive behavior. </w:t>
      </w:r>
      <w:r w:rsidR="00A32AD2" w:rsidRPr="00D8432F">
        <w:rPr>
          <w:rFonts w:ascii="Times New Roman" w:hAnsi="Times New Roman" w:cs="Times New Roman"/>
        </w:rPr>
        <w:t xml:space="preserve"> </w:t>
      </w:r>
      <w:r w:rsidRPr="00D8432F">
        <w:rPr>
          <w:rFonts w:ascii="Times New Roman" w:hAnsi="Times New Roman" w:cs="Times New Roman"/>
        </w:rPr>
        <w:t xml:space="preserve">Patients should be treated in a dignified manner, compassionately and respectfully. </w:t>
      </w:r>
      <w:r w:rsidR="00A32AD2" w:rsidRPr="00D8432F">
        <w:rPr>
          <w:rFonts w:ascii="Times New Roman" w:hAnsi="Times New Roman" w:cs="Times New Roman"/>
        </w:rPr>
        <w:t xml:space="preserve"> </w:t>
      </w:r>
      <w:r w:rsidRPr="00D8432F">
        <w:rPr>
          <w:rFonts w:ascii="Times New Roman" w:hAnsi="Times New Roman" w:cs="Times New Roman"/>
        </w:rPr>
        <w:t xml:space="preserve">Unprofessional interactions and disruptive behavior will result in swift and appropriate counseling and disciplinary action, up to and including non-renewal and termination.  </w:t>
      </w:r>
      <w:bookmarkStart w:id="23" w:name="_Hlk97873864"/>
      <w:r w:rsidRPr="00D8432F">
        <w:rPr>
          <w:rFonts w:ascii="Times New Roman" w:hAnsi="Times New Roman" w:cs="Times New Roman"/>
        </w:rPr>
        <w:t>Detailed information is listed in this link.</w:t>
      </w:r>
      <w:r w:rsidRPr="00D8432F">
        <w:rPr>
          <w:rFonts w:ascii="Times New Roman" w:hAnsi="Times New Roman" w:cs="Times New Roman"/>
          <w:color w:val="020202"/>
        </w:rPr>
        <w:t xml:space="preserve"> </w:t>
      </w:r>
      <w:r w:rsidR="0077154B">
        <w:rPr>
          <w:rFonts w:ascii="Times New Roman" w:hAnsi="Times New Roman" w:cs="Times New Roman"/>
          <w:color w:val="020202"/>
        </w:rPr>
        <w:t xml:space="preserve"> </w:t>
      </w:r>
      <w:hyperlink r:id="rId16" w:history="1">
        <w:r w:rsidR="003E3958" w:rsidRPr="00167213">
          <w:rPr>
            <w:rStyle w:val="Hyperlink"/>
            <w:rFonts w:ascii="Times New Roman" w:hAnsi="Times New Roman" w:cs="Times New Roman"/>
          </w:rPr>
          <w:t>https://www.medschool.umaryland.edu/OFAPD/Professionalism/</w:t>
        </w:r>
      </w:hyperlink>
      <w:bookmarkEnd w:id="23"/>
    </w:p>
    <w:p w14:paraId="278B28F0" w14:textId="77777777" w:rsidR="00035855" w:rsidRPr="00085883" w:rsidRDefault="00035855" w:rsidP="00D8432F">
      <w:pPr>
        <w:spacing w:after="0" w:line="240" w:lineRule="auto"/>
        <w:contextualSpacing/>
        <w:rPr>
          <w:rFonts w:ascii="Times New Roman" w:hAnsi="Times New Roman" w:cs="Times New Roman"/>
        </w:rPr>
      </w:pPr>
    </w:p>
    <w:p w14:paraId="3242A7ED" w14:textId="089CE433" w:rsidR="008150C8" w:rsidRPr="00371F4F" w:rsidRDefault="00035855" w:rsidP="00D8432F">
      <w:pPr>
        <w:spacing w:after="0" w:line="240" w:lineRule="auto"/>
        <w:contextualSpacing/>
        <w:rPr>
          <w:rFonts w:ascii="Times New Roman" w:eastAsia="Times New Roman" w:hAnsi="Times New Roman" w:cs="Times New Roman"/>
          <w:color w:val="000000" w:themeColor="text1"/>
        </w:rPr>
      </w:pPr>
      <w:r w:rsidRPr="00085883">
        <w:rPr>
          <w:rFonts w:ascii="Times New Roman" w:hAnsi="Times New Roman" w:cs="Times New Roman"/>
        </w:rPr>
        <w:t xml:space="preserve">Feel free to contact me if you have any questions.  If you accept this offer based on the terms and conditions outlined above, please sign below and return a copy to me by </w:t>
      </w:r>
      <w:r w:rsidRPr="00085883">
        <w:rPr>
          <w:rFonts w:ascii="Times New Roman" w:hAnsi="Times New Roman" w:cs="Times New Roman"/>
          <w:color w:val="FF0000"/>
        </w:rPr>
        <w:t>[insert date]</w:t>
      </w:r>
      <w:r w:rsidRPr="00085883">
        <w:rPr>
          <w:rFonts w:ascii="Times New Roman" w:hAnsi="Times New Roman" w:cs="Times New Roman"/>
        </w:rPr>
        <w:t xml:space="preserve">. </w:t>
      </w:r>
      <w:r w:rsidR="00A32AD2">
        <w:rPr>
          <w:rFonts w:ascii="Times New Roman" w:hAnsi="Times New Roman" w:cs="Times New Roman"/>
        </w:rPr>
        <w:t xml:space="preserve"> </w:t>
      </w:r>
      <w:r w:rsidRPr="00085883">
        <w:rPr>
          <w:rFonts w:ascii="Times New Roman" w:hAnsi="Times New Roman" w:cs="Times New Roman"/>
        </w:rPr>
        <w:t xml:space="preserve">Following your acceptance, </w:t>
      </w:r>
      <w:r w:rsidR="008150C8" w:rsidRPr="00371F4F">
        <w:rPr>
          <w:rFonts w:ascii="Times New Roman" w:eastAsia="Times New Roman" w:hAnsi="Times New Roman" w:cs="Times New Roman"/>
          <w:color w:val="000000"/>
        </w:rPr>
        <w:t>our</w:t>
      </w:r>
      <w:r w:rsidR="008150C8" w:rsidRPr="00371F4F">
        <w:rPr>
          <w:rFonts w:ascii="Times New Roman" w:eastAsia="Times New Roman" w:hAnsi="Times New Roman" w:cs="Times New Roman"/>
          <w:color w:val="000000" w:themeColor="text1"/>
        </w:rPr>
        <w:t xml:space="preserve"> </w:t>
      </w:r>
      <w:r w:rsidR="008150C8" w:rsidRPr="00371F4F">
        <w:rPr>
          <w:rFonts w:ascii="Times New Roman" w:eastAsia="Times New Roman" w:hAnsi="Times New Roman" w:cs="Times New Roman"/>
          <w:color w:val="000000"/>
        </w:rPr>
        <w:t xml:space="preserve">administrative offices will be in touch with you regarding the completion of faculty </w:t>
      </w:r>
      <w:r w:rsidR="0050516C" w:rsidRPr="00A84AF4">
        <w:rPr>
          <w:rFonts w:ascii="Times New Roman" w:eastAsia="Times New Roman" w:hAnsi="Times New Roman" w:cs="Times New Roman"/>
          <w:color w:val="000000"/>
        </w:rPr>
        <w:t xml:space="preserve">and UMMS medical staff appointment documents required for final approval by the School of Medicine, University, and hospital.  Your earliest attention to these documents is essential.  We have noted that it takes a minimum of three to four months prior to a faculty member’s start date </w:t>
      </w:r>
      <w:proofErr w:type="gramStart"/>
      <w:r w:rsidR="0050516C" w:rsidRPr="00A84AF4">
        <w:rPr>
          <w:rFonts w:ascii="Times New Roman" w:eastAsia="Times New Roman" w:hAnsi="Times New Roman" w:cs="Times New Roman"/>
          <w:color w:val="000000"/>
        </w:rPr>
        <w:t>in order to</w:t>
      </w:r>
      <w:proofErr w:type="gramEnd"/>
      <w:r w:rsidR="0050516C" w:rsidRPr="00A84AF4">
        <w:rPr>
          <w:rFonts w:ascii="Times New Roman" w:eastAsia="Times New Roman" w:hAnsi="Times New Roman" w:cs="Times New Roman"/>
          <w:color w:val="000000"/>
        </w:rPr>
        <w:t xml:space="preserve"> process Maryland medical licensure, payroll, faculty appointment, and medical staff credentialing documents.</w:t>
      </w:r>
      <w:r w:rsidR="0050516C">
        <w:rPr>
          <w:rFonts w:ascii="Times New Roman" w:eastAsia="Times New Roman" w:hAnsi="Times New Roman" w:cs="Times New Roman"/>
          <w:color w:val="000000"/>
        </w:rPr>
        <w:t xml:space="preserve">  </w:t>
      </w:r>
      <w:r w:rsidR="008150C8" w:rsidRPr="00371F4F">
        <w:rPr>
          <w:rFonts w:ascii="Times New Roman" w:eastAsia="Times New Roman" w:hAnsi="Times New Roman" w:cs="Times New Roman"/>
          <w:color w:val="000000"/>
        </w:rPr>
        <w:t>If these documents are not received in a timely manner, we will be required to delay your initial start date.</w:t>
      </w:r>
    </w:p>
    <w:p w14:paraId="3E5DDF0C" w14:textId="77777777" w:rsidR="008150C8" w:rsidRPr="00085883" w:rsidRDefault="008150C8" w:rsidP="00D8432F">
      <w:pPr>
        <w:spacing w:after="0" w:line="240" w:lineRule="auto"/>
        <w:contextualSpacing/>
        <w:rPr>
          <w:rFonts w:ascii="Times New Roman" w:hAnsi="Times New Roman" w:cs="Times New Roman"/>
        </w:rPr>
      </w:pPr>
    </w:p>
    <w:p w14:paraId="24F921F7" w14:textId="77777777" w:rsidR="00035855" w:rsidRPr="00085883" w:rsidRDefault="00035855" w:rsidP="00D8432F">
      <w:pPr>
        <w:spacing w:after="0" w:line="240" w:lineRule="auto"/>
        <w:contextualSpacing/>
        <w:rPr>
          <w:rFonts w:ascii="Times New Roman" w:hAnsi="Times New Roman" w:cs="Times New Roman"/>
        </w:rPr>
      </w:pPr>
      <w:r w:rsidRPr="00085883">
        <w:rPr>
          <w:rFonts w:ascii="Times New Roman" w:hAnsi="Times New Roman" w:cs="Times New Roman"/>
        </w:rPr>
        <w:t>On behalf of the faculty and staff, we look forward to your joining the Department and pursuing our common educational and professional goals</w:t>
      </w:r>
      <w:proofErr w:type="gramStart"/>
      <w:r w:rsidRPr="00085883">
        <w:rPr>
          <w:rFonts w:ascii="Times New Roman" w:hAnsi="Times New Roman" w:cs="Times New Roman"/>
        </w:rPr>
        <w:t>. </w:t>
      </w:r>
      <w:proofErr w:type="gramEnd"/>
      <w:r w:rsidRPr="00085883">
        <w:rPr>
          <w:rFonts w:ascii="Times New Roman" w:hAnsi="Times New Roman" w:cs="Times New Roman"/>
        </w:rPr>
        <w:br/>
      </w:r>
      <w:r w:rsidRPr="00085883">
        <w:rPr>
          <w:rFonts w:ascii="Times New Roman" w:hAnsi="Times New Roman" w:cs="Times New Roman"/>
        </w:rPr>
        <w:br/>
        <w:t>Sincerely, </w:t>
      </w:r>
      <w:r w:rsidRPr="00085883">
        <w:rPr>
          <w:rFonts w:ascii="Times New Roman" w:hAnsi="Times New Roman" w:cs="Times New Roman"/>
        </w:rPr>
        <w:br/>
        <w:t>Department Chair</w:t>
      </w:r>
    </w:p>
    <w:p w14:paraId="0498CC30" w14:textId="2FB2731F" w:rsidR="00035855" w:rsidRPr="00085883" w:rsidRDefault="00035855" w:rsidP="00D8432F">
      <w:pPr>
        <w:shd w:val="clear" w:color="auto" w:fill="FFFFFF"/>
        <w:spacing w:after="0" w:line="240" w:lineRule="auto"/>
        <w:contextualSpacing/>
        <w:rPr>
          <w:rFonts w:ascii="Times New Roman" w:eastAsia="Times New Roman" w:hAnsi="Times New Roman" w:cs="Times New Roman"/>
          <w:color w:val="2A2A2A"/>
        </w:rPr>
      </w:pPr>
      <w:r w:rsidRPr="00085883">
        <w:rPr>
          <w:rFonts w:ascii="Times New Roman" w:eastAsia="Times New Roman" w:hAnsi="Times New Roman" w:cs="Times New Roman"/>
          <w:color w:val="2A2A2A"/>
        </w:rPr>
        <w:lastRenderedPageBreak/>
        <w:br/>
      </w:r>
      <w:r w:rsidRPr="00085883">
        <w:rPr>
          <w:rFonts w:ascii="Times New Roman" w:eastAsia="Times New Roman" w:hAnsi="Times New Roman" w:cs="Times New Roman"/>
          <w:color w:val="FF0000"/>
        </w:rPr>
        <w:t>[co-signed by Center/Institute/Program Director</w:t>
      </w:r>
      <w:r w:rsidR="009769FC">
        <w:rPr>
          <w:rFonts w:ascii="Times New Roman" w:eastAsia="Times New Roman" w:hAnsi="Times New Roman" w:cs="Times New Roman"/>
          <w:color w:val="FF0000"/>
        </w:rPr>
        <w:t>,</w:t>
      </w:r>
      <w:r w:rsidRPr="00085883">
        <w:rPr>
          <w:rFonts w:ascii="Times New Roman" w:eastAsia="Times New Roman" w:hAnsi="Times New Roman" w:cs="Times New Roman"/>
          <w:color w:val="FF0000"/>
        </w:rPr>
        <w:t xml:space="preserve"> if providing funding]</w:t>
      </w:r>
    </w:p>
    <w:p w14:paraId="74DDFD8A" w14:textId="77777777" w:rsidR="00035855" w:rsidRPr="00085883" w:rsidRDefault="00035855" w:rsidP="00D8432F">
      <w:pPr>
        <w:spacing w:after="0" w:line="240" w:lineRule="auto"/>
        <w:contextualSpacing/>
        <w:rPr>
          <w:rFonts w:ascii="Times New Roman" w:hAnsi="Times New Roman" w:cs="Times New Roman"/>
        </w:rPr>
      </w:pPr>
      <w:r w:rsidRPr="00085883">
        <w:rPr>
          <w:rFonts w:ascii="Times New Roman" w:hAnsi="Times New Roman" w:cs="Times New Roman"/>
        </w:rPr>
        <w:br/>
        <w:t>cc: Mark T. Gladwin, MD, Dean</w:t>
      </w:r>
      <w:r w:rsidRPr="00085883">
        <w:rPr>
          <w:rFonts w:ascii="Times New Roman" w:hAnsi="Times New Roman" w:cs="Times New Roman"/>
        </w:rPr>
        <w:br/>
        <w:t>Enclosures</w:t>
      </w:r>
    </w:p>
    <w:p w14:paraId="03548881" w14:textId="77777777" w:rsidR="00035855" w:rsidRPr="00085883" w:rsidRDefault="00035855" w:rsidP="00D8432F">
      <w:pPr>
        <w:spacing w:after="0" w:line="240" w:lineRule="auto"/>
        <w:contextualSpacing/>
        <w:rPr>
          <w:rFonts w:ascii="Times New Roman" w:hAnsi="Times New Roman" w:cs="Times New Roman"/>
        </w:rPr>
      </w:pPr>
    </w:p>
    <w:p w14:paraId="45473A17" w14:textId="77777777" w:rsidR="000B7528" w:rsidRDefault="00035855" w:rsidP="00D8432F">
      <w:pPr>
        <w:spacing w:after="0" w:line="240" w:lineRule="auto"/>
        <w:contextualSpacing/>
        <w:rPr>
          <w:rFonts w:ascii="Times New Roman" w:hAnsi="Times New Roman" w:cs="Times New Roman"/>
        </w:rPr>
      </w:pPr>
      <w:r w:rsidRPr="00085883">
        <w:rPr>
          <w:rFonts w:ascii="Times New Roman" w:hAnsi="Times New Roman" w:cs="Times New Roman"/>
        </w:rPr>
        <w:t xml:space="preserve">Accepted: </w:t>
      </w:r>
    </w:p>
    <w:p w14:paraId="1E95D85A" w14:textId="77777777" w:rsidR="000B7528" w:rsidRDefault="000B7528" w:rsidP="00D8432F">
      <w:pPr>
        <w:spacing w:after="0" w:line="240" w:lineRule="auto"/>
        <w:contextualSpacing/>
        <w:rPr>
          <w:rFonts w:ascii="Times New Roman" w:hAnsi="Times New Roman" w:cs="Times New Roman"/>
        </w:rPr>
      </w:pPr>
    </w:p>
    <w:p w14:paraId="1B4826BF" w14:textId="3BBE7AB5" w:rsidR="000B7528" w:rsidRPr="0041235D" w:rsidRDefault="000B7528" w:rsidP="006C2B58">
      <w:pPr>
        <w:pBdr>
          <w:bottom w:val="single" w:sz="12" w:space="1" w:color="auto"/>
        </w:pBdr>
        <w:spacing w:after="0" w:line="240" w:lineRule="auto"/>
        <w:ind w:right="-360"/>
        <w:jc w:val="both"/>
        <w:rPr>
          <w:rFonts w:ascii="Times New Roman" w:eastAsia="Times New Roman" w:hAnsi="Times New Roman"/>
          <w:color w:val="000000"/>
        </w:rPr>
      </w:pPr>
    </w:p>
    <w:p w14:paraId="7AE460A9" w14:textId="68C8FDD3" w:rsidR="00E53C69" w:rsidRPr="006C2B58" w:rsidRDefault="00C838D6" w:rsidP="006C2B58">
      <w:pPr>
        <w:spacing w:after="0" w:line="240" w:lineRule="auto"/>
        <w:rPr>
          <w:rFonts w:ascii="Times New Roman" w:hAnsi="Times New Roman" w:cs="Times New Roman"/>
        </w:rPr>
      </w:pPr>
      <w:r>
        <w:rPr>
          <w:rFonts w:ascii="Times New Roman" w:eastAsia="Times New Roman" w:hAnsi="Times New Roman" w:cs="Times New Roman"/>
          <w:color w:val="FF0000"/>
        </w:rPr>
        <w:t>[C</w:t>
      </w:r>
      <w:r w:rsidR="000B7528" w:rsidRPr="00085883">
        <w:rPr>
          <w:rFonts w:ascii="Times New Roman" w:eastAsia="Times New Roman" w:hAnsi="Times New Roman" w:cs="Times New Roman"/>
          <w:color w:val="FF0000"/>
        </w:rPr>
        <w:t xml:space="preserve">andidate's </w:t>
      </w:r>
      <w:r>
        <w:rPr>
          <w:rFonts w:ascii="Times New Roman" w:eastAsia="Times New Roman" w:hAnsi="Times New Roman" w:cs="Times New Roman"/>
          <w:color w:val="FF0000"/>
        </w:rPr>
        <w:t>full</w:t>
      </w:r>
      <w:r w:rsidR="000B7528" w:rsidRPr="00085883">
        <w:rPr>
          <w:rFonts w:ascii="Times New Roman" w:eastAsia="Times New Roman" w:hAnsi="Times New Roman" w:cs="Times New Roman"/>
          <w:color w:val="FF0000"/>
        </w:rPr>
        <w:t xml:space="preserve"> name and degree </w:t>
      </w:r>
      <w:r w:rsidR="000B7528">
        <w:rPr>
          <w:rFonts w:ascii="Times New Roman" w:eastAsia="Times New Roman" w:hAnsi="Times New Roman" w:cs="Times New Roman"/>
          <w:color w:val="FF0000"/>
        </w:rPr>
        <w:t>suffix</w:t>
      </w:r>
      <w:r>
        <w:rPr>
          <w:rFonts w:ascii="Times New Roman" w:eastAsia="Times New Roman" w:hAnsi="Times New Roman" w:cs="Times New Roman"/>
          <w:color w:val="FF0000"/>
        </w:rPr>
        <w:t>(es)</w:t>
      </w:r>
      <w:r w:rsidR="000B7528" w:rsidRPr="00085883">
        <w:rPr>
          <w:rFonts w:ascii="Times New Roman" w:eastAsia="Times New Roman" w:hAnsi="Times New Roman" w:cs="Times New Roman"/>
          <w:color w:val="FF0000"/>
        </w:rPr>
        <w:t>]</w:t>
      </w:r>
      <w:r w:rsidR="000B7528" w:rsidRPr="00085883">
        <w:rPr>
          <w:rFonts w:ascii="Times New Roman" w:eastAsia="Times New Roman" w:hAnsi="Times New Roman" w:cs="Times New Roman"/>
          <w:color w:val="2A2A2A"/>
        </w:rPr>
        <w:t> </w:t>
      </w:r>
      <w:r w:rsidR="000B7528">
        <w:rPr>
          <w:rFonts w:ascii="Times New Roman" w:eastAsia="Times New Roman" w:hAnsi="Times New Roman" w:cs="Times New Roman"/>
          <w:color w:val="2A2A2A"/>
        </w:rPr>
        <w:tab/>
      </w:r>
      <w:r w:rsidR="009769FC">
        <w:rPr>
          <w:rFonts w:ascii="Times New Roman" w:eastAsia="Times New Roman" w:hAnsi="Times New Roman" w:cs="Times New Roman"/>
          <w:color w:val="2A2A2A"/>
        </w:rPr>
        <w:tab/>
      </w:r>
      <w:r w:rsidR="000B7528">
        <w:rPr>
          <w:rFonts w:ascii="Times New Roman" w:eastAsia="Times New Roman" w:hAnsi="Times New Roman" w:cs="Times New Roman"/>
          <w:color w:val="2A2A2A"/>
        </w:rPr>
        <w:t>Date</w:t>
      </w:r>
    </w:p>
    <w:sectPr w:rsidR="00E53C69" w:rsidRPr="006C2B58" w:rsidSect="00035855">
      <w:headerReference w:type="default" r:id="rId17"/>
      <w:footerReference w:type="default" r:id="rId18"/>
      <w:pgSz w:w="12240" w:h="15840"/>
      <w:pgMar w:top="1152" w:right="1440" w:bottom="1152"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garro, Monique" w:date="2024-10-29T16:16:00Z" w:initials="MO">
    <w:p w14:paraId="5EAD293C" w14:textId="77777777" w:rsidR="008B32F1" w:rsidRDefault="008B32F1" w:rsidP="008B32F1">
      <w:pPr>
        <w:pStyle w:val="CommentText"/>
      </w:pPr>
      <w:r>
        <w:rPr>
          <w:rStyle w:val="CommentReference"/>
        </w:rPr>
        <w:annotationRef/>
      </w:r>
      <w:r>
        <w:t>Please contact Jeffery Hall or Jackie Farrell for assistance with clinical productivity expectations.</w:t>
      </w:r>
    </w:p>
  </w:comment>
  <w:comment w:id="2" w:author="Ogarro, Monique" w:date="2024-10-29T15:50:00Z" w:initials="MO">
    <w:p w14:paraId="3413CC86" w14:textId="77777777" w:rsidR="008B32F1" w:rsidRDefault="008B32F1" w:rsidP="008B32F1">
      <w:pPr>
        <w:pStyle w:val="CommentText"/>
      </w:pPr>
      <w:r>
        <w:rPr>
          <w:rStyle w:val="CommentReference"/>
        </w:rPr>
        <w:annotationRef/>
      </w:r>
      <w:r>
        <w:t>E.g., Endocrinologist</w:t>
      </w:r>
    </w:p>
  </w:comment>
  <w:comment w:id="3" w:author="Ogarro, Monique" w:date="2024-10-29T16:13:00Z" w:initials="MO">
    <w:p w14:paraId="7699EF77" w14:textId="77777777" w:rsidR="008B32F1" w:rsidRDefault="008B32F1" w:rsidP="008B32F1">
      <w:pPr>
        <w:pStyle w:val="CommentText"/>
      </w:pPr>
      <w:r>
        <w:rPr>
          <w:rStyle w:val="CommentReference"/>
        </w:rPr>
        <w:annotationRef/>
      </w:r>
      <w:r>
        <w:t>Enter source of data, e.g., AAMC, Vizient, MGMA, AAARAD, as applicable.</w:t>
      </w:r>
    </w:p>
  </w:comment>
  <w:comment w:id="4" w:author="Ogarro, Monique" w:date="2024-10-29T15:52:00Z" w:initials="MO">
    <w:p w14:paraId="0A84B0AE" w14:textId="77777777" w:rsidR="008B32F1" w:rsidRDefault="008B32F1" w:rsidP="008B32F1">
      <w:pPr>
        <w:pStyle w:val="CommentText"/>
      </w:pPr>
      <w:r>
        <w:rPr>
          <w:rStyle w:val="CommentReference"/>
        </w:rPr>
        <w:annotationRef/>
      </w:r>
      <w:r>
        <w:t>Usually 65</w:t>
      </w:r>
      <w:r>
        <w:rPr>
          <w:vertAlign w:val="superscript"/>
        </w:rPr>
        <w:t>th</w:t>
      </w:r>
      <w:r>
        <w:t xml:space="preserve"> percentile.</w:t>
      </w:r>
    </w:p>
  </w:comment>
  <w:comment w:id="8" w:author="Ogarro, Monique" w:date="2024-10-29T15:35:00Z" w:initials="MO">
    <w:p w14:paraId="1F7AADD9" w14:textId="77777777" w:rsidR="008B32F1" w:rsidRDefault="008B32F1" w:rsidP="008B32F1">
      <w:pPr>
        <w:pStyle w:val="CommentText"/>
      </w:pPr>
      <w:r>
        <w:rPr>
          <w:rStyle w:val="CommentReference"/>
        </w:rPr>
        <w:annotationRef/>
      </w:r>
      <w:r>
        <w:t>E.g., Endocrinology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D293C" w15:done="0"/>
  <w15:commentEx w15:paraId="3413CC86" w15:done="0"/>
  <w15:commentEx w15:paraId="7699EF77" w15:done="0"/>
  <w15:commentEx w15:paraId="0A84B0AE" w15:done="0"/>
  <w15:commentEx w15:paraId="1F7AAD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45F94" w16cex:dateUtc="2024-10-29T20:16:00Z"/>
  <w16cex:commentExtensible w16cex:durableId="039E8BDE" w16cex:dateUtc="2024-10-29T19:50:00Z"/>
  <w16cex:commentExtensible w16cex:durableId="47ECB05B" w16cex:dateUtc="2024-10-29T20:13:00Z"/>
  <w16cex:commentExtensible w16cex:durableId="25F70024" w16cex:dateUtc="2024-10-29T19:52:00Z"/>
  <w16cex:commentExtensible w16cex:durableId="12A9304F" w16cex:dateUtc="2024-10-2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D293C" w16cid:durableId="73145F94"/>
  <w16cid:commentId w16cid:paraId="3413CC86" w16cid:durableId="039E8BDE"/>
  <w16cid:commentId w16cid:paraId="7699EF77" w16cid:durableId="47ECB05B"/>
  <w16cid:commentId w16cid:paraId="0A84B0AE" w16cid:durableId="25F70024"/>
  <w16cid:commentId w16cid:paraId="1F7AADD9" w16cid:durableId="12A930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BFBE" w14:textId="77777777" w:rsidR="00962773" w:rsidRDefault="00962773">
      <w:pPr>
        <w:spacing w:after="0" w:line="240" w:lineRule="auto"/>
      </w:pPr>
      <w:r>
        <w:separator/>
      </w:r>
    </w:p>
  </w:endnote>
  <w:endnote w:type="continuationSeparator" w:id="0">
    <w:p w14:paraId="491DB410" w14:textId="77777777" w:rsidR="00962773" w:rsidRDefault="0096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387F" w14:textId="77777777" w:rsidR="006C2B58" w:rsidRDefault="006C2B58">
    <w:pPr>
      <w:pStyle w:val="Footer"/>
    </w:pPr>
    <w:r>
      <w:rPr>
        <w:noProof/>
      </w:rPr>
      <mc:AlternateContent>
        <mc:Choice Requires="wpg">
          <w:drawing>
            <wp:anchor distT="0" distB="0" distL="114300" distR="114300" simplePos="0" relativeHeight="251659264" behindDoc="0" locked="0" layoutInCell="1" allowOverlap="1" wp14:anchorId="081BDD4F" wp14:editId="3005E310">
              <wp:simplePos x="0" y="0"/>
              <wp:positionH relativeFrom="page">
                <wp:align>left</wp:align>
              </wp:positionH>
              <wp:positionV relativeFrom="bottomMargin">
                <wp:align>center</wp:align>
              </wp:positionV>
              <wp:extent cx="5943600" cy="366395"/>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366395"/>
                        <a:chOff x="0" y="0"/>
                        <a:chExt cx="5943600" cy="36639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366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D4BF4" w14:textId="77777777" w:rsidR="006C2B58" w:rsidRDefault="006C2B58">
                            <w:pPr>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81BDD4F" id="Group 155" o:spid="_x0000_s1026" style="position:absolute;margin-left:0;margin-top:0;width:468pt;height:28.85pt;z-index:251659264;mso-position-horizontal:left;mso-position-horizontal-relative:page;mso-position-vertical:center;mso-position-vertical-relative:bottom-margin-area" coordsize="5943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" fillcolor="white [3212]" stroked="f" strokeweight="1.5pt">
                <v:fill opacity="0"/>
              </v:rect>
              <v:shapetype id="_x0000_t202" coordsize="21600,21600" o:spt="202" path="m,l,21600r21600,l21600,xe">
                <v:stroke joinstyle="miter"/>
                <v:path gradientshapeok="t" o:connecttype="rect"/>
              </v:shapetype>
              <v:shape id="Text Box 157" o:spid="_x0000_s1028" type="#_x0000_t202" style="position:absolute;left:2286;width:53530;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A3D4BF4" w14:textId="77777777" w:rsidR="006C2B58" w:rsidRDefault="006C2B58">
                      <w:pPr>
                        <w:rPr>
                          <w:caps/>
                          <w:color w:val="808080" w:themeColor="background1" w:themeShade="80"/>
                          <w:sz w:val="20"/>
                          <w:szCs w:val="20"/>
                        </w:rPr>
                      </w:pPr>
                    </w:p>
                  </w:txbxContent>
                </v:textbox>
              </v:shape>
              <w10:wrap anchorx="page" anchory="margin"/>
            </v:group>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A923" w14:textId="77777777" w:rsidR="00962773" w:rsidRDefault="00962773">
      <w:pPr>
        <w:spacing w:after="0" w:line="240" w:lineRule="auto"/>
      </w:pPr>
      <w:r>
        <w:separator/>
      </w:r>
    </w:p>
  </w:footnote>
  <w:footnote w:type="continuationSeparator" w:id="0">
    <w:p w14:paraId="6623166E" w14:textId="77777777" w:rsidR="00962773" w:rsidRDefault="0096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6920" w14:textId="77777777" w:rsidR="006C2B58" w:rsidRPr="00137F97" w:rsidRDefault="006C2B58" w:rsidP="00137F97">
    <w:pPr>
      <w:pStyle w:val="Header"/>
      <w:jc w:val="right"/>
      <w:rPr>
        <w:rFonts w:ascii="Times New Roman" w:hAnsi="Times New Roman" w:cs="Times New Roman"/>
        <w:sz w:val="20"/>
        <w:szCs w:val="20"/>
      </w:rPr>
    </w:pPr>
    <w:r w:rsidRPr="00137F97">
      <w:rPr>
        <w:rFonts w:ascii="Times New Roman" w:hAnsi="Times New Roman" w:cs="Times New Roman"/>
        <w:sz w:val="20"/>
        <w:szCs w:val="20"/>
      </w:rPr>
      <w:t xml:space="preserve">Page </w:t>
    </w:r>
    <w:r w:rsidRPr="00137F97">
      <w:rPr>
        <w:rFonts w:ascii="Times New Roman" w:hAnsi="Times New Roman" w:cs="Times New Roman"/>
        <w:sz w:val="20"/>
        <w:szCs w:val="20"/>
      </w:rPr>
      <w:fldChar w:fldCharType="begin"/>
    </w:r>
    <w:r w:rsidRPr="00137F97">
      <w:rPr>
        <w:rFonts w:ascii="Times New Roman" w:hAnsi="Times New Roman" w:cs="Times New Roman"/>
        <w:sz w:val="20"/>
        <w:szCs w:val="20"/>
      </w:rPr>
      <w:instrText xml:space="preserve"> PAGE  \* Arabic  \* MERGEFORMAT </w:instrText>
    </w:r>
    <w:r w:rsidRPr="00137F97">
      <w:rPr>
        <w:rFonts w:ascii="Times New Roman" w:hAnsi="Times New Roman" w:cs="Times New Roman"/>
        <w:sz w:val="20"/>
        <w:szCs w:val="20"/>
      </w:rPr>
      <w:fldChar w:fldCharType="separate"/>
    </w:r>
    <w:r w:rsidRPr="00137F97">
      <w:rPr>
        <w:rFonts w:ascii="Times New Roman" w:hAnsi="Times New Roman" w:cs="Times New Roman"/>
        <w:noProof/>
        <w:sz w:val="20"/>
        <w:szCs w:val="20"/>
      </w:rPr>
      <w:t>1</w:t>
    </w:r>
    <w:r w:rsidRPr="00137F97">
      <w:rPr>
        <w:rFonts w:ascii="Times New Roman" w:hAnsi="Times New Roman" w:cs="Times New Roman"/>
        <w:sz w:val="20"/>
        <w:szCs w:val="20"/>
      </w:rPr>
      <w:fldChar w:fldCharType="end"/>
    </w:r>
    <w:r w:rsidRPr="00137F97">
      <w:rPr>
        <w:rFonts w:ascii="Times New Roman" w:hAnsi="Times New Roman" w:cs="Times New Roman"/>
        <w:sz w:val="20"/>
        <w:szCs w:val="20"/>
      </w:rPr>
      <w:t xml:space="preserve"> of </w:t>
    </w:r>
    <w:r w:rsidRPr="00137F97">
      <w:rPr>
        <w:rFonts w:ascii="Times New Roman" w:hAnsi="Times New Roman" w:cs="Times New Roman"/>
        <w:sz w:val="20"/>
        <w:szCs w:val="20"/>
      </w:rPr>
      <w:fldChar w:fldCharType="begin"/>
    </w:r>
    <w:r w:rsidRPr="00137F97">
      <w:rPr>
        <w:rFonts w:ascii="Times New Roman" w:hAnsi="Times New Roman" w:cs="Times New Roman"/>
        <w:sz w:val="20"/>
        <w:szCs w:val="20"/>
      </w:rPr>
      <w:instrText xml:space="preserve"> NUMPAGES  \* Arabic  \* MERGEFORMAT </w:instrText>
    </w:r>
    <w:r w:rsidRPr="00137F97">
      <w:rPr>
        <w:rFonts w:ascii="Times New Roman" w:hAnsi="Times New Roman" w:cs="Times New Roman"/>
        <w:sz w:val="20"/>
        <w:szCs w:val="20"/>
      </w:rPr>
      <w:fldChar w:fldCharType="separate"/>
    </w:r>
    <w:r w:rsidRPr="00137F97">
      <w:rPr>
        <w:rFonts w:ascii="Times New Roman" w:hAnsi="Times New Roman" w:cs="Times New Roman"/>
        <w:noProof/>
        <w:sz w:val="20"/>
        <w:szCs w:val="20"/>
      </w:rPr>
      <w:t>2</w:t>
    </w:r>
    <w:r w:rsidRPr="00137F97">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FD"/>
    <w:multiLevelType w:val="hybridMultilevel"/>
    <w:tmpl w:val="D0CEE744"/>
    <w:lvl w:ilvl="0" w:tplc="6EA2A9AC">
      <w:start w:val="1"/>
      <w:numFmt w:val="decimal"/>
      <w:lvlText w:val="%1."/>
      <w:lvlJc w:val="left"/>
      <w:pPr>
        <w:ind w:left="81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53A15"/>
    <w:multiLevelType w:val="hybridMultilevel"/>
    <w:tmpl w:val="9F5AD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950018">
    <w:abstractNumId w:val="0"/>
  </w:num>
  <w:num w:numId="2" w16cid:durableId="13748847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arro, Monique">
    <w15:presenceInfo w15:providerId="AD" w15:userId="S::mogarro@som.umaryland.edu::d8a455ee-40aa-4ac1-83f1-a622eacdf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55"/>
    <w:rsid w:val="00035855"/>
    <w:rsid w:val="000443A0"/>
    <w:rsid w:val="000811A6"/>
    <w:rsid w:val="000B7528"/>
    <w:rsid w:val="000F0582"/>
    <w:rsid w:val="00144C23"/>
    <w:rsid w:val="00163BE8"/>
    <w:rsid w:val="001D36EA"/>
    <w:rsid w:val="0028618E"/>
    <w:rsid w:val="002974F6"/>
    <w:rsid w:val="002B6934"/>
    <w:rsid w:val="002C496A"/>
    <w:rsid w:val="00317694"/>
    <w:rsid w:val="003C4D81"/>
    <w:rsid w:val="003E3958"/>
    <w:rsid w:val="00407EF5"/>
    <w:rsid w:val="00422D99"/>
    <w:rsid w:val="00434F9F"/>
    <w:rsid w:val="00443925"/>
    <w:rsid w:val="004477BB"/>
    <w:rsid w:val="00473D10"/>
    <w:rsid w:val="00485DFD"/>
    <w:rsid w:val="004E2F7C"/>
    <w:rsid w:val="0050516C"/>
    <w:rsid w:val="00596D4E"/>
    <w:rsid w:val="005B7AC7"/>
    <w:rsid w:val="00620CE7"/>
    <w:rsid w:val="00636BEF"/>
    <w:rsid w:val="00640456"/>
    <w:rsid w:val="00652EDC"/>
    <w:rsid w:val="00676506"/>
    <w:rsid w:val="006A47C8"/>
    <w:rsid w:val="006C2B58"/>
    <w:rsid w:val="00727FB7"/>
    <w:rsid w:val="0077154B"/>
    <w:rsid w:val="00783B2F"/>
    <w:rsid w:val="007A70B9"/>
    <w:rsid w:val="007D0C65"/>
    <w:rsid w:val="007D6D2F"/>
    <w:rsid w:val="008150C8"/>
    <w:rsid w:val="00866D81"/>
    <w:rsid w:val="008918AF"/>
    <w:rsid w:val="008A597B"/>
    <w:rsid w:val="008B32F1"/>
    <w:rsid w:val="008F5E13"/>
    <w:rsid w:val="00962773"/>
    <w:rsid w:val="009769FC"/>
    <w:rsid w:val="00977EEB"/>
    <w:rsid w:val="009A45ED"/>
    <w:rsid w:val="009C0E8E"/>
    <w:rsid w:val="009C69DF"/>
    <w:rsid w:val="00A32AD2"/>
    <w:rsid w:val="00AB37D0"/>
    <w:rsid w:val="00AD51F8"/>
    <w:rsid w:val="00B15F5B"/>
    <w:rsid w:val="00B16F96"/>
    <w:rsid w:val="00B46E50"/>
    <w:rsid w:val="00BC1B26"/>
    <w:rsid w:val="00C838D6"/>
    <w:rsid w:val="00CD0CB1"/>
    <w:rsid w:val="00CF6A4A"/>
    <w:rsid w:val="00D31A89"/>
    <w:rsid w:val="00D8432F"/>
    <w:rsid w:val="00D9361A"/>
    <w:rsid w:val="00D974AA"/>
    <w:rsid w:val="00DA7C96"/>
    <w:rsid w:val="00E16896"/>
    <w:rsid w:val="00E32E1B"/>
    <w:rsid w:val="00E47226"/>
    <w:rsid w:val="00E53C69"/>
    <w:rsid w:val="00E67FA8"/>
    <w:rsid w:val="00EB0C4D"/>
    <w:rsid w:val="00EE3E3A"/>
    <w:rsid w:val="00F55F66"/>
    <w:rsid w:val="00FB7AEA"/>
    <w:rsid w:val="00FE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DEB7"/>
  <w15:chartTrackingRefBased/>
  <w15:docId w15:val="{8F60A321-201E-4348-8B34-EC61BE06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3"/>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55"/>
    <w:pPr>
      <w:spacing w:after="160"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035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8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8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8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8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8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8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8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8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8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8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8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8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8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855"/>
    <w:pPr>
      <w:spacing w:before="160"/>
      <w:jc w:val="center"/>
    </w:pPr>
    <w:rPr>
      <w:i/>
      <w:iCs/>
      <w:color w:val="404040" w:themeColor="text1" w:themeTint="BF"/>
    </w:rPr>
  </w:style>
  <w:style w:type="character" w:customStyle="1" w:styleId="QuoteChar">
    <w:name w:val="Quote Char"/>
    <w:basedOn w:val="DefaultParagraphFont"/>
    <w:link w:val="Quote"/>
    <w:uiPriority w:val="29"/>
    <w:rsid w:val="00035855"/>
    <w:rPr>
      <w:i/>
      <w:iCs/>
      <w:color w:val="404040" w:themeColor="text1" w:themeTint="BF"/>
    </w:rPr>
  </w:style>
  <w:style w:type="paragraph" w:styleId="ListParagraph">
    <w:name w:val="List Paragraph"/>
    <w:basedOn w:val="Normal"/>
    <w:uiPriority w:val="34"/>
    <w:qFormat/>
    <w:rsid w:val="00035855"/>
    <w:pPr>
      <w:ind w:left="720"/>
      <w:contextualSpacing/>
    </w:pPr>
  </w:style>
  <w:style w:type="character" w:styleId="IntenseEmphasis">
    <w:name w:val="Intense Emphasis"/>
    <w:basedOn w:val="DefaultParagraphFont"/>
    <w:uiPriority w:val="21"/>
    <w:qFormat/>
    <w:rsid w:val="00035855"/>
    <w:rPr>
      <w:i/>
      <w:iCs/>
      <w:color w:val="0F4761" w:themeColor="accent1" w:themeShade="BF"/>
    </w:rPr>
  </w:style>
  <w:style w:type="paragraph" w:styleId="IntenseQuote">
    <w:name w:val="Intense Quote"/>
    <w:basedOn w:val="Normal"/>
    <w:next w:val="Normal"/>
    <w:link w:val="IntenseQuoteChar"/>
    <w:uiPriority w:val="30"/>
    <w:qFormat/>
    <w:rsid w:val="00035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855"/>
    <w:rPr>
      <w:i/>
      <w:iCs/>
      <w:color w:val="0F4761" w:themeColor="accent1" w:themeShade="BF"/>
    </w:rPr>
  </w:style>
  <w:style w:type="character" w:styleId="IntenseReference">
    <w:name w:val="Intense Reference"/>
    <w:basedOn w:val="DefaultParagraphFont"/>
    <w:uiPriority w:val="32"/>
    <w:qFormat/>
    <w:rsid w:val="00035855"/>
    <w:rPr>
      <w:b/>
      <w:bCs/>
      <w:smallCaps/>
      <w:color w:val="0F4761" w:themeColor="accent1" w:themeShade="BF"/>
      <w:spacing w:val="5"/>
    </w:rPr>
  </w:style>
  <w:style w:type="character" w:styleId="Hyperlink">
    <w:name w:val="Hyperlink"/>
    <w:basedOn w:val="DefaultParagraphFont"/>
    <w:uiPriority w:val="99"/>
    <w:unhideWhenUsed/>
    <w:rsid w:val="00035855"/>
    <w:rPr>
      <w:color w:val="467886" w:themeColor="hyperlink"/>
      <w:u w:val="single"/>
    </w:rPr>
  </w:style>
  <w:style w:type="paragraph" w:styleId="Header">
    <w:name w:val="header"/>
    <w:basedOn w:val="Normal"/>
    <w:link w:val="HeaderChar"/>
    <w:uiPriority w:val="99"/>
    <w:unhideWhenUsed/>
    <w:rsid w:val="0003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855"/>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035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855"/>
    <w:rPr>
      <w:rFonts w:asciiTheme="minorHAnsi" w:hAnsiTheme="minorHAnsi" w:cstheme="minorBidi"/>
      <w:kern w:val="0"/>
      <w:sz w:val="22"/>
      <w:szCs w:val="22"/>
      <w14:ligatures w14:val="none"/>
    </w:rPr>
  </w:style>
  <w:style w:type="paragraph" w:customStyle="1" w:styleId="xmsonormal">
    <w:name w:val="x_msonormal"/>
    <w:basedOn w:val="Normal"/>
    <w:rsid w:val="00035855"/>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035855"/>
    <w:rPr>
      <w:sz w:val="16"/>
      <w:szCs w:val="16"/>
    </w:rPr>
  </w:style>
  <w:style w:type="paragraph" w:styleId="CommentText">
    <w:name w:val="annotation text"/>
    <w:basedOn w:val="Normal"/>
    <w:link w:val="CommentTextChar"/>
    <w:uiPriority w:val="99"/>
    <w:unhideWhenUsed/>
    <w:rsid w:val="00035855"/>
    <w:pPr>
      <w:spacing w:line="240" w:lineRule="auto"/>
    </w:pPr>
    <w:rPr>
      <w:sz w:val="20"/>
      <w:szCs w:val="20"/>
    </w:rPr>
  </w:style>
  <w:style w:type="character" w:customStyle="1" w:styleId="CommentTextChar">
    <w:name w:val="Comment Text Char"/>
    <w:basedOn w:val="DefaultParagraphFont"/>
    <w:link w:val="CommentText"/>
    <w:uiPriority w:val="99"/>
    <w:rsid w:val="00035855"/>
    <w:rPr>
      <w:rFonts w:asciiTheme="minorHAnsi" w:hAnsiTheme="minorHAnsi" w:cstheme="minorBidi"/>
      <w:kern w:val="0"/>
      <w:sz w:val="20"/>
      <w:szCs w:val="20"/>
      <w14:ligatures w14:val="none"/>
    </w:rPr>
  </w:style>
  <w:style w:type="character" w:styleId="UnresolvedMention">
    <w:name w:val="Unresolved Mention"/>
    <w:basedOn w:val="DefaultParagraphFont"/>
    <w:uiPriority w:val="99"/>
    <w:semiHidden/>
    <w:unhideWhenUsed/>
    <w:rsid w:val="00035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policies-and-procedures/library/faculty/policies/ii-100h.php" TargetMode="External"/><Relationship Id="rId13" Type="http://schemas.openxmlformats.org/officeDocument/2006/relationships/hyperlink" Target="https://www.umaryland.edu/hr/benefits-and-well-bein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edschool.umaryland.edu/media/som/about-us/docs/policies-and-procedures/som-apt-policy-rev07-14-20.pdf" TargetMode="Externa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edschool.umaryland.edu/OFAPD/Professionalism/"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www.umaryland.edu/policies-and-procedures/library/human-resources/policies/vii115.php"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outlook.office365.com/owa/calendar/HumanResourcesServiceCenter@umbcits.onmicrosoft.com/bookings/s/EeHVyYMzv0CbzWeCD9NuCw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2</cp:revision>
  <cp:lastPrinted>2025-08-27T13:18:00Z</cp:lastPrinted>
  <dcterms:created xsi:type="dcterms:W3CDTF">2025-09-24T21:08:00Z</dcterms:created>
  <dcterms:modified xsi:type="dcterms:W3CDTF">2025-09-24T21:08:00Z</dcterms:modified>
</cp:coreProperties>
</file>