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071A" w14:textId="0A96AE59" w:rsidR="00A27DA5" w:rsidRPr="00A84AF4" w:rsidRDefault="00A27DA5" w:rsidP="00A27DA5">
      <w:pPr>
        <w:spacing w:after="0"/>
        <w:rPr>
          <w:rFonts w:ascii="Times New Roman" w:hAnsi="Times New Roman" w:cs="Times New Roman"/>
          <w:b/>
          <w:bCs/>
        </w:rPr>
      </w:pPr>
      <w:r w:rsidRPr="00A84AF4">
        <w:rPr>
          <w:rFonts w:ascii="Times New Roman" w:hAnsi="Times New Roman" w:cs="Times New Roman"/>
          <w:b/>
          <w:bCs/>
        </w:rPr>
        <w:t>Offer Letter Template</w:t>
      </w:r>
      <w:r w:rsidR="00A84AF4">
        <w:rPr>
          <w:rFonts w:ascii="Times New Roman" w:hAnsi="Times New Roman" w:cs="Times New Roman"/>
          <w:b/>
          <w:bCs/>
        </w:rPr>
        <w:t xml:space="preserve"> – </w:t>
      </w:r>
      <w:r w:rsidR="00A84AF4" w:rsidRPr="006B53DB">
        <w:rPr>
          <w:rFonts w:ascii="Times New Roman" w:hAnsi="Times New Roman" w:cs="Times New Roman"/>
        </w:rPr>
        <w:t xml:space="preserve">Offers resulting from an approved full recruitment with SOM approval to advertise, assigned SOM Position Number, and competitive </w:t>
      </w:r>
      <w:proofErr w:type="gramStart"/>
      <w:r w:rsidR="00A84AF4" w:rsidRPr="006B53DB">
        <w:rPr>
          <w:rFonts w:ascii="Times New Roman" w:hAnsi="Times New Roman" w:cs="Times New Roman"/>
        </w:rPr>
        <w:t>search;</w:t>
      </w:r>
      <w:proofErr w:type="gramEnd"/>
      <w:r w:rsidR="00A84AF4" w:rsidRPr="006B53DB">
        <w:rPr>
          <w:rFonts w:ascii="Times New Roman" w:hAnsi="Times New Roman" w:cs="Times New Roman"/>
        </w:rPr>
        <w:t xml:space="preserve"> or </w:t>
      </w:r>
      <w:r w:rsidR="006B53DB" w:rsidRPr="006B53DB">
        <w:rPr>
          <w:rFonts w:ascii="Times New Roman" w:hAnsi="Times New Roman" w:cs="Times New Roman"/>
        </w:rPr>
        <w:t xml:space="preserve">Recruitment </w:t>
      </w:r>
      <w:r w:rsidR="00A84AF4" w:rsidRPr="006B53DB">
        <w:rPr>
          <w:rFonts w:ascii="Times New Roman" w:hAnsi="Times New Roman" w:cs="Times New Roman"/>
        </w:rPr>
        <w:t>Waiver</w:t>
      </w:r>
    </w:p>
    <w:p w14:paraId="7A92978C" w14:textId="77777777" w:rsidR="00A27DA5" w:rsidRPr="00A84AF4" w:rsidRDefault="00A27DA5" w:rsidP="00A27DA5">
      <w:pPr>
        <w:spacing w:after="0"/>
        <w:rPr>
          <w:rFonts w:ascii="Times New Roman" w:hAnsi="Times New Roman" w:cs="Times New Roman"/>
        </w:rPr>
      </w:pPr>
    </w:p>
    <w:p w14:paraId="74FE3D05" w14:textId="71001031" w:rsidR="00A27DA5" w:rsidRPr="00A84AF4" w:rsidRDefault="00A27DA5" w:rsidP="00A27DA5">
      <w:pPr>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i/>
          <w:iCs/>
          <w:color w:val="000000" w:themeColor="text1"/>
        </w:rPr>
        <w:t>(</w:t>
      </w:r>
      <w:r w:rsidRPr="00A84AF4">
        <w:rPr>
          <w:rFonts w:ascii="Times New Roman" w:eastAsia="Times New Roman" w:hAnsi="Times New Roman" w:cs="Times New Roman"/>
          <w:i/>
          <w:iCs/>
          <w:color w:val="000000" w:themeColor="text1"/>
        </w:rPr>
        <w:t>U</w:t>
      </w:r>
      <w:r w:rsidRPr="00A84AF4">
        <w:rPr>
          <w:rFonts w:ascii="Times New Roman" w:eastAsia="Times New Roman" w:hAnsi="Times New Roman" w:cs="Times New Roman"/>
          <w:i/>
          <w:iCs/>
          <w:color w:val="000000" w:themeColor="text1"/>
        </w:rPr>
        <w:t>pdated </w:t>
      </w:r>
      <w:r w:rsidRPr="00A84AF4">
        <w:rPr>
          <w:rFonts w:ascii="Times New Roman" w:eastAsia="Times New Roman" w:hAnsi="Times New Roman" w:cs="Times New Roman"/>
          <w:i/>
          <w:iCs/>
          <w:color w:val="000000" w:themeColor="text1"/>
        </w:rPr>
        <w:t>September</w:t>
      </w:r>
      <w:r w:rsidRPr="00A84AF4">
        <w:rPr>
          <w:rFonts w:ascii="Times New Roman" w:eastAsia="Times New Roman" w:hAnsi="Times New Roman" w:cs="Times New Roman"/>
          <w:i/>
          <w:iCs/>
          <w:color w:val="000000" w:themeColor="text1"/>
        </w:rPr>
        <w:t xml:space="preserve"> 2025)</w:t>
      </w:r>
      <w:r w:rsidRPr="00A84AF4">
        <w:rPr>
          <w:rFonts w:ascii="Times New Roman" w:eastAsia="Times New Roman" w:hAnsi="Times New Roman" w:cs="Times New Roman"/>
          <w:color w:val="000000" w:themeColor="text1"/>
        </w:rPr>
        <w:br/>
      </w:r>
      <w:r w:rsidRPr="00A84AF4">
        <w:rPr>
          <w:rFonts w:ascii="Times New Roman" w:eastAsia="Times New Roman" w:hAnsi="Times New Roman" w:cs="Times New Roman"/>
          <w:b/>
          <w:bCs/>
          <w:color w:val="000000" w:themeColor="text1"/>
        </w:rPr>
        <w:br/>
        <w:t>You may expand upon this template language, as needed, but please include the basic, boilerplate language as indicated.</w:t>
      </w:r>
      <w:r w:rsidRPr="00A84AF4">
        <w:rPr>
          <w:rFonts w:ascii="Times New Roman" w:eastAsia="Times New Roman" w:hAnsi="Times New Roman" w:cs="Times New Roman"/>
          <w:color w:val="000000" w:themeColor="text1"/>
        </w:rPr>
        <w:br/>
      </w:r>
      <w:r w:rsidRPr="00A84AF4">
        <w:rPr>
          <w:rFonts w:ascii="Times New Roman" w:eastAsia="Times New Roman" w:hAnsi="Times New Roman" w:cs="Times New Roman"/>
          <w:color w:val="000000" w:themeColor="text1"/>
        </w:rPr>
        <w:br/>
      </w:r>
      <w:r w:rsidR="00CB1A00" w:rsidRPr="00CB1A00">
        <w:rPr>
          <w:rFonts w:ascii="Times New Roman" w:eastAsia="Times New Roman" w:hAnsi="Times New Roman" w:cs="Times New Roman"/>
          <w:color w:val="EE0000"/>
        </w:rPr>
        <w:t>Date</w:t>
      </w:r>
      <w:r w:rsidRPr="00A84AF4">
        <w:rPr>
          <w:rFonts w:ascii="Times New Roman" w:eastAsia="Times New Roman" w:hAnsi="Times New Roman" w:cs="Times New Roman"/>
          <w:color w:val="000000" w:themeColor="text1"/>
        </w:rPr>
        <w:br/>
      </w:r>
      <w:r w:rsidRPr="00A84AF4">
        <w:rPr>
          <w:rFonts w:ascii="Times New Roman" w:eastAsia="Times New Roman" w:hAnsi="Times New Roman" w:cs="Times New Roman"/>
          <w:color w:val="000000" w:themeColor="text1"/>
        </w:rPr>
        <w:br/>
      </w:r>
      <w:r w:rsidRPr="00A84AF4">
        <w:rPr>
          <w:rFonts w:ascii="Times New Roman" w:eastAsia="Times New Roman" w:hAnsi="Times New Roman" w:cs="Times New Roman"/>
          <w:color w:val="FF0000"/>
        </w:rPr>
        <w:t>Candidate’s Name &amp; Degree Suffix(es)</w:t>
      </w:r>
      <w:r w:rsidRPr="00A84AF4">
        <w:rPr>
          <w:rFonts w:ascii="Times New Roman" w:eastAsia="Times New Roman" w:hAnsi="Times New Roman" w:cs="Times New Roman"/>
          <w:color w:val="FF0000"/>
        </w:rPr>
        <w:br/>
        <w:t>Candidate’s Address</w:t>
      </w:r>
      <w:r w:rsidRPr="00A84AF4">
        <w:rPr>
          <w:rFonts w:ascii="Times New Roman" w:eastAsia="Times New Roman" w:hAnsi="Times New Roman" w:cs="Times New Roman"/>
          <w:color w:val="000000" w:themeColor="text1"/>
        </w:rPr>
        <w:br/>
      </w:r>
      <w:r w:rsidRPr="00A84AF4">
        <w:rPr>
          <w:rFonts w:ascii="Times New Roman" w:eastAsia="Times New Roman" w:hAnsi="Times New Roman" w:cs="Times New Roman"/>
          <w:color w:val="000000" w:themeColor="text1"/>
        </w:rPr>
        <w:br/>
        <w:t xml:space="preserve">Dear </w:t>
      </w:r>
      <w:proofErr w:type="gramStart"/>
      <w:r w:rsidRPr="00A84AF4">
        <w:rPr>
          <w:rFonts w:ascii="Times New Roman" w:eastAsia="Times New Roman" w:hAnsi="Times New Roman" w:cs="Times New Roman"/>
          <w:color w:val="000000" w:themeColor="text1"/>
        </w:rPr>
        <w:t xml:space="preserve">Dr. </w:t>
      </w:r>
      <w:proofErr w:type="gramEnd"/>
      <w:r w:rsidRPr="00A84AF4">
        <w:rPr>
          <w:rFonts w:ascii="Times New Roman" w:eastAsia="Times New Roman" w:hAnsi="Times New Roman" w:cs="Times New Roman"/>
          <w:color w:val="FF0000"/>
        </w:rPr>
        <w:t>Last Name</w:t>
      </w:r>
      <w:r w:rsidRPr="00A84AF4">
        <w:rPr>
          <w:rFonts w:ascii="Times New Roman" w:eastAsia="Times New Roman" w:hAnsi="Times New Roman" w:cs="Times New Roman"/>
          <w:color w:val="000000" w:themeColor="text1"/>
        </w:rPr>
        <w:t>:</w:t>
      </w:r>
      <w:r w:rsidRPr="00A84AF4">
        <w:rPr>
          <w:rFonts w:ascii="Times New Roman" w:eastAsia="Times New Roman" w:hAnsi="Times New Roman" w:cs="Times New Roman"/>
          <w:color w:val="000000" w:themeColor="text1"/>
        </w:rPr>
        <w:br/>
      </w:r>
      <w:r w:rsidRPr="00A84AF4">
        <w:rPr>
          <w:rFonts w:ascii="Times New Roman" w:eastAsia="Times New Roman" w:hAnsi="Times New Roman" w:cs="Times New Roman"/>
          <w:color w:val="000000" w:themeColor="text1"/>
        </w:rPr>
        <w:br/>
        <w:t>On behalf of my colleagues in the Department of </w:t>
      </w:r>
      <w:r w:rsidRPr="00A84AF4">
        <w:rPr>
          <w:rFonts w:ascii="Times New Roman" w:eastAsia="Times New Roman" w:hAnsi="Times New Roman" w:cs="Times New Roman"/>
          <w:color w:val="FF0000"/>
        </w:rPr>
        <w:t>[</w:t>
      </w:r>
      <w:r w:rsidRPr="00A84AF4">
        <w:rPr>
          <w:rFonts w:ascii="Times New Roman" w:eastAsia="Times New Roman" w:hAnsi="Times New Roman" w:cs="Times New Roman"/>
          <w:color w:val="FF0000"/>
          <w:u w:val="single"/>
        </w:rPr>
        <w:t>insert full department name]</w:t>
      </w:r>
      <w:r w:rsidRPr="00A84AF4">
        <w:rPr>
          <w:rFonts w:ascii="Times New Roman" w:eastAsia="Times New Roman" w:hAnsi="Times New Roman" w:cs="Times New Roman"/>
          <w:color w:val="000000" w:themeColor="text1"/>
        </w:rPr>
        <w:t xml:space="preserve">, </w:t>
      </w:r>
      <w:r w:rsidRPr="00A84AF4">
        <w:rPr>
          <w:rFonts w:ascii="Times New Roman" w:eastAsia="Times New Roman" w:hAnsi="Times New Roman" w:cs="Times New Roman"/>
          <w:color w:val="FF0000"/>
        </w:rPr>
        <w:t>[</w:t>
      </w:r>
      <w:r w:rsidR="005617D8" w:rsidRPr="00A84AF4">
        <w:rPr>
          <w:rFonts w:ascii="Times New Roman" w:eastAsia="Times New Roman" w:hAnsi="Times New Roman" w:cs="Times New Roman"/>
          <w:color w:val="FF0000"/>
        </w:rPr>
        <w:t xml:space="preserve">and the </w:t>
      </w:r>
      <w:r w:rsidRPr="00A84AF4">
        <w:rPr>
          <w:rFonts w:ascii="Times New Roman" w:eastAsia="Times New Roman" w:hAnsi="Times New Roman" w:cs="Times New Roman"/>
          <w:color w:val="FF0000"/>
        </w:rPr>
        <w:t xml:space="preserve"> Center/Program/Institute</w:t>
      </w:r>
      <w:r w:rsidR="005617D8" w:rsidRPr="00A84AF4">
        <w:rPr>
          <w:rFonts w:ascii="Times New Roman" w:eastAsia="Times New Roman" w:hAnsi="Times New Roman" w:cs="Times New Roman"/>
          <w:color w:val="FF0000"/>
        </w:rPr>
        <w:t>,</w:t>
      </w:r>
      <w:r w:rsidRPr="00A84AF4">
        <w:rPr>
          <w:rFonts w:ascii="Times New Roman" w:eastAsia="Times New Roman" w:hAnsi="Times New Roman" w:cs="Times New Roman"/>
          <w:color w:val="FF0000"/>
        </w:rPr>
        <w:t xml:space="preserve"> (if applicable)</w:t>
      </w:r>
      <w:r w:rsidR="005617D8" w:rsidRPr="00A84AF4">
        <w:rPr>
          <w:rFonts w:ascii="Times New Roman" w:eastAsia="Times New Roman" w:hAnsi="Times New Roman" w:cs="Times New Roman"/>
          <w:color w:val="FF0000"/>
        </w:rPr>
        <w:t>]</w:t>
      </w:r>
      <w:r w:rsidRPr="00A84AF4">
        <w:rPr>
          <w:rFonts w:ascii="Times New Roman" w:eastAsia="Times New Roman" w:hAnsi="Times New Roman" w:cs="Times New Roman"/>
          <w:color w:val="000000" w:themeColor="text1"/>
        </w:rPr>
        <w:t xml:space="preserve"> I am pleased to extend to you this offer of employment contingent upon approval of the Dean of the University of Maryland School of Medicine, the President of the University of Maryland, Baltimore and the conditions set forth below.  </w:t>
      </w:r>
    </w:p>
    <w:p w14:paraId="5877DB15" w14:textId="77777777" w:rsidR="00A27DA5" w:rsidRPr="00A84AF4" w:rsidRDefault="00A27DA5" w:rsidP="00A27DA5">
      <w:pPr>
        <w:spacing w:after="0" w:line="240" w:lineRule="auto"/>
        <w:rPr>
          <w:rFonts w:ascii="Times New Roman" w:eastAsia="Times New Roman" w:hAnsi="Times New Roman" w:cs="Times New Roman"/>
          <w:color w:val="000000" w:themeColor="text1"/>
        </w:rPr>
      </w:pPr>
    </w:p>
    <w:p w14:paraId="091C8E9F" w14:textId="77777777" w:rsidR="00A27DA5" w:rsidRPr="00A84AF4" w:rsidRDefault="00A27DA5" w:rsidP="00A27DA5">
      <w:pPr>
        <w:spacing w:after="0" w:line="240" w:lineRule="auto"/>
        <w:rPr>
          <w:rFonts w:ascii="Times New Roman" w:eastAsia="Times New Roman" w:hAnsi="Times New Roman" w:cs="Times New Roman"/>
          <w:b/>
          <w:bCs/>
          <w:color w:val="000000" w:themeColor="text1"/>
        </w:rPr>
      </w:pPr>
      <w:r w:rsidRPr="00A84AF4">
        <w:rPr>
          <w:rFonts w:ascii="Times New Roman" w:eastAsia="Times New Roman" w:hAnsi="Times New Roman" w:cs="Times New Roman"/>
          <w:b/>
          <w:bCs/>
          <w:color w:val="000000" w:themeColor="text1"/>
        </w:rPr>
        <w:t>Academic Appointment:</w:t>
      </w:r>
    </w:p>
    <w:p w14:paraId="1283D4E1" w14:textId="0A9950D3" w:rsidR="00A27DA5" w:rsidRPr="00A84AF4" w:rsidRDefault="00A27DA5" w:rsidP="00A27DA5">
      <w:pPr>
        <w:spacing w:after="0" w:line="240" w:lineRule="auto"/>
        <w:rPr>
          <w:rFonts w:ascii="Times New Roman" w:eastAsia="Times New Roman" w:hAnsi="Times New Roman" w:cs="Times New Roman"/>
          <w:color w:val="2A2A2A"/>
        </w:rPr>
      </w:pPr>
      <w:r w:rsidRPr="00A84AF4">
        <w:rPr>
          <w:rFonts w:ascii="Times New Roman" w:eastAsia="Times New Roman" w:hAnsi="Times New Roman" w:cs="Times New Roman"/>
          <w:color w:val="000000" w:themeColor="text1"/>
        </w:rPr>
        <w:t>Your initial academic appointment as a 12-month faculty member will be recommended to the School of Medicine at the level of </w:t>
      </w:r>
      <w:r w:rsidRPr="00A84AF4">
        <w:rPr>
          <w:rFonts w:ascii="Times New Roman" w:eastAsia="Times New Roman" w:hAnsi="Times New Roman" w:cs="Times New Roman"/>
          <w:color w:val="FF0000"/>
        </w:rPr>
        <w:t>[insert academic rank, tenure status]</w:t>
      </w:r>
      <w:r w:rsidRPr="00A84AF4">
        <w:rPr>
          <w:rFonts w:ascii="Times New Roman" w:eastAsia="Times New Roman" w:hAnsi="Times New Roman" w:cs="Times New Roman"/>
          <w:color w:val="2A2A2A"/>
        </w:rPr>
        <w:t> </w:t>
      </w:r>
      <w:r w:rsidRPr="00A84AF4">
        <w:rPr>
          <w:rFonts w:ascii="Times New Roman" w:eastAsia="Times New Roman" w:hAnsi="Times New Roman" w:cs="Times New Roman"/>
          <w:color w:val="000000" w:themeColor="text1"/>
        </w:rPr>
        <w:t>in the Department of </w:t>
      </w:r>
      <w:r w:rsidRPr="00A84AF4">
        <w:rPr>
          <w:rFonts w:ascii="Times New Roman" w:eastAsia="Times New Roman" w:hAnsi="Times New Roman" w:cs="Times New Roman"/>
          <w:color w:val="FF0000"/>
        </w:rPr>
        <w:t xml:space="preserve">[insert full department name], </w:t>
      </w:r>
      <w:r w:rsidR="005617D8" w:rsidRPr="00A84AF4">
        <w:rPr>
          <w:rFonts w:ascii="Times New Roman" w:eastAsia="Times New Roman" w:hAnsi="Times New Roman" w:cs="Times New Roman"/>
          <w:color w:val="FF0000"/>
        </w:rPr>
        <w:t>[</w:t>
      </w:r>
      <w:r w:rsidRPr="00A84AF4">
        <w:rPr>
          <w:rFonts w:ascii="Times New Roman" w:eastAsia="Times New Roman" w:hAnsi="Times New Roman" w:cs="Times New Roman"/>
          <w:color w:val="FF0000"/>
        </w:rPr>
        <w:t>Division of</w:t>
      </w:r>
      <w:r w:rsidR="005617D8" w:rsidRPr="00A84AF4">
        <w:rPr>
          <w:rFonts w:ascii="Times New Roman" w:eastAsia="Times New Roman" w:hAnsi="Times New Roman" w:cs="Times New Roman"/>
          <w:color w:val="FF0000"/>
        </w:rPr>
        <w:t xml:space="preserve"> </w:t>
      </w:r>
      <w:r w:rsidRPr="00A84AF4">
        <w:rPr>
          <w:rFonts w:ascii="Times New Roman" w:eastAsia="Times New Roman" w:hAnsi="Times New Roman" w:cs="Times New Roman"/>
          <w:color w:val="FF0000"/>
        </w:rPr>
        <w:t>division name</w:t>
      </w:r>
      <w:r w:rsidR="005617D8" w:rsidRPr="00A84AF4">
        <w:rPr>
          <w:rFonts w:ascii="Times New Roman" w:eastAsia="Times New Roman" w:hAnsi="Times New Roman" w:cs="Times New Roman"/>
          <w:color w:val="FF0000"/>
        </w:rPr>
        <w:t>,</w:t>
      </w:r>
      <w:r w:rsidRPr="00A84AF4">
        <w:rPr>
          <w:rFonts w:ascii="Times New Roman" w:eastAsia="Times New Roman" w:hAnsi="Times New Roman" w:cs="Times New Roman"/>
          <w:color w:val="FF0000"/>
        </w:rPr>
        <w:t xml:space="preserve"> if applicable] and is contingent upon the School’s </w:t>
      </w:r>
      <w:hyperlink r:id="rId5" w:history="1">
        <w:r w:rsidRPr="00A84AF4">
          <w:rPr>
            <w:rStyle w:val="Hyperlink"/>
            <w:rFonts w:ascii="Times New Roman" w:eastAsia="Times New Roman" w:hAnsi="Times New Roman" w:cs="Times New Roman"/>
          </w:rPr>
          <w:t>Policy and Procedures for Faculty Appointment, Promotion and Tenure</w:t>
        </w:r>
      </w:hyperlink>
      <w:r w:rsidRPr="00A84AF4">
        <w:rPr>
          <w:rFonts w:ascii="Times New Roman" w:eastAsia="Times New Roman" w:hAnsi="Times New Roman" w:cs="Times New Roman"/>
          <w:color w:val="2A2A2A"/>
        </w:rPr>
        <w:t xml:space="preserve">.  </w:t>
      </w:r>
    </w:p>
    <w:p w14:paraId="668A6459" w14:textId="77777777" w:rsidR="00A27DA5" w:rsidRPr="00A84AF4" w:rsidRDefault="00A27DA5" w:rsidP="00A27DA5">
      <w:pPr>
        <w:spacing w:after="0" w:line="240" w:lineRule="auto"/>
        <w:rPr>
          <w:rFonts w:ascii="Times New Roman" w:eastAsia="Times New Roman" w:hAnsi="Times New Roman" w:cs="Times New Roman"/>
          <w:color w:val="000000" w:themeColor="text1"/>
        </w:rPr>
      </w:pPr>
    </w:p>
    <w:p w14:paraId="66389567" w14:textId="77777777" w:rsidR="00A27DA5" w:rsidRPr="00A84AF4" w:rsidRDefault="00A27DA5" w:rsidP="00A27DA5">
      <w:pPr>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i/>
          <w:iCs/>
          <w:color w:val="000000" w:themeColor="text1"/>
          <w:shd w:val="clear" w:color="auto" w:fill="FFFF00"/>
        </w:rPr>
        <w:t xml:space="preserve">[For full-time </w:t>
      </w:r>
      <w:r w:rsidRPr="00A84AF4">
        <w:rPr>
          <w:rFonts w:ascii="Times New Roman" w:eastAsia="Times New Roman" w:hAnsi="Times New Roman" w:cs="Times New Roman"/>
          <w:b/>
          <w:bCs/>
          <w:i/>
          <w:iCs/>
          <w:color w:val="000000" w:themeColor="text1"/>
          <w:shd w:val="clear" w:color="auto" w:fill="FFFF00"/>
        </w:rPr>
        <w:t>Associate Professor or Professor on the non-tenure track</w:t>
      </w:r>
      <w:r w:rsidRPr="00A84AF4">
        <w:rPr>
          <w:rFonts w:ascii="Times New Roman" w:eastAsia="Times New Roman" w:hAnsi="Times New Roman" w:cs="Times New Roman"/>
          <w:i/>
          <w:iCs/>
          <w:color w:val="000000" w:themeColor="text1"/>
          <w:shd w:val="clear" w:color="auto" w:fill="FFFF00"/>
        </w:rPr>
        <w:t>, include the following sentence:]</w:t>
      </w:r>
      <w:r w:rsidRPr="00A84AF4">
        <w:rPr>
          <w:rFonts w:ascii="Times New Roman" w:eastAsia="Times New Roman" w:hAnsi="Times New Roman" w:cs="Times New Roman"/>
          <w:color w:val="000000" w:themeColor="text1"/>
        </w:rPr>
        <w:t xml:space="preserve"> However, it is important that you understand that rank is not guaranteed and requires approval by the School’s Appointment, Promotion and Tenure Review Committee, its governing body, the Dean and the President of the University of Maryland (UMB).  </w:t>
      </w:r>
    </w:p>
    <w:p w14:paraId="23C87FEA" w14:textId="77777777" w:rsidR="00A27DA5" w:rsidRPr="00A84AF4" w:rsidRDefault="00A27DA5" w:rsidP="00A27DA5">
      <w:pPr>
        <w:spacing w:after="0" w:line="240" w:lineRule="auto"/>
        <w:rPr>
          <w:rFonts w:ascii="Times New Roman" w:eastAsia="Times New Roman" w:hAnsi="Times New Roman" w:cs="Times New Roman"/>
          <w:color w:val="000000" w:themeColor="text1"/>
        </w:rPr>
      </w:pPr>
    </w:p>
    <w:p w14:paraId="5DDFF246" w14:textId="0E7BD098" w:rsidR="00A27DA5" w:rsidRPr="00A84AF4" w:rsidRDefault="00A27DA5" w:rsidP="00A27DA5">
      <w:pPr>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i/>
          <w:iCs/>
          <w:color w:val="000000" w:themeColor="text1"/>
          <w:shd w:val="clear" w:color="auto" w:fill="FFFF00"/>
        </w:rPr>
        <w:t xml:space="preserve">[For </w:t>
      </w:r>
      <w:r w:rsidRPr="00A84AF4">
        <w:rPr>
          <w:rFonts w:ascii="Times New Roman" w:eastAsia="Times New Roman" w:hAnsi="Times New Roman" w:cs="Times New Roman"/>
          <w:b/>
          <w:bCs/>
          <w:i/>
          <w:iCs/>
          <w:color w:val="000000" w:themeColor="text1"/>
          <w:shd w:val="clear" w:color="auto" w:fill="FFFF00"/>
        </w:rPr>
        <w:t xml:space="preserve">Associate Professor or Professor </w:t>
      </w:r>
      <w:r w:rsidRPr="00A84AF4">
        <w:rPr>
          <w:rFonts w:ascii="Times New Roman" w:eastAsia="Times New Roman" w:hAnsi="Times New Roman" w:cs="Times New Roman"/>
          <w:b/>
          <w:bCs/>
          <w:i/>
          <w:iCs/>
          <w:color w:val="000000" w:themeColor="text1"/>
          <w:highlight w:val="yellow"/>
          <w:shd w:val="clear" w:color="auto" w:fill="FFFF00"/>
        </w:rPr>
        <w:t xml:space="preserve">on the </w:t>
      </w:r>
      <w:r w:rsidRPr="00A84AF4">
        <w:rPr>
          <w:rFonts w:ascii="Times New Roman" w:eastAsia="Times New Roman" w:hAnsi="Times New Roman" w:cs="Times New Roman"/>
          <w:b/>
          <w:bCs/>
          <w:i/>
          <w:iCs/>
          <w:color w:val="000000" w:themeColor="text1"/>
          <w:highlight w:val="yellow"/>
          <w:u w:val="single"/>
          <w:shd w:val="clear" w:color="auto" w:fill="FFFF00"/>
        </w:rPr>
        <w:t xml:space="preserve">tenure track or </w:t>
      </w:r>
      <w:r w:rsidR="009A6426" w:rsidRPr="00A84AF4">
        <w:rPr>
          <w:rFonts w:ascii="Times New Roman" w:eastAsia="Times New Roman" w:hAnsi="Times New Roman" w:cs="Times New Roman"/>
          <w:b/>
          <w:bCs/>
          <w:i/>
          <w:iCs/>
          <w:color w:val="000000" w:themeColor="text1"/>
          <w:highlight w:val="yellow"/>
          <w:u w:val="single"/>
          <w:shd w:val="clear" w:color="auto" w:fill="FFFF00"/>
        </w:rPr>
        <w:t xml:space="preserve">with </w:t>
      </w:r>
      <w:r w:rsidRPr="00A84AF4">
        <w:rPr>
          <w:rFonts w:ascii="Times New Roman" w:eastAsia="Times New Roman" w:hAnsi="Times New Roman" w:cs="Times New Roman"/>
          <w:b/>
          <w:bCs/>
          <w:i/>
          <w:iCs/>
          <w:color w:val="000000" w:themeColor="text1"/>
          <w:highlight w:val="yellow"/>
          <w:u w:val="single"/>
          <w:shd w:val="clear" w:color="auto" w:fill="FFFF00"/>
        </w:rPr>
        <w:t>tenur</w:t>
      </w:r>
      <w:r w:rsidR="00204CD1" w:rsidRPr="00A84AF4">
        <w:rPr>
          <w:rFonts w:ascii="Times New Roman" w:eastAsia="Times New Roman" w:hAnsi="Times New Roman" w:cs="Times New Roman"/>
          <w:b/>
          <w:bCs/>
          <w:i/>
          <w:iCs/>
          <w:color w:val="000000" w:themeColor="text1"/>
          <w:highlight w:val="yellow"/>
          <w:u w:val="single"/>
          <w:shd w:val="clear" w:color="auto" w:fill="FFFF00"/>
        </w:rPr>
        <w:t>e</w:t>
      </w:r>
      <w:r w:rsidRPr="00A84AF4">
        <w:rPr>
          <w:rFonts w:ascii="Times New Roman" w:eastAsia="Times New Roman" w:hAnsi="Times New Roman" w:cs="Times New Roman"/>
          <w:i/>
          <w:iCs/>
          <w:color w:val="000000" w:themeColor="text1"/>
          <w:highlight w:val="yellow"/>
          <w:shd w:val="clear" w:color="auto" w:fill="FFFF00"/>
        </w:rPr>
        <w:t>,</w:t>
      </w:r>
      <w:r w:rsidRPr="00A84AF4">
        <w:rPr>
          <w:rFonts w:ascii="Times New Roman" w:eastAsia="Times New Roman" w:hAnsi="Times New Roman" w:cs="Times New Roman"/>
          <w:i/>
          <w:iCs/>
          <w:color w:val="000000" w:themeColor="text1"/>
          <w:shd w:val="clear" w:color="auto" w:fill="FFFF00"/>
        </w:rPr>
        <w:t xml:space="preserve"> include the following sentence:]</w:t>
      </w:r>
      <w:r w:rsidRPr="00A84AF4">
        <w:rPr>
          <w:rFonts w:ascii="Times New Roman" w:eastAsia="Times New Roman" w:hAnsi="Times New Roman" w:cs="Times New Roman"/>
          <w:color w:val="000000" w:themeColor="text1"/>
        </w:rPr>
        <w:t xml:space="preserve"> However, it is important that you understand that rank and tenure status are not guaranteed and require approval by the School’s Appointment, Promotion and Tenure Review Committee, its governing body, the dean and the President.  </w:t>
      </w:r>
    </w:p>
    <w:p w14:paraId="735E3F18" w14:textId="77777777" w:rsidR="00A27DA5" w:rsidRPr="00A84AF4" w:rsidRDefault="00A27DA5" w:rsidP="00A27DA5">
      <w:pPr>
        <w:spacing w:after="0" w:line="240" w:lineRule="auto"/>
        <w:rPr>
          <w:rFonts w:ascii="Times New Roman" w:eastAsia="Times New Roman" w:hAnsi="Times New Roman" w:cs="Times New Roman"/>
          <w:color w:val="000000" w:themeColor="text1"/>
        </w:rPr>
      </w:pPr>
    </w:p>
    <w:p w14:paraId="01A7697E" w14:textId="77777777" w:rsidR="00A27DA5" w:rsidRPr="00A84AF4" w:rsidRDefault="00A27DA5" w:rsidP="00A27DA5">
      <w:pPr>
        <w:spacing w:after="0" w:line="240" w:lineRule="auto"/>
        <w:rPr>
          <w:rFonts w:ascii="Times New Roman" w:hAnsi="Times New Roman" w:cs="Times New Roman"/>
          <w:color w:val="000000" w:themeColor="text1"/>
        </w:rPr>
      </w:pPr>
      <w:r w:rsidRPr="00A84AF4">
        <w:rPr>
          <w:rFonts w:ascii="Times New Roman" w:eastAsia="Times New Roman" w:hAnsi="Times New Roman" w:cs="Times New Roman"/>
          <w:i/>
          <w:color w:val="000000" w:themeColor="text1"/>
          <w:highlight w:val="yellow"/>
        </w:rPr>
        <w:t xml:space="preserve">[If </w:t>
      </w:r>
      <w:r w:rsidRPr="00A84AF4">
        <w:rPr>
          <w:rFonts w:ascii="Times New Roman" w:eastAsia="Times New Roman" w:hAnsi="Times New Roman" w:cs="Times New Roman"/>
          <w:b/>
          <w:bCs/>
          <w:i/>
          <w:color w:val="000000" w:themeColor="text1"/>
          <w:highlight w:val="yellow"/>
        </w:rPr>
        <w:t>non-tenure track or tenure track</w:t>
      </w:r>
      <w:r w:rsidRPr="00A84AF4">
        <w:rPr>
          <w:rFonts w:ascii="Times New Roman" w:eastAsia="Times New Roman" w:hAnsi="Times New Roman" w:cs="Times New Roman"/>
          <w:i/>
          <w:color w:val="000000" w:themeColor="text1"/>
          <w:highlight w:val="yellow"/>
        </w:rPr>
        <w:t>, include the following two sentences:]</w:t>
      </w:r>
      <w:r w:rsidRPr="00A84AF4">
        <w:rPr>
          <w:rFonts w:ascii="Times New Roman" w:eastAsia="Times New Roman" w:hAnsi="Times New Roman" w:cs="Times New Roman"/>
          <w:i/>
          <w:color w:val="000000" w:themeColor="text1"/>
        </w:rPr>
        <w:t xml:space="preserve"> </w:t>
      </w:r>
      <w:r w:rsidRPr="00A84AF4">
        <w:rPr>
          <w:rFonts w:ascii="Times New Roman" w:eastAsia="Times New Roman" w:hAnsi="Times New Roman" w:cs="Times New Roman"/>
          <w:color w:val="000000" w:themeColor="text1"/>
        </w:rPr>
        <w:t xml:space="preserve">Your appointment will be subject to annual renewals by the </w:t>
      </w:r>
      <w:proofErr w:type="gramStart"/>
      <w:r w:rsidRPr="00A84AF4">
        <w:rPr>
          <w:rFonts w:ascii="Times New Roman" w:eastAsia="Times New Roman" w:hAnsi="Times New Roman" w:cs="Times New Roman"/>
          <w:color w:val="000000" w:themeColor="text1"/>
        </w:rPr>
        <w:t>School</w:t>
      </w:r>
      <w:proofErr w:type="gramEnd"/>
      <w:r w:rsidRPr="00A84AF4">
        <w:rPr>
          <w:rFonts w:ascii="Times New Roman" w:eastAsia="Times New Roman" w:hAnsi="Times New Roman" w:cs="Times New Roman"/>
          <w:color w:val="000000" w:themeColor="text1"/>
        </w:rPr>
        <w:t xml:space="preserve">.  </w:t>
      </w:r>
      <w:r w:rsidRPr="00A84AF4">
        <w:rPr>
          <w:rFonts w:ascii="Times New Roman" w:hAnsi="Times New Roman" w:cs="Times New Roman"/>
          <w:color w:val="000000" w:themeColor="text1"/>
        </w:rPr>
        <w:t>Faculty appointments with the School of Medicine can begin on any date during the year, but are renewed on an academic year basis, i.e., July 1</w:t>
      </w:r>
      <w:r w:rsidRPr="00A84AF4">
        <w:rPr>
          <w:rFonts w:ascii="Times New Roman" w:hAnsi="Times New Roman" w:cs="Times New Roman"/>
          <w:color w:val="000000" w:themeColor="text1"/>
          <w:vertAlign w:val="superscript"/>
        </w:rPr>
        <w:t>st</w:t>
      </w:r>
      <w:r w:rsidRPr="00A84AF4">
        <w:rPr>
          <w:rFonts w:ascii="Times New Roman" w:hAnsi="Times New Roman" w:cs="Times New Roman"/>
          <w:color w:val="000000" w:themeColor="text1"/>
        </w:rPr>
        <w:t xml:space="preserve"> to June 30</w:t>
      </w:r>
      <w:r w:rsidRPr="00A84AF4">
        <w:rPr>
          <w:rFonts w:ascii="Times New Roman" w:hAnsi="Times New Roman" w:cs="Times New Roman"/>
          <w:color w:val="000000" w:themeColor="text1"/>
          <w:vertAlign w:val="superscript"/>
        </w:rPr>
        <w:t>th</w:t>
      </w:r>
      <w:r w:rsidRPr="00A84AF4">
        <w:rPr>
          <w:rFonts w:ascii="Times New Roman" w:hAnsi="Times New Roman" w:cs="Times New Roman"/>
          <w:color w:val="000000" w:themeColor="text1"/>
        </w:rPr>
        <w:t xml:space="preserve">.  </w:t>
      </w:r>
    </w:p>
    <w:p w14:paraId="0E86BE4C" w14:textId="77777777" w:rsidR="00A27DA5" w:rsidRPr="00A84AF4" w:rsidRDefault="00A27DA5" w:rsidP="00A27DA5">
      <w:pPr>
        <w:spacing w:after="0" w:line="240" w:lineRule="auto"/>
        <w:rPr>
          <w:rFonts w:ascii="Times New Roman" w:hAnsi="Times New Roman" w:cs="Times New Roman"/>
          <w:color w:val="000000" w:themeColor="text1"/>
        </w:rPr>
      </w:pPr>
    </w:p>
    <w:p w14:paraId="2DB86AB9" w14:textId="77777777" w:rsidR="00A27DA5" w:rsidRPr="00A84AF4" w:rsidRDefault="00A27DA5" w:rsidP="00A27DA5">
      <w:pPr>
        <w:spacing w:after="0" w:line="240" w:lineRule="auto"/>
        <w:rPr>
          <w:rFonts w:ascii="Times New Roman" w:hAnsi="Times New Roman" w:cs="Times New Roman"/>
          <w:color w:val="000000" w:themeColor="text1"/>
          <w:shd w:val="clear" w:color="auto" w:fill="FFFFFF"/>
        </w:rPr>
      </w:pPr>
      <w:bookmarkStart w:id="0" w:name="_Hlk127346661"/>
      <w:r w:rsidRPr="00A84AF4">
        <w:rPr>
          <w:rFonts w:ascii="Times New Roman" w:hAnsi="Times New Roman" w:cs="Times New Roman"/>
          <w:color w:val="000000" w:themeColor="text1"/>
          <w:shd w:val="clear" w:color="auto" w:fill="FFFFFF"/>
        </w:rPr>
        <w:t xml:space="preserve">Your start date will be on or about </w:t>
      </w:r>
      <w:proofErr w:type="gramStart"/>
      <w:r w:rsidRPr="00A84AF4">
        <w:rPr>
          <w:rFonts w:ascii="Times New Roman" w:hAnsi="Times New Roman" w:cs="Times New Roman"/>
          <w:color w:val="000000" w:themeColor="text1"/>
          <w:shd w:val="clear" w:color="auto" w:fill="FFFFFF"/>
        </w:rPr>
        <w:t xml:space="preserve">  .</w:t>
      </w:r>
      <w:proofErr w:type="gramEnd"/>
      <w:r w:rsidRPr="00A84AF4">
        <w:rPr>
          <w:rFonts w:ascii="Times New Roman" w:hAnsi="Times New Roman" w:cs="Times New Roman"/>
          <w:color w:val="000000" w:themeColor="text1"/>
          <w:shd w:val="clear" w:color="auto" w:fill="FFFFFF"/>
        </w:rPr>
        <w:t xml:space="preserve">  </w:t>
      </w:r>
    </w:p>
    <w:bookmarkEnd w:id="0"/>
    <w:p w14:paraId="16E305FD" w14:textId="15BF85CB" w:rsidR="00A27DA5" w:rsidRPr="00A84AF4" w:rsidRDefault="00A27DA5" w:rsidP="00A27DA5">
      <w:pPr>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i/>
          <w:iCs/>
          <w:color w:val="000000" w:themeColor="text1"/>
          <w:shd w:val="clear" w:color="auto" w:fill="FFFF00"/>
        </w:rPr>
        <w:t>[If anticipated start date is expected to occur prior to the approval of the offered title </w:t>
      </w:r>
      <w:r w:rsidRPr="00A84AF4">
        <w:rPr>
          <w:rFonts w:ascii="Times New Roman" w:eastAsia="Times New Roman" w:hAnsi="Times New Roman" w:cs="Times New Roman"/>
          <w:b/>
          <w:bCs/>
          <w:i/>
          <w:iCs/>
          <w:color w:val="000000" w:themeColor="text1"/>
          <w:shd w:val="clear" w:color="auto" w:fill="FFFF00"/>
        </w:rPr>
        <w:t>AND offered rank is Assistant Professor or higher on the non-tenure track,</w:t>
      </w:r>
      <w:r w:rsidRPr="00A84AF4">
        <w:rPr>
          <w:rFonts w:ascii="Times New Roman" w:eastAsia="Times New Roman" w:hAnsi="Times New Roman" w:cs="Times New Roman"/>
          <w:i/>
          <w:iCs/>
          <w:color w:val="000000" w:themeColor="text1"/>
          <w:shd w:val="clear" w:color="auto" w:fill="FFFF00"/>
        </w:rPr>
        <w:t> include the following</w:t>
      </w:r>
      <w:r w:rsidR="009A6426" w:rsidRPr="00A84AF4">
        <w:rPr>
          <w:rFonts w:ascii="Times New Roman" w:eastAsia="Times New Roman" w:hAnsi="Times New Roman" w:cs="Times New Roman"/>
          <w:i/>
          <w:iCs/>
          <w:color w:val="000000" w:themeColor="text1"/>
          <w:shd w:val="clear" w:color="auto" w:fill="FFFF00"/>
        </w:rPr>
        <w:t>:</w:t>
      </w:r>
      <w:r w:rsidRPr="00A84AF4">
        <w:rPr>
          <w:rFonts w:ascii="Times New Roman" w:eastAsia="Times New Roman" w:hAnsi="Times New Roman" w:cs="Times New Roman"/>
          <w:i/>
          <w:iCs/>
          <w:color w:val="000000" w:themeColor="text1"/>
          <w:shd w:val="clear" w:color="auto" w:fill="FFFF00"/>
        </w:rPr>
        <w:t>]</w:t>
      </w:r>
      <w:r w:rsidRPr="00A84AF4">
        <w:rPr>
          <w:rFonts w:ascii="Times New Roman" w:eastAsia="Times New Roman" w:hAnsi="Times New Roman" w:cs="Times New Roman"/>
          <w:color w:val="000000" w:themeColor="text1"/>
        </w:rPr>
        <w:t> </w:t>
      </w:r>
    </w:p>
    <w:p w14:paraId="4F54CB46" w14:textId="77777777" w:rsidR="00A27DA5" w:rsidRPr="00A84AF4" w:rsidRDefault="00A27DA5" w:rsidP="00A27DA5">
      <w:pPr>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themeColor="text1"/>
        </w:rPr>
        <w:t xml:space="preserve">If the review process associated with your academic rank is not complete by your initial start date, you will be granted an interim visiting faculty appointment </w:t>
      </w:r>
      <w:proofErr w:type="gramStart"/>
      <w:r w:rsidRPr="00A84AF4">
        <w:rPr>
          <w:rFonts w:ascii="Times New Roman" w:eastAsia="Times New Roman" w:hAnsi="Times New Roman" w:cs="Times New Roman"/>
          <w:color w:val="000000" w:themeColor="text1"/>
        </w:rPr>
        <w:t>in order to</w:t>
      </w:r>
      <w:proofErr w:type="gramEnd"/>
      <w:r w:rsidRPr="00A84AF4">
        <w:rPr>
          <w:rFonts w:ascii="Times New Roman" w:eastAsia="Times New Roman" w:hAnsi="Times New Roman" w:cs="Times New Roman"/>
          <w:color w:val="000000" w:themeColor="text1"/>
        </w:rPr>
        <w:t xml:space="preserve"> initiate compensation and until the review process for your final rank is completed.  Approval of any academic appointment and start date depends upon the timely submission of requested paperwork.  Delays in the submission of requested paperwork may result in a postponement of your initial start date.</w:t>
      </w:r>
    </w:p>
    <w:p w14:paraId="03070C15" w14:textId="77777777" w:rsidR="00A27DA5" w:rsidRPr="00A84AF4" w:rsidRDefault="00A27DA5" w:rsidP="00A27DA5">
      <w:pPr>
        <w:spacing w:after="0" w:line="240" w:lineRule="auto"/>
        <w:rPr>
          <w:rFonts w:ascii="Times New Roman" w:eastAsia="Times New Roman" w:hAnsi="Times New Roman" w:cs="Times New Roman"/>
          <w:color w:val="000000" w:themeColor="text1"/>
        </w:rPr>
      </w:pPr>
    </w:p>
    <w:p w14:paraId="450B0E60" w14:textId="27E4E5A9" w:rsidR="00A27DA5" w:rsidRPr="00A84AF4" w:rsidRDefault="00A27DA5" w:rsidP="00A27DA5">
      <w:pPr>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i/>
          <w:iCs/>
          <w:color w:val="000000" w:themeColor="text1"/>
          <w:shd w:val="clear" w:color="auto" w:fill="FFFF00"/>
        </w:rPr>
        <w:lastRenderedPageBreak/>
        <w:t>[If anticipated start date is expected to occur prior to the approval of the offered title and tenure status </w:t>
      </w:r>
      <w:r w:rsidRPr="00A84AF4">
        <w:rPr>
          <w:rFonts w:ascii="Times New Roman" w:eastAsia="Times New Roman" w:hAnsi="Times New Roman" w:cs="Times New Roman"/>
          <w:b/>
          <w:bCs/>
          <w:i/>
          <w:iCs/>
          <w:color w:val="000000" w:themeColor="text1"/>
          <w:shd w:val="clear" w:color="auto" w:fill="FFFF00"/>
        </w:rPr>
        <w:t>AND offered rank is Assistant Professor or higher on the tenure track</w:t>
      </w:r>
      <w:r w:rsidR="009A6426" w:rsidRPr="00A84AF4">
        <w:rPr>
          <w:rFonts w:ascii="Times New Roman" w:eastAsia="Times New Roman" w:hAnsi="Times New Roman" w:cs="Times New Roman"/>
          <w:b/>
          <w:bCs/>
          <w:i/>
          <w:iCs/>
          <w:color w:val="000000" w:themeColor="text1"/>
          <w:shd w:val="clear" w:color="auto" w:fill="FFFF00"/>
        </w:rPr>
        <w:t>,</w:t>
      </w:r>
      <w:r w:rsidRPr="00A84AF4">
        <w:rPr>
          <w:rFonts w:ascii="Times New Roman" w:eastAsia="Times New Roman" w:hAnsi="Times New Roman" w:cs="Times New Roman"/>
          <w:b/>
          <w:bCs/>
          <w:i/>
          <w:iCs/>
          <w:color w:val="000000" w:themeColor="text1"/>
          <w:shd w:val="clear" w:color="auto" w:fill="FFFF00"/>
        </w:rPr>
        <w:t xml:space="preserve"> or</w:t>
      </w:r>
      <w:r w:rsidR="009A6426" w:rsidRPr="00A84AF4">
        <w:rPr>
          <w:rFonts w:ascii="Times New Roman" w:eastAsia="Times New Roman" w:hAnsi="Times New Roman" w:cs="Times New Roman"/>
          <w:b/>
          <w:bCs/>
          <w:i/>
          <w:iCs/>
          <w:color w:val="000000" w:themeColor="text1"/>
          <w:shd w:val="clear" w:color="auto" w:fill="FFFF00"/>
        </w:rPr>
        <w:t xml:space="preserve"> Associate Professor or higher on the tenure track or</w:t>
      </w:r>
      <w:r w:rsidRPr="00A84AF4">
        <w:rPr>
          <w:rFonts w:ascii="Times New Roman" w:eastAsia="Times New Roman" w:hAnsi="Times New Roman" w:cs="Times New Roman"/>
          <w:b/>
          <w:bCs/>
          <w:i/>
          <w:iCs/>
          <w:color w:val="000000" w:themeColor="text1"/>
          <w:shd w:val="clear" w:color="auto" w:fill="FFFF00"/>
        </w:rPr>
        <w:t xml:space="preserve"> with tenure,</w:t>
      </w:r>
      <w:r w:rsidRPr="00A84AF4">
        <w:rPr>
          <w:rFonts w:ascii="Times New Roman" w:eastAsia="Times New Roman" w:hAnsi="Times New Roman" w:cs="Times New Roman"/>
          <w:i/>
          <w:iCs/>
          <w:color w:val="000000" w:themeColor="text1"/>
          <w:shd w:val="clear" w:color="auto" w:fill="FFFF00"/>
        </w:rPr>
        <w:t> include the following two sentences:]</w:t>
      </w:r>
      <w:r w:rsidRPr="00A84AF4">
        <w:rPr>
          <w:rFonts w:ascii="Times New Roman" w:eastAsia="Times New Roman" w:hAnsi="Times New Roman" w:cs="Times New Roman"/>
          <w:color w:val="000000" w:themeColor="text1"/>
        </w:rPr>
        <w:t> </w:t>
      </w:r>
    </w:p>
    <w:p w14:paraId="4F49B00A" w14:textId="770035F1" w:rsidR="00A27DA5" w:rsidRPr="00A84AF4" w:rsidRDefault="00A27DA5" w:rsidP="00A27DA5">
      <w:pPr>
        <w:tabs>
          <w:tab w:val="left" w:pos="1800"/>
        </w:tabs>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themeColor="text1"/>
        </w:rPr>
        <w:t xml:space="preserve">If the review process associated with your academic rank or tenure status is not complete by your initial start date, you will be granted an interim visiting faculty appointment </w:t>
      </w:r>
      <w:proofErr w:type="gramStart"/>
      <w:r w:rsidRPr="00A84AF4">
        <w:rPr>
          <w:rFonts w:ascii="Times New Roman" w:eastAsia="Times New Roman" w:hAnsi="Times New Roman" w:cs="Times New Roman"/>
          <w:color w:val="000000" w:themeColor="text1"/>
        </w:rPr>
        <w:t>in order to</w:t>
      </w:r>
      <w:proofErr w:type="gramEnd"/>
      <w:r w:rsidRPr="00A84AF4">
        <w:rPr>
          <w:rFonts w:ascii="Times New Roman" w:eastAsia="Times New Roman" w:hAnsi="Times New Roman" w:cs="Times New Roman"/>
          <w:color w:val="000000" w:themeColor="text1"/>
        </w:rPr>
        <w:t xml:space="preserve"> initiate compensation and until the review process for your final rank and tenure status is completed.</w:t>
      </w:r>
      <w:r w:rsidRPr="00A84AF4" w:rsidDel="00235AFC">
        <w:rPr>
          <w:rFonts w:ascii="Times New Roman" w:eastAsia="Times New Roman" w:hAnsi="Times New Roman" w:cs="Times New Roman"/>
          <w:i/>
          <w:iCs/>
          <w:color w:val="000000" w:themeColor="text1"/>
        </w:rPr>
        <w:t xml:space="preserve"> </w:t>
      </w:r>
      <w:r w:rsidR="00204CD1" w:rsidRPr="00A84AF4">
        <w:rPr>
          <w:rFonts w:ascii="Times New Roman" w:eastAsia="Times New Roman" w:hAnsi="Times New Roman" w:cs="Times New Roman"/>
          <w:i/>
          <w:iCs/>
          <w:color w:val="000000" w:themeColor="text1"/>
        </w:rPr>
        <w:t xml:space="preserve"> </w:t>
      </w:r>
      <w:r w:rsidRPr="00A84AF4">
        <w:rPr>
          <w:rFonts w:ascii="Times New Roman" w:eastAsia="Times New Roman" w:hAnsi="Times New Roman" w:cs="Times New Roman"/>
          <w:color w:val="000000" w:themeColor="text1"/>
        </w:rPr>
        <w:t>Approval of your faculty appointment and start date depend upon the timely submission of requested paperwork.  Delays in the submission of requested paperwork may result in a postponement of your initial start date.</w:t>
      </w:r>
    </w:p>
    <w:p w14:paraId="58F35E3A" w14:textId="77777777" w:rsidR="00A27DA5" w:rsidRPr="00A84AF4" w:rsidRDefault="00A27DA5" w:rsidP="00A27DA5">
      <w:pPr>
        <w:tabs>
          <w:tab w:val="left" w:pos="1800"/>
        </w:tabs>
        <w:spacing w:after="0" w:line="240" w:lineRule="auto"/>
        <w:rPr>
          <w:rFonts w:ascii="Times New Roman" w:eastAsia="Times New Roman" w:hAnsi="Times New Roman" w:cs="Times New Roman"/>
          <w:color w:val="000000" w:themeColor="text1"/>
        </w:rPr>
      </w:pPr>
    </w:p>
    <w:p w14:paraId="70A1FB21" w14:textId="77777777" w:rsidR="00A27DA5" w:rsidRPr="00A84AF4" w:rsidRDefault="00A27DA5" w:rsidP="00A27DA5">
      <w:pPr>
        <w:tabs>
          <w:tab w:val="left" w:pos="1800"/>
        </w:tabs>
        <w:spacing w:after="0" w:line="240" w:lineRule="auto"/>
        <w:rPr>
          <w:rFonts w:ascii="Times New Roman" w:eastAsia="Times New Roman" w:hAnsi="Times New Roman" w:cs="Times New Roman"/>
          <w:b/>
          <w:bCs/>
          <w:color w:val="000000" w:themeColor="text1"/>
        </w:rPr>
      </w:pPr>
      <w:r w:rsidRPr="00A84AF4">
        <w:rPr>
          <w:rFonts w:ascii="Times New Roman" w:eastAsia="Times New Roman" w:hAnsi="Times New Roman" w:cs="Times New Roman"/>
          <w:b/>
          <w:bCs/>
          <w:color w:val="000000" w:themeColor="text1"/>
        </w:rPr>
        <w:t>Employment Duties and Responsibilities:</w:t>
      </w:r>
    </w:p>
    <w:p w14:paraId="6A9E3656" w14:textId="0ED2FC03" w:rsidR="00E7248B" w:rsidRPr="00A84AF4" w:rsidRDefault="00E7248B" w:rsidP="00E7248B">
      <w:pPr>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themeColor="text1"/>
        </w:rPr>
        <w:t>As with all faculty appointments in the UMSOM it is the general expectation that your duties are performed in the State of Maryland.  Initially you will report to</w:t>
      </w:r>
      <w:r w:rsidRPr="00A84AF4">
        <w:rPr>
          <w:rFonts w:ascii="Times New Roman" w:eastAsia="Times New Roman" w:hAnsi="Times New Roman" w:cs="Times New Roman"/>
          <w:color w:val="000000" w:themeColor="text1"/>
        </w:rPr>
        <w:t xml:space="preserve"> </w:t>
      </w:r>
      <w:r w:rsidRPr="00A84AF4">
        <w:rPr>
          <w:rFonts w:ascii="Times New Roman" w:eastAsia="Times New Roman" w:hAnsi="Times New Roman" w:cs="Times New Roman"/>
          <w:color w:val="EE0000"/>
        </w:rPr>
        <w:t>[</w:t>
      </w:r>
      <w:r w:rsidRPr="00A84AF4">
        <w:rPr>
          <w:rFonts w:ascii="Times New Roman" w:eastAsia="Times New Roman" w:hAnsi="Times New Roman" w:cs="Times New Roman"/>
          <w:color w:val="EE0000"/>
        </w:rPr>
        <w:t>e</w:t>
      </w:r>
      <w:r w:rsidRPr="00A84AF4">
        <w:rPr>
          <w:rFonts w:ascii="Times New Roman" w:eastAsia="Times New Roman" w:hAnsi="Times New Roman" w:cs="Times New Roman"/>
          <w:color w:val="EE0000"/>
        </w:rPr>
        <w:t>nter initial supervisor’s name and title]</w:t>
      </w:r>
      <w:r w:rsidRPr="00A84AF4">
        <w:rPr>
          <w:rFonts w:ascii="Times New Roman" w:eastAsia="Times New Roman" w:hAnsi="Times New Roman" w:cs="Times New Roman"/>
          <w:color w:val="000000" w:themeColor="text1"/>
        </w:rPr>
        <w:t>.</w:t>
      </w:r>
      <w:r w:rsidRPr="00A84AF4">
        <w:rPr>
          <w:rFonts w:ascii="Times New Roman" w:eastAsia="Times New Roman" w:hAnsi="Times New Roman" w:cs="Times New Roman"/>
          <w:color w:val="EE0000"/>
        </w:rPr>
        <w:t xml:space="preserve">  </w:t>
      </w:r>
      <w:r w:rsidRPr="00A84AF4">
        <w:rPr>
          <w:rFonts w:ascii="Times New Roman" w:eastAsia="Times New Roman" w:hAnsi="Times New Roman" w:cs="Times New Roman"/>
          <w:color w:val="000000" w:themeColor="text1"/>
        </w:rPr>
        <w:t xml:space="preserve">Your initial work location(s) will be at </w:t>
      </w:r>
      <w:r w:rsidRPr="00A84AF4">
        <w:rPr>
          <w:rFonts w:ascii="Times New Roman" w:eastAsia="Times New Roman" w:hAnsi="Times New Roman" w:cs="Times New Roman"/>
          <w:color w:val="EE0000"/>
        </w:rPr>
        <w:t>[enter specific initial work locations]</w:t>
      </w:r>
      <w:r w:rsidRPr="00A84AF4">
        <w:rPr>
          <w:rFonts w:ascii="Times New Roman" w:eastAsia="Times New Roman" w:hAnsi="Times New Roman" w:cs="Times New Roman"/>
          <w:color w:val="000000" w:themeColor="text1"/>
        </w:rPr>
        <w:t>.</w:t>
      </w:r>
      <w:r w:rsidRPr="00A84AF4">
        <w:rPr>
          <w:rFonts w:ascii="Times New Roman" w:eastAsia="Times New Roman" w:hAnsi="Times New Roman" w:cs="Times New Roman"/>
          <w:color w:val="EE0000"/>
        </w:rPr>
        <w:t>  </w:t>
      </w:r>
      <w:r w:rsidRPr="00A84AF4">
        <w:rPr>
          <w:rFonts w:ascii="Times New Roman" w:eastAsia="Times New Roman" w:hAnsi="Times New Roman" w:cs="Times New Roman"/>
          <w:color w:val="000000" w:themeColor="text1"/>
        </w:rPr>
        <w:t xml:space="preserve">Your initial duties are stated below. </w:t>
      </w:r>
      <w:r w:rsidRPr="00A84AF4">
        <w:rPr>
          <w:rFonts w:ascii="Times New Roman" w:eastAsia="Times New Roman" w:hAnsi="Times New Roman" w:cs="Times New Roman"/>
          <w:i/>
          <w:iCs/>
          <w:color w:val="000000" w:themeColor="text1"/>
        </w:rPr>
        <w:t xml:space="preserve"> </w:t>
      </w:r>
      <w:r w:rsidRPr="00A84AF4">
        <w:rPr>
          <w:rFonts w:ascii="Times New Roman" w:eastAsia="Times New Roman" w:hAnsi="Times New Roman" w:cs="Times New Roman"/>
          <w:color w:val="000000" w:themeColor="text1"/>
        </w:rPr>
        <w:t xml:space="preserve">Your duties, reporting structure and work locations are subject to change. </w:t>
      </w:r>
    </w:p>
    <w:p w14:paraId="34B3E970" w14:textId="77777777" w:rsidR="00A27DA5" w:rsidRPr="00A84AF4" w:rsidRDefault="00A27DA5" w:rsidP="00A27DA5">
      <w:pPr>
        <w:spacing w:after="0" w:line="240" w:lineRule="auto"/>
        <w:rPr>
          <w:rFonts w:ascii="Times New Roman" w:eastAsia="Times New Roman" w:hAnsi="Times New Roman" w:cs="Times New Roman"/>
          <w:color w:val="000000" w:themeColor="text1"/>
        </w:rPr>
      </w:pPr>
    </w:p>
    <w:p w14:paraId="28D826C6" w14:textId="0754434A" w:rsidR="00E7248B" w:rsidRPr="00A84AF4" w:rsidRDefault="00E7248B" w:rsidP="00A27DA5">
      <w:pPr>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i/>
          <w:iCs/>
          <w:color w:val="000000" w:themeColor="text1"/>
          <w:shd w:val="clear" w:color="auto" w:fill="FFFF00"/>
        </w:rPr>
        <w:t>[</w:t>
      </w:r>
      <w:r w:rsidRPr="00A84AF4">
        <w:rPr>
          <w:rFonts w:ascii="Times New Roman" w:eastAsia="Times New Roman" w:hAnsi="Times New Roman" w:cs="Times New Roman"/>
          <w:i/>
          <w:iCs/>
          <w:color w:val="EE0000"/>
          <w:shd w:val="clear" w:color="auto" w:fill="FFFF00"/>
        </w:rPr>
        <w:t>Include a </w:t>
      </w:r>
      <w:r w:rsidRPr="00A84AF4">
        <w:rPr>
          <w:rFonts w:ascii="Times New Roman" w:eastAsia="Times New Roman" w:hAnsi="Times New Roman" w:cs="Times New Roman"/>
          <w:b/>
          <w:bCs/>
          <w:i/>
          <w:iCs/>
          <w:color w:val="EE0000"/>
          <w:shd w:val="clear" w:color="auto" w:fill="FFFF00"/>
        </w:rPr>
        <w:t>detailed</w:t>
      </w:r>
      <w:r w:rsidRPr="00A84AF4">
        <w:rPr>
          <w:rFonts w:ascii="Times New Roman" w:eastAsia="Times New Roman" w:hAnsi="Times New Roman" w:cs="Times New Roman"/>
          <w:i/>
          <w:iCs/>
          <w:color w:val="EE0000"/>
          <w:shd w:val="clear" w:color="auto" w:fill="FFFF00"/>
        </w:rPr>
        <w:t xml:space="preserve"> EXPECTATIONS PARAGRAPH here, </w:t>
      </w:r>
      <w:r w:rsidRPr="00A84AF4">
        <w:rPr>
          <w:rFonts w:ascii="Times New Roman" w:eastAsia="Times New Roman" w:hAnsi="Times New Roman" w:cs="Times New Roman"/>
          <w:i/>
          <w:iCs/>
          <w:color w:val="000000" w:themeColor="text1"/>
          <w:shd w:val="clear" w:color="auto" w:fill="FFFF00"/>
        </w:rPr>
        <w:t>including expectations for research, teaching, clinical service, and institutional service as applicable.  If offer is for the tenure track or tenure, expectations should include research, teaching and service, as well as funding.]</w:t>
      </w:r>
      <w:r w:rsidRPr="00A84AF4">
        <w:rPr>
          <w:rFonts w:ascii="Times New Roman" w:eastAsia="Times New Roman" w:hAnsi="Times New Roman" w:cs="Times New Roman"/>
          <w:i/>
          <w:iCs/>
          <w:color w:val="000000" w:themeColor="text1"/>
        </w:rPr>
        <w:t> </w:t>
      </w:r>
    </w:p>
    <w:p w14:paraId="750F2A74" w14:textId="77777777" w:rsidR="00A27DA5" w:rsidRPr="00A84AF4" w:rsidRDefault="00A27DA5" w:rsidP="00A27DA5">
      <w:pPr>
        <w:tabs>
          <w:tab w:val="left" w:pos="1800"/>
        </w:tabs>
        <w:spacing w:after="0" w:line="240" w:lineRule="auto"/>
        <w:rPr>
          <w:rFonts w:ascii="Times New Roman" w:eastAsia="Times New Roman" w:hAnsi="Times New Roman" w:cs="Times New Roman"/>
          <w:color w:val="000000" w:themeColor="text1"/>
        </w:rPr>
      </w:pPr>
    </w:p>
    <w:p w14:paraId="61DC89E4" w14:textId="77777777" w:rsidR="00A27DA5" w:rsidRPr="00A84AF4" w:rsidRDefault="00A27DA5" w:rsidP="00A27DA5">
      <w:pPr>
        <w:shd w:val="clear" w:color="auto" w:fill="FFFFFF"/>
        <w:spacing w:after="6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i/>
          <w:iCs/>
          <w:color w:val="000000" w:themeColor="text1"/>
          <w:shd w:val="clear" w:color="auto" w:fill="FFFF00"/>
        </w:rPr>
        <w:t xml:space="preserve">[For </w:t>
      </w:r>
      <w:r w:rsidRPr="00A84AF4">
        <w:rPr>
          <w:rFonts w:ascii="Times New Roman" w:eastAsia="Times New Roman" w:hAnsi="Times New Roman" w:cs="Times New Roman"/>
          <w:b/>
          <w:bCs/>
          <w:i/>
          <w:iCs/>
          <w:color w:val="000000" w:themeColor="text1"/>
          <w:shd w:val="clear" w:color="auto" w:fill="FFFF00"/>
        </w:rPr>
        <w:t>tenure track or tenure</w:t>
      </w:r>
      <w:r w:rsidRPr="00A84AF4">
        <w:rPr>
          <w:rFonts w:ascii="Times New Roman" w:eastAsia="Times New Roman" w:hAnsi="Times New Roman" w:cs="Times New Roman"/>
          <w:i/>
          <w:iCs/>
          <w:color w:val="000000" w:themeColor="text1"/>
          <w:shd w:val="clear" w:color="auto" w:fill="FFFF00"/>
        </w:rPr>
        <w:t xml:space="preserve"> candidates </w:t>
      </w:r>
      <w:r w:rsidRPr="00A84AF4">
        <w:rPr>
          <w:rFonts w:ascii="Times New Roman" w:eastAsia="Times New Roman" w:hAnsi="Times New Roman" w:cs="Times New Roman"/>
          <w:i/>
          <w:iCs/>
          <w:color w:val="000000" w:themeColor="text1"/>
          <w:u w:val="single"/>
          <w:shd w:val="clear" w:color="auto" w:fill="FFFF00"/>
        </w:rPr>
        <w:t>without</w:t>
      </w:r>
      <w:r w:rsidRPr="00A84AF4">
        <w:rPr>
          <w:rFonts w:ascii="Times New Roman" w:eastAsia="Times New Roman" w:hAnsi="Times New Roman" w:cs="Times New Roman"/>
          <w:i/>
          <w:iCs/>
          <w:color w:val="000000" w:themeColor="text1"/>
          <w:shd w:val="clear" w:color="auto" w:fill="FFFF00"/>
        </w:rPr>
        <w:t xml:space="preserve"> clinical duties, include the following </w:t>
      </w:r>
      <w:r w:rsidRPr="00A84AF4">
        <w:rPr>
          <w:rFonts w:ascii="Times New Roman" w:eastAsia="Times New Roman" w:hAnsi="Times New Roman" w:cs="Times New Roman"/>
          <w:b/>
          <w:bCs/>
          <w:i/>
          <w:iCs/>
          <w:color w:val="000000" w:themeColor="text1"/>
          <w:u w:val="single"/>
          <w:shd w:val="clear" w:color="auto" w:fill="FFFF00"/>
        </w:rPr>
        <w:t>four (4) paragraphs</w:t>
      </w:r>
      <w:r w:rsidRPr="00A84AF4">
        <w:rPr>
          <w:rFonts w:ascii="Times New Roman" w:eastAsia="Times New Roman" w:hAnsi="Times New Roman" w:cs="Times New Roman"/>
          <w:i/>
          <w:iCs/>
          <w:color w:val="000000" w:themeColor="text1"/>
          <w:shd w:val="clear" w:color="auto" w:fill="FFFF00"/>
        </w:rPr>
        <w:t xml:space="preserve">.] </w:t>
      </w:r>
    </w:p>
    <w:p w14:paraId="64A2E371" w14:textId="77777777" w:rsidR="00A27DA5" w:rsidRPr="00A84AF4" w:rsidRDefault="00A27DA5" w:rsidP="00A27DA5">
      <w:pPr>
        <w:spacing w:after="0"/>
        <w:rPr>
          <w:rFonts w:ascii="Times New Roman" w:eastAsia="Times New Roman" w:hAnsi="Times New Roman" w:cs="Times New Roman"/>
        </w:rPr>
      </w:pPr>
      <w:r w:rsidRPr="00A84AF4">
        <w:rPr>
          <w:rFonts w:ascii="Times New Roman" w:eastAsia="Times New Roman" w:hAnsi="Times New Roman" w:cs="Times New Roman"/>
        </w:rPr>
        <w:t xml:space="preserve">Tenure track or tenured faculty members without clinical responsibilities in the School of Medicine are expected to provide salary coverage from their own, and collaborators’ extramural funding of grants and contracts in addition to their departmental/program/institute/center support. </w:t>
      </w:r>
    </w:p>
    <w:p w14:paraId="57FC4A4E" w14:textId="77777777" w:rsidR="00A27DA5" w:rsidRPr="00A84AF4" w:rsidRDefault="00A27DA5" w:rsidP="00A27DA5">
      <w:pPr>
        <w:spacing w:after="0" w:line="240" w:lineRule="auto"/>
        <w:rPr>
          <w:rFonts w:ascii="Times New Roman" w:eastAsia="Times New Roman" w:hAnsi="Times New Roman" w:cs="Times New Roman"/>
          <w:color w:val="000000" w:themeColor="text1"/>
        </w:rPr>
      </w:pPr>
    </w:p>
    <w:p w14:paraId="256589B2" w14:textId="77777777" w:rsidR="00A27DA5" w:rsidRPr="00A84AF4" w:rsidRDefault="00A27DA5" w:rsidP="00A27DA5">
      <w:pPr>
        <w:spacing w:after="0"/>
        <w:rPr>
          <w:rFonts w:ascii="Times New Roman" w:eastAsia="Times New Roman" w:hAnsi="Times New Roman" w:cs="Times New Roman"/>
        </w:rPr>
      </w:pPr>
      <w:r w:rsidRPr="00A84AF4">
        <w:rPr>
          <w:rFonts w:ascii="Times New Roman" w:eastAsia="Times New Roman" w:hAnsi="Times New Roman" w:cs="Times New Roman"/>
          <w:color w:val="000000" w:themeColor="text1"/>
        </w:rPr>
        <w:t xml:space="preserve">The minimum </w:t>
      </w:r>
      <w:proofErr w:type="gramStart"/>
      <w:r w:rsidRPr="00A84AF4">
        <w:rPr>
          <w:rFonts w:ascii="Times New Roman" w:eastAsia="Times New Roman" w:hAnsi="Times New Roman" w:cs="Times New Roman"/>
          <w:color w:val="000000" w:themeColor="text1"/>
        </w:rPr>
        <w:t>salary coverage</w:t>
      </w:r>
      <w:proofErr w:type="gramEnd"/>
      <w:r w:rsidRPr="00A84AF4">
        <w:rPr>
          <w:rFonts w:ascii="Times New Roman" w:eastAsia="Times New Roman" w:hAnsi="Times New Roman" w:cs="Times New Roman"/>
          <w:color w:val="000000" w:themeColor="text1"/>
        </w:rPr>
        <w:t xml:space="preserve"> expectations are 50%, 65%, and 80% for assistant professors, associate professors, and profes</w:t>
      </w:r>
      <w:r w:rsidRPr="00A84AF4">
        <w:rPr>
          <w:rFonts w:ascii="Times New Roman" w:eastAsia="Times New Roman" w:hAnsi="Times New Roman" w:cs="Times New Roman"/>
        </w:rPr>
        <w:t xml:space="preserve">sors, respectively, relative to the NIH cap (where applicable) and outside of a three-year start up period.  It is anticipated that additional department, institute, or center support may be required periodically.  </w:t>
      </w:r>
    </w:p>
    <w:p w14:paraId="4360273D" w14:textId="77777777" w:rsidR="00A27DA5" w:rsidRPr="00A84AF4" w:rsidRDefault="00A27DA5" w:rsidP="00A27DA5">
      <w:pPr>
        <w:spacing w:after="0"/>
        <w:rPr>
          <w:rFonts w:ascii="Times New Roman" w:eastAsia="Times New Roman" w:hAnsi="Times New Roman" w:cs="Times New Roman"/>
        </w:rPr>
      </w:pPr>
    </w:p>
    <w:p w14:paraId="5ACE2421" w14:textId="77777777" w:rsidR="00A27DA5" w:rsidRPr="00A84AF4" w:rsidRDefault="00A27DA5" w:rsidP="00A27DA5">
      <w:pPr>
        <w:shd w:val="clear" w:color="auto" w:fill="FFFFFF"/>
        <w:spacing w:after="0" w:line="240" w:lineRule="auto"/>
        <w:rPr>
          <w:rFonts w:ascii="Times New Roman" w:eastAsia="Times New Roman" w:hAnsi="Times New Roman" w:cs="Times New Roman"/>
        </w:rPr>
      </w:pPr>
      <w:r w:rsidRPr="00A84AF4">
        <w:rPr>
          <w:rFonts w:ascii="Times New Roman" w:eastAsia="Times New Roman" w:hAnsi="Times New Roman" w:cs="Times New Roman"/>
        </w:rPr>
        <w:t xml:space="preserve">We recognize that the nature of the research and assignment of additional academic responsibilities may </w:t>
      </w:r>
      <w:proofErr w:type="gramStart"/>
      <w:r w:rsidRPr="00A84AF4">
        <w:rPr>
          <w:rFonts w:ascii="Times New Roman" w:eastAsia="Times New Roman" w:hAnsi="Times New Roman" w:cs="Times New Roman"/>
        </w:rPr>
        <w:t>impact</w:t>
      </w:r>
      <w:proofErr w:type="gramEnd"/>
      <w:r w:rsidRPr="00A84AF4">
        <w:rPr>
          <w:rFonts w:ascii="Times New Roman" w:eastAsia="Times New Roman" w:hAnsi="Times New Roman" w:cs="Times New Roman"/>
        </w:rPr>
        <w:t xml:space="preserve"> the salary coverage expectations for some faculty members.  Your full compensation is expected to be covered by grants and contracts, in combination with other revenue, or related credit, for activities that include education, leadership and service, innovation, and health equity and inclusive excellence.  As a faculty member of the School of Medicine there is an obligation to participate in educational activities that can range from formal didactic teaching to mentoring graduate students and postdoctoral trainees in your laboratory.  Your overall performance will be evaluated, and future goals defined, as part of your annual faculty performance review by your department chair.</w:t>
      </w:r>
    </w:p>
    <w:p w14:paraId="314CDF14" w14:textId="77777777" w:rsidR="00A27DA5" w:rsidRPr="00A84AF4" w:rsidRDefault="00A27DA5" w:rsidP="00A27DA5">
      <w:pPr>
        <w:spacing w:after="0" w:line="240" w:lineRule="auto"/>
        <w:rPr>
          <w:rFonts w:ascii="Times New Roman" w:eastAsia="Times New Roman" w:hAnsi="Times New Roman" w:cs="Times New Roman"/>
          <w:color w:val="000000" w:themeColor="text1"/>
        </w:rPr>
      </w:pPr>
    </w:p>
    <w:p w14:paraId="6D16DAFA" w14:textId="7C7363C4"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themeColor="text1"/>
        </w:rPr>
        <w:t>Your responsibilities will include collaborating with scientists in the conduct of research projects, initiating and conducting your own research, teaching, and providing professional service to the School, Campus and scientific communities.  I anticipate that as a faculty member, you will be publishing your research findings at regular intervals; and will continue to take part in national meetings and national discussions of key issues in your area of expertise.  We will expect you to be involved in our teaching program; </w:t>
      </w:r>
      <w:r w:rsidRPr="00A84AF4">
        <w:rPr>
          <w:rFonts w:ascii="Times New Roman" w:eastAsia="Times New Roman" w:hAnsi="Times New Roman" w:cs="Times New Roman"/>
          <w:color w:val="FF0000"/>
        </w:rPr>
        <w:t>[</w:t>
      </w:r>
      <w:r w:rsidRPr="00A84AF4">
        <w:rPr>
          <w:rFonts w:ascii="Times New Roman" w:eastAsia="Times New Roman" w:hAnsi="Times New Roman" w:cs="Times New Roman"/>
          <w:color w:val="FF0000"/>
          <w:highlight w:val="yellow"/>
        </w:rPr>
        <w:t>INCLUDE DETAILS HERE, e.g., teaching of graduate and medical students, residents, and post-doctoral fellows</w:t>
      </w:r>
      <w:r w:rsidRPr="00A84AF4">
        <w:rPr>
          <w:rFonts w:ascii="Times New Roman" w:eastAsia="Times New Roman" w:hAnsi="Times New Roman" w:cs="Times New Roman"/>
          <w:color w:val="FF0000"/>
        </w:rPr>
        <w:t>]</w:t>
      </w:r>
      <w:r w:rsidRPr="00A84AF4">
        <w:rPr>
          <w:rFonts w:ascii="Times New Roman" w:eastAsia="Times New Roman" w:hAnsi="Times New Roman" w:cs="Times New Roman"/>
          <w:color w:val="000000" w:themeColor="text1"/>
        </w:rPr>
        <w:t>.  We will also look forward to having your participation in department conferences and journal clubs, and on appropriate departmental committees.</w:t>
      </w:r>
    </w:p>
    <w:p w14:paraId="20DBAB6C" w14:textId="77777777" w:rsidR="00A27DA5" w:rsidRPr="00A84AF4" w:rsidRDefault="00A27DA5" w:rsidP="00A27DA5">
      <w:pPr>
        <w:tabs>
          <w:tab w:val="left" w:pos="1800"/>
        </w:tabs>
        <w:spacing w:after="0" w:line="240" w:lineRule="auto"/>
        <w:rPr>
          <w:rFonts w:ascii="Times New Roman" w:eastAsia="Times New Roman" w:hAnsi="Times New Roman" w:cs="Times New Roman"/>
          <w:color w:val="000000" w:themeColor="text1"/>
        </w:rPr>
      </w:pPr>
    </w:p>
    <w:p w14:paraId="264C18CA" w14:textId="09CDBAD7" w:rsidR="00A27DA5" w:rsidRPr="00A84AF4" w:rsidRDefault="00A27DA5" w:rsidP="00A27DA5">
      <w:pPr>
        <w:spacing w:after="0" w:line="240" w:lineRule="auto"/>
        <w:rPr>
          <w:rFonts w:ascii="Times New Roman" w:hAnsi="Times New Roman" w:cs="Times New Roman"/>
        </w:rPr>
      </w:pPr>
      <w:r w:rsidRPr="00A84AF4">
        <w:rPr>
          <w:rFonts w:ascii="Times New Roman" w:hAnsi="Times New Roman" w:cs="Times New Roman"/>
          <w:i/>
          <w:iCs/>
          <w:highlight w:val="yellow"/>
        </w:rPr>
        <w:lastRenderedPageBreak/>
        <w:t xml:space="preserve">[For </w:t>
      </w:r>
      <w:r w:rsidRPr="00A84AF4">
        <w:rPr>
          <w:rFonts w:ascii="Times New Roman" w:hAnsi="Times New Roman" w:cs="Times New Roman"/>
          <w:b/>
          <w:bCs/>
          <w:i/>
          <w:iCs/>
          <w:highlight w:val="yellow"/>
        </w:rPr>
        <w:t>tenure track</w:t>
      </w:r>
      <w:r w:rsidRPr="00A84AF4">
        <w:rPr>
          <w:rFonts w:ascii="Times New Roman" w:hAnsi="Times New Roman" w:cs="Times New Roman"/>
          <w:i/>
          <w:iCs/>
          <w:highlight w:val="yellow"/>
        </w:rPr>
        <w:t xml:space="preserve"> </w:t>
      </w:r>
      <w:r w:rsidR="00213255" w:rsidRPr="00A84AF4">
        <w:rPr>
          <w:rFonts w:ascii="Times New Roman" w:hAnsi="Times New Roman" w:cs="Times New Roman"/>
          <w:i/>
          <w:iCs/>
          <w:highlight w:val="yellow"/>
        </w:rPr>
        <w:t>candidates</w:t>
      </w:r>
      <w:r w:rsidRPr="00A84AF4">
        <w:rPr>
          <w:rFonts w:ascii="Times New Roman" w:hAnsi="Times New Roman" w:cs="Times New Roman"/>
          <w:i/>
          <w:iCs/>
          <w:highlight w:val="yellow"/>
        </w:rPr>
        <w:t>, include the following two paragraphs]</w:t>
      </w:r>
      <w:r w:rsidRPr="00A84AF4">
        <w:rPr>
          <w:rFonts w:ascii="Times New Roman" w:hAnsi="Times New Roman" w:cs="Times New Roman"/>
          <w:i/>
          <w:iCs/>
        </w:rPr>
        <w:t xml:space="preserve"> </w:t>
      </w:r>
      <w:r w:rsidRPr="00A84AF4">
        <w:rPr>
          <w:rFonts w:ascii="Times New Roman" w:hAnsi="Times New Roman" w:cs="Times New Roman"/>
        </w:rPr>
        <w:t>It is important that you be aware as a</w:t>
      </w:r>
      <w:r w:rsidRPr="00A84AF4">
        <w:rPr>
          <w:rFonts w:ascii="Times New Roman" w:hAnsi="Times New Roman" w:cs="Times New Roman"/>
          <w:color w:val="FF0000"/>
        </w:rPr>
        <w:t>(n)</w:t>
      </w:r>
      <w:r w:rsidRPr="00A84AF4">
        <w:rPr>
          <w:rFonts w:ascii="Times New Roman" w:hAnsi="Times New Roman" w:cs="Times New Roman"/>
        </w:rPr>
        <w:t xml:space="preserve"> </w:t>
      </w:r>
      <w:r w:rsidRPr="00A84AF4">
        <w:rPr>
          <w:rFonts w:ascii="Times New Roman" w:hAnsi="Times New Roman" w:cs="Times New Roman"/>
          <w:color w:val="FF0000"/>
        </w:rPr>
        <w:t>[Assistant Professor, Associate Professor,</w:t>
      </w:r>
      <w:r w:rsidR="00A67124" w:rsidRPr="00A84AF4">
        <w:rPr>
          <w:rFonts w:ascii="Times New Roman" w:hAnsi="Times New Roman" w:cs="Times New Roman"/>
          <w:color w:val="FF0000"/>
        </w:rPr>
        <w:t xml:space="preserve"> </w:t>
      </w:r>
      <w:r w:rsidR="00A67124" w:rsidRPr="00A84AF4">
        <w:rPr>
          <w:rFonts w:ascii="Times New Roman" w:hAnsi="Times New Roman" w:cs="Times New Roman"/>
          <w:b/>
          <w:bCs/>
          <w:color w:val="FF0000"/>
        </w:rPr>
        <w:t>or</w:t>
      </w:r>
      <w:r w:rsidRPr="00A84AF4">
        <w:rPr>
          <w:rFonts w:ascii="Times New Roman" w:hAnsi="Times New Roman" w:cs="Times New Roman"/>
          <w:color w:val="FF0000"/>
        </w:rPr>
        <w:t xml:space="preserve"> Professor] </w:t>
      </w:r>
      <w:r w:rsidRPr="00A84AF4">
        <w:rPr>
          <w:rFonts w:ascii="Times New Roman" w:hAnsi="Times New Roman" w:cs="Times New Roman"/>
        </w:rPr>
        <w:t>on the tenure track, you will be placed on a</w:t>
      </w:r>
      <w:r w:rsidRPr="00A84AF4">
        <w:rPr>
          <w:rFonts w:ascii="Times New Roman" w:hAnsi="Times New Roman" w:cs="Times New Roman"/>
          <w:color w:val="2A2A2A"/>
        </w:rPr>
        <w:t xml:space="preserve"> </w:t>
      </w:r>
      <w:r w:rsidRPr="00A84AF4">
        <w:rPr>
          <w:rFonts w:ascii="Times New Roman" w:hAnsi="Times New Roman" w:cs="Times New Roman"/>
          <w:color w:val="FF0000"/>
        </w:rPr>
        <w:t>[nine (9)</w:t>
      </w:r>
      <w:r w:rsidR="00A67124" w:rsidRPr="00A84AF4">
        <w:rPr>
          <w:rFonts w:ascii="Times New Roman" w:hAnsi="Times New Roman" w:cs="Times New Roman"/>
          <w:color w:val="FF0000"/>
        </w:rPr>
        <w:t xml:space="preserve"> </w:t>
      </w:r>
      <w:r w:rsidR="00A67124" w:rsidRPr="00A84AF4">
        <w:rPr>
          <w:rFonts w:ascii="Times New Roman" w:hAnsi="Times New Roman" w:cs="Times New Roman"/>
          <w:b/>
          <w:bCs/>
          <w:color w:val="FF0000"/>
        </w:rPr>
        <w:t>or</w:t>
      </w:r>
      <w:r w:rsidRPr="00A84AF4">
        <w:rPr>
          <w:rFonts w:ascii="Times New Roman" w:hAnsi="Times New Roman" w:cs="Times New Roman"/>
          <w:color w:val="FF0000"/>
        </w:rPr>
        <w:t xml:space="preserve"> four (4)]</w:t>
      </w:r>
      <w:r w:rsidRPr="00A84AF4">
        <w:rPr>
          <w:rFonts w:ascii="Times New Roman" w:hAnsi="Times New Roman" w:cs="Times New Roman"/>
        </w:rPr>
        <w:t xml:space="preserve"> year clock to be considered for tenure (UMSOM Policy and Procedures for Faculty Appointment, Promotion, and Tenure, Section V.E.).  Faculty can only be on the tenure track once and tenure must be awarded from the tenure track (II-1.00(A)-UMB Policy on Appointment, Rank, and Tenure of Faculty, Section VII.E.; UMSOM Policy and Procedures for Faculty Appointment, Promotion and Tenure, Section III.A.5.). </w:t>
      </w:r>
    </w:p>
    <w:p w14:paraId="505FCCF5"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p>
    <w:p w14:paraId="0646A91A" w14:textId="7E6D3CBE" w:rsidR="00A27DA5" w:rsidRPr="00A84AF4" w:rsidRDefault="00A27DA5" w:rsidP="00A27DA5">
      <w:pPr>
        <w:spacing w:after="0"/>
        <w:rPr>
          <w:rFonts w:ascii="Times New Roman" w:eastAsia="Times New Roman" w:hAnsi="Times New Roman" w:cs="Times New Roman"/>
          <w:color w:val="000000" w:themeColor="text1"/>
        </w:rPr>
      </w:pPr>
      <w:r w:rsidRPr="00A84AF4">
        <w:rPr>
          <w:rFonts w:ascii="Times New Roman" w:eastAsia="Times New Roman" w:hAnsi="Times New Roman" w:cs="Times New Roman"/>
        </w:rPr>
        <w:t>For tenure</w:t>
      </w:r>
      <w:r w:rsidR="00830C77" w:rsidRPr="00A84AF4">
        <w:rPr>
          <w:rFonts w:ascii="Times New Roman" w:eastAsia="Times New Roman" w:hAnsi="Times New Roman" w:cs="Times New Roman"/>
        </w:rPr>
        <w:t xml:space="preserve"> </w:t>
      </w:r>
      <w:r w:rsidRPr="00A84AF4">
        <w:rPr>
          <w:rFonts w:ascii="Times New Roman" w:eastAsia="Times New Roman" w:hAnsi="Times New Roman" w:cs="Times New Roman"/>
        </w:rPr>
        <w:t xml:space="preserve">track faculty members, a mentoring committee of senior faculty members will be formed to provide you with career development support.  </w:t>
      </w:r>
      <w:r w:rsidRPr="00A84AF4">
        <w:rPr>
          <w:rFonts w:ascii="Times New Roman" w:eastAsia="Times New Roman" w:hAnsi="Times New Roman" w:cs="Times New Roman"/>
          <w:color w:val="000000" w:themeColor="text1"/>
        </w:rPr>
        <w:t xml:space="preserve">Professor </w:t>
      </w:r>
      <w:r w:rsidRPr="00A84AF4">
        <w:rPr>
          <w:rFonts w:ascii="Times New Roman" w:eastAsia="Times New Roman" w:hAnsi="Times New Roman" w:cs="Times New Roman"/>
          <w:color w:val="FF0000"/>
        </w:rPr>
        <w:t>[insert</w:t>
      </w:r>
      <w:r w:rsidRPr="00A84AF4">
        <w:rPr>
          <w:rFonts w:ascii="Times New Roman" w:eastAsia="Times New Roman" w:hAnsi="Times New Roman" w:cs="Times New Roman"/>
          <w:color w:val="000000" w:themeColor="text1"/>
        </w:rPr>
        <w:t xml:space="preserve"> </w:t>
      </w:r>
      <w:r w:rsidRPr="00A84AF4">
        <w:rPr>
          <w:rFonts w:ascii="Times New Roman" w:eastAsia="Times New Roman" w:hAnsi="Times New Roman" w:cs="Times New Roman"/>
          <w:color w:val="FF0000"/>
        </w:rPr>
        <w:t>name]</w:t>
      </w:r>
      <w:r w:rsidRPr="00A84AF4">
        <w:rPr>
          <w:rFonts w:ascii="Times New Roman" w:eastAsia="Times New Roman" w:hAnsi="Times New Roman" w:cs="Times New Roman"/>
          <w:color w:val="000000" w:themeColor="text1"/>
        </w:rPr>
        <w:t xml:space="preserve"> has agreed to serve as chair of your mentoring committee.</w:t>
      </w:r>
    </w:p>
    <w:p w14:paraId="5FD1F29B" w14:textId="77777777" w:rsidR="00A27DA5" w:rsidRPr="00A84AF4" w:rsidRDefault="00A27DA5" w:rsidP="00A27DA5">
      <w:pPr>
        <w:spacing w:after="0"/>
        <w:rPr>
          <w:rFonts w:ascii="Times New Roman" w:eastAsia="Times New Roman" w:hAnsi="Times New Roman" w:cs="Times New Roman"/>
          <w:color w:val="000000" w:themeColor="text1"/>
        </w:rPr>
      </w:pPr>
    </w:p>
    <w:p w14:paraId="14550BF0" w14:textId="227648F5" w:rsidR="00A27DA5" w:rsidRPr="00A84AF4" w:rsidRDefault="00830C77" w:rsidP="00A27DA5">
      <w:pPr>
        <w:shd w:val="clear" w:color="auto" w:fill="FFFFFF"/>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i/>
          <w:iCs/>
          <w:color w:val="000000" w:themeColor="text1"/>
          <w:highlight w:val="yellow"/>
        </w:rPr>
        <w:t>[For clinicians at level of Associate Professor or Professor NTT</w:t>
      </w:r>
      <w:r w:rsidR="006973AF" w:rsidRPr="00A84AF4">
        <w:rPr>
          <w:rFonts w:ascii="Times New Roman" w:eastAsia="Times New Roman" w:hAnsi="Times New Roman" w:cs="Times New Roman"/>
          <w:i/>
          <w:iCs/>
          <w:color w:val="000000" w:themeColor="text1"/>
          <w:highlight w:val="yellow"/>
        </w:rPr>
        <w:t xml:space="preserve">; </w:t>
      </w:r>
      <w:r w:rsidR="00F17D11" w:rsidRPr="00A84AF4">
        <w:rPr>
          <w:rFonts w:ascii="Times New Roman" w:eastAsia="Times New Roman" w:hAnsi="Times New Roman" w:cs="Times New Roman"/>
          <w:i/>
          <w:iCs/>
          <w:color w:val="000000" w:themeColor="text1"/>
          <w:highlight w:val="yellow"/>
        </w:rPr>
        <w:t>A</w:t>
      </w:r>
      <w:r w:rsidR="00A27DA5" w:rsidRPr="00A84AF4">
        <w:rPr>
          <w:rFonts w:ascii="Times New Roman" w:eastAsia="Times New Roman" w:hAnsi="Times New Roman" w:cs="Times New Roman"/>
          <w:i/>
          <w:iCs/>
          <w:color w:val="000000" w:themeColor="text1"/>
          <w:highlight w:val="yellow"/>
        </w:rPr>
        <w:t>ssociate Professor</w:t>
      </w:r>
      <w:r w:rsidR="00F17D11" w:rsidRPr="00A84AF4">
        <w:rPr>
          <w:rFonts w:ascii="Times New Roman" w:eastAsia="Times New Roman" w:hAnsi="Times New Roman" w:cs="Times New Roman"/>
          <w:i/>
          <w:iCs/>
          <w:color w:val="000000" w:themeColor="text1"/>
          <w:highlight w:val="yellow"/>
        </w:rPr>
        <w:t xml:space="preserve"> </w:t>
      </w:r>
      <w:r w:rsidR="00A27DA5" w:rsidRPr="00A84AF4">
        <w:rPr>
          <w:rFonts w:ascii="Times New Roman" w:eastAsia="Times New Roman" w:hAnsi="Times New Roman" w:cs="Times New Roman"/>
          <w:i/>
          <w:iCs/>
          <w:color w:val="000000" w:themeColor="text1"/>
          <w:highlight w:val="yellow"/>
        </w:rPr>
        <w:t xml:space="preserve">on the </w:t>
      </w:r>
      <w:r w:rsidR="006973AF" w:rsidRPr="00A84AF4">
        <w:rPr>
          <w:rFonts w:ascii="Times New Roman" w:eastAsia="Times New Roman" w:hAnsi="Times New Roman" w:cs="Times New Roman"/>
          <w:i/>
          <w:iCs/>
          <w:color w:val="000000" w:themeColor="text1"/>
          <w:highlight w:val="yellow"/>
        </w:rPr>
        <w:t>t</w:t>
      </w:r>
      <w:r w:rsidR="00A27DA5" w:rsidRPr="00A84AF4">
        <w:rPr>
          <w:rFonts w:ascii="Times New Roman" w:eastAsia="Times New Roman" w:hAnsi="Times New Roman" w:cs="Times New Roman"/>
          <w:i/>
          <w:iCs/>
          <w:color w:val="000000" w:themeColor="text1"/>
          <w:highlight w:val="yellow"/>
        </w:rPr>
        <w:t>enure</w:t>
      </w:r>
      <w:r w:rsidR="006973AF" w:rsidRPr="00A84AF4">
        <w:rPr>
          <w:rFonts w:ascii="Times New Roman" w:eastAsia="Times New Roman" w:hAnsi="Times New Roman" w:cs="Times New Roman"/>
          <w:i/>
          <w:iCs/>
          <w:color w:val="000000" w:themeColor="text1"/>
          <w:highlight w:val="yellow"/>
        </w:rPr>
        <w:t xml:space="preserve"> t</w:t>
      </w:r>
      <w:r w:rsidR="00A27DA5" w:rsidRPr="00A84AF4">
        <w:rPr>
          <w:rFonts w:ascii="Times New Roman" w:eastAsia="Times New Roman" w:hAnsi="Times New Roman" w:cs="Times New Roman"/>
          <w:i/>
          <w:iCs/>
          <w:color w:val="000000" w:themeColor="text1"/>
          <w:highlight w:val="yellow"/>
        </w:rPr>
        <w:t xml:space="preserve">rack or with </w:t>
      </w:r>
      <w:r w:rsidR="006973AF" w:rsidRPr="00A84AF4">
        <w:rPr>
          <w:rFonts w:ascii="Times New Roman" w:eastAsia="Times New Roman" w:hAnsi="Times New Roman" w:cs="Times New Roman"/>
          <w:i/>
          <w:iCs/>
          <w:color w:val="000000" w:themeColor="text1"/>
          <w:highlight w:val="yellow"/>
        </w:rPr>
        <w:t>t</w:t>
      </w:r>
      <w:r w:rsidR="00A27DA5" w:rsidRPr="00A84AF4">
        <w:rPr>
          <w:rFonts w:ascii="Times New Roman" w:eastAsia="Times New Roman" w:hAnsi="Times New Roman" w:cs="Times New Roman"/>
          <w:i/>
          <w:iCs/>
          <w:color w:val="000000" w:themeColor="text1"/>
          <w:highlight w:val="yellow"/>
        </w:rPr>
        <w:t>enure, or Professor on the tenure track</w:t>
      </w:r>
      <w:r w:rsidRPr="00A84AF4">
        <w:rPr>
          <w:rFonts w:ascii="Times New Roman" w:eastAsia="Times New Roman" w:hAnsi="Times New Roman" w:cs="Times New Roman"/>
          <w:i/>
          <w:iCs/>
          <w:color w:val="000000" w:themeColor="text1"/>
          <w:highlight w:val="yellow"/>
        </w:rPr>
        <w:t>,</w:t>
      </w:r>
      <w:r w:rsidR="00A27DA5" w:rsidRPr="00A84AF4">
        <w:rPr>
          <w:rFonts w:ascii="Times New Roman" w:eastAsia="Times New Roman" w:hAnsi="Times New Roman" w:cs="Times New Roman"/>
          <w:i/>
          <w:iCs/>
          <w:color w:val="000000" w:themeColor="text1"/>
          <w:highlight w:val="yellow"/>
        </w:rPr>
        <w:t>]</w:t>
      </w:r>
      <w:r w:rsidR="00A27DA5" w:rsidRPr="00A84AF4">
        <w:rPr>
          <w:rFonts w:ascii="Times New Roman" w:eastAsia="Times New Roman" w:hAnsi="Times New Roman" w:cs="Times New Roman"/>
          <w:color w:val="000000" w:themeColor="text1"/>
        </w:rPr>
        <w:t xml:space="preserve"> Future promotion and/or tenure will be governed by the University of Maryland School of Medicine </w:t>
      </w:r>
      <w:hyperlink r:id="rId6" w:history="1">
        <w:r w:rsidR="00A27DA5" w:rsidRPr="00A84AF4">
          <w:rPr>
            <w:rStyle w:val="Hyperlink"/>
            <w:rFonts w:ascii="Times New Roman" w:eastAsia="Times New Roman" w:hAnsi="Times New Roman" w:cs="Times New Roman"/>
          </w:rPr>
          <w:t>Policy and Procedures for Faculty Appointment, Promotion and Tenure</w:t>
        </w:r>
      </w:hyperlink>
      <w:r w:rsidR="00A27DA5" w:rsidRPr="00A84AF4">
        <w:rPr>
          <w:rFonts w:ascii="Times New Roman" w:eastAsia="Times New Roman" w:hAnsi="Times New Roman" w:cs="Times New Roman"/>
          <w:color w:val="000000" w:themeColor="text1"/>
        </w:rPr>
        <w:t>. These policies and criteria may be updated periodically.</w:t>
      </w:r>
    </w:p>
    <w:p w14:paraId="1DB7B1AF"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p>
    <w:p w14:paraId="2B284298"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i/>
          <w:color w:val="000000" w:themeColor="text1"/>
          <w:highlight w:val="yellow"/>
        </w:rPr>
        <w:t>[For clinician-educator at the Assistant Professor level, include the following:]</w:t>
      </w:r>
      <w:r w:rsidRPr="00A84AF4">
        <w:rPr>
          <w:rFonts w:ascii="Times New Roman" w:eastAsia="Times New Roman" w:hAnsi="Times New Roman" w:cs="Times New Roman"/>
          <w:color w:val="000000" w:themeColor="text1"/>
        </w:rPr>
        <w:t xml:space="preserve"> </w:t>
      </w:r>
    </w:p>
    <w:p w14:paraId="428F87A7" w14:textId="6717B0C3"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themeColor="text1"/>
        </w:rPr>
        <w:t xml:space="preserve">For promotion, it is expected that faculty will actively engage in scholarly pursuits as demonstrated by accomplishments, such </w:t>
      </w:r>
      <w:proofErr w:type="gramStart"/>
      <w:r w:rsidRPr="00A84AF4">
        <w:rPr>
          <w:rFonts w:ascii="Times New Roman" w:eastAsia="Times New Roman" w:hAnsi="Times New Roman" w:cs="Times New Roman"/>
          <w:color w:val="000000" w:themeColor="text1"/>
        </w:rPr>
        <w:t>as,</w:t>
      </w:r>
      <w:proofErr w:type="gramEnd"/>
      <w:r w:rsidRPr="00A84AF4">
        <w:rPr>
          <w:rFonts w:ascii="Times New Roman" w:eastAsia="Times New Roman" w:hAnsi="Times New Roman" w:cs="Times New Roman"/>
          <w:color w:val="000000" w:themeColor="text1"/>
        </w:rPr>
        <w:t xml:space="preserve"> clinical research, publishing findings in highly regarded peer-reviewed journals or obtaining grant funding as a collaborating investigator. </w:t>
      </w:r>
      <w:r w:rsidR="00A67124" w:rsidRPr="00A84AF4">
        <w:rPr>
          <w:rFonts w:ascii="Times New Roman" w:eastAsia="Times New Roman" w:hAnsi="Times New Roman" w:cs="Times New Roman"/>
          <w:color w:val="000000" w:themeColor="text1"/>
        </w:rPr>
        <w:t xml:space="preserve"> </w:t>
      </w:r>
      <w:r w:rsidRPr="00A84AF4">
        <w:rPr>
          <w:rFonts w:ascii="Times New Roman" w:eastAsia="Times New Roman" w:hAnsi="Times New Roman" w:cs="Times New Roman"/>
          <w:color w:val="000000" w:themeColor="text1"/>
        </w:rPr>
        <w:t xml:space="preserve">Future promotion and/or tenure will be governed by the University of Maryland School of Medicine </w:t>
      </w:r>
      <w:hyperlink r:id="rId7" w:history="1">
        <w:r w:rsidRPr="00A84AF4">
          <w:rPr>
            <w:rStyle w:val="Hyperlink"/>
            <w:rFonts w:ascii="Times New Roman" w:eastAsia="Times New Roman" w:hAnsi="Times New Roman" w:cs="Times New Roman"/>
          </w:rPr>
          <w:t>Policy and Procedures for Faculty Appointment, Promotion and Tenure</w:t>
        </w:r>
      </w:hyperlink>
      <w:r w:rsidRPr="00A84AF4">
        <w:rPr>
          <w:rFonts w:ascii="Times New Roman" w:eastAsia="Times New Roman" w:hAnsi="Times New Roman" w:cs="Times New Roman"/>
          <w:color w:val="000000" w:themeColor="text1"/>
        </w:rPr>
        <w:t>. These policies and criteria may be updated periodically.</w:t>
      </w:r>
    </w:p>
    <w:p w14:paraId="1753E19F"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p>
    <w:p w14:paraId="65E9D51F"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bookmarkStart w:id="1" w:name="_Hlk100767453"/>
      <w:r w:rsidRPr="00A84AF4">
        <w:rPr>
          <w:rFonts w:ascii="Times New Roman" w:eastAsia="Times New Roman" w:hAnsi="Times New Roman" w:cs="Times New Roman"/>
          <w:b/>
          <w:bCs/>
          <w:color w:val="000000" w:themeColor="text1"/>
        </w:rPr>
        <w:t xml:space="preserve">CLINICAL </w:t>
      </w:r>
      <w:bookmarkEnd w:id="1"/>
      <w:r w:rsidRPr="00A84AF4">
        <w:rPr>
          <w:rFonts w:ascii="Times New Roman" w:eastAsia="Times New Roman" w:hAnsi="Times New Roman" w:cs="Times New Roman"/>
          <w:b/>
          <w:bCs/>
          <w:color w:val="000000" w:themeColor="text1"/>
        </w:rPr>
        <w:t>EXPECTATIONS AND NOTICES</w:t>
      </w:r>
    </w:p>
    <w:p w14:paraId="1E35938E" w14:textId="77777777" w:rsidR="00A27DA5" w:rsidRPr="00A84AF4" w:rsidRDefault="00A27DA5" w:rsidP="00A27DA5">
      <w:pPr>
        <w:spacing w:after="0" w:line="240" w:lineRule="auto"/>
        <w:rPr>
          <w:rFonts w:ascii="Times New Roman" w:eastAsia="Times New Roman" w:hAnsi="Times New Roman" w:cs="Times New Roman"/>
          <w:i/>
          <w:iCs/>
          <w:color w:val="000000" w:themeColor="text1"/>
          <w:shd w:val="clear" w:color="auto" w:fill="FFFF00"/>
        </w:rPr>
      </w:pPr>
      <w:r w:rsidRPr="00A84AF4">
        <w:rPr>
          <w:rFonts w:ascii="Times New Roman" w:eastAsia="Times New Roman" w:hAnsi="Times New Roman" w:cs="Times New Roman"/>
          <w:i/>
          <w:iCs/>
          <w:color w:val="000000" w:themeColor="text1"/>
          <w:shd w:val="clear" w:color="auto" w:fill="FFFF00"/>
        </w:rPr>
        <w:t xml:space="preserve">[Include the following </w:t>
      </w:r>
      <w:commentRangeStart w:id="2"/>
      <w:r w:rsidRPr="00A84AF4">
        <w:rPr>
          <w:rFonts w:ascii="Times New Roman" w:eastAsia="Times New Roman" w:hAnsi="Times New Roman" w:cs="Times New Roman"/>
          <w:i/>
          <w:iCs/>
          <w:color w:val="000000" w:themeColor="text1"/>
          <w:shd w:val="clear" w:color="auto" w:fill="FFFF00"/>
        </w:rPr>
        <w:t>clinical productivity expectations for clinical faculty</w:t>
      </w:r>
      <w:commentRangeEnd w:id="2"/>
      <w:r w:rsidRPr="00A84AF4">
        <w:rPr>
          <w:rStyle w:val="CommentReference"/>
          <w:rFonts w:ascii="Times New Roman" w:hAnsi="Times New Roman" w:cs="Times New Roman"/>
          <w:sz w:val="22"/>
          <w:szCs w:val="22"/>
        </w:rPr>
        <w:commentReference w:id="2"/>
      </w:r>
      <w:r w:rsidRPr="00A84AF4">
        <w:rPr>
          <w:rFonts w:ascii="Times New Roman" w:eastAsia="Times New Roman" w:hAnsi="Times New Roman" w:cs="Times New Roman"/>
          <w:i/>
          <w:iCs/>
          <w:color w:val="000000" w:themeColor="text1"/>
          <w:shd w:val="clear" w:color="auto" w:fill="FFFF00"/>
        </w:rPr>
        <w:t>]</w:t>
      </w:r>
    </w:p>
    <w:p w14:paraId="086A7339" w14:textId="32B8560C" w:rsidR="00A27DA5" w:rsidRPr="00A84AF4" w:rsidRDefault="00A27DA5" w:rsidP="00A27DA5">
      <w:pPr>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themeColor="text1"/>
        </w:rPr>
        <w:t xml:space="preserve">Your total clinical effort as a(n) </w:t>
      </w:r>
      <w:commentRangeStart w:id="3"/>
      <w:r w:rsidRPr="00A84AF4">
        <w:rPr>
          <w:rFonts w:ascii="Times New Roman" w:eastAsia="Times New Roman" w:hAnsi="Times New Roman" w:cs="Times New Roman"/>
          <w:color w:val="FF0000"/>
        </w:rPr>
        <w:t>____</w:t>
      </w:r>
      <w:commentRangeEnd w:id="3"/>
      <w:r w:rsidRPr="00A84AF4">
        <w:rPr>
          <w:rStyle w:val="CommentReference"/>
          <w:rFonts w:ascii="Times New Roman" w:hAnsi="Times New Roman" w:cs="Times New Roman"/>
          <w:sz w:val="22"/>
          <w:szCs w:val="22"/>
        </w:rPr>
        <w:commentReference w:id="3"/>
      </w:r>
      <w:r w:rsidRPr="00A84AF4">
        <w:rPr>
          <w:rFonts w:ascii="Times New Roman" w:eastAsia="Times New Roman" w:hAnsi="Times New Roman" w:cs="Times New Roman"/>
          <w:color w:val="000000" w:themeColor="text1"/>
        </w:rPr>
        <w:t xml:space="preserve"> is initially expected to be </w:t>
      </w:r>
      <w:r w:rsidRPr="00A84AF4">
        <w:rPr>
          <w:rFonts w:ascii="Times New Roman" w:eastAsia="Times New Roman" w:hAnsi="Times New Roman" w:cs="Times New Roman"/>
          <w:color w:val="FF0000"/>
        </w:rPr>
        <w:t xml:space="preserve">_% or </w:t>
      </w:r>
      <w:proofErr w:type="gramStart"/>
      <w:r w:rsidRPr="00A84AF4">
        <w:rPr>
          <w:rFonts w:ascii="Times New Roman" w:eastAsia="Times New Roman" w:hAnsi="Times New Roman" w:cs="Times New Roman"/>
          <w:color w:val="FF0000"/>
        </w:rPr>
        <w:t>0._</w:t>
      </w:r>
      <w:proofErr w:type="gramEnd"/>
      <w:r w:rsidRPr="00A84AF4">
        <w:rPr>
          <w:rFonts w:ascii="Times New Roman" w:eastAsia="Times New Roman" w:hAnsi="Times New Roman" w:cs="Times New Roman"/>
          <w:color w:val="FF0000"/>
        </w:rPr>
        <w:t xml:space="preserve"> </w:t>
      </w:r>
      <w:r w:rsidRPr="00A84AF4">
        <w:rPr>
          <w:rFonts w:ascii="Times New Roman" w:eastAsia="Times New Roman" w:hAnsi="Times New Roman" w:cs="Times New Roman"/>
          <w:color w:val="000000" w:themeColor="text1"/>
        </w:rPr>
        <w:t xml:space="preserve">clinical full-time equivalent (CFTE), which equates to </w:t>
      </w:r>
      <w:r w:rsidRPr="00A84AF4">
        <w:rPr>
          <w:rFonts w:ascii="Times New Roman" w:eastAsia="Times New Roman" w:hAnsi="Times New Roman" w:cs="Times New Roman"/>
          <w:color w:val="FF0000"/>
          <w:highlight w:val="yellow"/>
        </w:rPr>
        <w:t>_.0</w:t>
      </w:r>
      <w:r w:rsidRPr="00A84AF4">
        <w:rPr>
          <w:rFonts w:ascii="Times New Roman" w:eastAsia="Times New Roman" w:hAnsi="Times New Roman" w:cs="Times New Roman"/>
          <w:color w:val="000000" w:themeColor="text1"/>
        </w:rPr>
        <w:t xml:space="preserve"> day(s) of clinical activity per week.  As a(n) </w:t>
      </w:r>
      <w:proofErr w:type="gramStart"/>
      <w:r w:rsidRPr="00A84AF4">
        <w:rPr>
          <w:rFonts w:ascii="Times New Roman" w:eastAsia="Times New Roman" w:hAnsi="Times New Roman" w:cs="Times New Roman"/>
          <w:color w:val="FF0000"/>
        </w:rPr>
        <w:t>0._</w:t>
      </w:r>
      <w:proofErr w:type="gramEnd"/>
      <w:r w:rsidRPr="00A84AF4">
        <w:rPr>
          <w:rFonts w:ascii="Times New Roman" w:eastAsia="Times New Roman" w:hAnsi="Times New Roman" w:cs="Times New Roman"/>
          <w:color w:val="000000" w:themeColor="text1"/>
        </w:rPr>
        <w:t xml:space="preserve"> CFTE faculty member, the current </w:t>
      </w:r>
      <w:commentRangeStart w:id="4"/>
      <w:r w:rsidRPr="00A84AF4">
        <w:rPr>
          <w:rFonts w:ascii="Times New Roman" w:eastAsia="Times New Roman" w:hAnsi="Times New Roman" w:cs="Times New Roman"/>
          <w:color w:val="FF0000"/>
        </w:rPr>
        <w:t>ENTER SOURCE</w:t>
      </w:r>
      <w:commentRangeEnd w:id="4"/>
      <w:r w:rsidRPr="00A84AF4">
        <w:rPr>
          <w:rStyle w:val="CommentReference"/>
          <w:rFonts w:ascii="Times New Roman" w:hAnsi="Times New Roman" w:cs="Times New Roman"/>
          <w:sz w:val="22"/>
          <w:szCs w:val="22"/>
        </w:rPr>
        <w:commentReference w:id="4"/>
      </w:r>
      <w:r w:rsidRPr="00A84AF4">
        <w:rPr>
          <w:rFonts w:ascii="Times New Roman" w:eastAsia="Times New Roman" w:hAnsi="Times New Roman" w:cs="Times New Roman"/>
          <w:color w:val="000000" w:themeColor="text1"/>
        </w:rPr>
        <w:t xml:space="preserve"> Academic Specialty Work Relative Value Unit (wRVU) target is </w:t>
      </w:r>
      <w:r w:rsidRPr="00A84AF4">
        <w:rPr>
          <w:rFonts w:ascii="Times New Roman" w:eastAsia="Times New Roman" w:hAnsi="Times New Roman" w:cs="Times New Roman"/>
          <w:color w:val="FF0000"/>
        </w:rPr>
        <w:t>ENTER TARGET NUMBER</w:t>
      </w:r>
      <w:r w:rsidRPr="00A84AF4">
        <w:rPr>
          <w:rFonts w:ascii="Times New Roman" w:eastAsia="Times New Roman" w:hAnsi="Times New Roman" w:cs="Times New Roman"/>
          <w:color w:val="000000" w:themeColor="text1"/>
        </w:rPr>
        <w:t xml:space="preserve"> (</w:t>
      </w:r>
      <w:r w:rsidRPr="00A84AF4">
        <w:rPr>
          <w:rFonts w:ascii="Times New Roman" w:eastAsia="Times New Roman" w:hAnsi="Times New Roman" w:cs="Times New Roman"/>
          <w:color w:val="FF0000"/>
        </w:rPr>
        <w:t>ENTER NUMBER</w:t>
      </w:r>
      <w:r w:rsidRPr="00A84AF4">
        <w:rPr>
          <w:rFonts w:ascii="Times New Roman" w:eastAsia="Times New Roman" w:hAnsi="Times New Roman" w:cs="Times New Roman"/>
          <w:color w:val="000000" w:themeColor="text1"/>
        </w:rPr>
        <w:t xml:space="preserve"> at the </w:t>
      </w:r>
      <w:commentRangeStart w:id="5"/>
      <w:r w:rsidRPr="00A84AF4">
        <w:rPr>
          <w:rFonts w:ascii="Times New Roman" w:eastAsia="Times New Roman" w:hAnsi="Times New Roman" w:cs="Times New Roman"/>
          <w:color w:val="FF0000"/>
          <w:highlight w:val="yellow"/>
        </w:rPr>
        <w:t>_</w:t>
      </w:r>
      <w:proofErr w:type="spellStart"/>
      <w:r w:rsidRPr="00A84AF4">
        <w:rPr>
          <w:rFonts w:ascii="Times New Roman" w:eastAsia="Times New Roman" w:hAnsi="Times New Roman" w:cs="Times New Roman"/>
          <w:color w:val="000000" w:themeColor="text1"/>
        </w:rPr>
        <w:t>th</w:t>
      </w:r>
      <w:proofErr w:type="spellEnd"/>
      <w:r w:rsidRPr="00A84AF4">
        <w:rPr>
          <w:rFonts w:ascii="Times New Roman" w:eastAsia="Times New Roman" w:hAnsi="Times New Roman" w:cs="Times New Roman"/>
          <w:color w:val="000000" w:themeColor="text1"/>
        </w:rPr>
        <w:t xml:space="preserve"> percentile</w:t>
      </w:r>
      <w:commentRangeEnd w:id="5"/>
      <w:r w:rsidRPr="00A84AF4">
        <w:rPr>
          <w:rStyle w:val="CommentReference"/>
          <w:rFonts w:ascii="Times New Roman" w:hAnsi="Times New Roman" w:cs="Times New Roman"/>
          <w:sz w:val="22"/>
          <w:szCs w:val="22"/>
        </w:rPr>
        <w:commentReference w:id="5"/>
      </w:r>
      <w:r w:rsidRPr="00A84AF4">
        <w:rPr>
          <w:rFonts w:ascii="Times New Roman" w:eastAsia="Times New Roman" w:hAnsi="Times New Roman" w:cs="Times New Roman"/>
          <w:color w:val="000000" w:themeColor="text1"/>
        </w:rPr>
        <w:t xml:space="preserve"> x </w:t>
      </w:r>
      <w:proofErr w:type="gramStart"/>
      <w:r w:rsidRPr="00A84AF4">
        <w:rPr>
          <w:rFonts w:ascii="Times New Roman" w:eastAsia="Times New Roman" w:hAnsi="Times New Roman" w:cs="Times New Roman"/>
          <w:color w:val="FF0000"/>
          <w:highlight w:val="yellow"/>
        </w:rPr>
        <w:t>0._</w:t>
      </w:r>
      <w:proofErr w:type="gramEnd"/>
      <w:r w:rsidRPr="00A84AF4">
        <w:rPr>
          <w:rFonts w:ascii="Times New Roman" w:eastAsia="Times New Roman" w:hAnsi="Times New Roman" w:cs="Times New Roman"/>
          <w:color w:val="000000" w:themeColor="text1"/>
        </w:rPr>
        <w:t xml:space="preserve">CFTE).  Your wRVU targets are anticipated to be </w:t>
      </w:r>
      <w:r w:rsidRPr="00A84AF4">
        <w:rPr>
          <w:rFonts w:ascii="Times New Roman" w:eastAsia="Times New Roman" w:hAnsi="Times New Roman" w:cs="Times New Roman"/>
          <w:color w:val="FF0000"/>
        </w:rPr>
        <w:t>ENTER NUMBER</w:t>
      </w:r>
      <w:r w:rsidRPr="00A84AF4">
        <w:rPr>
          <w:rFonts w:ascii="Times New Roman" w:eastAsia="Times New Roman" w:hAnsi="Times New Roman" w:cs="Times New Roman"/>
          <w:color w:val="000000" w:themeColor="text1"/>
        </w:rPr>
        <w:t xml:space="preserve"> (</w:t>
      </w:r>
      <w:r w:rsidRPr="00A84AF4">
        <w:rPr>
          <w:rFonts w:ascii="Times New Roman" w:eastAsia="Times New Roman" w:hAnsi="Times New Roman" w:cs="Times New Roman"/>
          <w:color w:val="FF0000"/>
          <w:highlight w:val="yellow"/>
        </w:rPr>
        <w:t>_</w:t>
      </w:r>
      <w:r w:rsidRPr="00A84AF4">
        <w:rPr>
          <w:rFonts w:ascii="Times New Roman" w:eastAsia="Times New Roman" w:hAnsi="Times New Roman" w:cs="Times New Roman"/>
          <w:color w:val="000000" w:themeColor="text1"/>
        </w:rPr>
        <w:t xml:space="preserve">%) in year one, </w:t>
      </w:r>
      <w:r w:rsidRPr="00A84AF4">
        <w:rPr>
          <w:rFonts w:ascii="Times New Roman" w:eastAsia="Times New Roman" w:hAnsi="Times New Roman" w:cs="Times New Roman"/>
          <w:color w:val="FF0000"/>
        </w:rPr>
        <w:t>ENTER NUMBER</w:t>
      </w:r>
      <w:r w:rsidRPr="00A84AF4">
        <w:rPr>
          <w:rFonts w:ascii="Times New Roman" w:eastAsia="Times New Roman" w:hAnsi="Times New Roman" w:cs="Times New Roman"/>
          <w:color w:val="000000" w:themeColor="text1"/>
        </w:rPr>
        <w:t xml:space="preserve"> (</w:t>
      </w:r>
      <w:r w:rsidRPr="00A84AF4">
        <w:rPr>
          <w:rFonts w:ascii="Times New Roman" w:eastAsia="Times New Roman" w:hAnsi="Times New Roman" w:cs="Times New Roman"/>
          <w:color w:val="FF0000"/>
          <w:highlight w:val="yellow"/>
        </w:rPr>
        <w:t>_</w:t>
      </w:r>
      <w:r w:rsidRPr="00A84AF4">
        <w:rPr>
          <w:rFonts w:ascii="Times New Roman" w:eastAsia="Times New Roman" w:hAnsi="Times New Roman" w:cs="Times New Roman"/>
          <w:color w:val="000000" w:themeColor="text1"/>
        </w:rPr>
        <w:t xml:space="preserve">%) in year two, and </w:t>
      </w:r>
      <w:r w:rsidRPr="00A84AF4">
        <w:rPr>
          <w:rFonts w:ascii="Times New Roman" w:eastAsia="Times New Roman" w:hAnsi="Times New Roman" w:cs="Times New Roman"/>
          <w:color w:val="FF0000"/>
        </w:rPr>
        <w:t>ENTER NUMBER</w:t>
      </w:r>
      <w:r w:rsidRPr="00A84AF4">
        <w:rPr>
          <w:rFonts w:ascii="Times New Roman" w:eastAsia="Times New Roman" w:hAnsi="Times New Roman" w:cs="Times New Roman"/>
          <w:color w:val="000000" w:themeColor="text1"/>
        </w:rPr>
        <w:t xml:space="preserve"> (100%) in year three.</w:t>
      </w:r>
    </w:p>
    <w:p w14:paraId="76D313DE" w14:textId="77777777" w:rsidR="00A27DA5" w:rsidRPr="00A84AF4" w:rsidRDefault="00A27DA5" w:rsidP="00A27DA5">
      <w:pPr>
        <w:spacing w:after="0" w:line="240" w:lineRule="auto"/>
        <w:rPr>
          <w:rFonts w:ascii="Times New Roman" w:eastAsia="Times New Roman" w:hAnsi="Times New Roman" w:cs="Times New Roman"/>
          <w:color w:val="000000" w:themeColor="text1"/>
        </w:rPr>
      </w:pPr>
    </w:p>
    <w:p w14:paraId="1AAE1467"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i/>
          <w:iCs/>
          <w:color w:val="000000" w:themeColor="text1"/>
          <w:shd w:val="clear" w:color="auto" w:fill="FFFF00"/>
        </w:rPr>
        <w:t>[MSP Clinical Commitment Language, if applicable]</w:t>
      </w:r>
      <w:r w:rsidRPr="00A84AF4">
        <w:rPr>
          <w:rFonts w:ascii="Times New Roman" w:eastAsia="Times New Roman" w:hAnsi="Times New Roman" w:cs="Times New Roman"/>
          <w:color w:val="000000" w:themeColor="text1"/>
        </w:rPr>
        <w:t> </w:t>
      </w:r>
    </w:p>
    <w:p w14:paraId="23516480" w14:textId="6EB3671D"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themeColor="text1"/>
        </w:rPr>
        <w:t xml:space="preserve">You should be aware that per the University of Maryland School of Medicine Medical Service Plan ("MSP"), as a faculty member of the School of Medicine, all collections generated from direct patient care and other clinical services you render are the property of the department's clinical arm, i.e., </w:t>
      </w:r>
      <w:r w:rsidR="004826F0" w:rsidRPr="00A84AF4">
        <w:rPr>
          <w:rFonts w:ascii="Times New Roman" w:eastAsia="Times New Roman" w:hAnsi="Times New Roman" w:cs="Times New Roman"/>
          <w:color w:val="EE0000"/>
        </w:rPr>
        <w:t>[practice name]</w:t>
      </w:r>
      <w:r w:rsidRPr="00A84AF4">
        <w:rPr>
          <w:rFonts w:ascii="Times New Roman" w:eastAsia="Times New Roman" w:hAnsi="Times New Roman" w:cs="Times New Roman"/>
          <w:color w:val="000000" w:themeColor="text1"/>
        </w:rPr>
        <w:t>, P.A. (the "PA").  This means that you will be credentialed through the PA, and the PA will bill and collect on your behalf. </w:t>
      </w:r>
      <w:bookmarkStart w:id="6" w:name="_Hlk124391613"/>
      <w:r w:rsidRPr="00A84AF4">
        <w:rPr>
          <w:rFonts w:ascii="Times New Roman" w:eastAsia="Times New Roman" w:hAnsi="Times New Roman" w:cs="Times New Roman"/>
          <w:color w:val="000000" w:themeColor="text1"/>
        </w:rPr>
        <w:t xml:space="preserve"> In addition, all agreements with outside entities for your direct patient care and other clinical services must be with the PA.  You should consult with </w:t>
      </w:r>
      <w:r w:rsidR="004826F0" w:rsidRPr="00A84AF4">
        <w:rPr>
          <w:rFonts w:ascii="Times New Roman" w:eastAsia="Times New Roman" w:hAnsi="Times New Roman" w:cs="Times New Roman"/>
          <w:color w:val="EE0000"/>
        </w:rPr>
        <w:t>[</w:t>
      </w:r>
      <w:r w:rsidRPr="00A84AF4">
        <w:rPr>
          <w:rFonts w:ascii="Times New Roman" w:eastAsia="Times New Roman" w:hAnsi="Times New Roman" w:cs="Times New Roman"/>
          <w:color w:val="EE0000"/>
        </w:rPr>
        <w:t xml:space="preserve">me </w:t>
      </w:r>
      <w:r w:rsidR="004826F0" w:rsidRPr="00A84AF4">
        <w:rPr>
          <w:rFonts w:ascii="Times New Roman" w:eastAsia="Times New Roman" w:hAnsi="Times New Roman" w:cs="Times New Roman"/>
          <w:b/>
          <w:bCs/>
          <w:color w:val="EE0000"/>
        </w:rPr>
        <w:t>or</w:t>
      </w:r>
      <w:r w:rsidR="004826F0" w:rsidRPr="00A84AF4">
        <w:rPr>
          <w:rFonts w:ascii="Times New Roman" w:eastAsia="Times New Roman" w:hAnsi="Times New Roman" w:cs="Times New Roman"/>
          <w:color w:val="EE0000"/>
        </w:rPr>
        <w:t xml:space="preserve"> your division head]</w:t>
      </w:r>
      <w:r w:rsidRPr="00A84AF4">
        <w:rPr>
          <w:rFonts w:ascii="Times New Roman" w:eastAsia="Times New Roman" w:hAnsi="Times New Roman" w:cs="Times New Roman"/>
          <w:color w:val="EE0000"/>
        </w:rPr>
        <w:t xml:space="preserve"> </w:t>
      </w:r>
      <w:r w:rsidRPr="00A84AF4">
        <w:rPr>
          <w:rFonts w:ascii="Times New Roman" w:eastAsia="Times New Roman" w:hAnsi="Times New Roman" w:cs="Times New Roman"/>
          <w:color w:val="000000" w:themeColor="text1"/>
        </w:rPr>
        <w:t>for any questions.</w:t>
      </w:r>
      <w:bookmarkEnd w:id="6"/>
      <w:r w:rsidRPr="00A84AF4">
        <w:rPr>
          <w:rFonts w:ascii="Times New Roman" w:eastAsia="Times New Roman" w:hAnsi="Times New Roman" w:cs="Times New Roman"/>
          <w:color w:val="000000" w:themeColor="text1"/>
        </w:rPr>
        <w:t> </w:t>
      </w:r>
    </w:p>
    <w:p w14:paraId="04893501"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p>
    <w:p w14:paraId="1EC32B2D" w14:textId="77777777" w:rsidR="00A27DA5" w:rsidRPr="00A84AF4" w:rsidRDefault="00A27DA5" w:rsidP="00A27DA5">
      <w:pPr>
        <w:shd w:val="clear" w:color="auto" w:fill="FFFFFF"/>
        <w:spacing w:after="0" w:line="240" w:lineRule="auto"/>
        <w:rPr>
          <w:rFonts w:ascii="Times New Roman" w:eastAsia="Times New Roman" w:hAnsi="Times New Roman" w:cs="Times New Roman"/>
          <w:i/>
          <w:iCs/>
          <w:color w:val="000000" w:themeColor="text1"/>
          <w:shd w:val="clear" w:color="auto" w:fill="FFFF00"/>
        </w:rPr>
      </w:pPr>
      <w:r w:rsidRPr="00A84AF4">
        <w:rPr>
          <w:rFonts w:ascii="Times New Roman" w:eastAsia="Times New Roman" w:hAnsi="Times New Roman" w:cs="Times New Roman"/>
          <w:i/>
          <w:iCs/>
          <w:color w:val="000000" w:themeColor="text1"/>
          <w:shd w:val="clear" w:color="auto" w:fill="FFFF00"/>
        </w:rPr>
        <w:t xml:space="preserve">[Non-compete language, if applicable.]  </w:t>
      </w:r>
    </w:p>
    <w:p w14:paraId="405C1F96" w14:textId="0E2611DC" w:rsidR="00A27DA5" w:rsidRPr="00A84AF4" w:rsidRDefault="00A27DA5" w:rsidP="00A27DA5">
      <w:pPr>
        <w:spacing w:after="0" w:line="240" w:lineRule="auto"/>
        <w:rPr>
          <w:rFonts w:ascii="Times New Roman" w:hAnsi="Times New Roman" w:cs="Times New Roman"/>
        </w:rPr>
      </w:pPr>
      <w:bookmarkStart w:id="7" w:name="_Hlk105155328"/>
      <w:bookmarkStart w:id="8" w:name="_Hlk100774884"/>
      <w:r w:rsidRPr="00A84AF4">
        <w:rPr>
          <w:rFonts w:ascii="Times New Roman" w:hAnsi="Times New Roman" w:cs="Times New Roman"/>
          <w:color w:val="000000" w:themeColor="text1"/>
        </w:rPr>
        <w:t xml:space="preserve">As a condition of employment, you will be expected to follow the current Faculty Physicians, Inc. (FPI) Practice Plan Non-Compete Policy, and as updated during your employment.  In addition, you will be restricted from soliciting any of the Practice's patients to provide </w:t>
      </w:r>
      <w:commentRangeStart w:id="9"/>
      <w:r w:rsidRPr="00A84AF4">
        <w:rPr>
          <w:rFonts w:ascii="Times New Roman" w:hAnsi="Times New Roman" w:cs="Times New Roman"/>
          <w:color w:val="000000" w:themeColor="text1"/>
        </w:rPr>
        <w:t>___</w:t>
      </w:r>
      <w:commentRangeEnd w:id="9"/>
      <w:r w:rsidRPr="00A84AF4">
        <w:rPr>
          <w:rStyle w:val="CommentReference"/>
          <w:rFonts w:ascii="Times New Roman" w:hAnsi="Times New Roman" w:cs="Times New Roman"/>
          <w:sz w:val="22"/>
          <w:szCs w:val="22"/>
        </w:rPr>
        <w:commentReference w:id="9"/>
      </w:r>
      <w:r w:rsidRPr="00A84AF4">
        <w:rPr>
          <w:rFonts w:ascii="Times New Roman" w:hAnsi="Times New Roman" w:cs="Times New Roman"/>
          <w:color w:val="000000" w:themeColor="text1"/>
        </w:rPr>
        <w:t xml:space="preserve"> services.  You will be restricted from soliciting/employing any individual who was employed by the </w:t>
      </w:r>
      <w:proofErr w:type="gramStart"/>
      <w:r w:rsidRPr="00A84AF4">
        <w:rPr>
          <w:rFonts w:ascii="Times New Roman" w:hAnsi="Times New Roman" w:cs="Times New Roman"/>
          <w:color w:val="000000" w:themeColor="text1"/>
        </w:rPr>
        <w:t>Practice,</w:t>
      </w:r>
      <w:proofErr w:type="gramEnd"/>
      <w:r w:rsidRPr="00A84AF4">
        <w:rPr>
          <w:rFonts w:ascii="Times New Roman" w:hAnsi="Times New Roman" w:cs="Times New Roman"/>
          <w:color w:val="000000" w:themeColor="text1"/>
        </w:rPr>
        <w:t xml:space="preserve"> department, University of Maryland Faculty Physicians, Inc. and/or University of Maryland Medical System Corporation during the </w:t>
      </w:r>
      <w:r w:rsidRPr="00A84AF4">
        <w:rPr>
          <w:rFonts w:ascii="Times New Roman" w:hAnsi="Times New Roman" w:cs="Times New Roman"/>
          <w:color w:val="EE0000"/>
        </w:rPr>
        <w:t>___</w:t>
      </w:r>
      <w:r w:rsidRPr="00A84AF4">
        <w:rPr>
          <w:rFonts w:ascii="Times New Roman" w:hAnsi="Times New Roman" w:cs="Times New Roman"/>
          <w:color w:val="000000" w:themeColor="text1"/>
        </w:rPr>
        <w:t xml:space="preserve"> </w:t>
      </w:r>
      <w:r w:rsidRPr="00A84AF4">
        <w:rPr>
          <w:rFonts w:ascii="Times New Roman" w:hAnsi="Times New Roman" w:cs="Times New Roman"/>
          <w:color w:val="EE0000"/>
        </w:rPr>
        <w:t>()</w:t>
      </w:r>
      <w:r w:rsidRPr="00A84AF4">
        <w:rPr>
          <w:rFonts w:ascii="Times New Roman" w:hAnsi="Times New Roman" w:cs="Times New Roman"/>
          <w:color w:val="000000" w:themeColor="text1"/>
        </w:rPr>
        <w:t xml:space="preserve"> months immediately preceding the termination of your employment.  Your approval of this letter and your subsequent commencement with us constitute your acceptance of this restriction.  You will be </w:t>
      </w:r>
      <w:r w:rsidRPr="00A84AF4">
        <w:rPr>
          <w:rFonts w:ascii="Times New Roman" w:hAnsi="Times New Roman" w:cs="Times New Roman"/>
          <w:color w:val="000000" w:themeColor="text1"/>
        </w:rPr>
        <w:lastRenderedPageBreak/>
        <w:t xml:space="preserve">required to agree to sign an employment agreement with </w:t>
      </w:r>
      <w:r w:rsidRPr="00A84AF4">
        <w:rPr>
          <w:rFonts w:ascii="Times New Roman" w:eastAsia="Times New Roman" w:hAnsi="Times New Roman" w:cs="Times New Roman"/>
          <w:color w:val="000000" w:themeColor="text1"/>
        </w:rPr>
        <w:t>University of Maryla</w:t>
      </w:r>
      <w:r w:rsidRPr="00A84AF4">
        <w:rPr>
          <w:rFonts w:ascii="Times New Roman" w:eastAsia="Times New Roman" w:hAnsi="Times New Roman" w:cs="Times New Roman"/>
          <w:color w:val="000000" w:themeColor="text1"/>
          <w:shd w:val="clear" w:color="auto" w:fill="FFFFFF" w:themeFill="background1"/>
        </w:rPr>
        <w:t xml:space="preserve">nd </w:t>
      </w:r>
      <w:r w:rsidR="004826F0" w:rsidRPr="00A84AF4">
        <w:rPr>
          <w:rFonts w:ascii="Times New Roman" w:eastAsia="Times New Roman" w:hAnsi="Times New Roman" w:cs="Times New Roman"/>
          <w:color w:val="EE0000"/>
        </w:rPr>
        <w:t>[practice nam</w:t>
      </w:r>
      <w:r w:rsidR="004826F0" w:rsidRPr="00A84AF4">
        <w:rPr>
          <w:rFonts w:ascii="Times New Roman" w:eastAsia="Times New Roman" w:hAnsi="Times New Roman" w:cs="Times New Roman"/>
          <w:color w:val="EE0000"/>
        </w:rPr>
        <w:t>e]</w:t>
      </w:r>
      <w:r w:rsidRPr="00A84AF4">
        <w:rPr>
          <w:rFonts w:ascii="Times New Roman" w:eastAsia="Calibri" w:hAnsi="Times New Roman" w:cs="Times New Roman"/>
          <w:iCs/>
          <w:color w:val="000000" w:themeColor="text1"/>
        </w:rPr>
        <w:t xml:space="preserve"> P.A.,</w:t>
      </w:r>
      <w:r w:rsidRPr="00A84AF4">
        <w:rPr>
          <w:rFonts w:ascii="Times New Roman" w:hAnsi="Times New Roman" w:cs="Times New Roman"/>
          <w:color w:val="000000" w:themeColor="text1"/>
        </w:rPr>
        <w:t xml:space="preserve"> which will include this restrictive covenant. </w:t>
      </w:r>
    </w:p>
    <w:p w14:paraId="293486D9"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themeColor="text1"/>
        </w:rPr>
        <w:t> </w:t>
      </w:r>
      <w:bookmarkEnd w:id="7"/>
      <w:bookmarkEnd w:id="8"/>
    </w:p>
    <w:p w14:paraId="1BE8ABA7"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bookmarkStart w:id="10" w:name="_Hlk127348734"/>
      <w:bookmarkStart w:id="11" w:name="_Hlk100767626"/>
      <w:r w:rsidRPr="00A84AF4">
        <w:rPr>
          <w:rFonts w:ascii="Times New Roman" w:eastAsia="Times New Roman" w:hAnsi="Times New Roman" w:cs="Times New Roman"/>
          <w:b/>
          <w:bCs/>
          <w:color w:val="000000" w:themeColor="text1"/>
        </w:rPr>
        <w:t>Compensation</w:t>
      </w:r>
      <w:r w:rsidRPr="00A84AF4">
        <w:rPr>
          <w:rFonts w:ascii="Times New Roman" w:eastAsia="Times New Roman" w:hAnsi="Times New Roman" w:cs="Times New Roman"/>
          <w:color w:val="000000" w:themeColor="text1"/>
        </w:rPr>
        <w:t xml:space="preserve">: </w:t>
      </w:r>
    </w:p>
    <w:p w14:paraId="3BFB374C" w14:textId="36730E5C" w:rsidR="00A27DA5" w:rsidRPr="00A84AF4" w:rsidRDefault="00A27DA5" w:rsidP="00A27DA5">
      <w:pPr>
        <w:shd w:val="clear" w:color="auto" w:fill="FFFFFF"/>
        <w:spacing w:after="0" w:line="240" w:lineRule="auto"/>
        <w:rPr>
          <w:rFonts w:ascii="Times New Roman" w:eastAsia="Times New Roman" w:hAnsi="Times New Roman" w:cs="Times New Roman"/>
        </w:rPr>
      </w:pPr>
      <w:r w:rsidRPr="00A84AF4">
        <w:rPr>
          <w:rFonts w:ascii="Times New Roman" w:eastAsia="Times New Roman" w:hAnsi="Times New Roman" w:cs="Times New Roman"/>
          <w:color w:val="000000" w:themeColor="text1"/>
        </w:rPr>
        <w:t xml:space="preserve">If the terms and conditions of this letter are acceptable, the necessary steps will be taken to secure administrative approvals for your appointment.  Your formal faculty appointment letter will be issued by the Dean's Office of the </w:t>
      </w:r>
      <w:proofErr w:type="gramStart"/>
      <w:r w:rsidR="006B53DB">
        <w:rPr>
          <w:rFonts w:ascii="Times New Roman" w:eastAsia="Times New Roman" w:hAnsi="Times New Roman" w:cs="Times New Roman"/>
          <w:color w:val="000000" w:themeColor="text1"/>
        </w:rPr>
        <w:t>UMSOM</w:t>
      </w:r>
      <w:proofErr w:type="gramEnd"/>
      <w:r w:rsidRPr="00A84AF4">
        <w:rPr>
          <w:rFonts w:ascii="Times New Roman" w:eastAsia="Times New Roman" w:hAnsi="Times New Roman" w:cs="Times New Roman"/>
          <w:color w:val="000000" w:themeColor="text1"/>
        </w:rPr>
        <w:t xml:space="preserve"> and it will be subject to the terms and conditions stated therein and in this letter. </w:t>
      </w:r>
      <w:r w:rsidR="006B53DB">
        <w:rPr>
          <w:rFonts w:ascii="Times New Roman" w:eastAsia="Times New Roman" w:hAnsi="Times New Roman" w:cs="Times New Roman"/>
          <w:color w:val="000000" w:themeColor="text1"/>
        </w:rPr>
        <w:t xml:space="preserve"> </w:t>
      </w:r>
      <w:bookmarkEnd w:id="10"/>
      <w:r w:rsidRPr="00A84AF4">
        <w:rPr>
          <w:rFonts w:ascii="Times New Roman" w:eastAsia="Times New Roman" w:hAnsi="Times New Roman" w:cs="Times New Roman"/>
          <w:color w:val="000000" w:themeColor="text1"/>
        </w:rPr>
        <w:t xml:space="preserve">Your initial annual </w:t>
      </w:r>
      <w:bookmarkStart w:id="12" w:name="_Hlk124391955"/>
      <w:bookmarkStart w:id="13" w:name="_Hlk124391981"/>
      <w:r w:rsidRPr="00A84AF4">
        <w:rPr>
          <w:rFonts w:ascii="Times New Roman" w:eastAsia="Times New Roman" w:hAnsi="Times New Roman" w:cs="Times New Roman"/>
          <w:color w:val="000000" w:themeColor="text1"/>
        </w:rPr>
        <w:t>compensation will include an Institutional Base Salary (IBS) of $</w:t>
      </w:r>
      <w:r w:rsidRPr="00A84AF4">
        <w:rPr>
          <w:rFonts w:ascii="Times New Roman" w:eastAsia="Times New Roman" w:hAnsi="Times New Roman" w:cs="Times New Roman"/>
          <w:color w:val="EE0000"/>
        </w:rPr>
        <w:t>___</w:t>
      </w:r>
      <w:r w:rsidRPr="00A84AF4">
        <w:rPr>
          <w:rFonts w:ascii="Times New Roman" w:eastAsia="Times New Roman" w:hAnsi="Times New Roman" w:cs="Times New Roman"/>
          <w:color w:val="000000" w:themeColor="text1"/>
        </w:rPr>
        <w:t xml:space="preserve"> and</w:t>
      </w:r>
      <w:bookmarkEnd w:id="12"/>
      <w:r w:rsidRPr="00A84AF4">
        <w:rPr>
          <w:rFonts w:ascii="Times New Roman" w:eastAsia="Times New Roman" w:hAnsi="Times New Roman" w:cs="Times New Roman"/>
          <w:color w:val="000000" w:themeColor="text1"/>
        </w:rPr>
        <w:t xml:space="preserve"> a </w:t>
      </w:r>
      <w:bookmarkEnd w:id="13"/>
      <w:r w:rsidRPr="00A84AF4">
        <w:rPr>
          <w:rFonts w:ascii="Times New Roman" w:eastAsia="Times New Roman" w:hAnsi="Times New Roman" w:cs="Times New Roman"/>
          <w:color w:val="000000" w:themeColor="text1"/>
        </w:rPr>
        <w:t>Total Approved Salary (TAS) of $</w:t>
      </w:r>
      <w:r w:rsidRPr="00A84AF4">
        <w:rPr>
          <w:rFonts w:ascii="Times New Roman" w:eastAsia="Times New Roman" w:hAnsi="Times New Roman" w:cs="Times New Roman"/>
          <w:color w:val="EE0000"/>
        </w:rPr>
        <w:t>___</w:t>
      </w:r>
      <w:r w:rsidRPr="00A84AF4">
        <w:rPr>
          <w:rFonts w:ascii="Times New Roman" w:eastAsia="Times New Roman" w:hAnsi="Times New Roman" w:cs="Times New Roman"/>
          <w:color w:val="000000" w:themeColor="text1"/>
        </w:rPr>
        <w:t>.</w:t>
      </w:r>
      <w:bookmarkStart w:id="14" w:name="_Hlk105148779"/>
      <w:bookmarkStart w:id="15" w:name="_Hlk105148126"/>
      <w:bookmarkEnd w:id="11"/>
      <w:r w:rsidRPr="00A84AF4">
        <w:rPr>
          <w:rFonts w:ascii="Times New Roman" w:eastAsia="Times New Roman" w:hAnsi="Times New Roman" w:cs="Times New Roman"/>
          <w:color w:val="2A2A2A"/>
        </w:rPr>
        <w:t> </w:t>
      </w:r>
      <w:bookmarkEnd w:id="14"/>
      <w:r w:rsidRPr="00A84AF4">
        <w:rPr>
          <w:rFonts w:ascii="Times New Roman" w:eastAsia="Times New Roman" w:hAnsi="Times New Roman" w:cs="Times New Roman"/>
          <w:color w:val="2A2A2A"/>
        </w:rPr>
        <w:t xml:space="preserve"> </w:t>
      </w:r>
      <w:r w:rsidRPr="00A84AF4">
        <w:rPr>
          <w:rFonts w:ascii="Times New Roman" w:eastAsia="Times New Roman" w:hAnsi="Times New Roman" w:cs="Times New Roman"/>
        </w:rPr>
        <w:t>Please note that faculty salary sources are subject to change.</w:t>
      </w:r>
    </w:p>
    <w:bookmarkEnd w:id="15"/>
    <w:p w14:paraId="2F852D5D"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2A2A2A"/>
        </w:rPr>
      </w:pPr>
    </w:p>
    <w:p w14:paraId="232A0F98" w14:textId="77777777" w:rsidR="00A27DA5" w:rsidRPr="00A84AF4" w:rsidRDefault="00A27DA5" w:rsidP="00A27DA5">
      <w:pPr>
        <w:spacing w:after="0"/>
        <w:rPr>
          <w:rFonts w:ascii="Times New Roman" w:eastAsia="Times New Roman" w:hAnsi="Times New Roman" w:cs="Times New Roman"/>
          <w:i/>
          <w:iCs/>
        </w:rPr>
      </w:pPr>
      <w:r w:rsidRPr="00A84AF4">
        <w:rPr>
          <w:rFonts w:ascii="Times New Roman" w:eastAsia="Times New Roman" w:hAnsi="Times New Roman" w:cs="Times New Roman"/>
          <w:i/>
          <w:iCs/>
          <w:highlight w:val="yellow"/>
        </w:rPr>
        <w:t xml:space="preserve">[For full-time, </w:t>
      </w:r>
      <w:r w:rsidRPr="00A84AF4">
        <w:rPr>
          <w:rFonts w:ascii="Times New Roman" w:eastAsia="Times New Roman" w:hAnsi="Times New Roman" w:cs="Times New Roman"/>
          <w:i/>
          <w:iCs/>
          <w:highlight w:val="yellow"/>
          <w:u w:val="single"/>
        </w:rPr>
        <w:t>non-clinical research</w:t>
      </w:r>
      <w:r w:rsidRPr="00A84AF4">
        <w:rPr>
          <w:rFonts w:ascii="Times New Roman" w:eastAsia="Times New Roman" w:hAnsi="Times New Roman" w:cs="Times New Roman"/>
          <w:i/>
          <w:iCs/>
          <w:highlight w:val="yellow"/>
        </w:rPr>
        <w:t xml:space="preserve"> candidates at </w:t>
      </w:r>
      <w:r w:rsidRPr="00A84AF4">
        <w:rPr>
          <w:rFonts w:ascii="Times New Roman" w:eastAsia="Times New Roman" w:hAnsi="Times New Roman" w:cs="Times New Roman"/>
          <w:b/>
          <w:bCs/>
          <w:i/>
          <w:iCs/>
          <w:highlight w:val="yellow"/>
        </w:rPr>
        <w:t>Assistant Professor or higher</w:t>
      </w:r>
      <w:r w:rsidRPr="00A84AF4">
        <w:rPr>
          <w:rFonts w:ascii="Times New Roman" w:eastAsia="Times New Roman" w:hAnsi="Times New Roman" w:cs="Times New Roman"/>
          <w:i/>
          <w:iCs/>
          <w:highlight w:val="yellow"/>
        </w:rPr>
        <w:t>, include the following</w:t>
      </w:r>
      <w:r w:rsidRPr="00A84AF4">
        <w:rPr>
          <w:rFonts w:ascii="Times New Roman" w:eastAsia="Times New Roman" w:hAnsi="Times New Roman" w:cs="Times New Roman"/>
          <w:i/>
          <w:iCs/>
        </w:rPr>
        <w:t>]</w:t>
      </w:r>
    </w:p>
    <w:p w14:paraId="1FA506A6" w14:textId="77777777" w:rsidR="00A27DA5" w:rsidRPr="00A84AF4" w:rsidRDefault="00A27DA5" w:rsidP="00A27DA5">
      <w:pPr>
        <w:spacing w:after="0" w:line="240" w:lineRule="auto"/>
        <w:rPr>
          <w:rFonts w:ascii="Times New Roman" w:hAnsi="Times New Roman" w:cs="Times New Roman"/>
        </w:rPr>
      </w:pPr>
      <w:proofErr w:type="gramStart"/>
      <w:r w:rsidRPr="00A84AF4">
        <w:rPr>
          <w:rFonts w:ascii="Times New Roman" w:eastAsia="Times New Roman" w:hAnsi="Times New Roman" w:cs="Times New Roman"/>
        </w:rPr>
        <w:t>The UMSOM</w:t>
      </w:r>
      <w:proofErr w:type="gramEnd"/>
      <w:r w:rsidRPr="00A84AF4">
        <w:rPr>
          <w:rFonts w:ascii="Times New Roman" w:eastAsia="Times New Roman" w:hAnsi="Times New Roman" w:cs="Times New Roman"/>
        </w:rPr>
        <w:t xml:space="preserve"> has launched a research incentive program.  </w:t>
      </w:r>
      <w:r w:rsidRPr="00A84AF4">
        <w:rPr>
          <w:rFonts w:ascii="Times New Roman" w:hAnsi="Times New Roman" w:cs="Times New Roman"/>
        </w:rPr>
        <w:t xml:space="preserve"> The amount of research incentive compensation, if any, will be dependent on the School of Medicine research incentive program in effect for distribution in any given year.  The maximum annual distribution for the research incentive program is </w:t>
      </w:r>
      <w:commentRangeStart w:id="16"/>
      <w:r w:rsidRPr="00A84AF4">
        <w:rPr>
          <w:rFonts w:ascii="Times New Roman" w:hAnsi="Times New Roman" w:cs="Times New Roman"/>
        </w:rPr>
        <w:t>[$], allowing for a total annual compensation of [$].</w:t>
      </w:r>
      <w:commentRangeEnd w:id="16"/>
      <w:r w:rsidR="00FD5EC0" w:rsidRPr="00A84AF4">
        <w:rPr>
          <w:rStyle w:val="CommentReference"/>
          <w:rFonts w:ascii="Times New Roman" w:hAnsi="Times New Roman" w:cs="Times New Roman"/>
          <w:sz w:val="22"/>
          <w:szCs w:val="22"/>
        </w:rPr>
        <w:commentReference w:id="16"/>
      </w:r>
    </w:p>
    <w:p w14:paraId="18FCCC46"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2A2A2A"/>
        </w:rPr>
      </w:pPr>
    </w:p>
    <w:p w14:paraId="35355539" w14:textId="77777777" w:rsidR="00A27DA5" w:rsidRPr="00A84AF4" w:rsidRDefault="00A27DA5" w:rsidP="00A27DA5">
      <w:pPr>
        <w:shd w:val="clear" w:color="auto" w:fill="FFFFFF"/>
        <w:spacing w:after="0" w:line="240" w:lineRule="auto"/>
        <w:rPr>
          <w:rFonts w:ascii="Times New Roman" w:eastAsia="Times New Roman" w:hAnsi="Times New Roman" w:cs="Times New Roman"/>
          <w:i/>
          <w:iCs/>
          <w:color w:val="2A2A2A"/>
          <w:shd w:val="clear" w:color="auto" w:fill="FFFF00"/>
        </w:rPr>
      </w:pPr>
      <w:r w:rsidRPr="00A84AF4">
        <w:rPr>
          <w:rFonts w:ascii="Times New Roman" w:eastAsia="Times New Roman" w:hAnsi="Times New Roman" w:cs="Times New Roman"/>
          <w:i/>
          <w:iCs/>
          <w:color w:val="2A2A2A"/>
          <w:shd w:val="clear" w:color="auto" w:fill="FFFF00"/>
        </w:rPr>
        <w:t>[For full-time, NTT and any clinical candidates at Assistant Professor or higher, include the following]</w:t>
      </w:r>
    </w:p>
    <w:p w14:paraId="5A134399" w14:textId="76B81369" w:rsidR="00A27DA5" w:rsidRPr="00A84AF4" w:rsidRDefault="00A27DA5" w:rsidP="00A27DA5">
      <w:pPr>
        <w:spacing w:after="0" w:line="240" w:lineRule="auto"/>
        <w:rPr>
          <w:rFonts w:ascii="Times New Roman" w:hAnsi="Times New Roman" w:cs="Times New Roman"/>
        </w:rPr>
      </w:pPr>
      <w:proofErr w:type="gramStart"/>
      <w:r w:rsidRPr="00A84AF4">
        <w:rPr>
          <w:rFonts w:ascii="Times New Roman" w:eastAsia="Times New Roman" w:hAnsi="Times New Roman" w:cs="Times New Roman"/>
        </w:rPr>
        <w:t>The UMSOM</w:t>
      </w:r>
      <w:proofErr w:type="gramEnd"/>
      <w:r w:rsidRPr="00A84AF4">
        <w:rPr>
          <w:rFonts w:ascii="Times New Roman" w:eastAsia="Times New Roman" w:hAnsi="Times New Roman" w:cs="Times New Roman"/>
        </w:rPr>
        <w:t xml:space="preserve"> has launched a research incentive program.</w:t>
      </w:r>
      <w:r w:rsidRPr="00A84AF4">
        <w:rPr>
          <w:rFonts w:ascii="Times New Roman" w:hAnsi="Times New Roman" w:cs="Times New Roman"/>
        </w:rPr>
        <w:t xml:space="preserve">  The amount of research incentive compensation, if any, will be dependent on the School of Medicine research incentive program in effect for distribution in any given year.  The maximum annual distribution for the research incentive program is [</w:t>
      </w:r>
      <w:commentRangeStart w:id="17"/>
      <w:r w:rsidRPr="00A84AF4">
        <w:rPr>
          <w:rFonts w:ascii="Times New Roman" w:hAnsi="Times New Roman" w:cs="Times New Roman"/>
        </w:rPr>
        <w:t>$</w:t>
      </w:r>
      <w:commentRangeEnd w:id="17"/>
      <w:r w:rsidRPr="00A84AF4">
        <w:rPr>
          <w:rStyle w:val="CommentReference"/>
          <w:rFonts w:ascii="Times New Roman" w:hAnsi="Times New Roman" w:cs="Times New Roman"/>
          <w:sz w:val="22"/>
          <w:szCs w:val="22"/>
        </w:rPr>
        <w:commentReference w:id="17"/>
      </w:r>
      <w:r w:rsidRPr="00A84AF4">
        <w:rPr>
          <w:rFonts w:ascii="Times New Roman" w:hAnsi="Times New Roman" w:cs="Times New Roman"/>
        </w:rPr>
        <w:t>].</w:t>
      </w:r>
    </w:p>
    <w:p w14:paraId="301520E5" w14:textId="77777777" w:rsidR="00A27DA5" w:rsidRPr="00A84AF4" w:rsidRDefault="00A27DA5" w:rsidP="00A27DA5">
      <w:pPr>
        <w:shd w:val="clear" w:color="auto" w:fill="FFFFFF"/>
        <w:spacing w:after="0" w:line="240" w:lineRule="auto"/>
        <w:rPr>
          <w:rFonts w:ascii="Times New Roman" w:eastAsia="Times New Roman" w:hAnsi="Times New Roman" w:cs="Times New Roman"/>
          <w:i/>
          <w:iCs/>
          <w:color w:val="2A2A2A"/>
          <w:shd w:val="clear" w:color="auto" w:fill="FFFF00"/>
        </w:rPr>
      </w:pPr>
    </w:p>
    <w:p w14:paraId="359BC2A4"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2A2A2A"/>
        </w:rPr>
      </w:pPr>
      <w:r w:rsidRPr="00A84AF4">
        <w:rPr>
          <w:rFonts w:ascii="Times New Roman" w:eastAsia="Times New Roman" w:hAnsi="Times New Roman" w:cs="Times New Roman"/>
          <w:i/>
          <w:iCs/>
          <w:color w:val="2A2A2A"/>
          <w:shd w:val="clear" w:color="auto" w:fill="FFFF00"/>
        </w:rPr>
        <w:t>[If clinician and any of the funding will come from the department's practice plan funds that have not yet been generated, the following </w:t>
      </w:r>
      <w:r w:rsidRPr="00A84AF4">
        <w:rPr>
          <w:rFonts w:ascii="Times New Roman" w:eastAsia="Times New Roman" w:hAnsi="Times New Roman" w:cs="Times New Roman"/>
          <w:b/>
          <w:bCs/>
          <w:i/>
          <w:iCs/>
          <w:color w:val="2A2A2A"/>
          <w:shd w:val="clear" w:color="auto" w:fill="FFFF00"/>
        </w:rPr>
        <w:t>two sentences</w:t>
      </w:r>
      <w:r w:rsidRPr="00A84AF4">
        <w:rPr>
          <w:rFonts w:ascii="Times New Roman" w:eastAsia="Times New Roman" w:hAnsi="Times New Roman" w:cs="Times New Roman"/>
          <w:i/>
          <w:iCs/>
          <w:color w:val="2A2A2A"/>
          <w:shd w:val="clear" w:color="auto" w:fill="FFFF00"/>
        </w:rPr>
        <w:t> should be added:]</w:t>
      </w:r>
      <w:r w:rsidRPr="00A84AF4">
        <w:rPr>
          <w:rFonts w:ascii="Times New Roman" w:eastAsia="Times New Roman" w:hAnsi="Times New Roman" w:cs="Times New Roman"/>
          <w:color w:val="2A2A2A"/>
        </w:rPr>
        <w:t> </w:t>
      </w:r>
      <w:bookmarkStart w:id="18" w:name="_Hlk77948156"/>
    </w:p>
    <w:p w14:paraId="5F0B5C0C"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themeColor="text1"/>
        </w:rPr>
        <w:t>As is the case for all faculty/physicians in the School of Medicine who are paid by department practice plan funds, this salary component is contingent upon funds being available within the department's practice to support faculty salaries after all costs of practice and institutional assessments are paid.  As long as the department’s practice</w:t>
      </w:r>
      <w:proofErr w:type="gramStart"/>
      <w:r w:rsidRPr="00A84AF4">
        <w:rPr>
          <w:rFonts w:ascii="Times New Roman" w:eastAsia="Times New Roman" w:hAnsi="Times New Roman" w:cs="Times New Roman"/>
          <w:color w:val="000000" w:themeColor="text1"/>
        </w:rPr>
        <w:t>, as a whole, remains</w:t>
      </w:r>
      <w:proofErr w:type="gramEnd"/>
      <w:r w:rsidRPr="00A84AF4">
        <w:rPr>
          <w:rFonts w:ascii="Times New Roman" w:eastAsia="Times New Roman" w:hAnsi="Times New Roman" w:cs="Times New Roman"/>
          <w:color w:val="000000" w:themeColor="text1"/>
        </w:rPr>
        <w:t xml:space="preserve"> financially sound, then the risk </w:t>
      </w:r>
      <w:proofErr w:type="gramStart"/>
      <w:r w:rsidRPr="00A84AF4">
        <w:rPr>
          <w:rFonts w:ascii="Times New Roman" w:eastAsia="Times New Roman" w:hAnsi="Times New Roman" w:cs="Times New Roman"/>
          <w:color w:val="000000" w:themeColor="text1"/>
        </w:rPr>
        <w:t>to</w:t>
      </w:r>
      <w:proofErr w:type="gramEnd"/>
      <w:r w:rsidRPr="00A84AF4">
        <w:rPr>
          <w:rFonts w:ascii="Times New Roman" w:eastAsia="Times New Roman" w:hAnsi="Times New Roman" w:cs="Times New Roman"/>
          <w:color w:val="000000" w:themeColor="text1"/>
        </w:rPr>
        <w:t xml:space="preserve"> any individual practitioner is minimized.</w:t>
      </w:r>
    </w:p>
    <w:p w14:paraId="51D70EE7" w14:textId="77777777" w:rsidR="00A27DA5" w:rsidRPr="00A84AF4" w:rsidRDefault="00A27DA5" w:rsidP="00A27DA5">
      <w:pPr>
        <w:shd w:val="clear" w:color="auto" w:fill="FFFFFF"/>
        <w:spacing w:after="0" w:line="240" w:lineRule="auto"/>
        <w:rPr>
          <w:rFonts w:ascii="Times New Roman" w:eastAsia="Times New Roman" w:hAnsi="Times New Roman" w:cs="Times New Roman"/>
          <w:i/>
          <w:color w:val="000000" w:themeColor="text1"/>
          <w:highlight w:val="yellow"/>
        </w:rPr>
      </w:pPr>
    </w:p>
    <w:p w14:paraId="426385E4" w14:textId="229D7BAB"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i/>
          <w:color w:val="000000" w:themeColor="text1"/>
          <w:highlight w:val="yellow"/>
        </w:rPr>
        <w:t xml:space="preserve">[For full-time clinical </w:t>
      </w:r>
      <w:r w:rsidR="00CD336D" w:rsidRPr="00A84AF4">
        <w:rPr>
          <w:rFonts w:ascii="Times New Roman" w:eastAsia="Times New Roman" w:hAnsi="Times New Roman" w:cs="Times New Roman"/>
          <w:i/>
          <w:color w:val="000000" w:themeColor="text1"/>
          <w:highlight w:val="yellow"/>
        </w:rPr>
        <w:t>candidates</w:t>
      </w:r>
      <w:r w:rsidRPr="00A84AF4">
        <w:rPr>
          <w:rFonts w:ascii="Times New Roman" w:eastAsia="Times New Roman" w:hAnsi="Times New Roman" w:cs="Times New Roman"/>
          <w:i/>
          <w:color w:val="000000" w:themeColor="text1"/>
          <w:highlight w:val="yellow"/>
        </w:rPr>
        <w:t>, include the following]</w:t>
      </w:r>
      <w:r w:rsidRPr="00A84AF4">
        <w:rPr>
          <w:rFonts w:ascii="Times New Roman" w:eastAsia="Times New Roman" w:hAnsi="Times New Roman" w:cs="Times New Roman"/>
          <w:color w:val="000000" w:themeColor="text1"/>
        </w:rPr>
        <w:t xml:space="preserve"> </w:t>
      </w:r>
    </w:p>
    <w:p w14:paraId="7F144AB9"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bookmarkStart w:id="19" w:name="_Hlk124392126"/>
      <w:r w:rsidRPr="00A84AF4">
        <w:rPr>
          <w:rFonts w:ascii="Times New Roman" w:eastAsia="Times New Roman" w:hAnsi="Times New Roman" w:cs="Times New Roman"/>
          <w:color w:val="000000" w:themeColor="text1"/>
        </w:rPr>
        <w:t>IBS is defined as the annual, non-variable base compensation for a faculty member’s appointment, including effort spent on research, teaching, patient care and other activities.  Your TAS identified above is the maximum allowable salary for the fiscal year.  Your TAS encompasses IBS and variable compensation related to a faculty member’s total professional effort.  An example of variable compensation is payment under a performance incentive plan.</w:t>
      </w:r>
    </w:p>
    <w:p w14:paraId="4883A5AD"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p>
    <w:p w14:paraId="7D77AB18" w14:textId="7D0F5027" w:rsidR="00A27DA5" w:rsidRPr="00A84AF4" w:rsidRDefault="00A27DA5" w:rsidP="00A27DA5">
      <w:pPr>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i/>
          <w:color w:val="000000" w:themeColor="text1"/>
          <w:highlight w:val="yellow"/>
        </w:rPr>
        <w:t xml:space="preserve">[For </w:t>
      </w:r>
      <w:r w:rsidR="00DC1FCC" w:rsidRPr="00A84AF4">
        <w:rPr>
          <w:rFonts w:ascii="Times New Roman" w:eastAsia="Times New Roman" w:hAnsi="Times New Roman" w:cs="Times New Roman"/>
          <w:i/>
          <w:color w:val="000000" w:themeColor="text1"/>
          <w:highlight w:val="yellow"/>
        </w:rPr>
        <w:t>c</w:t>
      </w:r>
      <w:r w:rsidRPr="00A84AF4">
        <w:rPr>
          <w:rFonts w:ascii="Times New Roman" w:eastAsia="Times New Roman" w:hAnsi="Times New Roman" w:cs="Times New Roman"/>
          <w:i/>
          <w:color w:val="000000" w:themeColor="text1"/>
          <w:highlight w:val="yellow"/>
        </w:rPr>
        <w:t xml:space="preserve">linical </w:t>
      </w:r>
      <w:r w:rsidR="00CD336D" w:rsidRPr="00A84AF4">
        <w:rPr>
          <w:rFonts w:ascii="Times New Roman" w:eastAsia="Times New Roman" w:hAnsi="Times New Roman" w:cs="Times New Roman"/>
          <w:i/>
          <w:color w:val="000000" w:themeColor="text1"/>
          <w:highlight w:val="yellow"/>
        </w:rPr>
        <w:t>candidates</w:t>
      </w:r>
      <w:r w:rsidRPr="00A84AF4">
        <w:rPr>
          <w:rFonts w:ascii="Times New Roman" w:eastAsia="Times New Roman" w:hAnsi="Times New Roman" w:cs="Times New Roman"/>
          <w:i/>
          <w:color w:val="000000" w:themeColor="text1"/>
          <w:highlight w:val="yellow"/>
        </w:rPr>
        <w:t xml:space="preserve"> </w:t>
      </w:r>
      <w:r w:rsidR="00DC1FCC" w:rsidRPr="00A84AF4">
        <w:rPr>
          <w:rFonts w:ascii="Times New Roman" w:eastAsia="Times New Roman" w:hAnsi="Times New Roman" w:cs="Times New Roman"/>
          <w:i/>
          <w:color w:val="000000" w:themeColor="text1"/>
          <w:highlight w:val="yellow"/>
        </w:rPr>
        <w:t>o</w:t>
      </w:r>
      <w:r w:rsidRPr="00A84AF4">
        <w:rPr>
          <w:rFonts w:ascii="Times New Roman" w:eastAsia="Times New Roman" w:hAnsi="Times New Roman" w:cs="Times New Roman"/>
          <w:i/>
          <w:color w:val="000000" w:themeColor="text1"/>
          <w:highlight w:val="yellow"/>
        </w:rPr>
        <w:t>nly - Signing Bonus, if applicable]</w:t>
      </w:r>
    </w:p>
    <w:p w14:paraId="72EBC255" w14:textId="77777777" w:rsidR="00A27DA5" w:rsidRPr="00A84AF4" w:rsidRDefault="00A27DA5" w:rsidP="00A27DA5">
      <w:pPr>
        <w:spacing w:after="0" w:line="240" w:lineRule="auto"/>
        <w:rPr>
          <w:rFonts w:ascii="Times New Roman" w:eastAsia="Times New Roman" w:hAnsi="Times New Roman" w:cs="Times New Roman"/>
        </w:rPr>
      </w:pPr>
      <w:r w:rsidRPr="00A84AF4">
        <w:rPr>
          <w:rFonts w:ascii="Times New Roman" w:eastAsia="Times New Roman" w:hAnsi="Times New Roman" w:cs="Times New Roman"/>
        </w:rPr>
        <w:t>Additionally, you shall receive a signing bonus in the amount of $</w:t>
      </w:r>
      <w:r w:rsidRPr="00A84AF4">
        <w:rPr>
          <w:rFonts w:ascii="Times New Roman" w:eastAsia="Times New Roman" w:hAnsi="Times New Roman" w:cs="Times New Roman"/>
          <w:color w:val="FF0000"/>
        </w:rPr>
        <w:t>XXXX</w:t>
      </w:r>
      <w:r w:rsidRPr="00A84AF4">
        <w:rPr>
          <w:rFonts w:ascii="Times New Roman" w:eastAsia="Times New Roman" w:hAnsi="Times New Roman" w:cs="Times New Roman"/>
        </w:rPr>
        <w:t xml:space="preserve">, subject to authorization by the President of UMB.  This will come with some standard terms that will be described in a Letter of Agreement which will be provided to you for signature.  </w:t>
      </w:r>
    </w:p>
    <w:p w14:paraId="598B3894" w14:textId="77777777" w:rsidR="00A27DA5" w:rsidRPr="00A84AF4" w:rsidRDefault="00A27DA5" w:rsidP="00A27DA5">
      <w:pPr>
        <w:spacing w:after="0" w:line="240" w:lineRule="auto"/>
        <w:jc w:val="both"/>
        <w:rPr>
          <w:rFonts w:ascii="Times New Roman" w:eastAsia="Times New Roman" w:hAnsi="Times New Roman" w:cs="Times New Roman"/>
        </w:rPr>
      </w:pPr>
    </w:p>
    <w:p w14:paraId="4D066FCA" w14:textId="77777777" w:rsidR="00A27DA5" w:rsidRPr="00A84AF4" w:rsidRDefault="00A27DA5" w:rsidP="00A27DA5">
      <w:pPr>
        <w:spacing w:after="0" w:line="240" w:lineRule="auto"/>
        <w:rPr>
          <w:rFonts w:ascii="Times New Roman" w:eastAsia="Times New Roman" w:hAnsi="Times New Roman" w:cs="Times New Roman"/>
          <w:i/>
          <w:color w:val="000000" w:themeColor="text1"/>
        </w:rPr>
      </w:pPr>
      <w:r w:rsidRPr="00A84AF4">
        <w:rPr>
          <w:rFonts w:ascii="Times New Roman" w:eastAsia="Times New Roman" w:hAnsi="Times New Roman" w:cs="Times New Roman"/>
          <w:i/>
          <w:color w:val="000000" w:themeColor="text1"/>
          <w:highlight w:val="yellow"/>
        </w:rPr>
        <w:t>[Relocation expenses, if applicable]</w:t>
      </w:r>
      <w:r w:rsidRPr="00A84AF4">
        <w:rPr>
          <w:rFonts w:ascii="Times New Roman" w:eastAsia="Times New Roman" w:hAnsi="Times New Roman" w:cs="Times New Roman"/>
          <w:i/>
          <w:color w:val="000000" w:themeColor="text1"/>
        </w:rPr>
        <w:t xml:space="preserve"> </w:t>
      </w:r>
    </w:p>
    <w:p w14:paraId="0AFB730D" w14:textId="77777777" w:rsidR="00A27DA5" w:rsidRPr="00A84AF4" w:rsidRDefault="00A27DA5" w:rsidP="00A27DA5">
      <w:pPr>
        <w:spacing w:after="0" w:line="240" w:lineRule="auto"/>
        <w:rPr>
          <w:rFonts w:ascii="Times New Roman" w:eastAsia="Times New Roman" w:hAnsi="Times New Roman" w:cs="Times New Roman"/>
          <w:color w:val="000000"/>
        </w:rPr>
      </w:pPr>
      <w:r w:rsidRPr="00A84AF4">
        <w:rPr>
          <w:rFonts w:ascii="Times New Roman" w:eastAsia="Times New Roman" w:hAnsi="Times New Roman" w:cs="Times New Roman"/>
          <w:color w:val="000000" w:themeColor="text1"/>
        </w:rPr>
        <w:t>We will provide you with $</w:t>
      </w:r>
      <w:r w:rsidRPr="00A84AF4">
        <w:rPr>
          <w:rFonts w:ascii="Times New Roman" w:eastAsia="Times New Roman" w:hAnsi="Times New Roman" w:cs="Times New Roman"/>
          <w:color w:val="FF0000"/>
        </w:rPr>
        <w:t>XXXX</w:t>
      </w:r>
      <w:r w:rsidRPr="00A84AF4">
        <w:rPr>
          <w:rFonts w:ascii="Times New Roman" w:eastAsia="Times New Roman" w:hAnsi="Times New Roman" w:cs="Times New Roman"/>
          <w:color w:val="2A2A2A"/>
        </w:rPr>
        <w:t xml:space="preserve"> </w:t>
      </w:r>
      <w:r w:rsidRPr="00A84AF4">
        <w:rPr>
          <w:rFonts w:ascii="Times New Roman" w:eastAsia="Times New Roman" w:hAnsi="Times New Roman" w:cs="Times New Roman"/>
          <w:color w:val="000000" w:themeColor="text1"/>
        </w:rPr>
        <w:t xml:space="preserve">in relocation expenses.  Please keep in mind that per U.S. tax laws, this amount will be treated as taxable income.  As part of this process, you will have to sign an agreement and then provide an affidavit </w:t>
      </w:r>
      <w:proofErr w:type="gramStart"/>
      <w:r w:rsidRPr="00A84AF4">
        <w:rPr>
          <w:rFonts w:ascii="Times New Roman" w:eastAsia="Times New Roman" w:hAnsi="Times New Roman" w:cs="Times New Roman"/>
          <w:color w:val="000000" w:themeColor="text1"/>
        </w:rPr>
        <w:t>of</w:t>
      </w:r>
      <w:proofErr w:type="gramEnd"/>
      <w:r w:rsidRPr="00A84AF4">
        <w:rPr>
          <w:rFonts w:ascii="Times New Roman" w:eastAsia="Times New Roman" w:hAnsi="Times New Roman" w:cs="Times New Roman"/>
          <w:color w:val="000000" w:themeColor="text1"/>
        </w:rPr>
        <w:t xml:space="preserve"> your move within one year.  </w:t>
      </w:r>
      <w:r w:rsidRPr="00A84AF4">
        <w:rPr>
          <w:rFonts w:ascii="Times New Roman" w:eastAsia="Times New Roman" w:hAnsi="Times New Roman" w:cs="Times New Roman"/>
          <w:color w:val="000000"/>
        </w:rPr>
        <w:t xml:space="preserve">Please note that if you resign less than one year after your employment effective date, you will be required to repay any relocation expenses paid to you.  This relocation amount is in addition to your IBS and TAS compensation noted above.  </w:t>
      </w:r>
    </w:p>
    <w:p w14:paraId="6B7964F4" w14:textId="77777777" w:rsidR="00A27DA5" w:rsidRPr="00A84AF4" w:rsidRDefault="00A27DA5" w:rsidP="00A27DA5">
      <w:pPr>
        <w:spacing w:after="0" w:line="240" w:lineRule="auto"/>
        <w:rPr>
          <w:rFonts w:ascii="Times New Roman" w:eastAsia="Times New Roman" w:hAnsi="Times New Roman" w:cs="Times New Roman"/>
          <w:color w:val="000000" w:themeColor="text1"/>
        </w:rPr>
      </w:pPr>
    </w:p>
    <w:p w14:paraId="2B22DD6D" w14:textId="42596D76" w:rsidR="00A27DA5" w:rsidRPr="00A84AF4" w:rsidRDefault="00A27DA5" w:rsidP="00A27DA5">
      <w:pPr>
        <w:shd w:val="clear" w:color="auto" w:fill="FFFFFF"/>
        <w:spacing w:after="0" w:line="240" w:lineRule="auto"/>
        <w:rPr>
          <w:rFonts w:ascii="Times New Roman" w:eastAsia="Times New Roman" w:hAnsi="Times New Roman" w:cs="Times New Roman"/>
          <w:iCs/>
          <w:color w:val="000000" w:themeColor="text1"/>
        </w:rPr>
      </w:pPr>
      <w:r w:rsidRPr="00A84AF4">
        <w:rPr>
          <w:rFonts w:ascii="Times New Roman" w:eastAsia="Times New Roman" w:hAnsi="Times New Roman" w:cs="Times New Roman"/>
          <w:i/>
          <w:iCs/>
          <w:color w:val="000000" w:themeColor="text1"/>
          <w:highlight w:val="yellow"/>
        </w:rPr>
        <w:t>[Full time and Part-Time 50% FTE or higher]</w:t>
      </w:r>
      <w:r w:rsidRPr="00A84AF4">
        <w:rPr>
          <w:rFonts w:ascii="Times New Roman" w:eastAsia="Times New Roman" w:hAnsi="Times New Roman" w:cs="Times New Roman"/>
          <w:i/>
          <w:iCs/>
          <w:color w:val="000000" w:themeColor="text1"/>
        </w:rPr>
        <w:t xml:space="preserve"> </w:t>
      </w:r>
      <w:r w:rsidRPr="00A84AF4">
        <w:rPr>
          <w:rFonts w:ascii="Times New Roman" w:eastAsia="Times New Roman" w:hAnsi="Times New Roman" w:cs="Times New Roman"/>
          <w:color w:val="000000" w:themeColor="text1"/>
        </w:rPr>
        <w:t xml:space="preserve">The University offers a comprehensive benefit package.  Should you accept this offer, you will receive a welcome letter, which will include an invitation </w:t>
      </w:r>
      <w:r w:rsidRPr="00A84AF4">
        <w:rPr>
          <w:rFonts w:ascii="Times New Roman" w:eastAsia="Times New Roman" w:hAnsi="Times New Roman" w:cs="Times New Roman"/>
          <w:color w:val="000000" w:themeColor="text1"/>
        </w:rPr>
        <w:lastRenderedPageBreak/>
        <w:t xml:space="preserve">to an onboarding session that you should attend.  During the session, you will learn about important aspects of your employment.  In the meantime, the UMB HRS website provides detailed information about </w:t>
      </w:r>
      <w:hyperlink r:id="rId12" w:history="1">
        <w:r w:rsidRPr="00A84AF4">
          <w:rPr>
            <w:rStyle w:val="Hyperlink"/>
            <w:rFonts w:ascii="Times New Roman" w:eastAsia="Times New Roman" w:hAnsi="Times New Roman" w:cs="Times New Roman"/>
          </w:rPr>
          <w:t>benefits</w:t>
        </w:r>
      </w:hyperlink>
      <w:proofErr w:type="gramStart"/>
      <w:r w:rsidRPr="00A84AF4">
        <w:rPr>
          <w:rFonts w:ascii="Times New Roman" w:hAnsi="Times New Roman" w:cs="Times New Roman"/>
        </w:rPr>
        <w:t>.</w:t>
      </w:r>
      <w:r w:rsidRPr="00A84AF4">
        <w:rPr>
          <w:rFonts w:ascii="Times New Roman" w:eastAsia="Times New Roman" w:hAnsi="Times New Roman" w:cs="Times New Roman"/>
          <w:color w:val="2A2A2A"/>
        </w:rPr>
        <w:t xml:space="preserve"> </w:t>
      </w:r>
      <w:proofErr w:type="gramEnd"/>
      <w:r w:rsidRPr="00A84AF4">
        <w:rPr>
          <w:rFonts w:ascii="Times New Roman" w:eastAsia="Times New Roman" w:hAnsi="Times New Roman" w:cs="Times New Roman"/>
          <w:iCs/>
          <w:color w:val="000000" w:themeColor="text1"/>
        </w:rPr>
        <w:t>You will be eligible for all university benefits applicable to</w:t>
      </w:r>
      <w:r w:rsidR="00DC1FCC" w:rsidRPr="00A84AF4">
        <w:rPr>
          <w:rFonts w:ascii="Times New Roman" w:eastAsia="Times New Roman" w:hAnsi="Times New Roman" w:cs="Times New Roman"/>
          <w:iCs/>
          <w:color w:val="000000" w:themeColor="text1"/>
        </w:rPr>
        <w:t xml:space="preserve"> </w:t>
      </w:r>
      <w:r w:rsidR="00DC1FCC" w:rsidRPr="00A84AF4">
        <w:rPr>
          <w:rFonts w:ascii="Times New Roman" w:eastAsia="Times New Roman" w:hAnsi="Times New Roman" w:cs="Times New Roman"/>
          <w:iCs/>
          <w:color w:val="EE0000"/>
        </w:rPr>
        <w:t xml:space="preserve">[full-time </w:t>
      </w:r>
      <w:r w:rsidR="00DC1FCC" w:rsidRPr="00A84AF4">
        <w:rPr>
          <w:rFonts w:ascii="Times New Roman" w:eastAsia="Times New Roman" w:hAnsi="Times New Roman" w:cs="Times New Roman"/>
          <w:b/>
          <w:bCs/>
          <w:iCs/>
          <w:color w:val="EE0000"/>
        </w:rPr>
        <w:t>or</w:t>
      </w:r>
      <w:r w:rsidR="00DC1FCC" w:rsidRPr="00A84AF4">
        <w:rPr>
          <w:rFonts w:ascii="Times New Roman" w:eastAsia="Times New Roman" w:hAnsi="Times New Roman" w:cs="Times New Roman"/>
          <w:iCs/>
          <w:color w:val="EE0000"/>
        </w:rPr>
        <w:t xml:space="preserve"> part-time]</w:t>
      </w:r>
      <w:r w:rsidRPr="00A84AF4">
        <w:rPr>
          <w:rFonts w:ascii="Times New Roman" w:eastAsia="Times New Roman" w:hAnsi="Times New Roman" w:cs="Times New Roman"/>
          <w:iCs/>
          <w:color w:val="000000" w:themeColor="text1"/>
        </w:rPr>
        <w:t>, 12-month faculty</w:t>
      </w:r>
      <w:proofErr w:type="gramStart"/>
      <w:r w:rsidRPr="00A84AF4">
        <w:rPr>
          <w:rFonts w:ascii="Times New Roman" w:eastAsia="Times New Roman" w:hAnsi="Times New Roman" w:cs="Times New Roman"/>
          <w:iCs/>
          <w:color w:val="000000" w:themeColor="text1"/>
        </w:rPr>
        <w:t xml:space="preserve">. </w:t>
      </w:r>
      <w:proofErr w:type="gramEnd"/>
      <w:r w:rsidRPr="00A84AF4">
        <w:rPr>
          <w:rFonts w:ascii="Times New Roman" w:eastAsia="Times New Roman" w:hAnsi="Times New Roman" w:cs="Times New Roman"/>
          <w:iCs/>
          <w:color w:val="000000" w:themeColor="text1"/>
        </w:rPr>
        <w:t>This includes accrual of leave</w:t>
      </w:r>
      <w:proofErr w:type="gramStart"/>
      <w:r w:rsidRPr="00A84AF4">
        <w:rPr>
          <w:rFonts w:ascii="Times New Roman" w:eastAsia="Times New Roman" w:hAnsi="Times New Roman" w:cs="Times New Roman"/>
          <w:iCs/>
          <w:color w:val="000000" w:themeColor="text1"/>
        </w:rPr>
        <w:t xml:space="preserve">. </w:t>
      </w:r>
      <w:proofErr w:type="gramEnd"/>
      <w:r w:rsidRPr="00A84AF4">
        <w:rPr>
          <w:rFonts w:ascii="Times New Roman" w:eastAsia="Times New Roman" w:hAnsi="Times New Roman" w:cs="Times New Roman"/>
          <w:iCs/>
          <w:color w:val="000000" w:themeColor="text1"/>
        </w:rPr>
        <w:t xml:space="preserve">In accordance with the notice requirements of USM Policy II-2.40, the Department’s limitation of leave payouts for faculty whose salaries are supported </w:t>
      </w:r>
      <w:proofErr w:type="gramStart"/>
      <w:r w:rsidRPr="00A84AF4">
        <w:rPr>
          <w:rFonts w:ascii="Times New Roman" w:eastAsia="Times New Roman" w:hAnsi="Times New Roman" w:cs="Times New Roman"/>
          <w:iCs/>
          <w:color w:val="000000" w:themeColor="text1"/>
        </w:rPr>
        <w:t>in</w:t>
      </w:r>
      <w:proofErr w:type="gramEnd"/>
      <w:r w:rsidRPr="00A84AF4">
        <w:rPr>
          <w:rFonts w:ascii="Times New Roman" w:eastAsia="Times New Roman" w:hAnsi="Times New Roman" w:cs="Times New Roman"/>
          <w:iCs/>
          <w:color w:val="000000" w:themeColor="text1"/>
        </w:rPr>
        <w:t xml:space="preserve"> whole or in part from contracts or grants will apply to you as incorporated into your written employment contract.</w:t>
      </w:r>
    </w:p>
    <w:p w14:paraId="739570F1" w14:textId="77777777" w:rsidR="00A27DA5" w:rsidRPr="00A84AF4" w:rsidRDefault="00A27DA5" w:rsidP="00A27DA5">
      <w:pPr>
        <w:spacing w:after="0" w:line="240" w:lineRule="auto"/>
        <w:rPr>
          <w:rFonts w:ascii="Times New Roman" w:eastAsia="Times New Roman" w:hAnsi="Times New Roman" w:cs="Times New Roman"/>
          <w:color w:val="2A2A2A"/>
        </w:rPr>
      </w:pPr>
    </w:p>
    <w:p w14:paraId="07CF0ED6" w14:textId="1A0DF62C" w:rsidR="00DC1FCC" w:rsidRPr="00A84AF4" w:rsidRDefault="00CD336D" w:rsidP="00DC1FCC">
      <w:pPr>
        <w:shd w:val="clear" w:color="auto" w:fill="FFFFFF"/>
        <w:spacing w:after="0" w:line="240" w:lineRule="auto"/>
        <w:rPr>
          <w:rFonts w:ascii="Times New Roman" w:eastAsia="Times New Roman" w:hAnsi="Times New Roman" w:cs="Times New Roman"/>
          <w:i/>
          <w:iCs/>
          <w:color w:val="2A2A2A"/>
          <w:shd w:val="clear" w:color="auto" w:fill="FFFF00"/>
        </w:rPr>
      </w:pPr>
      <w:r w:rsidRPr="00A84AF4">
        <w:rPr>
          <w:rFonts w:ascii="Times New Roman" w:eastAsia="Times New Roman" w:hAnsi="Times New Roman" w:cs="Times New Roman"/>
          <w:color w:val="000000" w:themeColor="text1"/>
          <w:highlight w:val="yellow"/>
        </w:rPr>
        <w:t>[</w:t>
      </w:r>
      <w:r w:rsidR="006B53DB">
        <w:rPr>
          <w:rFonts w:ascii="Times New Roman" w:eastAsia="Times New Roman" w:hAnsi="Times New Roman" w:cs="Times New Roman"/>
          <w:i/>
          <w:iCs/>
          <w:color w:val="000000" w:themeColor="text1"/>
          <w:highlight w:val="yellow"/>
        </w:rPr>
        <w:t>P</w:t>
      </w:r>
      <w:r w:rsidR="00DC1FCC" w:rsidRPr="00A84AF4">
        <w:rPr>
          <w:rFonts w:ascii="Times New Roman" w:eastAsia="Times New Roman" w:hAnsi="Times New Roman" w:cs="Times New Roman"/>
          <w:i/>
          <w:iCs/>
          <w:color w:val="000000" w:themeColor="text1"/>
          <w:highlight w:val="yellow"/>
        </w:rPr>
        <w:t>art-time below 50</w:t>
      </w:r>
      <w:r w:rsidRPr="00A84AF4">
        <w:rPr>
          <w:rFonts w:ascii="Times New Roman" w:eastAsia="Times New Roman" w:hAnsi="Times New Roman" w:cs="Times New Roman"/>
          <w:i/>
          <w:iCs/>
          <w:color w:val="000000" w:themeColor="text1"/>
          <w:highlight w:val="yellow"/>
        </w:rPr>
        <w:t>%</w:t>
      </w:r>
      <w:r w:rsidR="006B53DB">
        <w:rPr>
          <w:rFonts w:ascii="Times New Roman" w:eastAsia="Times New Roman" w:hAnsi="Times New Roman" w:cs="Times New Roman"/>
          <w:i/>
          <w:iCs/>
          <w:color w:val="000000" w:themeColor="text1"/>
          <w:highlight w:val="yellow"/>
        </w:rPr>
        <w:t xml:space="preserve"> FRE</w:t>
      </w:r>
      <w:r w:rsidRPr="00A84AF4">
        <w:rPr>
          <w:rFonts w:ascii="Times New Roman" w:eastAsia="Times New Roman" w:hAnsi="Times New Roman" w:cs="Times New Roman"/>
          <w:i/>
          <w:iCs/>
          <w:color w:val="000000" w:themeColor="text1"/>
          <w:highlight w:val="yellow"/>
        </w:rPr>
        <w:t>]</w:t>
      </w:r>
      <w:r w:rsidR="00DC1FCC" w:rsidRPr="00A84AF4">
        <w:rPr>
          <w:rFonts w:ascii="Times New Roman" w:eastAsia="Times New Roman" w:hAnsi="Times New Roman" w:cs="Times New Roman"/>
          <w:color w:val="000000" w:themeColor="text1"/>
        </w:rPr>
        <w:t xml:space="preserve"> New hire I-9 supporting documents must be verified in-person by the HR Service Center.  As part of the hiring process you should register for Intake using the following link </w:t>
      </w:r>
      <w:hyperlink r:id="rId13" w:history="1">
        <w:r w:rsidR="00DC1FCC" w:rsidRPr="00A84AF4">
          <w:rPr>
            <w:rStyle w:val="Hyperlink"/>
            <w:rFonts w:ascii="Times New Roman" w:eastAsia="Times New Roman" w:hAnsi="Times New Roman" w:cs="Times New Roman"/>
          </w:rPr>
          <w:t>https://outlook.office365.com/owa/calendar/HumanResourcesServiceCenter@umbcits.onmicrosoft.com/bookings/s/EeHVyYMzv0CbzWeCD9NuCw2</w:t>
        </w:r>
      </w:hyperlink>
    </w:p>
    <w:p w14:paraId="5851F706"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p>
    <w:p w14:paraId="5B7E8761" w14:textId="77777777" w:rsidR="00A27DA5" w:rsidRPr="00A84AF4" w:rsidRDefault="00A27DA5" w:rsidP="00A27DA5">
      <w:pPr>
        <w:shd w:val="clear" w:color="auto" w:fill="FFFFFF"/>
        <w:spacing w:after="0" w:line="240" w:lineRule="auto"/>
        <w:rPr>
          <w:rFonts w:ascii="Times New Roman" w:eastAsia="Times New Roman" w:hAnsi="Times New Roman" w:cs="Times New Roman"/>
          <w:i/>
          <w:iCs/>
          <w:color w:val="000000" w:themeColor="text1"/>
        </w:rPr>
      </w:pPr>
      <w:r w:rsidRPr="00A84AF4">
        <w:rPr>
          <w:rFonts w:ascii="Times New Roman" w:eastAsia="Times New Roman" w:hAnsi="Times New Roman" w:cs="Times New Roman"/>
          <w:i/>
          <w:iCs/>
          <w:color w:val="000000" w:themeColor="text1"/>
          <w:highlight w:val="yellow"/>
        </w:rPr>
        <w:t>[Include the following only if applicable]</w:t>
      </w:r>
    </w:p>
    <w:p w14:paraId="37FA7DBE" w14:textId="674C6B05" w:rsidR="00C227CF" w:rsidRPr="00A84AF4" w:rsidRDefault="00C227CF" w:rsidP="00C227CF">
      <w:pPr>
        <w:shd w:val="clear" w:color="auto" w:fill="FFFFFF"/>
        <w:spacing w:after="0" w:line="240" w:lineRule="auto"/>
        <w:rPr>
          <w:rFonts w:ascii="Times New Roman" w:eastAsia="Times New Roman" w:hAnsi="Times New Roman" w:cs="Times New Roman"/>
          <w:b/>
          <w:bCs/>
          <w:color w:val="000000" w:themeColor="text1"/>
        </w:rPr>
      </w:pPr>
      <w:r w:rsidRPr="00A84AF4">
        <w:rPr>
          <w:rFonts w:ascii="Times New Roman" w:eastAsia="Times New Roman" w:hAnsi="Times New Roman" w:cs="Times New Roman"/>
          <w:b/>
          <w:bCs/>
          <w:color w:val="000000" w:themeColor="text1"/>
        </w:rPr>
        <w:t>Administrative Appointment:</w:t>
      </w:r>
    </w:p>
    <w:p w14:paraId="3C4CCD42" w14:textId="6B93261C" w:rsidR="00C227CF" w:rsidRPr="00A84AF4" w:rsidRDefault="00C227CF" w:rsidP="00C227CF">
      <w:pPr>
        <w:shd w:val="clear" w:color="auto" w:fill="FFFFFF"/>
        <w:spacing w:after="0" w:line="240" w:lineRule="auto"/>
        <w:rPr>
          <w:rFonts w:ascii="Times New Roman" w:eastAsia="Times New Roman" w:hAnsi="Times New Roman" w:cs="Times New Roman"/>
          <w:iCs/>
          <w:color w:val="000000"/>
        </w:rPr>
      </w:pPr>
      <w:r w:rsidRPr="00A84AF4">
        <w:rPr>
          <w:rFonts w:ascii="Times New Roman" w:eastAsia="Times New Roman" w:hAnsi="Times New Roman" w:cs="Times New Roman"/>
          <w:color w:val="EE0000"/>
        </w:rPr>
        <w:t xml:space="preserve">[As a condition of this offer, </w:t>
      </w:r>
      <w:r w:rsidRPr="00A84AF4">
        <w:rPr>
          <w:rFonts w:ascii="Times New Roman" w:eastAsia="Times New Roman" w:hAnsi="Times New Roman" w:cs="Times New Roman"/>
          <w:b/>
          <w:bCs/>
          <w:color w:val="000000"/>
        </w:rPr>
        <w:t>OR</w:t>
      </w:r>
      <w:r w:rsidRPr="00A84AF4">
        <w:rPr>
          <w:rFonts w:ascii="Times New Roman" w:eastAsia="Times New Roman" w:hAnsi="Times New Roman" w:cs="Times New Roman"/>
          <w:color w:val="000000"/>
        </w:rPr>
        <w:t xml:space="preserve"> </w:t>
      </w:r>
      <w:r w:rsidRPr="00A84AF4">
        <w:rPr>
          <w:rFonts w:ascii="Times New Roman" w:eastAsia="Times New Roman" w:hAnsi="Times New Roman" w:cs="Times New Roman"/>
          <w:color w:val="EE0000"/>
        </w:rPr>
        <w:t>In addition to this offer</w:t>
      </w:r>
      <w:r w:rsidR="00E21502" w:rsidRPr="00A84AF4">
        <w:rPr>
          <w:rFonts w:ascii="Times New Roman" w:eastAsia="Times New Roman" w:hAnsi="Times New Roman" w:cs="Times New Roman"/>
          <w:color w:val="EE0000"/>
        </w:rPr>
        <w:t>,</w:t>
      </w:r>
      <w:r w:rsidRPr="00A84AF4">
        <w:rPr>
          <w:rFonts w:ascii="Times New Roman" w:eastAsia="Times New Roman" w:hAnsi="Times New Roman" w:cs="Times New Roman"/>
          <w:color w:val="EE0000"/>
        </w:rPr>
        <w:t>]</w:t>
      </w:r>
      <w:r w:rsidRPr="00A84AF4">
        <w:rPr>
          <w:rFonts w:ascii="Times New Roman" w:eastAsia="Times New Roman" w:hAnsi="Times New Roman" w:cs="Times New Roman"/>
          <w:color w:val="000000"/>
        </w:rPr>
        <w:t xml:space="preserve"> </w:t>
      </w:r>
      <w:r w:rsidRPr="00A84AF4">
        <w:rPr>
          <w:rFonts w:ascii="Times New Roman" w:eastAsia="Times New Roman" w:hAnsi="Times New Roman" w:cs="Times New Roman"/>
          <w:iCs/>
          <w:color w:val="000000"/>
        </w:rPr>
        <w:t xml:space="preserve">I am also offering you the administrative leadership role of </w:t>
      </w:r>
      <w:r w:rsidRPr="00A84AF4">
        <w:rPr>
          <w:rFonts w:ascii="Times New Roman" w:eastAsia="Times New Roman" w:hAnsi="Times New Roman" w:cs="Times New Roman"/>
          <w:iCs/>
          <w:color w:val="EE0000"/>
        </w:rPr>
        <w:t xml:space="preserve">[title of administrative role] </w:t>
      </w:r>
      <w:r w:rsidRPr="00A84AF4">
        <w:rPr>
          <w:rFonts w:ascii="Times New Roman" w:eastAsia="Times New Roman" w:hAnsi="Times New Roman" w:cs="Times New Roman"/>
          <w:iCs/>
          <w:color w:val="000000"/>
        </w:rPr>
        <w:t xml:space="preserve">in the UMSOM Department of </w:t>
      </w:r>
      <w:r w:rsidRPr="00A84AF4">
        <w:rPr>
          <w:rFonts w:ascii="Times New Roman" w:eastAsia="Times New Roman" w:hAnsi="Times New Roman" w:cs="Times New Roman"/>
          <w:iCs/>
          <w:color w:val="EE0000"/>
        </w:rPr>
        <w:t xml:space="preserve">[full department name], </w:t>
      </w:r>
      <w:r w:rsidRPr="00A84AF4">
        <w:rPr>
          <w:rFonts w:ascii="Times New Roman" w:eastAsia="Times New Roman" w:hAnsi="Times New Roman" w:cs="Times New Roman"/>
          <w:iCs/>
          <w:color w:val="000000"/>
        </w:rPr>
        <w:t xml:space="preserve">effective on or about the </w:t>
      </w:r>
      <w:proofErr w:type="gramStart"/>
      <w:r w:rsidRPr="00A84AF4">
        <w:rPr>
          <w:rFonts w:ascii="Times New Roman" w:eastAsia="Times New Roman" w:hAnsi="Times New Roman" w:cs="Times New Roman"/>
          <w:iCs/>
          <w:color w:val="000000"/>
        </w:rPr>
        <w:t>above appointment effective</w:t>
      </w:r>
      <w:proofErr w:type="gramEnd"/>
      <w:r w:rsidRPr="00A84AF4">
        <w:rPr>
          <w:rFonts w:ascii="Times New Roman" w:eastAsia="Times New Roman" w:hAnsi="Times New Roman" w:cs="Times New Roman"/>
          <w:iCs/>
          <w:color w:val="000000"/>
        </w:rPr>
        <w:t xml:space="preserve"> date.  </w:t>
      </w:r>
      <w:r w:rsidRPr="00A84AF4">
        <w:rPr>
          <w:rFonts w:ascii="Times New Roman" w:eastAsia="Times New Roman" w:hAnsi="Times New Roman" w:cs="Times New Roman"/>
          <w:iCs/>
          <w:color w:val="EE0000"/>
        </w:rPr>
        <w:t xml:space="preserve">[This administrative role includes an annual administrative stipend of $__.  </w:t>
      </w:r>
      <w:r w:rsidRPr="00A84AF4">
        <w:rPr>
          <w:rFonts w:ascii="Times New Roman" w:eastAsia="Times New Roman" w:hAnsi="Times New Roman" w:cs="Times New Roman"/>
          <w:b/>
          <w:bCs/>
          <w:iCs/>
          <w:color w:val="000000"/>
        </w:rPr>
        <w:t>OR</w:t>
      </w:r>
      <w:r w:rsidRPr="00A84AF4">
        <w:rPr>
          <w:rFonts w:ascii="Times New Roman" w:eastAsia="Times New Roman" w:hAnsi="Times New Roman" w:cs="Times New Roman"/>
          <w:iCs/>
          <w:color w:val="000000"/>
        </w:rPr>
        <w:t xml:space="preserve"> </w:t>
      </w:r>
      <w:r w:rsidRPr="00A84AF4">
        <w:rPr>
          <w:rFonts w:ascii="Times New Roman" w:eastAsia="Times New Roman" w:hAnsi="Times New Roman" w:cs="Times New Roman"/>
          <w:iCs/>
          <w:color w:val="EE0000"/>
        </w:rPr>
        <w:t>There is no administrative stipend for this role</w:t>
      </w:r>
      <w:r w:rsidR="006973AF" w:rsidRPr="00A84AF4">
        <w:rPr>
          <w:rFonts w:ascii="Times New Roman" w:eastAsia="Times New Roman" w:hAnsi="Times New Roman" w:cs="Times New Roman"/>
          <w:iCs/>
          <w:color w:val="EE0000"/>
        </w:rPr>
        <w:t>.</w:t>
      </w:r>
      <w:r w:rsidRPr="00A84AF4">
        <w:rPr>
          <w:rFonts w:ascii="Times New Roman" w:eastAsia="Times New Roman" w:hAnsi="Times New Roman" w:cs="Times New Roman"/>
          <w:iCs/>
          <w:color w:val="EE0000"/>
        </w:rPr>
        <w:t xml:space="preserve">] </w:t>
      </w:r>
      <w:r w:rsidRPr="00A84AF4">
        <w:rPr>
          <w:rFonts w:ascii="Times New Roman" w:eastAsia="Times New Roman" w:hAnsi="Times New Roman" w:cs="Times New Roman"/>
          <w:iCs/>
          <w:color w:val="EE0000"/>
        </w:rPr>
        <w:t xml:space="preserve"> </w:t>
      </w:r>
      <w:r w:rsidRPr="00A84AF4">
        <w:rPr>
          <w:rFonts w:ascii="Times New Roman" w:eastAsia="Times New Roman" w:hAnsi="Times New Roman" w:cs="Times New Roman"/>
          <w:iCs/>
          <w:color w:val="000000"/>
        </w:rPr>
        <w:t>This administrative role is considered separate from your faculty appointment, and therefore, you are receiving a separate letter (attached) delineating the specific conditions and compensation associated with that role</w:t>
      </w:r>
      <w:proofErr w:type="gramStart"/>
      <w:r w:rsidRPr="00A84AF4">
        <w:rPr>
          <w:rFonts w:ascii="Times New Roman" w:eastAsia="Times New Roman" w:hAnsi="Times New Roman" w:cs="Times New Roman"/>
          <w:iCs/>
          <w:color w:val="000000"/>
        </w:rPr>
        <w:t xml:space="preserve">. </w:t>
      </w:r>
      <w:proofErr w:type="gramEnd"/>
      <w:r w:rsidRPr="00A84AF4">
        <w:rPr>
          <w:rFonts w:ascii="Times New Roman" w:eastAsia="Times New Roman" w:hAnsi="Times New Roman" w:cs="Times New Roman"/>
          <w:iCs/>
          <w:color w:val="000000"/>
        </w:rPr>
        <w:t xml:space="preserve">Future COLA and merit increases </w:t>
      </w:r>
      <w:r w:rsidRPr="00A84AF4">
        <w:rPr>
          <w:rFonts w:ascii="Times New Roman" w:eastAsia="Times New Roman" w:hAnsi="Times New Roman" w:cs="Times New Roman"/>
          <w:iCs/>
          <w:color w:val="EE0000"/>
        </w:rPr>
        <w:t xml:space="preserve">[will </w:t>
      </w:r>
      <w:r w:rsidRPr="00A84AF4">
        <w:rPr>
          <w:rFonts w:ascii="Times New Roman" w:eastAsia="Times New Roman" w:hAnsi="Times New Roman" w:cs="Times New Roman"/>
          <w:b/>
          <w:bCs/>
          <w:iCs/>
          <w:color w:val="EE0000"/>
        </w:rPr>
        <w:t>or</w:t>
      </w:r>
      <w:r w:rsidRPr="00A84AF4">
        <w:rPr>
          <w:rFonts w:ascii="Times New Roman" w:eastAsia="Times New Roman" w:hAnsi="Times New Roman" w:cs="Times New Roman"/>
          <w:iCs/>
          <w:color w:val="EE0000"/>
        </w:rPr>
        <w:t xml:space="preserve"> will not] </w:t>
      </w:r>
      <w:r w:rsidRPr="00A84AF4">
        <w:rPr>
          <w:rFonts w:ascii="Times New Roman" w:eastAsia="Times New Roman" w:hAnsi="Times New Roman" w:cs="Times New Roman"/>
          <w:iCs/>
          <w:color w:val="000000"/>
        </w:rPr>
        <w:t xml:space="preserve">apply to this administrative component of your salary. </w:t>
      </w:r>
    </w:p>
    <w:p w14:paraId="696B2189" w14:textId="77777777" w:rsidR="00C227CF" w:rsidRPr="00A84AF4" w:rsidRDefault="00C227CF" w:rsidP="00C227CF">
      <w:pPr>
        <w:shd w:val="clear" w:color="auto" w:fill="FFFFFF"/>
        <w:spacing w:after="0" w:line="240" w:lineRule="auto"/>
        <w:rPr>
          <w:rFonts w:ascii="Times New Roman" w:eastAsia="Times New Roman" w:hAnsi="Times New Roman" w:cs="Times New Roman"/>
          <w:iCs/>
          <w:color w:val="000000"/>
        </w:rPr>
      </w:pPr>
    </w:p>
    <w:p w14:paraId="4DF26653" w14:textId="64DE6A85" w:rsidR="00C227CF" w:rsidRPr="00A84AF4" w:rsidRDefault="00C227CF" w:rsidP="00C227CF">
      <w:pPr>
        <w:shd w:val="clear" w:color="auto" w:fill="FFFFFF"/>
        <w:spacing w:after="0" w:line="240" w:lineRule="auto"/>
        <w:rPr>
          <w:rFonts w:ascii="Times New Roman" w:eastAsia="Times New Roman" w:hAnsi="Times New Roman" w:cs="Times New Roman"/>
          <w:iCs/>
          <w:color w:val="000000"/>
        </w:rPr>
      </w:pPr>
      <w:r w:rsidRPr="00A84AF4">
        <w:rPr>
          <w:rFonts w:ascii="Times New Roman" w:eastAsia="Times New Roman" w:hAnsi="Times New Roman" w:cs="Times New Roman"/>
          <w:iCs/>
          <w:color w:val="000000"/>
        </w:rPr>
        <w:t xml:space="preserve">All compensation amounts listed in this letter include the totality of your compensation package including this administrative role.  Please note pursuant to University Policy, all administrative leadership positions of this nature </w:t>
      </w:r>
      <w:proofErr w:type="gramStart"/>
      <w:r w:rsidRPr="00A84AF4">
        <w:rPr>
          <w:rFonts w:ascii="Times New Roman" w:eastAsia="Times New Roman" w:hAnsi="Times New Roman" w:cs="Times New Roman"/>
          <w:iCs/>
          <w:color w:val="000000"/>
        </w:rPr>
        <w:t>serve at</w:t>
      </w:r>
      <w:proofErr w:type="gramEnd"/>
      <w:r w:rsidRPr="00A84AF4">
        <w:rPr>
          <w:rFonts w:ascii="Times New Roman" w:eastAsia="Times New Roman" w:hAnsi="Times New Roman" w:cs="Times New Roman"/>
          <w:iCs/>
          <w:color w:val="000000"/>
        </w:rPr>
        <w:t xml:space="preserve"> the pleasure of the </w:t>
      </w:r>
      <w:r w:rsidR="00E21502" w:rsidRPr="00A84AF4">
        <w:rPr>
          <w:rFonts w:ascii="Times New Roman" w:eastAsia="Times New Roman" w:hAnsi="Times New Roman" w:cs="Times New Roman"/>
          <w:iCs/>
          <w:color w:val="000000"/>
        </w:rPr>
        <w:t xml:space="preserve">Department </w:t>
      </w:r>
      <w:r w:rsidRPr="00A84AF4">
        <w:rPr>
          <w:rFonts w:ascii="Times New Roman" w:eastAsia="Times New Roman" w:hAnsi="Times New Roman" w:cs="Times New Roman"/>
          <w:iCs/>
          <w:color w:val="000000"/>
        </w:rPr>
        <w:t xml:space="preserve">Chair.  As such, should you cease to hold this administrative role for any reason, your base salary and TAS will be reduced by the then-current value of the administrative role at the time of stepping down </w:t>
      </w:r>
      <w:r w:rsidRPr="00A84AF4">
        <w:rPr>
          <w:rFonts w:ascii="Times New Roman" w:eastAsia="Times New Roman" w:hAnsi="Times New Roman" w:cs="Times New Roman"/>
          <w:iCs/>
          <w:color w:val="EE0000"/>
        </w:rPr>
        <w:t>[</w:t>
      </w:r>
      <w:r w:rsidR="00E21502" w:rsidRPr="00A84AF4">
        <w:rPr>
          <w:rFonts w:ascii="Times New Roman" w:eastAsia="Times New Roman" w:hAnsi="Times New Roman" w:cs="Times New Roman"/>
          <w:i/>
          <w:color w:val="000000" w:themeColor="text1"/>
          <w:highlight w:val="yellow"/>
        </w:rPr>
        <w:t>I</w:t>
      </w:r>
      <w:r w:rsidR="00A84AF4" w:rsidRPr="00A84AF4">
        <w:rPr>
          <w:rFonts w:ascii="Times New Roman" w:eastAsia="Times New Roman" w:hAnsi="Times New Roman" w:cs="Times New Roman"/>
          <w:i/>
          <w:color w:val="000000" w:themeColor="text1"/>
          <w:highlight w:val="yellow"/>
        </w:rPr>
        <w:t>f</w:t>
      </w:r>
      <w:r w:rsidR="00E21502" w:rsidRPr="00A84AF4">
        <w:rPr>
          <w:rFonts w:ascii="Times New Roman" w:eastAsia="Times New Roman" w:hAnsi="Times New Roman" w:cs="Times New Roman"/>
          <w:i/>
          <w:color w:val="000000" w:themeColor="text1"/>
          <w:highlight w:val="yellow"/>
        </w:rPr>
        <w:t xml:space="preserve"> COLAs and </w:t>
      </w:r>
      <w:r w:rsidR="00A84AF4" w:rsidRPr="00A84AF4">
        <w:rPr>
          <w:rFonts w:ascii="Times New Roman" w:eastAsia="Times New Roman" w:hAnsi="Times New Roman" w:cs="Times New Roman"/>
          <w:i/>
          <w:color w:val="000000" w:themeColor="text1"/>
          <w:highlight w:val="yellow"/>
        </w:rPr>
        <w:t>m</w:t>
      </w:r>
      <w:r w:rsidR="00E21502" w:rsidRPr="00A84AF4">
        <w:rPr>
          <w:rFonts w:ascii="Times New Roman" w:eastAsia="Times New Roman" w:hAnsi="Times New Roman" w:cs="Times New Roman"/>
          <w:i/>
          <w:color w:val="000000" w:themeColor="text1"/>
          <w:highlight w:val="yellow"/>
        </w:rPr>
        <w:t>erits will apply, include the following phra</w:t>
      </w:r>
      <w:r w:rsidR="006B114B" w:rsidRPr="00A84AF4">
        <w:rPr>
          <w:rFonts w:ascii="Times New Roman" w:eastAsia="Times New Roman" w:hAnsi="Times New Roman" w:cs="Times New Roman"/>
          <w:i/>
          <w:color w:val="000000" w:themeColor="text1"/>
          <w:highlight w:val="yellow"/>
        </w:rPr>
        <w:t>se:</w:t>
      </w:r>
      <w:r w:rsidR="00E21502" w:rsidRPr="00A84AF4">
        <w:rPr>
          <w:rFonts w:ascii="Times New Roman" w:eastAsia="Times New Roman" w:hAnsi="Times New Roman" w:cs="Times New Roman"/>
          <w:iCs/>
          <w:color w:val="EE0000"/>
        </w:rPr>
        <w:t xml:space="preserve"> </w:t>
      </w:r>
      <w:r w:rsidRPr="00A84AF4">
        <w:rPr>
          <w:rFonts w:ascii="Times New Roman" w:eastAsia="Times New Roman" w:hAnsi="Times New Roman" w:cs="Times New Roman"/>
          <w:iCs/>
          <w:color w:val="000000" w:themeColor="text1"/>
        </w:rPr>
        <w:t>plus any COLAs or merits applied to this portion of your salary</w:t>
      </w:r>
      <w:r w:rsidR="00E21502" w:rsidRPr="00A84AF4">
        <w:rPr>
          <w:rFonts w:ascii="Times New Roman" w:eastAsia="Times New Roman" w:hAnsi="Times New Roman" w:cs="Times New Roman"/>
          <w:iCs/>
          <w:color w:val="000000" w:themeColor="text1"/>
        </w:rPr>
        <w:t>,</w:t>
      </w:r>
      <w:r w:rsidRPr="00A84AF4">
        <w:rPr>
          <w:rFonts w:ascii="Times New Roman" w:eastAsia="Times New Roman" w:hAnsi="Times New Roman" w:cs="Times New Roman"/>
          <w:iCs/>
          <w:color w:val="EE0000"/>
        </w:rPr>
        <w:t xml:space="preserve">] </w:t>
      </w:r>
      <w:r w:rsidRPr="00A84AF4">
        <w:rPr>
          <w:rFonts w:ascii="Times New Roman" w:eastAsia="Times New Roman" w:hAnsi="Times New Roman" w:cs="Times New Roman"/>
          <w:iCs/>
          <w:color w:val="000000"/>
        </w:rPr>
        <w:t xml:space="preserve">and your compensation package may be re-evaluated in consideration of then-current salary benchmarks for your rank </w:t>
      </w:r>
      <w:r w:rsidRPr="00A84AF4">
        <w:rPr>
          <w:rFonts w:ascii="Times New Roman" w:eastAsia="Times New Roman" w:hAnsi="Times New Roman" w:cs="Times New Roman"/>
          <w:iCs/>
          <w:color w:val="EE0000"/>
        </w:rPr>
        <w:t>[and specialty]</w:t>
      </w:r>
      <w:r w:rsidRPr="00A84AF4">
        <w:rPr>
          <w:rFonts w:ascii="Times New Roman" w:eastAsia="Times New Roman" w:hAnsi="Times New Roman" w:cs="Times New Roman"/>
          <w:iCs/>
          <w:color w:val="EE0000"/>
        </w:rPr>
        <w:t xml:space="preserve">, </w:t>
      </w:r>
      <w:r w:rsidRPr="00A84AF4">
        <w:rPr>
          <w:rFonts w:ascii="Times New Roman" w:eastAsia="Times New Roman" w:hAnsi="Times New Roman" w:cs="Times New Roman"/>
          <w:iCs/>
          <w:color w:val="000000"/>
        </w:rPr>
        <w:t>availability of funding, and any changes to your assigned duties.</w:t>
      </w:r>
    </w:p>
    <w:p w14:paraId="14686BA2" w14:textId="77777777" w:rsidR="00C227CF" w:rsidRPr="00A84AF4" w:rsidRDefault="00C227CF" w:rsidP="00A27DA5">
      <w:pPr>
        <w:shd w:val="clear" w:color="auto" w:fill="FFFFFF"/>
        <w:spacing w:after="0" w:line="240" w:lineRule="auto"/>
        <w:rPr>
          <w:rFonts w:ascii="Times New Roman" w:eastAsia="Times New Roman" w:hAnsi="Times New Roman" w:cs="Times New Roman"/>
          <w:i/>
          <w:iCs/>
          <w:color w:val="000000" w:themeColor="text1"/>
        </w:rPr>
      </w:pPr>
    </w:p>
    <w:bookmarkEnd w:id="18"/>
    <w:bookmarkEnd w:id="19"/>
    <w:p w14:paraId="52524090"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p>
    <w:p w14:paraId="3883B3D9" w14:textId="77777777" w:rsidR="00A27DA5" w:rsidRPr="00A84AF4" w:rsidRDefault="00A27DA5" w:rsidP="00A27DA5">
      <w:pPr>
        <w:shd w:val="clear" w:color="auto" w:fill="FFFFFF"/>
        <w:spacing w:after="0" w:line="240" w:lineRule="auto"/>
        <w:rPr>
          <w:rFonts w:ascii="Times New Roman" w:hAnsi="Times New Roman" w:cs="Times New Roman"/>
          <w:color w:val="000000" w:themeColor="text1"/>
        </w:rPr>
      </w:pPr>
      <w:r w:rsidRPr="00A84AF4">
        <w:rPr>
          <w:rFonts w:ascii="Times New Roman" w:eastAsia="Times New Roman" w:hAnsi="Times New Roman" w:cs="Times New Roman"/>
          <w:i/>
          <w:color w:val="000000" w:themeColor="text1"/>
          <w:highlight w:val="yellow"/>
        </w:rPr>
        <w:t>[Include the following if part of the salary will be funded by VA 8ths]</w:t>
      </w:r>
      <w:r w:rsidRPr="00A84AF4">
        <w:rPr>
          <w:rFonts w:ascii="Times New Roman" w:hAnsi="Times New Roman" w:cs="Times New Roman"/>
          <w:color w:val="000000" w:themeColor="text1"/>
        </w:rPr>
        <w:t xml:space="preserve"> </w:t>
      </w:r>
    </w:p>
    <w:p w14:paraId="2F975603" w14:textId="0824C08F" w:rsidR="00A27DA5" w:rsidRPr="00A84AF4" w:rsidRDefault="00A27DA5" w:rsidP="00A27DA5">
      <w:pPr>
        <w:pStyle w:val="xmsonormal"/>
        <w:jc w:val="both"/>
        <w:rPr>
          <w:rFonts w:ascii="Times New Roman" w:eastAsia="Times New Roman" w:hAnsi="Times New Roman" w:cs="Times New Roman"/>
        </w:rPr>
      </w:pPr>
      <w:r w:rsidRPr="00A84AF4">
        <w:rPr>
          <w:rFonts w:ascii="Times New Roman" w:eastAsia="Times New Roman" w:hAnsi="Times New Roman" w:cs="Times New Roman"/>
        </w:rPr>
        <w:t xml:space="preserve">As you are aware, a portion of your </w:t>
      </w:r>
      <w:r w:rsidR="00461F07" w:rsidRPr="00A84AF4">
        <w:rPr>
          <w:rFonts w:ascii="Times New Roman" w:eastAsia="Times New Roman" w:hAnsi="Times New Roman" w:cs="Times New Roman"/>
        </w:rPr>
        <w:t>effort is assigned to and funded by the Baltimore Veterans Affairs (VA) Medical Center</w:t>
      </w:r>
      <w:r w:rsidRPr="00A84AF4">
        <w:rPr>
          <w:rFonts w:ascii="Times New Roman" w:eastAsia="Times New Roman" w:hAnsi="Times New Roman" w:cs="Times New Roman"/>
        </w:rPr>
        <w:t>.  This requires separate VA employment paperwork and processing which is handled exclusively by the</w:t>
      </w:r>
      <w:r w:rsidR="00461F07" w:rsidRPr="00A84AF4">
        <w:rPr>
          <w:rFonts w:ascii="Times New Roman" w:eastAsia="Times New Roman" w:hAnsi="Times New Roman" w:cs="Times New Roman"/>
        </w:rPr>
        <w:t xml:space="preserve"> VA</w:t>
      </w:r>
      <w:r w:rsidRPr="00A84AF4">
        <w:rPr>
          <w:rFonts w:ascii="Times New Roman" w:eastAsia="Times New Roman" w:hAnsi="Times New Roman" w:cs="Times New Roman"/>
        </w:rPr>
        <w:t xml:space="preserve"> Office of Human Resources.  I</w:t>
      </w:r>
      <w:r w:rsidR="00461F07" w:rsidRPr="00A84AF4">
        <w:rPr>
          <w:rFonts w:ascii="Times New Roman" w:eastAsia="Times New Roman" w:hAnsi="Times New Roman" w:cs="Times New Roman"/>
        </w:rPr>
        <w:t>f</w:t>
      </w:r>
      <w:r w:rsidRPr="00A84AF4">
        <w:rPr>
          <w:rFonts w:ascii="Times New Roman" w:eastAsia="Times New Roman" w:hAnsi="Times New Roman" w:cs="Times New Roman"/>
        </w:rPr>
        <w:t xml:space="preserve"> your VA employment paperwork is not completed by your start date, your </w:t>
      </w:r>
      <w:r w:rsidR="00461F07" w:rsidRPr="00A84AF4">
        <w:rPr>
          <w:rFonts w:ascii="Times New Roman" w:eastAsia="Times New Roman" w:hAnsi="Times New Roman" w:cs="Times New Roman"/>
        </w:rPr>
        <w:t>UMB</w:t>
      </w:r>
      <w:r w:rsidRPr="00A84AF4">
        <w:rPr>
          <w:rFonts w:ascii="Times New Roman" w:eastAsia="Times New Roman" w:hAnsi="Times New Roman" w:cs="Times New Roman"/>
        </w:rPr>
        <w:t xml:space="preserve"> employment may also be delayed and/or your salary </w:t>
      </w:r>
      <w:r w:rsidR="006B114B" w:rsidRPr="00A84AF4">
        <w:rPr>
          <w:rFonts w:ascii="Times New Roman" w:eastAsia="Times New Roman" w:hAnsi="Times New Roman" w:cs="Times New Roman"/>
        </w:rPr>
        <w:t xml:space="preserve">may </w:t>
      </w:r>
      <w:r w:rsidRPr="00A84AF4">
        <w:rPr>
          <w:rFonts w:ascii="Times New Roman" w:eastAsia="Times New Roman" w:hAnsi="Times New Roman" w:cs="Times New Roman"/>
        </w:rPr>
        <w:t xml:space="preserve">be reduced by the amount funded by the VA until such time as you can be placed on VA payroll. </w:t>
      </w:r>
      <w:r w:rsidR="00461F07" w:rsidRPr="00A84AF4">
        <w:rPr>
          <w:rFonts w:ascii="Times New Roman" w:eastAsia="Times New Roman" w:hAnsi="Times New Roman" w:cs="Times New Roman"/>
        </w:rPr>
        <w:t xml:space="preserve"> </w:t>
      </w:r>
      <w:r w:rsidRPr="00A84AF4">
        <w:rPr>
          <w:rFonts w:ascii="Times New Roman" w:eastAsia="Times New Roman" w:hAnsi="Times New Roman" w:cs="Times New Roman"/>
        </w:rPr>
        <w:t>Furthermore, your acceptance of this offer constitutes your consent that all or part of the materials submitted for you</w:t>
      </w:r>
      <w:r w:rsidR="00461F07" w:rsidRPr="00A84AF4">
        <w:rPr>
          <w:rFonts w:ascii="Times New Roman" w:eastAsia="Times New Roman" w:hAnsi="Times New Roman" w:cs="Times New Roman"/>
        </w:rPr>
        <w:t>r</w:t>
      </w:r>
      <w:r w:rsidRPr="00A84AF4">
        <w:rPr>
          <w:rFonts w:ascii="Times New Roman" w:eastAsia="Times New Roman" w:hAnsi="Times New Roman" w:cs="Times New Roman"/>
        </w:rPr>
        <w:t xml:space="preserve"> UMSOM appointment may be shared with the VA to help expedite your </w:t>
      </w:r>
      <w:r w:rsidR="006B114B" w:rsidRPr="00A84AF4">
        <w:rPr>
          <w:rFonts w:ascii="Times New Roman" w:eastAsia="Times New Roman" w:hAnsi="Times New Roman" w:cs="Times New Roman"/>
        </w:rPr>
        <w:t xml:space="preserve">VA </w:t>
      </w:r>
      <w:r w:rsidRPr="00A84AF4">
        <w:rPr>
          <w:rFonts w:ascii="Times New Roman" w:eastAsia="Times New Roman" w:hAnsi="Times New Roman" w:cs="Times New Roman"/>
        </w:rPr>
        <w:t xml:space="preserve">employment and avoid duplicative work by the VA. </w:t>
      </w:r>
      <w:r w:rsidR="00461F07" w:rsidRPr="00A84AF4">
        <w:rPr>
          <w:rFonts w:ascii="Times New Roman" w:eastAsia="Times New Roman" w:hAnsi="Times New Roman" w:cs="Times New Roman"/>
        </w:rPr>
        <w:t xml:space="preserve"> Your assignment to the VA and associated work effort are subject to change.  You will be required to sign a separate agreement related to your effort at the VA.</w:t>
      </w:r>
    </w:p>
    <w:p w14:paraId="1D5B7B6A" w14:textId="77777777" w:rsidR="00461F07" w:rsidRPr="00A84AF4" w:rsidRDefault="00461F07" w:rsidP="00A27DA5">
      <w:pPr>
        <w:pStyle w:val="xmsonormal"/>
        <w:jc w:val="both"/>
        <w:rPr>
          <w:rFonts w:ascii="Times New Roman" w:eastAsia="Times New Roman" w:hAnsi="Times New Roman" w:cs="Times New Roman"/>
        </w:rPr>
      </w:pPr>
    </w:p>
    <w:p w14:paraId="3E390880" w14:textId="77777777" w:rsidR="00461F07" w:rsidRPr="00A84AF4" w:rsidRDefault="00461F07" w:rsidP="00461F07">
      <w:pPr>
        <w:pStyle w:val="xmsonormal"/>
        <w:jc w:val="both"/>
        <w:rPr>
          <w:rFonts w:ascii="Times New Roman" w:eastAsia="Times New Roman" w:hAnsi="Times New Roman" w:cs="Times New Roman"/>
          <w:b/>
          <w:bCs/>
        </w:rPr>
      </w:pPr>
      <w:r w:rsidRPr="00A84AF4">
        <w:rPr>
          <w:rFonts w:ascii="Times New Roman" w:eastAsia="Times New Roman" w:hAnsi="Times New Roman" w:cs="Times New Roman"/>
          <w:b/>
          <w:bCs/>
        </w:rPr>
        <w:t>Miscellaneous Provisions:</w:t>
      </w:r>
    </w:p>
    <w:p w14:paraId="2D07DD3C" w14:textId="77777777" w:rsidR="00461F07" w:rsidRPr="00A84AF4" w:rsidRDefault="00461F07" w:rsidP="00461F07">
      <w:pPr>
        <w:spacing w:after="0" w:line="240" w:lineRule="auto"/>
        <w:rPr>
          <w:rFonts w:ascii="Times New Roman" w:hAnsi="Times New Roman" w:cs="Times New Roman"/>
        </w:rPr>
      </w:pPr>
      <w:r w:rsidRPr="00A84AF4">
        <w:rPr>
          <w:rFonts w:ascii="Times New Roman" w:eastAsia="Times New Roman" w:hAnsi="Times New Roman" w:cs="Times New Roman"/>
          <w:color w:val="000000" w:themeColor="text1"/>
        </w:rPr>
        <w:t xml:space="preserve">Your </w:t>
      </w:r>
      <w:r w:rsidRPr="00A84AF4">
        <w:rPr>
          <w:rFonts w:ascii="Times New Roman" w:hAnsi="Times New Roman" w:cs="Times New Roman"/>
        </w:rPr>
        <w:t>appointment and employment will be contingent upon the following:</w:t>
      </w:r>
    </w:p>
    <w:p w14:paraId="21BF0C42" w14:textId="77777777" w:rsidR="00461F07" w:rsidRPr="00A84AF4" w:rsidRDefault="00461F07" w:rsidP="00461F07">
      <w:pPr>
        <w:pStyle w:val="ListParagraph"/>
        <w:numPr>
          <w:ilvl w:val="0"/>
          <w:numId w:val="2"/>
        </w:numPr>
        <w:spacing w:after="0" w:line="240" w:lineRule="auto"/>
        <w:ind w:left="360"/>
        <w:rPr>
          <w:rFonts w:ascii="Times New Roman" w:hAnsi="Times New Roman" w:cs="Times New Roman"/>
        </w:rPr>
      </w:pPr>
      <w:r w:rsidRPr="00A84AF4">
        <w:rPr>
          <w:rFonts w:ascii="Times New Roman" w:eastAsia="Times New Roman" w:hAnsi="Times New Roman" w:cs="Times New Roman"/>
          <w:color w:val="000000" w:themeColor="text1"/>
        </w:rPr>
        <w:t>[</w:t>
      </w:r>
      <w:r w:rsidRPr="00A84AF4">
        <w:rPr>
          <w:rFonts w:ascii="Times New Roman" w:eastAsia="Times New Roman" w:hAnsi="Times New Roman" w:cs="Times New Roman"/>
          <w:i/>
          <w:iCs/>
          <w:color w:val="000000" w:themeColor="text1"/>
          <w:highlight w:val="yellow"/>
        </w:rPr>
        <w:t>For NTT candidates</w:t>
      </w:r>
      <w:r w:rsidRPr="00A84AF4">
        <w:rPr>
          <w:rFonts w:ascii="Times New Roman" w:eastAsia="Times New Roman" w:hAnsi="Times New Roman" w:cs="Times New Roman"/>
          <w:color w:val="000000" w:themeColor="text1"/>
        </w:rPr>
        <w:t>] If you are not a United States citizen, then prior to your start date, you are required to provide evidence that you are a permanent resident of the United States or that you have secured the necessary approvals to be eligible to work in the United States.</w:t>
      </w:r>
      <w:r w:rsidRPr="00A84AF4">
        <w:rPr>
          <w:rFonts w:ascii="Times New Roman" w:hAnsi="Times New Roman" w:cs="Times New Roman"/>
          <w:color w:val="000000" w:themeColor="text1"/>
        </w:rPr>
        <w:t xml:space="preserve">  </w:t>
      </w:r>
      <w:r w:rsidRPr="00A84AF4">
        <w:rPr>
          <w:rFonts w:ascii="Times New Roman" w:eastAsia="Times New Roman" w:hAnsi="Times New Roman" w:cs="Times New Roman"/>
          <w:color w:val="000000" w:themeColor="text1"/>
        </w:rPr>
        <w:t>This offer will be null and void if you are not fully eligible to work as a member of the faculty on your effective date.</w:t>
      </w:r>
    </w:p>
    <w:p w14:paraId="39460210" w14:textId="77777777" w:rsidR="00461F07" w:rsidRPr="00A84AF4" w:rsidRDefault="00461F07" w:rsidP="00461F07">
      <w:pPr>
        <w:shd w:val="clear" w:color="auto" w:fill="FFFFFF"/>
        <w:spacing w:after="0" w:line="240" w:lineRule="auto"/>
        <w:ind w:left="360"/>
        <w:rPr>
          <w:rFonts w:ascii="Times New Roman" w:eastAsia="Times New Roman" w:hAnsi="Times New Roman" w:cs="Times New Roman"/>
          <w:color w:val="2A2A2A"/>
        </w:rPr>
      </w:pPr>
      <w:r w:rsidRPr="00A84AF4">
        <w:rPr>
          <w:rFonts w:ascii="Times New Roman" w:eastAsia="Times New Roman" w:hAnsi="Times New Roman" w:cs="Times New Roman"/>
          <w:i/>
          <w:iCs/>
          <w:color w:val="000000" w:themeColor="text1"/>
          <w:shd w:val="clear" w:color="auto" w:fill="FFFF00"/>
        </w:rPr>
        <w:t>[For Tenure Track and Tenure candidates]</w:t>
      </w:r>
      <w:r w:rsidRPr="00A84AF4">
        <w:rPr>
          <w:rFonts w:ascii="Times New Roman" w:eastAsia="Times New Roman" w:hAnsi="Times New Roman" w:cs="Times New Roman"/>
          <w:color w:val="000000" w:themeColor="text1"/>
        </w:rPr>
        <w:t> </w:t>
      </w:r>
      <w:r w:rsidRPr="00A84AF4">
        <w:rPr>
          <w:rFonts w:ascii="Times New Roman" w:eastAsia="Times New Roman" w:hAnsi="Times New Roman" w:cs="Times New Roman"/>
          <w:color w:val="2A2A2A"/>
        </w:rPr>
        <w:t>If you are not a United States citizen, then prior to your start date, you are required to provide evidence that you are a permanent resident of the United States.</w:t>
      </w:r>
      <w:r w:rsidRPr="00A84AF4">
        <w:rPr>
          <w:rFonts w:ascii="Times New Roman" w:eastAsia="Times New Roman" w:hAnsi="Times New Roman" w:cs="Times New Roman"/>
        </w:rPr>
        <w:t xml:space="preserve">  </w:t>
      </w:r>
      <w:r w:rsidRPr="00A84AF4">
        <w:rPr>
          <w:rFonts w:ascii="Times New Roman" w:eastAsia="Times New Roman" w:hAnsi="Times New Roman" w:cs="Times New Roman"/>
          <w:color w:val="2A2A2A"/>
        </w:rPr>
        <w:lastRenderedPageBreak/>
        <w:t xml:space="preserve">This offer will be null and void if you are not fully eligible to work as a member of the faculty on your effective date.  </w:t>
      </w:r>
      <w:r w:rsidRPr="00A84AF4">
        <w:rPr>
          <w:rFonts w:ascii="Times New Roman" w:eastAsia="Times New Roman" w:hAnsi="Times New Roman" w:cs="Times New Roman"/>
          <w:color w:val="000000" w:themeColor="text1"/>
        </w:rPr>
        <w:t xml:space="preserve">Per UMSOM business practice, </w:t>
      </w:r>
      <w:proofErr w:type="gramStart"/>
      <w:r w:rsidRPr="00A84AF4">
        <w:rPr>
          <w:rFonts w:ascii="Times New Roman" w:eastAsia="Times New Roman" w:hAnsi="Times New Roman" w:cs="Times New Roman"/>
          <w:color w:val="000000" w:themeColor="text1"/>
        </w:rPr>
        <w:t>in order to</w:t>
      </w:r>
      <w:proofErr w:type="gramEnd"/>
      <w:r w:rsidRPr="00A84AF4">
        <w:rPr>
          <w:rFonts w:ascii="Times New Roman" w:eastAsia="Times New Roman" w:hAnsi="Times New Roman" w:cs="Times New Roman"/>
          <w:color w:val="000000" w:themeColor="text1"/>
        </w:rPr>
        <w:t xml:space="preserve"> be </w:t>
      </w:r>
      <w:r w:rsidRPr="00A84AF4">
        <w:rPr>
          <w:rFonts w:ascii="Times New Roman" w:eastAsia="Times New Roman" w:hAnsi="Times New Roman" w:cs="Times New Roman"/>
          <w:color w:val="EE0000"/>
        </w:rPr>
        <w:t xml:space="preserve">[placed on the tenure track </w:t>
      </w:r>
      <w:r w:rsidRPr="00A84AF4">
        <w:rPr>
          <w:rFonts w:ascii="Times New Roman" w:eastAsia="Times New Roman" w:hAnsi="Times New Roman" w:cs="Times New Roman"/>
          <w:b/>
          <w:bCs/>
          <w:color w:val="EE0000"/>
        </w:rPr>
        <w:t>or</w:t>
      </w:r>
      <w:r w:rsidRPr="00A84AF4">
        <w:rPr>
          <w:rFonts w:ascii="Times New Roman" w:eastAsia="Times New Roman" w:hAnsi="Times New Roman" w:cs="Times New Roman"/>
          <w:color w:val="EE0000"/>
        </w:rPr>
        <w:t xml:space="preserve"> awarded tenure]</w:t>
      </w:r>
      <w:r w:rsidRPr="00A84AF4">
        <w:rPr>
          <w:rFonts w:ascii="Times New Roman" w:eastAsia="Times New Roman" w:hAnsi="Times New Roman" w:cs="Times New Roman"/>
          <w:color w:val="000000" w:themeColor="text1"/>
        </w:rPr>
        <w:t>, you must either be a U.S. Citizen or a U.S. permanent resident.</w:t>
      </w:r>
    </w:p>
    <w:p w14:paraId="4DCA0198" w14:textId="77777777" w:rsidR="00461F07" w:rsidRPr="00A84AF4" w:rsidRDefault="00461F07" w:rsidP="00461F07">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A84AF4">
        <w:rPr>
          <w:rFonts w:ascii="Times New Roman" w:eastAsia="Times New Roman" w:hAnsi="Times New Roman" w:cs="Times New Roman"/>
          <w:i/>
          <w:iCs/>
          <w:color w:val="000000" w:themeColor="text1"/>
          <w:shd w:val="clear" w:color="auto" w:fill="FFFF00"/>
        </w:rPr>
        <w:t>[Licensure statement, if applicable]</w:t>
      </w:r>
      <w:r w:rsidRPr="00A84AF4">
        <w:rPr>
          <w:rFonts w:ascii="Times New Roman" w:eastAsia="Times New Roman" w:hAnsi="Times New Roman" w:cs="Times New Roman"/>
          <w:color w:val="000000" w:themeColor="text1"/>
        </w:rPr>
        <w:t xml:space="preserve"> Please be advised that Maryland licensure, including the necessity of timely renewal of expiring licenses, is a condition of employment, and employment cannot occur until such license is obtained.  It is your responsibility to notify me immediately upon any non-renewal, suspension or termination of your licensure.  If you fail to obtain or maintain a required license you will be suspended from patient or client activities.  To the extent permitted by </w:t>
      </w:r>
      <w:proofErr w:type="gramStart"/>
      <w:r w:rsidRPr="00A84AF4">
        <w:rPr>
          <w:rFonts w:ascii="Times New Roman" w:eastAsia="Times New Roman" w:hAnsi="Times New Roman" w:cs="Times New Roman"/>
          <w:color w:val="000000" w:themeColor="text1"/>
        </w:rPr>
        <w:t>University</w:t>
      </w:r>
      <w:proofErr w:type="gramEnd"/>
      <w:r w:rsidRPr="00A84AF4">
        <w:rPr>
          <w:rFonts w:ascii="Times New Roman" w:eastAsia="Times New Roman" w:hAnsi="Times New Roman" w:cs="Times New Roman"/>
          <w:color w:val="000000" w:themeColor="text1"/>
        </w:rPr>
        <w:t xml:space="preserve"> policies, compensation will be suspended or reduced if you are unable to perform employment responsibilities </w:t>
      </w:r>
      <w:proofErr w:type="gramStart"/>
      <w:r w:rsidRPr="00A84AF4">
        <w:rPr>
          <w:rFonts w:ascii="Times New Roman" w:eastAsia="Times New Roman" w:hAnsi="Times New Roman" w:cs="Times New Roman"/>
          <w:color w:val="000000" w:themeColor="text1"/>
        </w:rPr>
        <w:t>as a result of</w:t>
      </w:r>
      <w:proofErr w:type="gramEnd"/>
      <w:r w:rsidRPr="00A84AF4">
        <w:rPr>
          <w:rFonts w:ascii="Times New Roman" w:eastAsia="Times New Roman" w:hAnsi="Times New Roman" w:cs="Times New Roman"/>
          <w:color w:val="000000" w:themeColor="text1"/>
        </w:rPr>
        <w:t xml:space="preserve"> a lack of appropriate licensure or conditions placed upon your license by a licensing body</w:t>
      </w:r>
      <w:proofErr w:type="gramStart"/>
      <w:r w:rsidRPr="00A84AF4">
        <w:rPr>
          <w:rFonts w:ascii="Times New Roman" w:eastAsia="Times New Roman" w:hAnsi="Times New Roman" w:cs="Times New Roman"/>
          <w:color w:val="000000" w:themeColor="text1"/>
        </w:rPr>
        <w:t>. </w:t>
      </w:r>
      <w:proofErr w:type="gramEnd"/>
      <w:r w:rsidRPr="00A84AF4">
        <w:rPr>
          <w:rFonts w:ascii="Times New Roman" w:eastAsia="Times New Roman" w:hAnsi="Times New Roman" w:cs="Times New Roman"/>
          <w:color w:val="000000" w:themeColor="text1"/>
        </w:rPr>
        <w:t xml:space="preserve">Furthermore, failure to hold and maintain a required license is grounds for termination of employment.  </w:t>
      </w:r>
    </w:p>
    <w:p w14:paraId="59ABFFA1" w14:textId="059ACF93" w:rsidR="00461F07" w:rsidRPr="00A84AF4" w:rsidRDefault="00461F07" w:rsidP="00461F07">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A84AF4">
        <w:rPr>
          <w:rFonts w:ascii="Times New Roman" w:eastAsia="Times New Roman" w:hAnsi="Times New Roman" w:cs="Times New Roman"/>
          <w:i/>
          <w:color w:val="000000" w:themeColor="text1"/>
          <w:highlight w:val="yellow"/>
        </w:rPr>
        <w:t>[</w:t>
      </w:r>
      <w:r w:rsidR="009A576F" w:rsidRPr="00A84AF4">
        <w:rPr>
          <w:rFonts w:ascii="Times New Roman" w:eastAsia="Times New Roman" w:hAnsi="Times New Roman" w:cs="Times New Roman"/>
          <w:i/>
          <w:color w:val="000000" w:themeColor="text1"/>
          <w:highlight w:val="yellow"/>
        </w:rPr>
        <w:t xml:space="preserve">Credentialing statement for clinical </w:t>
      </w:r>
      <w:r w:rsidR="006B53DB">
        <w:rPr>
          <w:rFonts w:ascii="Times New Roman" w:eastAsia="Times New Roman" w:hAnsi="Times New Roman" w:cs="Times New Roman"/>
          <w:i/>
          <w:color w:val="000000" w:themeColor="text1"/>
          <w:highlight w:val="yellow"/>
        </w:rPr>
        <w:t>candidates</w:t>
      </w:r>
      <w:r w:rsidRPr="00A84AF4">
        <w:rPr>
          <w:rFonts w:ascii="Times New Roman" w:eastAsia="Times New Roman" w:hAnsi="Times New Roman" w:cs="Times New Roman"/>
          <w:i/>
          <w:color w:val="000000" w:themeColor="text1"/>
          <w:highlight w:val="yellow"/>
        </w:rPr>
        <w:t>]</w:t>
      </w:r>
      <w:r w:rsidRPr="00A84AF4">
        <w:rPr>
          <w:rFonts w:ascii="Times New Roman" w:eastAsia="Times New Roman" w:hAnsi="Times New Roman" w:cs="Times New Roman"/>
          <w:i/>
          <w:color w:val="000000" w:themeColor="text1"/>
        </w:rPr>
        <w:t xml:space="preserve"> </w:t>
      </w:r>
      <w:r w:rsidRPr="00A84AF4">
        <w:rPr>
          <w:rFonts w:ascii="Times New Roman" w:hAnsi="Times New Roman" w:cs="Times New Roman"/>
          <w:color w:val="000000" w:themeColor="text1"/>
        </w:rPr>
        <w:t xml:space="preserve">This offer and ongoing employment are contingent upon your successful completion of the hospital credentialing and privileging processes at the University of Maryland Medical Center and any other healthcare facility where you are required to be a member of the professional staff.  </w:t>
      </w:r>
      <w:r w:rsidRPr="00A84AF4">
        <w:rPr>
          <w:rFonts w:ascii="Times New Roman" w:eastAsia="Times New Roman" w:hAnsi="Times New Roman" w:cs="Times New Roman"/>
          <w:color w:val="000000" w:themeColor="text1"/>
        </w:rPr>
        <w:t xml:space="preserve">The effective date of your hospital privileges must coincide with the date of your faculty appointment.  In addition, your completed provider forms for Medicare, etc. must be promptly returned to our Professional Fees Office to ensure the practice can immediately </w:t>
      </w:r>
      <w:proofErr w:type="gramStart"/>
      <w:r w:rsidRPr="00A84AF4">
        <w:rPr>
          <w:rFonts w:ascii="Times New Roman" w:eastAsia="Times New Roman" w:hAnsi="Times New Roman" w:cs="Times New Roman"/>
          <w:color w:val="000000" w:themeColor="text1"/>
        </w:rPr>
        <w:t>bill</w:t>
      </w:r>
      <w:proofErr w:type="gramEnd"/>
      <w:r w:rsidRPr="00A84AF4">
        <w:rPr>
          <w:rFonts w:ascii="Times New Roman" w:eastAsia="Times New Roman" w:hAnsi="Times New Roman" w:cs="Times New Roman"/>
          <w:color w:val="000000" w:themeColor="text1"/>
        </w:rPr>
        <w:t xml:space="preserve"> for your professional services.  Therefore, it is important that you complete and return all paperwork that will be sent to you by our administrative offices on time.  In addition, you must attend a University Physicians Compliance Training class before you begin to render patient services as an </w:t>
      </w:r>
      <w:proofErr w:type="gramStart"/>
      <w:r w:rsidRPr="00A84AF4">
        <w:rPr>
          <w:rFonts w:ascii="Times New Roman" w:eastAsia="Times New Roman" w:hAnsi="Times New Roman" w:cs="Times New Roman"/>
          <w:color w:val="000000" w:themeColor="text1"/>
        </w:rPr>
        <w:t>attending</w:t>
      </w:r>
      <w:proofErr w:type="gramEnd"/>
      <w:r w:rsidRPr="00A84AF4">
        <w:rPr>
          <w:rFonts w:ascii="Times New Roman" w:eastAsia="Times New Roman" w:hAnsi="Times New Roman" w:cs="Times New Roman"/>
          <w:color w:val="000000" w:themeColor="text1"/>
        </w:rPr>
        <w:t>.</w:t>
      </w:r>
    </w:p>
    <w:p w14:paraId="367AB468" w14:textId="42FA8013" w:rsidR="00461F07" w:rsidRPr="00A84AF4" w:rsidRDefault="00461F07" w:rsidP="00461F07">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A84AF4">
        <w:rPr>
          <w:rFonts w:ascii="Times New Roman" w:eastAsia="Times New Roman" w:hAnsi="Times New Roman" w:cs="Times New Roman"/>
          <w:i/>
          <w:color w:val="000000" w:themeColor="text1"/>
          <w:highlight w:val="yellow"/>
        </w:rPr>
        <w:t>[</w:t>
      </w:r>
      <w:r w:rsidR="009A576F" w:rsidRPr="00A84AF4">
        <w:rPr>
          <w:rFonts w:ascii="Times New Roman" w:eastAsia="Times New Roman" w:hAnsi="Times New Roman" w:cs="Times New Roman"/>
          <w:i/>
          <w:color w:val="000000" w:themeColor="text1"/>
          <w:highlight w:val="yellow"/>
        </w:rPr>
        <w:t xml:space="preserve">Malpractice </w:t>
      </w:r>
      <w:r w:rsidR="00A84AF4" w:rsidRPr="00A84AF4">
        <w:rPr>
          <w:rFonts w:ascii="Times New Roman" w:eastAsia="Times New Roman" w:hAnsi="Times New Roman" w:cs="Times New Roman"/>
          <w:i/>
          <w:color w:val="000000" w:themeColor="text1"/>
          <w:highlight w:val="yellow"/>
        </w:rPr>
        <w:t>i</w:t>
      </w:r>
      <w:r w:rsidR="009A576F" w:rsidRPr="00A84AF4">
        <w:rPr>
          <w:rFonts w:ascii="Times New Roman" w:eastAsia="Times New Roman" w:hAnsi="Times New Roman" w:cs="Times New Roman"/>
          <w:i/>
          <w:color w:val="000000" w:themeColor="text1"/>
          <w:highlight w:val="yellow"/>
        </w:rPr>
        <w:t>nsurance statement f</w:t>
      </w:r>
      <w:r w:rsidRPr="00A84AF4">
        <w:rPr>
          <w:rFonts w:ascii="Times New Roman" w:eastAsia="Times New Roman" w:hAnsi="Times New Roman" w:cs="Times New Roman"/>
          <w:i/>
          <w:color w:val="000000" w:themeColor="text1"/>
          <w:highlight w:val="yellow"/>
        </w:rPr>
        <w:t xml:space="preserve">or clinical </w:t>
      </w:r>
      <w:r w:rsidR="006B53DB">
        <w:rPr>
          <w:rFonts w:ascii="Times New Roman" w:eastAsia="Times New Roman" w:hAnsi="Times New Roman" w:cs="Times New Roman"/>
          <w:i/>
          <w:color w:val="000000" w:themeColor="text1"/>
          <w:highlight w:val="yellow"/>
        </w:rPr>
        <w:t>candidates</w:t>
      </w:r>
      <w:r w:rsidRPr="00A84AF4">
        <w:rPr>
          <w:rFonts w:ascii="Times New Roman" w:eastAsia="Times New Roman" w:hAnsi="Times New Roman" w:cs="Times New Roman"/>
          <w:i/>
          <w:color w:val="000000" w:themeColor="text1"/>
          <w:highlight w:val="yellow"/>
        </w:rPr>
        <w:t>]</w:t>
      </w:r>
      <w:r w:rsidRPr="00A84AF4">
        <w:rPr>
          <w:rFonts w:ascii="Times New Roman" w:eastAsia="Times New Roman" w:hAnsi="Times New Roman" w:cs="Times New Roman"/>
          <w:color w:val="000000" w:themeColor="text1"/>
        </w:rPr>
        <w:t xml:space="preserve"> As a requirement, you must have professional liability coverage through the Maryland Medicine Comprehensive Insurance Program (MMCIP).  Please note that as part of the underwriting process for our malpractice insurance, you will be required to provide proof of Extended Reporting Period coverage (also known as “tail” coverage) if your last insurance coverage was based on a claims-made policy.  If the tail is not provided by your last employer, you are required to secure your own tail coverage.  As a condition of your employment, you must provide written documentation that you are insured against possible future claims that may arise from your past employment.</w:t>
      </w:r>
    </w:p>
    <w:p w14:paraId="1C67C95C" w14:textId="77777777" w:rsidR="00461F07" w:rsidRPr="00A84AF4" w:rsidRDefault="00461F07" w:rsidP="00461F07">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A84AF4">
        <w:rPr>
          <w:rFonts w:ascii="Times New Roman" w:eastAsia="Times New Roman" w:hAnsi="Times New Roman" w:cs="Times New Roman"/>
          <w:i/>
          <w:iCs/>
          <w:color w:val="000000" w:themeColor="text1"/>
          <w:highlight w:val="yellow"/>
        </w:rPr>
        <w:t>[Include the following, if applicable]</w:t>
      </w:r>
      <w:r w:rsidRPr="00A84AF4">
        <w:rPr>
          <w:rFonts w:ascii="Times New Roman" w:eastAsia="Times New Roman" w:hAnsi="Times New Roman" w:cs="Times New Roman"/>
          <w:i/>
          <w:iCs/>
          <w:color w:val="000000" w:themeColor="text1"/>
        </w:rPr>
        <w:t xml:space="preserve"> Your appointment is strictly contingent upon the transfer of the following active grants: </w:t>
      </w:r>
      <w:r w:rsidRPr="00A84AF4">
        <w:rPr>
          <w:rFonts w:ascii="Times New Roman" w:eastAsia="Times New Roman" w:hAnsi="Times New Roman" w:cs="Times New Roman"/>
          <w:i/>
          <w:iCs/>
          <w:color w:val="FF0000"/>
        </w:rPr>
        <w:t>[LIST GRANTS EXPECTED TO TRANSFER]</w:t>
      </w:r>
    </w:p>
    <w:p w14:paraId="699A354C" w14:textId="1860FFF7" w:rsidR="008E20A9" w:rsidRPr="00A84AF4" w:rsidRDefault="008E20A9" w:rsidP="008E20A9">
      <w:pPr>
        <w:pStyle w:val="ListParagraph"/>
        <w:numPr>
          <w:ilvl w:val="0"/>
          <w:numId w:val="2"/>
        </w:numPr>
        <w:spacing w:after="0" w:line="240" w:lineRule="auto"/>
        <w:ind w:left="360"/>
        <w:contextualSpacing w:val="0"/>
        <w:rPr>
          <w:rFonts w:ascii="Times New Roman" w:hAnsi="Times New Roman" w:cs="Times New Roman"/>
          <w:color w:val="000000" w:themeColor="text1"/>
        </w:rPr>
      </w:pPr>
      <w:r w:rsidRPr="00A84AF4">
        <w:rPr>
          <w:rFonts w:ascii="Times New Roman" w:eastAsia="Times New Roman" w:hAnsi="Times New Roman" w:cs="Times New Roman"/>
          <w:color w:val="000000" w:themeColor="text1"/>
        </w:rPr>
        <w:t xml:space="preserve">In accordance with the </w:t>
      </w:r>
      <w:hyperlink r:id="rId14" w:history="1">
        <w:r w:rsidRPr="00A84AF4">
          <w:rPr>
            <w:rStyle w:val="Hyperlink"/>
            <w:rFonts w:ascii="Times New Roman" w:hAnsi="Times New Roman" w:cs="Times New Roman"/>
            <w:iCs/>
          </w:rPr>
          <w:t>University System of Maryland Policy on Criminal Background Checks for Faculty and Staff Employees</w:t>
        </w:r>
      </w:hyperlink>
      <w:r w:rsidRPr="00A84AF4">
        <w:rPr>
          <w:rFonts w:ascii="Times New Roman" w:eastAsia="Times New Roman" w:hAnsi="Times New Roman" w:cs="Times New Roman"/>
          <w:color w:val="000000" w:themeColor="text1"/>
        </w:rPr>
        <w:t>, this offer is contingent upon completion of a background investigation.  The investigation includes educational verification, criminal history, and employment verification for the last seven years.  It is important that you understand that this offer is contingent on the outcome of this background investigation and that any significant findings resulting from this investigation could result in the withdrawal of this offer.</w:t>
      </w:r>
      <w:r w:rsidRPr="00A84AF4">
        <w:rPr>
          <w:rFonts w:ascii="Times New Roman" w:hAnsi="Times New Roman" w:cs="Times New Roman"/>
          <w:color w:val="000000" w:themeColor="text1"/>
        </w:rPr>
        <w:t xml:space="preserve">  You will be contacted directly via email by Hire Right, our background investigation vendor.</w:t>
      </w:r>
    </w:p>
    <w:p w14:paraId="54A47E26" w14:textId="1ED9BE15" w:rsidR="00461F07" w:rsidRPr="00A84AF4" w:rsidRDefault="00461F07" w:rsidP="00461F07">
      <w:pPr>
        <w:pStyle w:val="xmsonormal"/>
        <w:numPr>
          <w:ilvl w:val="0"/>
          <w:numId w:val="2"/>
        </w:numPr>
        <w:ind w:left="360" w:right="-90"/>
        <w:rPr>
          <w:rFonts w:ascii="Times New Roman" w:hAnsi="Times New Roman" w:cs="Times New Roman"/>
        </w:rPr>
      </w:pPr>
      <w:r w:rsidRPr="00A84AF4">
        <w:rPr>
          <w:rFonts w:ascii="Times New Roman" w:hAnsi="Times New Roman" w:cs="Times New Roman"/>
        </w:rPr>
        <w:t>As a condition of employment, all faculty in the School of Medicine are expected to meet the credentialing</w:t>
      </w:r>
      <w:r w:rsidR="008E20A9" w:rsidRPr="00A84AF4">
        <w:rPr>
          <w:rFonts w:ascii="Times New Roman" w:hAnsi="Times New Roman" w:cs="Times New Roman"/>
        </w:rPr>
        <w:t xml:space="preserve">, </w:t>
      </w:r>
      <w:r w:rsidR="008E20A9" w:rsidRPr="00A84AF4">
        <w:rPr>
          <w:rFonts w:ascii="Times New Roman" w:hAnsi="Times New Roman" w:cs="Times New Roman"/>
        </w:rPr>
        <w:t>compliance training, other regulatory documentation requirements, and/or occupational health standards required by their job duties</w:t>
      </w:r>
      <w:r w:rsidRPr="00A84AF4">
        <w:rPr>
          <w:rFonts w:ascii="Times New Roman" w:hAnsi="Times New Roman" w:cs="Times New Roman"/>
        </w:rPr>
        <w:t>.</w:t>
      </w:r>
    </w:p>
    <w:p w14:paraId="45886CB1" w14:textId="77777777" w:rsidR="00461F07" w:rsidRPr="00A84AF4" w:rsidRDefault="00461F07" w:rsidP="00461F07">
      <w:pPr>
        <w:pStyle w:val="xmsonormal"/>
        <w:numPr>
          <w:ilvl w:val="0"/>
          <w:numId w:val="2"/>
        </w:numPr>
        <w:ind w:left="360" w:right="-90"/>
        <w:rPr>
          <w:rFonts w:ascii="Times New Roman" w:hAnsi="Times New Roman" w:cs="Times New Roman"/>
        </w:rPr>
      </w:pPr>
      <w:r w:rsidRPr="00A84AF4">
        <w:rPr>
          <w:rFonts w:ascii="Times New Roman" w:eastAsia="Times New Roman" w:hAnsi="Times New Roman" w:cs="Times New Roman"/>
        </w:rPr>
        <w:t xml:space="preserve">You will be subject to the Maryland State Public Ethics Law and may be subject to the annual financial disclosure requirements under the State Ethics Law.  Further, employees working on federally funded research may be subject to additional conflict of </w:t>
      </w:r>
      <w:r w:rsidRPr="00A84AF4">
        <w:rPr>
          <w:rFonts w:ascii="Times New Roman" w:hAnsi="Times New Roman" w:cs="Times New Roman"/>
        </w:rPr>
        <w:t>interest rules.</w:t>
      </w:r>
    </w:p>
    <w:p w14:paraId="2509198C" w14:textId="1F4FF538" w:rsidR="009A576F" w:rsidRPr="00A84AF4" w:rsidRDefault="00461F07" w:rsidP="009A576F">
      <w:pPr>
        <w:pStyle w:val="ListParagraph"/>
        <w:numPr>
          <w:ilvl w:val="0"/>
          <w:numId w:val="2"/>
        </w:numPr>
        <w:spacing w:after="0" w:line="240" w:lineRule="auto"/>
        <w:ind w:left="360"/>
        <w:rPr>
          <w:rFonts w:ascii="Times New Roman" w:hAnsi="Times New Roman" w:cs="Times New Roman"/>
          <w:color w:val="000000" w:themeColor="text1"/>
        </w:rPr>
      </w:pPr>
      <w:r w:rsidRPr="00A84AF4">
        <w:rPr>
          <w:rFonts w:ascii="Times New Roman" w:hAnsi="Times New Roman" w:cs="Times New Roman"/>
        </w:rPr>
        <w:t>Before commencement of your UMB employment, you will need to seek review and approval</w:t>
      </w:r>
      <w:r w:rsidRPr="00A84AF4">
        <w:rPr>
          <w:rFonts w:ascii="Times New Roman" w:hAnsi="Times New Roman" w:cs="Times New Roman"/>
          <w:color w:val="000000" w:themeColor="text1"/>
        </w:rPr>
        <w:t xml:space="preserve"> from the </w:t>
      </w:r>
      <w:r w:rsidR="008E20A9" w:rsidRPr="00A84AF4">
        <w:rPr>
          <w:rFonts w:ascii="Times New Roman" w:hAnsi="Times New Roman" w:cs="Times New Roman"/>
          <w:color w:val="FF0000"/>
        </w:rPr>
        <w:t>[insert name of Department Chair, Division Head</w:t>
      </w:r>
      <w:r w:rsidR="00CB1A00">
        <w:rPr>
          <w:rFonts w:ascii="Times New Roman" w:hAnsi="Times New Roman" w:cs="Times New Roman"/>
          <w:color w:val="FF0000"/>
        </w:rPr>
        <w:t>,</w:t>
      </w:r>
      <w:r w:rsidR="008E20A9" w:rsidRPr="00A84AF4">
        <w:rPr>
          <w:rFonts w:ascii="Times New Roman" w:hAnsi="Times New Roman" w:cs="Times New Roman"/>
          <w:color w:val="FF0000"/>
        </w:rPr>
        <w:t xml:space="preserve"> or other hiring authority]</w:t>
      </w:r>
      <w:r w:rsidR="008E20A9" w:rsidRPr="00A84AF4">
        <w:rPr>
          <w:rFonts w:ascii="Times New Roman" w:hAnsi="Times New Roman" w:cs="Times New Roman"/>
        </w:rPr>
        <w:t xml:space="preserve"> </w:t>
      </w:r>
      <w:r w:rsidRPr="00A84AF4">
        <w:rPr>
          <w:rFonts w:ascii="Times New Roman" w:hAnsi="Times New Roman" w:cs="Times New Roman"/>
          <w:color w:val="000000" w:themeColor="text1"/>
        </w:rPr>
        <w:t xml:space="preserve">for any outside professional commitments or secondary employment (paid or unpaid, including board service) to discuss whether these commitments would materially detract from your ability to perform your duties, or have the potential to present the appearance of a conflict of interest or commitment.  Disclosure and approval of outside professional activities are governed by </w:t>
      </w:r>
      <w:proofErr w:type="gramStart"/>
      <w:r w:rsidRPr="00A84AF4">
        <w:rPr>
          <w:rFonts w:ascii="Times New Roman" w:hAnsi="Times New Roman" w:cs="Times New Roman"/>
          <w:color w:val="000000" w:themeColor="text1"/>
        </w:rPr>
        <w:t>University</w:t>
      </w:r>
      <w:proofErr w:type="gramEnd"/>
      <w:r w:rsidRPr="00A84AF4">
        <w:rPr>
          <w:rFonts w:ascii="Times New Roman" w:hAnsi="Times New Roman" w:cs="Times New Roman"/>
          <w:color w:val="000000" w:themeColor="text1"/>
        </w:rPr>
        <w:t xml:space="preserve"> policy</w:t>
      </w:r>
      <w:proofErr w:type="gramStart"/>
      <w:r w:rsidRPr="00A84AF4">
        <w:rPr>
          <w:rFonts w:ascii="Times New Roman" w:hAnsi="Times New Roman" w:cs="Times New Roman"/>
          <w:color w:val="000000" w:themeColor="text1"/>
        </w:rPr>
        <w:t xml:space="preserve">. </w:t>
      </w:r>
      <w:proofErr w:type="gramEnd"/>
      <w:r w:rsidRPr="00A84AF4">
        <w:rPr>
          <w:rFonts w:ascii="Times New Roman" w:hAnsi="Times New Roman" w:cs="Times New Roman"/>
          <w:color w:val="000000" w:themeColor="text1"/>
        </w:rPr>
        <w:t xml:space="preserve">If you </w:t>
      </w:r>
      <w:r w:rsidRPr="00A84AF4">
        <w:rPr>
          <w:rFonts w:ascii="Times New Roman" w:hAnsi="Times New Roman" w:cs="Times New Roman"/>
          <w:color w:val="000000" w:themeColor="text1"/>
        </w:rPr>
        <w:lastRenderedPageBreak/>
        <w:t xml:space="preserve">have a financial or employment relationship with an outside entity that would constitute a conflict of commitment under University Policy or the State Ethics Law, you will be required to seek and obtain a waiver and to follow an appropriate conflict management plan.  If a conflict cannot be managed, or an exemption is not granted, you may need to conclude your relationship with the outside entity or pursue other employment.  Once employed, you will be required to receive prior approval for any outside activities and complete a report of those activities and relevant outside financial interests to the </w:t>
      </w:r>
      <w:proofErr w:type="gramStart"/>
      <w:r w:rsidRPr="00A84AF4">
        <w:rPr>
          <w:rFonts w:ascii="Times New Roman" w:hAnsi="Times New Roman" w:cs="Times New Roman"/>
          <w:color w:val="000000" w:themeColor="text1"/>
        </w:rPr>
        <w:t>School</w:t>
      </w:r>
      <w:proofErr w:type="gramEnd"/>
      <w:r w:rsidRPr="00A84AF4">
        <w:rPr>
          <w:rFonts w:ascii="Times New Roman" w:hAnsi="Times New Roman" w:cs="Times New Roman"/>
          <w:color w:val="000000" w:themeColor="text1"/>
        </w:rPr>
        <w:t xml:space="preserve"> on an annual basis</w:t>
      </w:r>
      <w:r w:rsidR="009A576F" w:rsidRPr="00A84AF4">
        <w:rPr>
          <w:rFonts w:ascii="Times New Roman" w:hAnsi="Times New Roman" w:cs="Times New Roman"/>
          <w:color w:val="000000" w:themeColor="text1"/>
        </w:rPr>
        <w:t xml:space="preserve">.  </w:t>
      </w:r>
    </w:p>
    <w:p w14:paraId="16EB9B4C" w14:textId="193F1B5A" w:rsidR="009A576F" w:rsidRPr="00A84AF4" w:rsidRDefault="009A576F" w:rsidP="009A576F">
      <w:pPr>
        <w:pStyle w:val="ListParagraph"/>
        <w:numPr>
          <w:ilvl w:val="0"/>
          <w:numId w:val="2"/>
        </w:numPr>
        <w:spacing w:after="0" w:line="240" w:lineRule="auto"/>
        <w:ind w:left="360"/>
        <w:rPr>
          <w:rFonts w:ascii="Times New Roman" w:hAnsi="Times New Roman" w:cs="Times New Roman"/>
          <w:color w:val="000000" w:themeColor="text1"/>
        </w:rPr>
      </w:pPr>
      <w:r w:rsidRPr="00A84AF4">
        <w:rPr>
          <w:rFonts w:ascii="Times New Roman" w:hAnsi="Times New Roman" w:cs="Times New Roman"/>
          <w:color w:val="000000" w:themeColor="text1"/>
        </w:rPr>
        <w:t xml:space="preserve">As part of the offer process, you should have completed the UMSOM Foreign Relationships Questionnaire (FRQ).  Completion of this form is required prior to acceptance of this offer.  On that form, you should have disclosed any interactions with foreign countries, attest to the validity and completeness of said disclosures, as well as attest that said disclosures were appropriately made to the NIH or other agencies as required.  Should you not complete this form, or if it is discovered that you provided incomplete or inaccurate information on this form, this offer may be declared null and void and/or you will be subject to disciplinary action up to and including immediate termination.  </w:t>
      </w:r>
    </w:p>
    <w:p w14:paraId="3689CAF4" w14:textId="77777777" w:rsidR="00461F07" w:rsidRPr="00A84AF4" w:rsidRDefault="00461F07" w:rsidP="00461F07">
      <w:pPr>
        <w:pStyle w:val="ListParagraph"/>
        <w:numPr>
          <w:ilvl w:val="0"/>
          <w:numId w:val="2"/>
        </w:numPr>
        <w:spacing w:after="0" w:line="240" w:lineRule="auto"/>
        <w:ind w:left="360"/>
        <w:contextualSpacing w:val="0"/>
        <w:rPr>
          <w:rFonts w:ascii="Times New Roman" w:hAnsi="Times New Roman" w:cs="Times New Roman"/>
          <w:color w:val="000000" w:themeColor="text1"/>
        </w:rPr>
      </w:pPr>
      <w:r w:rsidRPr="00A84AF4">
        <w:rPr>
          <w:rFonts w:ascii="Times New Roman" w:hAnsi="Times New Roman" w:cs="Times New Roman"/>
        </w:rPr>
        <w:t>Please be aware that we insist upon highly professional and respectful interactions with all, regardless of position or status, in the workplace.  We expect our faculty to display the highest levels of professionalism.  Faculty must adhere strictly to all University policies regarding professionalism, harassment, and disruptive behavior.  Others should be treated in a dignified manner, compassionately and respectfully.  Unprofessional interactions and disruptive behavior will result in swift and appropriate counseling and disciplinary action, up to and including non-renewal and termination</w:t>
      </w:r>
      <w:proofErr w:type="gramStart"/>
      <w:r w:rsidRPr="00A84AF4">
        <w:rPr>
          <w:rFonts w:ascii="Times New Roman" w:hAnsi="Times New Roman" w:cs="Times New Roman"/>
        </w:rPr>
        <w:t xml:space="preserve">. </w:t>
      </w:r>
      <w:proofErr w:type="gramEnd"/>
      <w:r w:rsidRPr="00A84AF4">
        <w:rPr>
          <w:rFonts w:ascii="Times New Roman" w:hAnsi="Times New Roman" w:cs="Times New Roman"/>
        </w:rPr>
        <w:t>Detailed information is listed in this link</w:t>
      </w:r>
      <w:proofErr w:type="gramStart"/>
      <w:r w:rsidRPr="00A84AF4">
        <w:rPr>
          <w:rFonts w:ascii="Times New Roman" w:hAnsi="Times New Roman" w:cs="Times New Roman"/>
        </w:rPr>
        <w:t>.</w:t>
      </w:r>
      <w:r w:rsidRPr="00A84AF4">
        <w:rPr>
          <w:rFonts w:ascii="Times New Roman" w:hAnsi="Times New Roman" w:cs="Times New Roman"/>
          <w:color w:val="020202"/>
        </w:rPr>
        <w:t xml:space="preserve"> </w:t>
      </w:r>
      <w:proofErr w:type="gramEnd"/>
      <w:r w:rsidRPr="00A84AF4">
        <w:rPr>
          <w:rFonts w:ascii="Times New Roman" w:hAnsi="Times New Roman" w:cs="Times New Roman"/>
        </w:rPr>
        <w:fldChar w:fldCharType="begin"/>
      </w:r>
      <w:r w:rsidRPr="00A84AF4">
        <w:rPr>
          <w:rFonts w:ascii="Times New Roman" w:hAnsi="Times New Roman" w:cs="Times New Roman"/>
        </w:rPr>
        <w:instrText>HYPERLINK "https://www.medschool.umaryland.edu/OFAPD/Professionalism/"</w:instrText>
      </w:r>
      <w:r w:rsidRPr="00A84AF4">
        <w:rPr>
          <w:rFonts w:ascii="Times New Roman" w:hAnsi="Times New Roman" w:cs="Times New Roman"/>
        </w:rPr>
      </w:r>
      <w:r w:rsidRPr="00A84AF4">
        <w:rPr>
          <w:rFonts w:ascii="Times New Roman" w:hAnsi="Times New Roman" w:cs="Times New Roman"/>
        </w:rPr>
        <w:fldChar w:fldCharType="separate"/>
      </w:r>
      <w:r w:rsidRPr="00A84AF4">
        <w:rPr>
          <w:rStyle w:val="Hyperlink"/>
          <w:rFonts w:ascii="Times New Roman" w:eastAsia="Times New Roman" w:hAnsi="Times New Roman" w:cs="Times New Roman"/>
        </w:rPr>
        <w:t>https://www.medschool.umaryland.edu/OFAPD/Professionalism/</w:t>
      </w:r>
      <w:r w:rsidRPr="00A84AF4">
        <w:rPr>
          <w:rFonts w:ascii="Times New Roman" w:hAnsi="Times New Roman" w:cs="Times New Roman"/>
        </w:rPr>
        <w:fldChar w:fldCharType="end"/>
      </w:r>
      <w:r w:rsidRPr="00A84AF4">
        <w:rPr>
          <w:rFonts w:ascii="Times New Roman" w:hAnsi="Times New Roman" w:cs="Times New Roman"/>
          <w:color w:val="2A2A2A"/>
        </w:rPr>
        <w:t xml:space="preserve"> </w:t>
      </w:r>
    </w:p>
    <w:p w14:paraId="16917F7F" w14:textId="77777777" w:rsidR="00461F07" w:rsidRPr="00A84AF4" w:rsidRDefault="00461F07" w:rsidP="00A27DA5">
      <w:pPr>
        <w:pStyle w:val="xmsonormal"/>
        <w:jc w:val="both"/>
        <w:rPr>
          <w:rFonts w:ascii="Times New Roman" w:eastAsia="Times New Roman" w:hAnsi="Times New Roman" w:cs="Times New Roman"/>
        </w:rPr>
      </w:pPr>
    </w:p>
    <w:p w14:paraId="7C93F9B0" w14:textId="77777777" w:rsidR="009A576F" w:rsidRPr="00A84AF4" w:rsidRDefault="00A27DA5" w:rsidP="00A27DA5">
      <w:pPr>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themeColor="text1"/>
        </w:rPr>
        <w:t>Feel free to contact me if you have any questions.  If you accept this offer based on the terms and conditions outlined above, please sign below and return a copy to me by</w:t>
      </w:r>
      <w:r w:rsidRPr="00A84AF4">
        <w:rPr>
          <w:rFonts w:ascii="Times New Roman" w:eastAsia="Times New Roman" w:hAnsi="Times New Roman" w:cs="Times New Roman"/>
          <w:color w:val="2A2A2A"/>
        </w:rPr>
        <w:t> </w:t>
      </w:r>
      <w:r w:rsidRPr="00A84AF4">
        <w:rPr>
          <w:rFonts w:ascii="Times New Roman" w:eastAsia="Times New Roman" w:hAnsi="Times New Roman" w:cs="Times New Roman"/>
          <w:color w:val="FF0000"/>
        </w:rPr>
        <w:t>[insert date]</w:t>
      </w:r>
      <w:r w:rsidRPr="00A84AF4">
        <w:rPr>
          <w:rFonts w:ascii="Times New Roman" w:eastAsia="Times New Roman" w:hAnsi="Times New Roman" w:cs="Times New Roman"/>
          <w:color w:val="000000" w:themeColor="text1"/>
        </w:rPr>
        <w:t xml:space="preserve">.  </w:t>
      </w:r>
    </w:p>
    <w:p w14:paraId="25DA60E1" w14:textId="77777777" w:rsidR="009A576F" w:rsidRPr="00A84AF4" w:rsidRDefault="009A576F" w:rsidP="00A27DA5">
      <w:pPr>
        <w:spacing w:after="0" w:line="240" w:lineRule="auto"/>
        <w:rPr>
          <w:rFonts w:ascii="Times New Roman" w:eastAsia="Times New Roman" w:hAnsi="Times New Roman" w:cs="Times New Roman"/>
          <w:color w:val="000000" w:themeColor="text1"/>
        </w:rPr>
      </w:pPr>
    </w:p>
    <w:p w14:paraId="45C365AA" w14:textId="77777777" w:rsidR="009A576F" w:rsidRPr="00A84AF4" w:rsidRDefault="009A576F" w:rsidP="009A576F">
      <w:pPr>
        <w:shd w:val="clear" w:color="auto" w:fill="FFFFFF"/>
        <w:spacing w:after="0" w:line="240" w:lineRule="auto"/>
        <w:rPr>
          <w:rFonts w:ascii="Times New Roman" w:eastAsia="Times New Roman" w:hAnsi="Times New Roman" w:cs="Times New Roman"/>
          <w:color w:val="000000"/>
        </w:rPr>
      </w:pPr>
      <w:r w:rsidRPr="00A84AF4">
        <w:rPr>
          <w:rFonts w:ascii="Times New Roman" w:eastAsia="Times New Roman" w:hAnsi="Times New Roman" w:cs="Times New Roman"/>
          <w:color w:val="000000"/>
          <w:highlight w:val="yellow"/>
        </w:rPr>
        <w:t>[</w:t>
      </w:r>
      <w:r w:rsidRPr="00A84AF4">
        <w:rPr>
          <w:rFonts w:ascii="Times New Roman" w:eastAsia="Times New Roman" w:hAnsi="Times New Roman" w:cs="Times New Roman"/>
          <w:i/>
          <w:iCs/>
          <w:color w:val="000000"/>
          <w:highlight w:val="yellow"/>
        </w:rPr>
        <w:t>For clinical faculty</w:t>
      </w:r>
      <w:r w:rsidRPr="00A84AF4">
        <w:rPr>
          <w:rFonts w:ascii="Times New Roman" w:eastAsia="Times New Roman" w:hAnsi="Times New Roman" w:cs="Times New Roman"/>
          <w:color w:val="000000"/>
          <w:highlight w:val="yellow"/>
        </w:rPr>
        <w:t>]</w:t>
      </w:r>
    </w:p>
    <w:p w14:paraId="742000FF" w14:textId="5107C713" w:rsidR="009A576F" w:rsidRPr="00A84AF4" w:rsidRDefault="009A576F" w:rsidP="009A576F">
      <w:pPr>
        <w:shd w:val="clear" w:color="auto" w:fill="FFFFFF"/>
        <w:spacing w:after="0" w:line="240" w:lineRule="auto"/>
        <w:rPr>
          <w:rFonts w:ascii="Times New Roman" w:eastAsia="Times New Roman" w:hAnsi="Times New Roman" w:cs="Times New Roman"/>
          <w:color w:val="000000"/>
        </w:rPr>
      </w:pPr>
      <w:r w:rsidRPr="00A84AF4">
        <w:rPr>
          <w:rFonts w:ascii="Times New Roman" w:eastAsia="Times New Roman" w:hAnsi="Times New Roman" w:cs="Times New Roman"/>
          <w:color w:val="000000"/>
        </w:rPr>
        <w:t>Following your acceptance, our</w:t>
      </w:r>
      <w:r w:rsidRPr="00A84AF4">
        <w:rPr>
          <w:rFonts w:ascii="Times New Roman" w:eastAsia="Times New Roman" w:hAnsi="Times New Roman" w:cs="Times New Roman"/>
          <w:color w:val="000000" w:themeColor="text1"/>
        </w:rPr>
        <w:t xml:space="preserve"> </w:t>
      </w:r>
      <w:r w:rsidRPr="00A84AF4">
        <w:rPr>
          <w:rFonts w:ascii="Times New Roman" w:eastAsia="Times New Roman" w:hAnsi="Times New Roman" w:cs="Times New Roman"/>
          <w:color w:val="000000"/>
        </w:rPr>
        <w:t xml:space="preserve">administrative offices will be in touch with you regarding the completion of faculty and UMMS medical staff appointment documents required for final approval by the School of Medicine, University, and hospital.  Your earliest attention to these documents is essential.  We have noted that it takes a minimum of three to four months prior to a faculty member’s start date </w:t>
      </w:r>
      <w:proofErr w:type="gramStart"/>
      <w:r w:rsidRPr="00A84AF4">
        <w:rPr>
          <w:rFonts w:ascii="Times New Roman" w:eastAsia="Times New Roman" w:hAnsi="Times New Roman" w:cs="Times New Roman"/>
          <w:color w:val="000000"/>
        </w:rPr>
        <w:t>in order to</w:t>
      </w:r>
      <w:proofErr w:type="gramEnd"/>
      <w:r w:rsidRPr="00A84AF4">
        <w:rPr>
          <w:rFonts w:ascii="Times New Roman" w:eastAsia="Times New Roman" w:hAnsi="Times New Roman" w:cs="Times New Roman"/>
          <w:color w:val="000000"/>
        </w:rPr>
        <w:t xml:space="preserve"> process Maryland medical licensure, payroll, faculty appointment, and medical staff credentialing documents.  If these documents are not received in a timely manner, we will be required to delay your initial start date.</w:t>
      </w:r>
    </w:p>
    <w:p w14:paraId="0AD33977" w14:textId="77777777" w:rsidR="009A576F" w:rsidRPr="00A84AF4" w:rsidRDefault="009A576F" w:rsidP="009A576F">
      <w:pPr>
        <w:shd w:val="clear" w:color="auto" w:fill="FFFFFF"/>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themeColor="text1"/>
          <w:highlight w:val="yellow"/>
        </w:rPr>
        <w:t>[</w:t>
      </w:r>
      <w:r w:rsidRPr="00A84AF4">
        <w:rPr>
          <w:rFonts w:ascii="Times New Roman" w:eastAsia="Times New Roman" w:hAnsi="Times New Roman" w:cs="Times New Roman"/>
          <w:i/>
          <w:iCs/>
          <w:color w:val="000000" w:themeColor="text1"/>
          <w:highlight w:val="yellow"/>
        </w:rPr>
        <w:t>For non-clinical faculty</w:t>
      </w:r>
      <w:r w:rsidRPr="00A84AF4">
        <w:rPr>
          <w:rFonts w:ascii="Times New Roman" w:eastAsia="Times New Roman" w:hAnsi="Times New Roman" w:cs="Times New Roman"/>
          <w:color w:val="000000" w:themeColor="text1"/>
          <w:highlight w:val="yellow"/>
        </w:rPr>
        <w:t>]</w:t>
      </w:r>
    </w:p>
    <w:p w14:paraId="64504366" w14:textId="77777777" w:rsidR="009A576F" w:rsidRPr="00A84AF4" w:rsidRDefault="009A576F" w:rsidP="009A576F">
      <w:pPr>
        <w:shd w:val="clear" w:color="auto" w:fill="FFFFFF"/>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rPr>
        <w:t>Following your acceptance, our</w:t>
      </w:r>
      <w:r w:rsidRPr="00A84AF4">
        <w:rPr>
          <w:rFonts w:ascii="Times New Roman" w:eastAsia="Times New Roman" w:hAnsi="Times New Roman" w:cs="Times New Roman"/>
          <w:color w:val="000000" w:themeColor="text1"/>
        </w:rPr>
        <w:t xml:space="preserve"> </w:t>
      </w:r>
      <w:r w:rsidRPr="00A84AF4">
        <w:rPr>
          <w:rFonts w:ascii="Times New Roman" w:eastAsia="Times New Roman" w:hAnsi="Times New Roman" w:cs="Times New Roman"/>
          <w:color w:val="000000"/>
        </w:rPr>
        <w:t xml:space="preserve">administrative offices will be in touch with you regarding the completion of faculty appointment documents required for final approval by the School of Medicine and University.  Your earliest attention to these documents is essential.  We have noted that it takes a minimum of three to four months prior to a faculty member’s start date </w:t>
      </w:r>
      <w:proofErr w:type="gramStart"/>
      <w:r w:rsidRPr="00A84AF4">
        <w:rPr>
          <w:rFonts w:ascii="Times New Roman" w:eastAsia="Times New Roman" w:hAnsi="Times New Roman" w:cs="Times New Roman"/>
          <w:color w:val="000000"/>
        </w:rPr>
        <w:t>in order to</w:t>
      </w:r>
      <w:proofErr w:type="gramEnd"/>
      <w:r w:rsidRPr="00A84AF4">
        <w:rPr>
          <w:rFonts w:ascii="Times New Roman" w:eastAsia="Times New Roman" w:hAnsi="Times New Roman" w:cs="Times New Roman"/>
          <w:color w:val="000000"/>
        </w:rPr>
        <w:t xml:space="preserve"> process the payroll and faculty appointment documents.  If these documents are not received in a timely manner, we will be required to delay your initial start date.</w:t>
      </w:r>
    </w:p>
    <w:p w14:paraId="25F00E62"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themeColor="text1"/>
        </w:rPr>
        <w:br/>
        <w:t>On behalf of the faculty and staff, we look forward to your joining the Department and pursuing our common educational and professional goals.</w:t>
      </w:r>
    </w:p>
    <w:p w14:paraId="05648BBD"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2A2A2A"/>
        </w:rPr>
      </w:pPr>
      <w:r w:rsidRPr="00A84AF4">
        <w:rPr>
          <w:rFonts w:ascii="Times New Roman" w:eastAsia="Times New Roman" w:hAnsi="Times New Roman" w:cs="Times New Roman"/>
          <w:color w:val="000000" w:themeColor="text1"/>
        </w:rPr>
        <w:br/>
      </w:r>
      <w:r w:rsidRPr="00A84AF4">
        <w:rPr>
          <w:rFonts w:ascii="Times New Roman" w:eastAsia="Times New Roman" w:hAnsi="Times New Roman" w:cs="Times New Roman"/>
          <w:color w:val="000000" w:themeColor="text1"/>
        </w:rPr>
        <w:br/>
        <w:t>Sincerely,</w:t>
      </w:r>
      <w:r w:rsidRPr="00A84AF4">
        <w:rPr>
          <w:rFonts w:ascii="Times New Roman" w:eastAsia="Times New Roman" w:hAnsi="Times New Roman" w:cs="Times New Roman"/>
          <w:color w:val="000000" w:themeColor="text1"/>
        </w:rPr>
        <w:br/>
        <w:t>Department Chair</w:t>
      </w:r>
      <w:r w:rsidRPr="00A84AF4">
        <w:rPr>
          <w:rFonts w:ascii="Times New Roman" w:eastAsia="Times New Roman" w:hAnsi="Times New Roman" w:cs="Times New Roman"/>
          <w:color w:val="000000" w:themeColor="text1"/>
        </w:rPr>
        <w:br/>
      </w:r>
      <w:r w:rsidRPr="00A84AF4">
        <w:rPr>
          <w:rFonts w:ascii="Times New Roman" w:eastAsia="Times New Roman" w:hAnsi="Times New Roman" w:cs="Times New Roman"/>
          <w:color w:val="2A2A2A"/>
        </w:rPr>
        <w:br/>
      </w:r>
      <w:r w:rsidRPr="00A84AF4">
        <w:rPr>
          <w:rFonts w:ascii="Times New Roman" w:eastAsia="Times New Roman" w:hAnsi="Times New Roman" w:cs="Times New Roman"/>
          <w:color w:val="FF0000"/>
        </w:rPr>
        <w:t>[co-signed by Center/Institute/Program Director, if providing funding] </w:t>
      </w:r>
      <w:r w:rsidRPr="00A84AF4">
        <w:rPr>
          <w:rFonts w:ascii="Times New Roman" w:eastAsia="Times New Roman" w:hAnsi="Times New Roman" w:cs="Times New Roman"/>
          <w:color w:val="2A2A2A"/>
        </w:rPr>
        <w:t> </w:t>
      </w:r>
    </w:p>
    <w:p w14:paraId="7D5185BB"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2A2A2A"/>
        </w:rPr>
      </w:pPr>
      <w:r w:rsidRPr="00A84AF4">
        <w:rPr>
          <w:rFonts w:ascii="Times New Roman" w:eastAsia="Times New Roman" w:hAnsi="Times New Roman" w:cs="Times New Roman"/>
          <w:color w:val="2A2A2A"/>
        </w:rPr>
        <w:lastRenderedPageBreak/>
        <w:br/>
      </w:r>
      <w:r w:rsidRPr="00A84AF4">
        <w:rPr>
          <w:rFonts w:ascii="Times New Roman" w:eastAsia="Times New Roman" w:hAnsi="Times New Roman" w:cs="Times New Roman"/>
          <w:color w:val="000000" w:themeColor="text1"/>
        </w:rPr>
        <w:t xml:space="preserve">cc: </w:t>
      </w:r>
      <w:bookmarkStart w:id="20" w:name="_Hlk124391814"/>
      <w:r w:rsidRPr="00A84AF4">
        <w:rPr>
          <w:rFonts w:ascii="Times New Roman" w:eastAsia="Times New Roman" w:hAnsi="Times New Roman" w:cs="Times New Roman"/>
          <w:color w:val="000000" w:themeColor="text1"/>
        </w:rPr>
        <w:t>Mark T. Gladwin, MD, Dean</w:t>
      </w:r>
      <w:bookmarkEnd w:id="20"/>
      <w:r w:rsidRPr="00A84AF4">
        <w:rPr>
          <w:rFonts w:ascii="Times New Roman" w:eastAsia="Times New Roman" w:hAnsi="Times New Roman" w:cs="Times New Roman"/>
          <w:color w:val="000000" w:themeColor="text1"/>
        </w:rPr>
        <w:br/>
        <w:t>      Administrator</w:t>
      </w:r>
      <w:r w:rsidRPr="00A84AF4">
        <w:rPr>
          <w:rFonts w:ascii="Times New Roman" w:eastAsia="Times New Roman" w:hAnsi="Times New Roman" w:cs="Times New Roman"/>
          <w:color w:val="000000" w:themeColor="text1"/>
        </w:rPr>
        <w:br/>
      </w:r>
      <w:r w:rsidRPr="00A84AF4">
        <w:rPr>
          <w:rFonts w:ascii="Times New Roman" w:eastAsia="Times New Roman" w:hAnsi="Times New Roman" w:cs="Times New Roman"/>
          <w:color w:val="2A2A2A"/>
        </w:rPr>
        <w:t>   </w:t>
      </w:r>
      <w:proofErr w:type="gramStart"/>
      <w:r w:rsidRPr="00A84AF4">
        <w:rPr>
          <w:rFonts w:ascii="Times New Roman" w:eastAsia="Times New Roman" w:hAnsi="Times New Roman" w:cs="Times New Roman"/>
          <w:color w:val="2A2A2A"/>
        </w:rPr>
        <w:t xml:space="preserve">   </w:t>
      </w:r>
      <w:r w:rsidRPr="00A84AF4">
        <w:rPr>
          <w:rFonts w:ascii="Times New Roman" w:eastAsia="Times New Roman" w:hAnsi="Times New Roman" w:cs="Times New Roman"/>
          <w:color w:val="FF0000"/>
        </w:rPr>
        <w:t>[</w:t>
      </w:r>
      <w:proofErr w:type="gramEnd"/>
      <w:r w:rsidRPr="00A84AF4">
        <w:rPr>
          <w:rFonts w:ascii="Times New Roman" w:eastAsia="Times New Roman" w:hAnsi="Times New Roman" w:cs="Times New Roman"/>
          <w:color w:val="FF0000"/>
        </w:rPr>
        <w:t>Add others as necessary]</w:t>
      </w:r>
      <w:r w:rsidRPr="00A84AF4">
        <w:rPr>
          <w:rFonts w:ascii="Times New Roman" w:eastAsia="Times New Roman" w:hAnsi="Times New Roman" w:cs="Times New Roman"/>
          <w:color w:val="2A2A2A"/>
        </w:rPr>
        <w:t>    </w:t>
      </w:r>
    </w:p>
    <w:p w14:paraId="3B84605A"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themeColor="text1"/>
        </w:rPr>
        <w:t> Enclosures</w:t>
      </w:r>
    </w:p>
    <w:p w14:paraId="60713BA1"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000000" w:themeColor="text1"/>
        </w:rPr>
      </w:pPr>
      <w:r w:rsidRPr="00A84AF4">
        <w:rPr>
          <w:rFonts w:ascii="Times New Roman" w:eastAsia="Times New Roman" w:hAnsi="Times New Roman" w:cs="Times New Roman"/>
          <w:color w:val="000000" w:themeColor="text1"/>
        </w:rPr>
        <w:t> </w:t>
      </w:r>
    </w:p>
    <w:p w14:paraId="73096EA5" w14:textId="77777777" w:rsidR="00A27DA5" w:rsidRPr="00A84AF4" w:rsidRDefault="00A27DA5" w:rsidP="00A27DA5">
      <w:pPr>
        <w:shd w:val="clear" w:color="auto" w:fill="FFFFFF"/>
        <w:spacing w:after="0" w:line="240" w:lineRule="auto"/>
        <w:rPr>
          <w:rFonts w:ascii="Times New Roman" w:eastAsia="Times New Roman" w:hAnsi="Times New Roman" w:cs="Times New Roman"/>
          <w:color w:val="2A2A2A"/>
        </w:rPr>
      </w:pPr>
      <w:r w:rsidRPr="00A84AF4">
        <w:rPr>
          <w:rFonts w:ascii="Times New Roman" w:eastAsia="Times New Roman" w:hAnsi="Times New Roman" w:cs="Times New Roman"/>
          <w:color w:val="000000" w:themeColor="text1"/>
        </w:rPr>
        <w:t>Accepted: _______________________________________________________                  </w:t>
      </w:r>
      <w:proofErr w:type="gramStart"/>
      <w:r w:rsidRPr="00A84AF4">
        <w:rPr>
          <w:rFonts w:ascii="Times New Roman" w:eastAsia="Times New Roman" w:hAnsi="Times New Roman" w:cs="Times New Roman"/>
          <w:color w:val="000000" w:themeColor="text1"/>
        </w:rPr>
        <w:t>Date:_</w:t>
      </w:r>
      <w:proofErr w:type="gramEnd"/>
      <w:r w:rsidRPr="00A84AF4">
        <w:rPr>
          <w:rFonts w:ascii="Times New Roman" w:eastAsia="Times New Roman" w:hAnsi="Times New Roman" w:cs="Times New Roman"/>
          <w:color w:val="000000" w:themeColor="text1"/>
        </w:rPr>
        <w:t>__________</w:t>
      </w:r>
      <w:r w:rsidRPr="00A84AF4">
        <w:rPr>
          <w:rFonts w:ascii="Times New Roman" w:eastAsia="Times New Roman" w:hAnsi="Times New Roman" w:cs="Times New Roman"/>
          <w:color w:val="000000" w:themeColor="text1"/>
        </w:rPr>
        <w:br/>
      </w:r>
      <w:r w:rsidRPr="00A84AF4">
        <w:rPr>
          <w:rFonts w:ascii="Times New Roman" w:eastAsia="Times New Roman" w:hAnsi="Times New Roman" w:cs="Times New Roman"/>
          <w:color w:val="2A2A2A"/>
        </w:rPr>
        <w:t>  </w:t>
      </w:r>
      <w:r w:rsidRPr="00A84AF4">
        <w:rPr>
          <w:rFonts w:ascii="Times New Roman" w:eastAsia="Times New Roman" w:hAnsi="Times New Roman" w:cs="Times New Roman"/>
          <w:color w:val="FF0000"/>
        </w:rPr>
        <w:t>[type candidate's full name and degree below the signature line]</w:t>
      </w:r>
      <w:r w:rsidRPr="00A84AF4">
        <w:rPr>
          <w:rFonts w:ascii="Times New Roman" w:eastAsia="Times New Roman" w:hAnsi="Times New Roman" w:cs="Times New Roman"/>
          <w:color w:val="2A2A2A"/>
        </w:rPr>
        <w:t> </w:t>
      </w:r>
    </w:p>
    <w:sectPr w:rsidR="00A27DA5" w:rsidRPr="00A84AF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Ogarro, Monique" w:date="2024-10-29T16:16:00Z" w:initials="MO">
    <w:p w14:paraId="0831F47B" w14:textId="77777777" w:rsidR="00A27DA5" w:rsidRDefault="00A27DA5" w:rsidP="00A27DA5">
      <w:pPr>
        <w:pStyle w:val="CommentText"/>
      </w:pPr>
      <w:r>
        <w:rPr>
          <w:rStyle w:val="CommentReference"/>
        </w:rPr>
        <w:annotationRef/>
      </w:r>
      <w:r>
        <w:t>Please contact Jeffery Hall or Jackie Farrell for assistance with clinical productivity expectations.</w:t>
      </w:r>
    </w:p>
  </w:comment>
  <w:comment w:id="3" w:author="Ogarro, Monique" w:date="2024-10-29T15:50:00Z" w:initials="MO">
    <w:p w14:paraId="7F7CD345" w14:textId="77777777" w:rsidR="00A27DA5" w:rsidRDefault="00A27DA5" w:rsidP="00A27DA5">
      <w:pPr>
        <w:pStyle w:val="CommentText"/>
      </w:pPr>
      <w:r>
        <w:rPr>
          <w:rStyle w:val="CommentReference"/>
        </w:rPr>
        <w:annotationRef/>
      </w:r>
      <w:r>
        <w:t>E.g., Endocrinologist</w:t>
      </w:r>
    </w:p>
  </w:comment>
  <w:comment w:id="4" w:author="Ogarro, Monique" w:date="2024-10-29T16:13:00Z" w:initials="MO">
    <w:p w14:paraId="72C1EDEE" w14:textId="77777777" w:rsidR="00A27DA5" w:rsidRDefault="00A27DA5" w:rsidP="00A27DA5">
      <w:pPr>
        <w:pStyle w:val="CommentText"/>
      </w:pPr>
      <w:r>
        <w:rPr>
          <w:rStyle w:val="CommentReference"/>
        </w:rPr>
        <w:annotationRef/>
      </w:r>
      <w:r>
        <w:t>Enter source of data, e.g., AAMC, Vizient, MGMA, AAARAD, as applicable.</w:t>
      </w:r>
    </w:p>
  </w:comment>
  <w:comment w:id="5" w:author="Ogarro, Monique" w:date="2024-10-29T15:52:00Z" w:initials="MO">
    <w:p w14:paraId="14D1CB02" w14:textId="77777777" w:rsidR="00A27DA5" w:rsidRDefault="00A27DA5" w:rsidP="00A27DA5">
      <w:pPr>
        <w:pStyle w:val="CommentText"/>
      </w:pPr>
      <w:r>
        <w:rPr>
          <w:rStyle w:val="CommentReference"/>
        </w:rPr>
        <w:annotationRef/>
      </w:r>
      <w:r>
        <w:t>Usually 65</w:t>
      </w:r>
      <w:r>
        <w:rPr>
          <w:vertAlign w:val="superscript"/>
        </w:rPr>
        <w:t>th</w:t>
      </w:r>
      <w:r>
        <w:t xml:space="preserve"> percentile.</w:t>
      </w:r>
    </w:p>
  </w:comment>
  <w:comment w:id="9" w:author="Ogarro, Monique" w:date="2024-10-29T15:35:00Z" w:initials="MO">
    <w:p w14:paraId="4F65D5D4" w14:textId="77777777" w:rsidR="00A27DA5" w:rsidRDefault="00A27DA5" w:rsidP="00A27DA5">
      <w:pPr>
        <w:pStyle w:val="CommentText"/>
      </w:pPr>
      <w:r>
        <w:rPr>
          <w:rStyle w:val="CommentReference"/>
        </w:rPr>
        <w:annotationRef/>
      </w:r>
      <w:r>
        <w:t>E.g., Endocrinology</w:t>
      </w:r>
    </w:p>
  </w:comment>
  <w:comment w:id="16" w:author="Ogarro, Monique" w:date="2025-09-24T15:10:00Z" w:initials="MO">
    <w:p w14:paraId="40756160" w14:textId="77777777" w:rsidR="00FD5EC0" w:rsidRDefault="00FD5EC0" w:rsidP="00FD5EC0">
      <w:pPr>
        <w:pStyle w:val="CommentText"/>
      </w:pPr>
      <w:r>
        <w:rPr>
          <w:rStyle w:val="CommentReference"/>
        </w:rPr>
        <w:annotationRef/>
      </w:r>
      <w:r>
        <w:t>OAA will enter these amounts.</w:t>
      </w:r>
    </w:p>
  </w:comment>
  <w:comment w:id="17" w:author="Ogarro, Monique" w:date="2024-10-29T17:04:00Z" w:initials="MO">
    <w:p w14:paraId="4C6D34DA" w14:textId="0CB7C2CA" w:rsidR="00A27DA5" w:rsidRDefault="00A27DA5" w:rsidP="00A27DA5">
      <w:pPr>
        <w:pStyle w:val="CommentText"/>
      </w:pPr>
      <w:r>
        <w:rPr>
          <w:rStyle w:val="CommentReference"/>
        </w:rPr>
        <w:annotationRef/>
      </w:r>
      <w:r>
        <w:t>OAA will enter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31F47B" w15:done="0"/>
  <w15:commentEx w15:paraId="7F7CD345" w15:done="0"/>
  <w15:commentEx w15:paraId="72C1EDEE" w15:done="0"/>
  <w15:commentEx w15:paraId="14D1CB02" w15:done="0"/>
  <w15:commentEx w15:paraId="4F65D5D4" w15:done="0"/>
  <w15:commentEx w15:paraId="40756160" w15:done="0"/>
  <w15:commentEx w15:paraId="4C6D34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145F94" w16cex:dateUtc="2024-10-29T20:16:00Z"/>
  <w16cex:commentExtensible w16cex:durableId="039E8BDE" w16cex:dateUtc="2024-10-29T19:50:00Z"/>
  <w16cex:commentExtensible w16cex:durableId="47ECB05B" w16cex:dateUtc="2024-10-29T20:13:00Z"/>
  <w16cex:commentExtensible w16cex:durableId="25F70024" w16cex:dateUtc="2024-10-29T19:52:00Z"/>
  <w16cex:commentExtensible w16cex:durableId="12A9304F" w16cex:dateUtc="2024-10-29T19:35:00Z"/>
  <w16cex:commentExtensible w16cex:durableId="7F7A1969" w16cex:dateUtc="2025-09-24T19:10:00Z"/>
  <w16cex:commentExtensible w16cex:durableId="09F97D01" w16cex:dateUtc="2024-10-29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31F47B" w16cid:durableId="73145F94"/>
  <w16cid:commentId w16cid:paraId="7F7CD345" w16cid:durableId="039E8BDE"/>
  <w16cid:commentId w16cid:paraId="72C1EDEE" w16cid:durableId="47ECB05B"/>
  <w16cid:commentId w16cid:paraId="14D1CB02" w16cid:durableId="25F70024"/>
  <w16cid:commentId w16cid:paraId="4F65D5D4" w16cid:durableId="12A9304F"/>
  <w16cid:commentId w16cid:paraId="40756160" w16cid:durableId="7F7A1969"/>
  <w16cid:commentId w16cid:paraId="4C6D34DA" w16cid:durableId="09F97D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7FD"/>
    <w:multiLevelType w:val="hybridMultilevel"/>
    <w:tmpl w:val="D0CEE744"/>
    <w:lvl w:ilvl="0" w:tplc="6EA2A9AC">
      <w:start w:val="1"/>
      <w:numFmt w:val="decimal"/>
      <w:lvlText w:val="%1."/>
      <w:lvlJc w:val="left"/>
      <w:pPr>
        <w:ind w:left="81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C73AA"/>
    <w:multiLevelType w:val="hybridMultilevel"/>
    <w:tmpl w:val="4D563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950018">
    <w:abstractNumId w:val="0"/>
  </w:num>
  <w:num w:numId="2" w16cid:durableId="18063179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arro, Monique">
    <w15:presenceInfo w15:providerId="AD" w15:userId="S::mogarro@som.umaryland.edu::d8a455ee-40aa-4ac1-83f1-a622eacdf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A5"/>
    <w:rsid w:val="00204CD1"/>
    <w:rsid w:val="00213255"/>
    <w:rsid w:val="002974F6"/>
    <w:rsid w:val="00461F07"/>
    <w:rsid w:val="004826F0"/>
    <w:rsid w:val="005617D8"/>
    <w:rsid w:val="006973AF"/>
    <w:rsid w:val="006B114B"/>
    <w:rsid w:val="006B53DB"/>
    <w:rsid w:val="00710680"/>
    <w:rsid w:val="00830C77"/>
    <w:rsid w:val="0084428D"/>
    <w:rsid w:val="00866D81"/>
    <w:rsid w:val="008E20A9"/>
    <w:rsid w:val="008E52B0"/>
    <w:rsid w:val="009A576F"/>
    <w:rsid w:val="009A6426"/>
    <w:rsid w:val="00A27DA5"/>
    <w:rsid w:val="00A67124"/>
    <w:rsid w:val="00A84AF4"/>
    <w:rsid w:val="00C227CF"/>
    <w:rsid w:val="00CB1A00"/>
    <w:rsid w:val="00CD336D"/>
    <w:rsid w:val="00DC1FCC"/>
    <w:rsid w:val="00E21502"/>
    <w:rsid w:val="00E53C69"/>
    <w:rsid w:val="00E7248B"/>
    <w:rsid w:val="00F17D11"/>
    <w:rsid w:val="00FD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E276"/>
  <w15:chartTrackingRefBased/>
  <w15:docId w15:val="{EF1924D1-6E2F-4E23-8A04-92074F66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3"/>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A5"/>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A27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D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D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D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D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D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D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7D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7D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7D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7D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7D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7D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D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D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7D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7DA5"/>
    <w:rPr>
      <w:i/>
      <w:iCs/>
      <w:color w:val="404040" w:themeColor="text1" w:themeTint="BF"/>
    </w:rPr>
  </w:style>
  <w:style w:type="paragraph" w:styleId="ListParagraph">
    <w:name w:val="List Paragraph"/>
    <w:basedOn w:val="Normal"/>
    <w:uiPriority w:val="34"/>
    <w:qFormat/>
    <w:rsid w:val="00A27DA5"/>
    <w:pPr>
      <w:ind w:left="720"/>
      <w:contextualSpacing/>
    </w:pPr>
  </w:style>
  <w:style w:type="character" w:styleId="IntenseEmphasis">
    <w:name w:val="Intense Emphasis"/>
    <w:basedOn w:val="DefaultParagraphFont"/>
    <w:uiPriority w:val="21"/>
    <w:qFormat/>
    <w:rsid w:val="00A27DA5"/>
    <w:rPr>
      <w:i/>
      <w:iCs/>
      <w:color w:val="0F4761" w:themeColor="accent1" w:themeShade="BF"/>
    </w:rPr>
  </w:style>
  <w:style w:type="paragraph" w:styleId="IntenseQuote">
    <w:name w:val="Intense Quote"/>
    <w:basedOn w:val="Normal"/>
    <w:next w:val="Normal"/>
    <w:link w:val="IntenseQuoteChar"/>
    <w:uiPriority w:val="30"/>
    <w:qFormat/>
    <w:rsid w:val="00A27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DA5"/>
    <w:rPr>
      <w:i/>
      <w:iCs/>
      <w:color w:val="0F4761" w:themeColor="accent1" w:themeShade="BF"/>
    </w:rPr>
  </w:style>
  <w:style w:type="character" w:styleId="IntenseReference">
    <w:name w:val="Intense Reference"/>
    <w:basedOn w:val="DefaultParagraphFont"/>
    <w:uiPriority w:val="32"/>
    <w:qFormat/>
    <w:rsid w:val="00A27DA5"/>
    <w:rPr>
      <w:b/>
      <w:bCs/>
      <w:smallCaps/>
      <w:color w:val="0F4761" w:themeColor="accent1" w:themeShade="BF"/>
      <w:spacing w:val="5"/>
    </w:rPr>
  </w:style>
  <w:style w:type="character" w:styleId="Hyperlink">
    <w:name w:val="Hyperlink"/>
    <w:basedOn w:val="DefaultParagraphFont"/>
    <w:uiPriority w:val="99"/>
    <w:unhideWhenUsed/>
    <w:rsid w:val="00A27DA5"/>
    <w:rPr>
      <w:color w:val="467886" w:themeColor="hyperlink"/>
      <w:u w:val="single"/>
    </w:rPr>
  </w:style>
  <w:style w:type="paragraph" w:customStyle="1" w:styleId="xmsonormal">
    <w:name w:val="x_msonormal"/>
    <w:basedOn w:val="Normal"/>
    <w:rsid w:val="00A27DA5"/>
    <w:pPr>
      <w:spacing w:after="0" w:line="240" w:lineRule="auto"/>
    </w:pPr>
    <w:rPr>
      <w:rFonts w:ascii="Calibri" w:hAnsi="Calibri" w:cs="Calibri"/>
    </w:rPr>
  </w:style>
  <w:style w:type="character" w:customStyle="1" w:styleId="cf01">
    <w:name w:val="cf01"/>
    <w:basedOn w:val="DefaultParagraphFont"/>
    <w:rsid w:val="00A27DA5"/>
    <w:rPr>
      <w:rFonts w:ascii="Segoe UI" w:hAnsi="Segoe UI" w:cs="Segoe UI" w:hint="default"/>
      <w:sz w:val="18"/>
      <w:szCs w:val="18"/>
    </w:rPr>
  </w:style>
  <w:style w:type="character" w:styleId="CommentReference">
    <w:name w:val="annotation reference"/>
    <w:basedOn w:val="DefaultParagraphFont"/>
    <w:uiPriority w:val="99"/>
    <w:semiHidden/>
    <w:unhideWhenUsed/>
    <w:rsid w:val="00A27DA5"/>
    <w:rPr>
      <w:sz w:val="16"/>
      <w:szCs w:val="16"/>
    </w:rPr>
  </w:style>
  <w:style w:type="paragraph" w:styleId="CommentText">
    <w:name w:val="annotation text"/>
    <w:basedOn w:val="Normal"/>
    <w:link w:val="CommentTextChar"/>
    <w:uiPriority w:val="99"/>
    <w:unhideWhenUsed/>
    <w:rsid w:val="00A27DA5"/>
    <w:pPr>
      <w:spacing w:line="240" w:lineRule="auto"/>
    </w:pPr>
    <w:rPr>
      <w:sz w:val="20"/>
      <w:szCs w:val="20"/>
    </w:rPr>
  </w:style>
  <w:style w:type="character" w:customStyle="1" w:styleId="CommentTextChar">
    <w:name w:val="Comment Text Char"/>
    <w:basedOn w:val="DefaultParagraphFont"/>
    <w:link w:val="CommentText"/>
    <w:uiPriority w:val="99"/>
    <w:rsid w:val="00A27DA5"/>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5EC0"/>
    <w:rPr>
      <w:b/>
      <w:bCs/>
    </w:rPr>
  </w:style>
  <w:style w:type="character" w:customStyle="1" w:styleId="CommentSubjectChar">
    <w:name w:val="Comment Subject Char"/>
    <w:basedOn w:val="CommentTextChar"/>
    <w:link w:val="CommentSubject"/>
    <w:uiPriority w:val="99"/>
    <w:semiHidden/>
    <w:rsid w:val="00FD5EC0"/>
    <w:rPr>
      <w:rFonts w:asciiTheme="minorHAnsi" w:hAnsiTheme="minorHAnsi" w:cstheme="minorBid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utlook.office365.com/owa/calendar/HumanResourcesServiceCenter@umbcits.onmicrosoft.com/bookings/s/EeHVyYMzv0CbzWeCD9NuCw2" TargetMode="External"/><Relationship Id="rId3" Type="http://schemas.openxmlformats.org/officeDocument/2006/relationships/settings" Target="settings.xml"/><Relationship Id="rId7" Type="http://schemas.openxmlformats.org/officeDocument/2006/relationships/hyperlink" Target="https://www.medschool.umaryland.edu/media/som/about-us/docs/policies-and-procedures/som-apt-policy-rev07-14-20.pdf" TargetMode="External"/><Relationship Id="rId12" Type="http://schemas.openxmlformats.org/officeDocument/2006/relationships/hyperlink" Target="https://www.umaryland.edu/hr/benefits-and-well-being/"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www.medschool.umaryland.edu/media/som/about-us/docs/policies-and-procedures/som-apt-policy-rev07-14-20.pdf" TargetMode="External"/><Relationship Id="rId11" Type="http://schemas.microsoft.com/office/2018/08/relationships/commentsExtensible" Target="commentsExtensible.xml"/><Relationship Id="rId5" Type="http://schemas.openxmlformats.org/officeDocument/2006/relationships/hyperlink" Target="https://www.medschool.umaryland.edu/media/som/about-us/docs/policies-and-procedures/som-apt-policy-rev07-14-20.pdf" TargetMode="Externa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umaryland.edu/policies-and-procedures/library/human-resources/policies/vii115.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4178</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Ogarro, Monique</dc:creator>
  <cp:keywords/>
  <dc:description/>
  <cp:lastModifiedBy>Ogarro, Monique</cp:lastModifiedBy>
  <cp:revision>1</cp:revision>
  <dcterms:created xsi:type="dcterms:W3CDTF">2025-09-24T18:29:00Z</dcterms:created>
  <dcterms:modified xsi:type="dcterms:W3CDTF">2025-09-24T21:02:00Z</dcterms:modified>
</cp:coreProperties>
</file>