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E503" w14:textId="4FB88871" w:rsidR="00366913" w:rsidRDefault="00366913" w:rsidP="7DEFBCB8">
      <w:r w:rsidRPr="6E2C0D5A">
        <w:rPr>
          <w:rFonts w:ascii="Times New Roman" w:eastAsia="Times New Roman" w:hAnsi="Times New Roman"/>
          <w:sz w:val="22"/>
          <w:szCs w:val="22"/>
        </w:rPr>
        <w:t xml:space="preserve">The University of Maryland School of Medicine is currently accepting neuropsychology/psychology externship applications in the Department of Pediatrics and Department of Psychiatry. The externship program offers three tracks including a </w:t>
      </w:r>
      <w:r w:rsidRPr="6E2C0D5A">
        <w:rPr>
          <w:rFonts w:ascii="Times New Roman" w:eastAsia="Times New Roman" w:hAnsi="Times New Roman"/>
          <w:b/>
          <w:bCs/>
          <w:sz w:val="22"/>
          <w:szCs w:val="22"/>
        </w:rPr>
        <w:t>neuropsychology externship program within the Department of Pediatrics</w:t>
      </w:r>
      <w:r w:rsidRPr="6E2C0D5A">
        <w:rPr>
          <w:rFonts w:ascii="Times New Roman" w:eastAsia="Times New Roman" w:hAnsi="Times New Roman"/>
          <w:sz w:val="22"/>
          <w:szCs w:val="22"/>
        </w:rPr>
        <w:t xml:space="preserve">, </w:t>
      </w:r>
      <w:r w:rsidRPr="6E2C0D5A">
        <w:rPr>
          <w:rFonts w:ascii="Times New Roman" w:eastAsia="Times New Roman" w:hAnsi="Times New Roman"/>
          <w:b/>
          <w:bCs/>
          <w:sz w:val="22"/>
          <w:szCs w:val="22"/>
        </w:rPr>
        <w:t>psychology externship within the Department of Pediatrics</w:t>
      </w:r>
      <w:r w:rsidRPr="6E2C0D5A">
        <w:rPr>
          <w:rFonts w:ascii="Times New Roman" w:eastAsia="Times New Roman" w:hAnsi="Times New Roman"/>
          <w:sz w:val="22"/>
          <w:szCs w:val="22"/>
        </w:rPr>
        <w:t xml:space="preserve">, and </w:t>
      </w:r>
      <w:r w:rsidRPr="6E2C0D5A">
        <w:rPr>
          <w:rFonts w:ascii="Times New Roman" w:eastAsia="Times New Roman" w:hAnsi="Times New Roman"/>
          <w:b/>
          <w:bCs/>
          <w:sz w:val="22"/>
          <w:szCs w:val="22"/>
        </w:rPr>
        <w:t xml:space="preserve">psychology externship within the Center for Infant Study (CIS), Department of </w:t>
      </w:r>
      <w:r w:rsidR="00AD6AE4" w:rsidRPr="6E2C0D5A">
        <w:rPr>
          <w:rFonts w:ascii="Times New Roman" w:eastAsia="Times New Roman" w:hAnsi="Times New Roman"/>
          <w:b/>
          <w:bCs/>
          <w:sz w:val="22"/>
          <w:szCs w:val="22"/>
        </w:rPr>
        <w:t>Psychiatry.</w:t>
      </w:r>
      <w:r w:rsidRPr="6E2C0D5A">
        <w:rPr>
          <w:rFonts w:ascii="Times New Roman" w:eastAsia="Times New Roman" w:hAnsi="Times New Roman"/>
          <w:b/>
          <w:bCs/>
          <w:sz w:val="22"/>
          <w:szCs w:val="22"/>
        </w:rPr>
        <w:t xml:space="preserve"> </w:t>
      </w:r>
      <w:r w:rsidRPr="6E2C0D5A">
        <w:rPr>
          <w:rFonts w:ascii="Times New Roman" w:eastAsia="Times New Roman" w:hAnsi="Times New Roman"/>
          <w:sz w:val="22"/>
          <w:szCs w:val="22"/>
        </w:rPr>
        <w:t>The externship program is a 12-month training experiences and the position is located at the Baltimore campus within the University of Maryland School of Medicine</w:t>
      </w:r>
      <w:r w:rsidR="42FDA958" w:rsidRPr="6E2C0D5A">
        <w:rPr>
          <w:rFonts w:ascii="Times New Roman" w:eastAsia="Times New Roman" w:hAnsi="Times New Roman"/>
          <w:sz w:val="22"/>
          <w:szCs w:val="22"/>
        </w:rPr>
        <w:t>.</w:t>
      </w:r>
    </w:p>
    <w:p w14:paraId="74A35F28" w14:textId="0FBD181E" w:rsidR="042E4361" w:rsidRDefault="042E4361" w:rsidP="042E4361">
      <w:pPr>
        <w:pStyle w:val="NoSpacing"/>
        <w:rPr>
          <w:rFonts w:ascii="Times New Roman" w:eastAsia="Times New Roman" w:hAnsi="Times New Roman"/>
          <w:sz w:val="22"/>
          <w:szCs w:val="22"/>
        </w:rPr>
      </w:pPr>
    </w:p>
    <w:p w14:paraId="1CE7856D" w14:textId="4A475E90" w:rsidR="00366913" w:rsidRDefault="00366913" w:rsidP="6E2C0D5A">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The </w:t>
      </w:r>
      <w:r w:rsidRPr="6E2C0D5A">
        <w:rPr>
          <w:rFonts w:ascii="Times New Roman" w:eastAsia="Times New Roman" w:hAnsi="Times New Roman"/>
          <w:b/>
          <w:bCs/>
          <w:sz w:val="22"/>
          <w:szCs w:val="22"/>
        </w:rPr>
        <w:t xml:space="preserve">neuropsychology externship track </w:t>
      </w:r>
      <w:r w:rsidRPr="6E2C0D5A">
        <w:rPr>
          <w:rFonts w:ascii="Times New Roman" w:eastAsia="Times New Roman" w:hAnsi="Times New Roman"/>
          <w:sz w:val="22"/>
          <w:szCs w:val="22"/>
        </w:rPr>
        <w:t>emphasizes brain-behavior relationships and the behavioral expression of brain dysfunction. Externs are involved in all aspects of the evaluation, including intakes, test administration, report-writing, case conceptualization, and feedback sessions. Ages of children tested range from age 6 to 21. Externs will collaborate and consult with other divisions within the department including oncology, hematology, genetics, neurology, cardiology, and behavior and development. Additionally, students will also gain experience in collaborating with the school system and special education.</w:t>
      </w:r>
    </w:p>
    <w:p w14:paraId="5D56ED97" w14:textId="4A475E90" w:rsidR="6E2C0D5A" w:rsidRDefault="6E2C0D5A" w:rsidP="6E2C0D5A">
      <w:pPr>
        <w:pStyle w:val="NoSpacing"/>
        <w:rPr>
          <w:rFonts w:ascii="Times New Roman" w:eastAsia="Times New Roman" w:hAnsi="Times New Roman"/>
          <w:sz w:val="22"/>
          <w:szCs w:val="22"/>
        </w:rPr>
      </w:pPr>
    </w:p>
    <w:p w14:paraId="78F65832" w14:textId="77777777"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The </w:t>
      </w:r>
      <w:r w:rsidRPr="6E2C0D5A">
        <w:rPr>
          <w:rFonts w:ascii="Times New Roman" w:eastAsia="Times New Roman" w:hAnsi="Times New Roman"/>
          <w:b/>
          <w:bCs/>
          <w:sz w:val="22"/>
          <w:szCs w:val="22"/>
        </w:rPr>
        <w:t>psychology externship track within the Department of Pediatrics</w:t>
      </w:r>
      <w:r w:rsidRPr="6E2C0D5A">
        <w:rPr>
          <w:rFonts w:ascii="Times New Roman" w:eastAsia="Times New Roman" w:hAnsi="Times New Roman"/>
          <w:sz w:val="22"/>
          <w:szCs w:val="22"/>
        </w:rPr>
        <w:t xml:space="preserve"> includes psychological testing and intervention services. Externs are involved in the administration, scoring, interpretation, feedback, and report writing for cases within the division of Behavioral &amp; Developmental Pediatrics (BDP). Ages of children tested range from toddlerhood through </w:t>
      </w:r>
      <w:proofErr w:type="gramStart"/>
      <w:r w:rsidRPr="6E2C0D5A">
        <w:rPr>
          <w:rFonts w:ascii="Times New Roman" w:eastAsia="Times New Roman" w:hAnsi="Times New Roman"/>
          <w:sz w:val="22"/>
          <w:szCs w:val="22"/>
        </w:rPr>
        <w:t>adolescence, and</w:t>
      </w:r>
      <w:proofErr w:type="gramEnd"/>
      <w:r w:rsidRPr="6E2C0D5A">
        <w:rPr>
          <w:rFonts w:ascii="Times New Roman" w:eastAsia="Times New Roman" w:hAnsi="Times New Roman"/>
          <w:sz w:val="22"/>
          <w:szCs w:val="22"/>
        </w:rPr>
        <w:t xml:space="preserve"> have a variety of developmental presentations. Externs will have the opportunity to observe and learn specialized measures such as the ADOS-2. Intervention services will consist of referrals from within BDP as well as Pediatric Hematology/Oncology. Therapy may consist of parent training/behavior management and CBT (including non-pharmacological pain management) to address emotional and behavioral challenges associated with presenting conditions. There may also be additional assessment and intervention opportunities available within the </w:t>
      </w:r>
      <w:proofErr w:type="gramStart"/>
      <w:r w:rsidRPr="6E2C0D5A">
        <w:rPr>
          <w:rFonts w:ascii="Times New Roman" w:eastAsia="Times New Roman" w:hAnsi="Times New Roman"/>
          <w:sz w:val="22"/>
          <w:szCs w:val="22"/>
        </w:rPr>
        <w:t>aforementioned programs</w:t>
      </w:r>
      <w:proofErr w:type="gramEnd"/>
      <w:r w:rsidRPr="6E2C0D5A">
        <w:rPr>
          <w:rFonts w:ascii="Times New Roman" w:eastAsia="Times New Roman" w:hAnsi="Times New Roman"/>
          <w:sz w:val="22"/>
          <w:szCs w:val="22"/>
        </w:rPr>
        <w:t>.</w:t>
      </w:r>
    </w:p>
    <w:p w14:paraId="18190C58" w14:textId="6F7D6CEA" w:rsidR="6E2C0D5A" w:rsidRDefault="6E2C0D5A" w:rsidP="6E2C0D5A">
      <w:pPr>
        <w:pStyle w:val="NoSpacing"/>
        <w:rPr>
          <w:rFonts w:ascii="Times New Roman" w:eastAsia="Times New Roman" w:hAnsi="Times New Roman"/>
          <w:sz w:val="22"/>
          <w:szCs w:val="22"/>
        </w:rPr>
      </w:pPr>
    </w:p>
    <w:p w14:paraId="1DA27FCF" w14:textId="77777777"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The </w:t>
      </w:r>
      <w:r w:rsidRPr="6E2C0D5A">
        <w:rPr>
          <w:rFonts w:ascii="Times New Roman" w:eastAsia="Times New Roman" w:hAnsi="Times New Roman"/>
          <w:b/>
          <w:bCs/>
          <w:sz w:val="22"/>
          <w:szCs w:val="22"/>
        </w:rPr>
        <w:t xml:space="preserve">psychology externship track within the </w:t>
      </w:r>
      <w:proofErr w:type="spellStart"/>
      <w:r w:rsidRPr="6E2C0D5A">
        <w:rPr>
          <w:rFonts w:ascii="Times New Roman" w:eastAsia="Times New Roman" w:hAnsi="Times New Roman"/>
          <w:b/>
          <w:bCs/>
          <w:sz w:val="22"/>
          <w:szCs w:val="22"/>
        </w:rPr>
        <w:t>Taghi</w:t>
      </w:r>
      <w:proofErr w:type="spellEnd"/>
      <w:r w:rsidRPr="6E2C0D5A">
        <w:rPr>
          <w:rFonts w:ascii="Times New Roman" w:eastAsia="Times New Roman" w:hAnsi="Times New Roman"/>
          <w:b/>
          <w:bCs/>
          <w:sz w:val="22"/>
          <w:szCs w:val="22"/>
        </w:rPr>
        <w:t xml:space="preserve"> </w:t>
      </w:r>
      <w:proofErr w:type="spellStart"/>
      <w:r w:rsidRPr="6E2C0D5A">
        <w:rPr>
          <w:rFonts w:ascii="Times New Roman" w:eastAsia="Times New Roman" w:hAnsi="Times New Roman"/>
          <w:b/>
          <w:bCs/>
          <w:sz w:val="22"/>
          <w:szCs w:val="22"/>
        </w:rPr>
        <w:t>Modarressi</w:t>
      </w:r>
      <w:proofErr w:type="spellEnd"/>
      <w:r w:rsidRPr="6E2C0D5A">
        <w:rPr>
          <w:rFonts w:ascii="Times New Roman" w:eastAsia="Times New Roman" w:hAnsi="Times New Roman"/>
          <w:b/>
          <w:bCs/>
          <w:sz w:val="22"/>
          <w:szCs w:val="22"/>
        </w:rPr>
        <w:t xml:space="preserve"> Center for Infant Study</w:t>
      </w:r>
      <w:r w:rsidRPr="6E2C0D5A">
        <w:rPr>
          <w:rFonts w:ascii="Times New Roman" w:eastAsia="Times New Roman" w:hAnsi="Times New Roman"/>
          <w:sz w:val="22"/>
          <w:szCs w:val="22"/>
        </w:rPr>
        <w:t xml:space="preserve"> will emphasize infant and early childhood mental health, including developmental evaluations and therapy with children from birth to age 6. Externs are involved in all aspects of the evaluation, including intakes, test administration, report-writing, case conceptualization, and feedback sessions. Externs will also carry a caseload of therapy patients with a variety of developmental, mood, and behavioral concerns. Additionally, externs will collaborate and consult with other disciplines within the department including psychiatry, social work, and pediatrics. Psychology students will also be involved in the CIS Teaching Clinic, a multidisciplinary clinic involving psychology, psychiatry, and social work, which provides diagnostic intakes, seminars, and case discussions.</w:t>
      </w:r>
    </w:p>
    <w:p w14:paraId="176D0F3E" w14:textId="5FF94CF1" w:rsidR="6E2C0D5A" w:rsidRDefault="6E2C0D5A" w:rsidP="6E2C0D5A">
      <w:pPr>
        <w:pStyle w:val="NoSpacing"/>
        <w:rPr>
          <w:rFonts w:ascii="Times New Roman" w:eastAsia="Times New Roman" w:hAnsi="Times New Roman"/>
          <w:sz w:val="22"/>
          <w:szCs w:val="22"/>
        </w:rPr>
      </w:pPr>
    </w:p>
    <w:p w14:paraId="7E0DF599" w14:textId="77777777"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Externs are a part of the University of Maryland School of Medicine, and as such, they are also invited to participate in Grand Rounds. Students may have the opportunity to gain experience in research depending on their supervisor’s current projects.</w:t>
      </w:r>
    </w:p>
    <w:p w14:paraId="43B275E1" w14:textId="1AB1A0C5" w:rsidR="6E2C0D5A" w:rsidRDefault="6E2C0D5A" w:rsidP="6E2C0D5A">
      <w:pPr>
        <w:pStyle w:val="NoSpacing"/>
        <w:rPr>
          <w:rFonts w:ascii="Times New Roman" w:eastAsia="Times New Roman" w:hAnsi="Times New Roman"/>
          <w:sz w:val="22"/>
          <w:szCs w:val="22"/>
        </w:rPr>
      </w:pPr>
    </w:p>
    <w:p w14:paraId="7893E0C5" w14:textId="77777777"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lastRenderedPageBreak/>
        <w:t>Students will be given meal vouchers to use in our food court and free parking on their externship days.</w:t>
      </w:r>
    </w:p>
    <w:p w14:paraId="1D107105" w14:textId="0455CAA7" w:rsidR="6E2C0D5A" w:rsidRDefault="6E2C0D5A" w:rsidP="6E2C0D5A">
      <w:pPr>
        <w:pStyle w:val="NoSpacing"/>
        <w:rPr>
          <w:rFonts w:ascii="Times New Roman" w:eastAsia="Times New Roman" w:hAnsi="Times New Roman"/>
          <w:sz w:val="22"/>
          <w:szCs w:val="22"/>
        </w:rPr>
      </w:pPr>
    </w:p>
    <w:p w14:paraId="5C22DEE0" w14:textId="77777777" w:rsidR="00366913" w:rsidRPr="008E3F74"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Interviews will be held in January, February, and March. Preference will be given to applicants with experience working with children.</w:t>
      </w:r>
    </w:p>
    <w:p w14:paraId="33D3FAF6" w14:textId="1BB2A873" w:rsidR="6E2C0D5A" w:rsidRDefault="6E2C0D5A" w:rsidP="6E2C0D5A">
      <w:pPr>
        <w:pStyle w:val="NoSpacing"/>
        <w:rPr>
          <w:rFonts w:ascii="Times New Roman" w:eastAsia="Times New Roman" w:hAnsi="Times New Roman"/>
          <w:sz w:val="22"/>
          <w:szCs w:val="22"/>
        </w:rPr>
      </w:pPr>
    </w:p>
    <w:p w14:paraId="40CD1436" w14:textId="33CADB49"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Students interested in applying for the </w:t>
      </w:r>
      <w:r w:rsidRPr="6E2C0D5A">
        <w:rPr>
          <w:rFonts w:ascii="Times New Roman" w:eastAsia="Times New Roman" w:hAnsi="Times New Roman"/>
          <w:b/>
          <w:bCs/>
          <w:sz w:val="22"/>
          <w:szCs w:val="22"/>
        </w:rPr>
        <w:t>neuropsychology track</w:t>
      </w:r>
      <w:r w:rsidRPr="6E2C0D5A">
        <w:rPr>
          <w:rFonts w:ascii="Times New Roman" w:eastAsia="Times New Roman" w:hAnsi="Times New Roman"/>
          <w:sz w:val="22"/>
          <w:szCs w:val="22"/>
        </w:rPr>
        <w:t xml:space="preserve"> can send a cover letter, CV, and two letters of recommendation to Joseph Cleary, Psy.D. at </w:t>
      </w:r>
      <w:hyperlink r:id="rId6">
        <w:r w:rsidRPr="6E2C0D5A">
          <w:rPr>
            <w:rStyle w:val="Hyperlink"/>
            <w:rFonts w:ascii="Times New Roman" w:eastAsia="Times New Roman" w:hAnsi="Times New Roman"/>
            <w:sz w:val="22"/>
            <w:szCs w:val="22"/>
          </w:rPr>
          <w:t>jcleary@som.umaryland.edu</w:t>
        </w:r>
      </w:hyperlink>
      <w:r w:rsidRPr="6E2C0D5A">
        <w:rPr>
          <w:rFonts w:ascii="Times New Roman" w:eastAsia="Times New Roman" w:hAnsi="Times New Roman"/>
          <w:sz w:val="22"/>
          <w:szCs w:val="22"/>
        </w:rPr>
        <w:t>. A sample of written work may be requested as part of the application process.</w:t>
      </w:r>
    </w:p>
    <w:p w14:paraId="3CF519A8" w14:textId="7A5A30C9" w:rsidR="6E2C0D5A" w:rsidRDefault="6E2C0D5A" w:rsidP="6E2C0D5A">
      <w:pPr>
        <w:pStyle w:val="NoSpacing"/>
        <w:rPr>
          <w:rFonts w:ascii="Times New Roman" w:eastAsia="Times New Roman" w:hAnsi="Times New Roman"/>
          <w:sz w:val="22"/>
          <w:szCs w:val="22"/>
        </w:rPr>
      </w:pPr>
    </w:p>
    <w:p w14:paraId="168D377B" w14:textId="72EDD27F"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Students interested in applying for the </w:t>
      </w:r>
      <w:r w:rsidRPr="6E2C0D5A">
        <w:rPr>
          <w:rFonts w:ascii="Times New Roman" w:eastAsia="Times New Roman" w:hAnsi="Times New Roman"/>
          <w:b/>
          <w:bCs/>
          <w:sz w:val="22"/>
          <w:szCs w:val="22"/>
        </w:rPr>
        <w:t>Dept. of Pediatrics psychology track</w:t>
      </w:r>
      <w:r w:rsidRPr="6E2C0D5A">
        <w:rPr>
          <w:rFonts w:ascii="Times New Roman" w:eastAsia="Times New Roman" w:hAnsi="Times New Roman"/>
          <w:sz w:val="22"/>
          <w:szCs w:val="22"/>
        </w:rPr>
        <w:t xml:space="preserve"> can send a cover letter, CV, and two letters</w:t>
      </w:r>
      <w:r w:rsidR="005A19EB" w:rsidRPr="6E2C0D5A">
        <w:rPr>
          <w:rFonts w:ascii="Times New Roman" w:eastAsia="Times New Roman" w:hAnsi="Times New Roman"/>
          <w:sz w:val="22"/>
          <w:szCs w:val="22"/>
        </w:rPr>
        <w:t xml:space="preserve"> </w:t>
      </w:r>
      <w:r w:rsidRPr="6E2C0D5A">
        <w:rPr>
          <w:rFonts w:ascii="Times New Roman" w:eastAsia="Times New Roman" w:hAnsi="Times New Roman"/>
          <w:sz w:val="22"/>
          <w:szCs w:val="22"/>
        </w:rPr>
        <w:t xml:space="preserve">of recommendation to Kathleen Kane, Psy.D. at </w:t>
      </w:r>
      <w:hyperlink r:id="rId7">
        <w:r w:rsidRPr="6E2C0D5A">
          <w:rPr>
            <w:rStyle w:val="Hyperlink"/>
            <w:rFonts w:ascii="Times New Roman" w:eastAsia="Times New Roman" w:hAnsi="Times New Roman"/>
            <w:sz w:val="22"/>
            <w:szCs w:val="22"/>
          </w:rPr>
          <w:t>kkane@som.umaryland.edu</w:t>
        </w:r>
      </w:hyperlink>
      <w:r w:rsidRPr="6E2C0D5A">
        <w:rPr>
          <w:rFonts w:ascii="Times New Roman" w:eastAsia="Times New Roman" w:hAnsi="Times New Roman"/>
          <w:sz w:val="22"/>
          <w:szCs w:val="22"/>
        </w:rPr>
        <w:t>.</w:t>
      </w:r>
    </w:p>
    <w:p w14:paraId="28B145AE" w14:textId="77777777" w:rsidR="005A19EB" w:rsidRPr="005A19EB" w:rsidRDefault="005A19EB" w:rsidP="7DEFBCB8">
      <w:pPr>
        <w:pStyle w:val="NoSpacing"/>
        <w:rPr>
          <w:rFonts w:ascii="Times New Roman" w:eastAsia="Times New Roman" w:hAnsi="Times New Roman"/>
          <w:sz w:val="22"/>
          <w:szCs w:val="22"/>
        </w:rPr>
      </w:pPr>
    </w:p>
    <w:p w14:paraId="429637AF" w14:textId="5AF77CEB" w:rsidR="00366913" w:rsidRDefault="00366913" w:rsidP="7DEFBCB8">
      <w:pPr>
        <w:pStyle w:val="NoSpacing"/>
        <w:rPr>
          <w:rFonts w:ascii="Times New Roman" w:eastAsia="Times New Roman" w:hAnsi="Times New Roman"/>
          <w:sz w:val="22"/>
          <w:szCs w:val="22"/>
        </w:rPr>
      </w:pPr>
      <w:r w:rsidRPr="6E2C0D5A">
        <w:rPr>
          <w:rFonts w:ascii="Times New Roman" w:eastAsia="Times New Roman" w:hAnsi="Times New Roman"/>
          <w:sz w:val="22"/>
          <w:szCs w:val="22"/>
        </w:rPr>
        <w:t xml:space="preserve">Students interested in applying to the </w:t>
      </w:r>
      <w:r w:rsidRPr="6E2C0D5A">
        <w:rPr>
          <w:rFonts w:ascii="Times New Roman" w:eastAsia="Times New Roman" w:hAnsi="Times New Roman"/>
          <w:b/>
          <w:bCs/>
          <w:sz w:val="22"/>
          <w:szCs w:val="22"/>
        </w:rPr>
        <w:t>CIS psychology track</w:t>
      </w:r>
      <w:r w:rsidRPr="6E2C0D5A">
        <w:rPr>
          <w:rFonts w:ascii="Times New Roman" w:eastAsia="Times New Roman" w:hAnsi="Times New Roman"/>
          <w:sz w:val="22"/>
          <w:szCs w:val="22"/>
        </w:rPr>
        <w:t xml:space="preserve"> can send a cover letter, CV, and two letters of recommendation to Antonia Girard, Psy.D., BCBA, LBA at </w:t>
      </w:r>
      <w:hyperlink r:id="rId8">
        <w:r w:rsidRPr="6E2C0D5A">
          <w:rPr>
            <w:rStyle w:val="Hyperlink"/>
            <w:rFonts w:ascii="Times New Roman" w:eastAsia="Times New Roman" w:hAnsi="Times New Roman"/>
            <w:sz w:val="22"/>
            <w:szCs w:val="22"/>
          </w:rPr>
          <w:t>agirard@som.umaryland.edu</w:t>
        </w:r>
      </w:hyperlink>
      <w:r w:rsidRPr="6E2C0D5A">
        <w:rPr>
          <w:rFonts w:ascii="Times New Roman" w:eastAsia="Times New Roman" w:hAnsi="Times New Roman"/>
          <w:sz w:val="22"/>
          <w:szCs w:val="22"/>
        </w:rPr>
        <w:t>.</w:t>
      </w:r>
    </w:p>
    <w:p w14:paraId="3B5F6A64" w14:textId="652D254E" w:rsidR="6E2C0D5A" w:rsidRDefault="6E2C0D5A" w:rsidP="6E2C0D5A">
      <w:pPr>
        <w:pStyle w:val="NoSpacing"/>
        <w:rPr>
          <w:rFonts w:ascii="Times New Roman" w:eastAsia="Times New Roman" w:hAnsi="Times New Roman"/>
          <w:sz w:val="22"/>
          <w:szCs w:val="22"/>
        </w:rPr>
      </w:pPr>
    </w:p>
    <w:p w14:paraId="17E311CA" w14:textId="77777777" w:rsidR="00366913" w:rsidRPr="008E3F74" w:rsidRDefault="00366913" w:rsidP="7DEFBCB8">
      <w:pPr>
        <w:pStyle w:val="NoSpacing"/>
        <w:rPr>
          <w:rFonts w:ascii="Times New Roman" w:eastAsia="Times New Roman" w:hAnsi="Times New Roman"/>
          <w:sz w:val="22"/>
          <w:szCs w:val="22"/>
        </w:rPr>
      </w:pPr>
      <w:r w:rsidRPr="7DEFBCB8">
        <w:rPr>
          <w:rFonts w:ascii="Times New Roman" w:eastAsia="Times New Roman" w:hAnsi="Times New Roman"/>
          <w:sz w:val="22"/>
          <w:szCs w:val="22"/>
        </w:rPr>
        <w:t>Please feel free to reach out with any questions you may have.</w:t>
      </w:r>
    </w:p>
    <w:p w14:paraId="39A07FCF" w14:textId="7CAB2E76" w:rsidR="008479AB" w:rsidRPr="00366913" w:rsidRDefault="008479AB" w:rsidP="00366913"/>
    <w:sectPr w:rsidR="008479AB" w:rsidRPr="00366913" w:rsidSect="00366913">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181DC" w14:textId="77777777" w:rsidR="00E21AE4" w:rsidRDefault="00E21AE4" w:rsidP="008479AB">
      <w:r>
        <w:separator/>
      </w:r>
    </w:p>
  </w:endnote>
  <w:endnote w:type="continuationSeparator" w:id="0">
    <w:p w14:paraId="2BF57352" w14:textId="77777777" w:rsidR="00E21AE4" w:rsidRDefault="00E21AE4"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6DAA" w14:textId="2D08287F" w:rsidR="00366913" w:rsidRDefault="00366913">
    <w:pPr>
      <w:pStyle w:val="Footer"/>
    </w:pPr>
    <w:r>
      <w:rPr>
        <w:noProof/>
      </w:rPr>
      <w:drawing>
        <wp:anchor distT="0" distB="0" distL="114300" distR="114300" simplePos="0" relativeHeight="251659264" behindDoc="1" locked="0" layoutInCell="1" allowOverlap="1" wp14:anchorId="2D0659CB" wp14:editId="5867F517">
          <wp:simplePos x="0" y="0"/>
          <wp:positionH relativeFrom="margin">
            <wp:posOffset>-1152525</wp:posOffset>
          </wp:positionH>
          <wp:positionV relativeFrom="paragraph">
            <wp:posOffset>-1200785</wp:posOffset>
          </wp:positionV>
          <wp:extent cx="7772400" cy="18288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1EA0" w14:textId="77777777" w:rsidR="008479AB" w:rsidRDefault="00CF2BAC" w:rsidP="008479AB">
    <w:pPr>
      <w:pStyle w:val="Footer"/>
      <w:jc w:val="center"/>
    </w:pPr>
    <w:r>
      <w:rPr>
        <w:noProof/>
      </w:rPr>
      <w:drawing>
        <wp:anchor distT="0" distB="0" distL="114300" distR="114300" simplePos="0" relativeHeight="251657216" behindDoc="1" locked="0" layoutInCell="1" allowOverlap="1" wp14:anchorId="5EC7B8FA" wp14:editId="6A5C062C">
          <wp:simplePos x="0" y="0"/>
          <wp:positionH relativeFrom="margin">
            <wp:posOffset>-1143000</wp:posOffset>
          </wp:positionH>
          <wp:positionV relativeFrom="paragraph">
            <wp:posOffset>-1078865</wp:posOffset>
          </wp:positionV>
          <wp:extent cx="7772400" cy="1828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29E33" w14:textId="77777777" w:rsidR="00E21AE4" w:rsidRDefault="00E21AE4" w:rsidP="008479AB">
      <w:r>
        <w:separator/>
      </w:r>
    </w:p>
  </w:footnote>
  <w:footnote w:type="continuationSeparator" w:id="0">
    <w:p w14:paraId="5BCD9158" w14:textId="77777777" w:rsidR="00E21AE4" w:rsidRDefault="00E21AE4" w:rsidP="0084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AC36F" w14:textId="6460C350" w:rsidR="008479AB" w:rsidRPr="00761442" w:rsidRDefault="00366913" w:rsidP="008479AB">
    <w:pPr>
      <w:pStyle w:val="BasicParagraph"/>
      <w:ind w:right="-810"/>
      <w:jc w:val="right"/>
      <w:rPr>
        <w:rFonts w:ascii="Arial" w:hAnsi="Arial" w:cs="Arial"/>
        <w:i/>
        <w:iCs/>
        <w:sz w:val="16"/>
        <w:szCs w:val="16"/>
      </w:rPr>
    </w:pPr>
    <w:r>
      <w:rPr>
        <w:rFonts w:ascii="Arial" w:hAnsi="Arial" w:cs="Arial"/>
        <w:i/>
        <w:iCs/>
        <w:noProof/>
        <w:sz w:val="16"/>
        <w:szCs w:val="16"/>
      </w:rPr>
      <w:drawing>
        <wp:anchor distT="0" distB="228600" distL="114300" distR="114300" simplePos="0" relativeHeight="251660288" behindDoc="0" locked="0" layoutInCell="1" allowOverlap="1" wp14:anchorId="01F9643B" wp14:editId="3CB81B2C">
          <wp:simplePos x="0" y="0"/>
          <wp:positionH relativeFrom="column">
            <wp:posOffset>552450</wp:posOffset>
          </wp:positionH>
          <wp:positionV relativeFrom="paragraph">
            <wp:posOffset>19050</wp:posOffset>
          </wp:positionV>
          <wp:extent cx="4448810" cy="1160780"/>
          <wp:effectExtent l="0" t="0" r="889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810" cy="116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2D"/>
    <w:rsid w:val="000C2B49"/>
    <w:rsid w:val="00175070"/>
    <w:rsid w:val="001B3D76"/>
    <w:rsid w:val="002733CE"/>
    <w:rsid w:val="00280F1D"/>
    <w:rsid w:val="002F0E2D"/>
    <w:rsid w:val="0033336E"/>
    <w:rsid w:val="003446DA"/>
    <w:rsid w:val="00360938"/>
    <w:rsid w:val="00366913"/>
    <w:rsid w:val="00376822"/>
    <w:rsid w:val="004463D5"/>
    <w:rsid w:val="004552E0"/>
    <w:rsid w:val="00527039"/>
    <w:rsid w:val="00533D83"/>
    <w:rsid w:val="00570FD7"/>
    <w:rsid w:val="005A19EB"/>
    <w:rsid w:val="005E58EC"/>
    <w:rsid w:val="00637931"/>
    <w:rsid w:val="006A4E02"/>
    <w:rsid w:val="006B47E2"/>
    <w:rsid w:val="00761442"/>
    <w:rsid w:val="00781282"/>
    <w:rsid w:val="007961ED"/>
    <w:rsid w:val="007D152D"/>
    <w:rsid w:val="00821F59"/>
    <w:rsid w:val="008479AB"/>
    <w:rsid w:val="0090361D"/>
    <w:rsid w:val="009051A8"/>
    <w:rsid w:val="009D74A5"/>
    <w:rsid w:val="00A57A15"/>
    <w:rsid w:val="00A907BF"/>
    <w:rsid w:val="00AD6AE4"/>
    <w:rsid w:val="00BD7F36"/>
    <w:rsid w:val="00BF1BE8"/>
    <w:rsid w:val="00C22F36"/>
    <w:rsid w:val="00C8128B"/>
    <w:rsid w:val="00CE4C59"/>
    <w:rsid w:val="00CF2BAC"/>
    <w:rsid w:val="00E21AE4"/>
    <w:rsid w:val="00E54ADC"/>
    <w:rsid w:val="00F7485F"/>
    <w:rsid w:val="00FE30FA"/>
    <w:rsid w:val="042E4361"/>
    <w:rsid w:val="0435CB45"/>
    <w:rsid w:val="2D5734BE"/>
    <w:rsid w:val="3A9F8CDB"/>
    <w:rsid w:val="42FDA958"/>
    <w:rsid w:val="55753404"/>
    <w:rsid w:val="644AE432"/>
    <w:rsid w:val="68D1D682"/>
    <w:rsid w:val="6E2C0D5A"/>
    <w:rsid w:val="7DEFB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C0249"/>
  <w14:defaultImageDpi w14:val="300"/>
  <w15:chartTrackingRefBased/>
  <w15:docId w15:val="{DF683824-17BE-4257-8C33-C4FFC8A3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character" w:styleId="CommentReference">
    <w:name w:val="annotation reference"/>
    <w:basedOn w:val="DefaultParagraphFont"/>
    <w:uiPriority w:val="99"/>
    <w:semiHidden/>
    <w:unhideWhenUsed/>
    <w:rsid w:val="00366913"/>
    <w:rPr>
      <w:sz w:val="16"/>
      <w:szCs w:val="16"/>
    </w:rPr>
  </w:style>
  <w:style w:type="paragraph" w:styleId="CommentText">
    <w:name w:val="annotation text"/>
    <w:basedOn w:val="Normal"/>
    <w:link w:val="CommentTextChar"/>
    <w:uiPriority w:val="99"/>
    <w:semiHidden/>
    <w:unhideWhenUsed/>
    <w:rsid w:val="00366913"/>
    <w:rPr>
      <w:rFonts w:eastAsia="Cambria"/>
      <w:sz w:val="20"/>
      <w:szCs w:val="20"/>
    </w:rPr>
  </w:style>
  <w:style w:type="character" w:customStyle="1" w:styleId="CommentTextChar">
    <w:name w:val="Comment Text Char"/>
    <w:basedOn w:val="DefaultParagraphFont"/>
    <w:link w:val="CommentText"/>
    <w:uiPriority w:val="99"/>
    <w:semiHidden/>
    <w:rsid w:val="00366913"/>
    <w:rPr>
      <w:rFonts w:eastAsia="Cambria"/>
    </w:rPr>
  </w:style>
  <w:style w:type="character" w:styleId="UnresolvedMention">
    <w:name w:val="Unresolved Mention"/>
    <w:basedOn w:val="DefaultParagraphFont"/>
    <w:uiPriority w:val="99"/>
    <w:rsid w:val="00AD6AE4"/>
    <w:rPr>
      <w:color w:val="605E5C"/>
      <w:shd w:val="clear" w:color="auto" w:fill="E1DFDD"/>
    </w:rPr>
  </w:style>
  <w:style w:type="paragraph" w:styleId="NoSpacing">
    <w:name w:val="No Spacing"/>
    <w:uiPriority w:val="1"/>
    <w:qFormat/>
  </w:style>
  <w:style w:type="paragraph" w:styleId="NormalWeb">
    <w:name w:val="Normal (Web)"/>
    <w:basedOn w:val="Normal"/>
    <w:uiPriority w:val="99"/>
    <w:semiHidden/>
    <w:unhideWhenUsed/>
    <w:rsid w:val="00360938"/>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60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258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ard@som.umaryland.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ane@som.umaryland.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leary@som.umaryland.ed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LaVita, Ananda</dc:creator>
  <cp:keywords/>
  <dc:description/>
  <cp:lastModifiedBy>Cleary, Lisa</cp:lastModifiedBy>
  <cp:revision>3</cp:revision>
  <cp:lastPrinted>2021-11-12T16:13:00Z</cp:lastPrinted>
  <dcterms:created xsi:type="dcterms:W3CDTF">2021-11-29T20:31:00Z</dcterms:created>
  <dcterms:modified xsi:type="dcterms:W3CDTF">2021-12-02T19:59:00Z</dcterms:modified>
</cp:coreProperties>
</file>