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29F" w:rsidRDefault="0097129F" w:rsidP="0097129F">
      <w:pPr>
        <w:spacing w:line="240" w:lineRule="auto"/>
        <w:jc w:val="center"/>
        <w:rPr>
          <w:rFonts w:ascii="Times New Roman" w:hAnsi="Times New Roman" w:cs="Times New Roman"/>
          <w:sz w:val="24"/>
          <w:szCs w:val="24"/>
        </w:rPr>
      </w:pPr>
      <w:r w:rsidRPr="0097129F">
        <w:rPr>
          <w:rFonts w:ascii="Times New Roman" w:hAnsi="Times New Roman" w:cs="Times New Roman"/>
          <w:sz w:val="24"/>
          <w:szCs w:val="24"/>
        </w:rPr>
        <w:t>Curriculum</w:t>
      </w:r>
      <w:r>
        <w:rPr>
          <w:rFonts w:ascii="Times New Roman" w:hAnsi="Times New Roman" w:cs="Times New Roman"/>
          <w:sz w:val="24"/>
          <w:szCs w:val="24"/>
        </w:rPr>
        <w:t xml:space="preserve"> </w:t>
      </w:r>
      <w:r w:rsidRPr="0097129F">
        <w:rPr>
          <w:rFonts w:ascii="Times New Roman" w:hAnsi="Times New Roman" w:cs="Times New Roman"/>
          <w:sz w:val="24"/>
          <w:szCs w:val="24"/>
        </w:rPr>
        <w:t>Vitae</w:t>
      </w:r>
    </w:p>
    <w:p w:rsidR="0097129F" w:rsidRDefault="0097129F" w:rsidP="00971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Hilary B. Whitlatch, MD</w:t>
      </w:r>
    </w:p>
    <w:p w:rsidR="0097129F" w:rsidRDefault="0097129F" w:rsidP="00971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Assistant Professor of Medicine</w:t>
      </w:r>
    </w:p>
    <w:p w:rsidR="0097129F" w:rsidRDefault="0097129F" w:rsidP="009712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University of Maryland School of Medicine</w:t>
      </w:r>
    </w:p>
    <w:p w:rsidR="0097129F" w:rsidRDefault="0097129F" w:rsidP="0097129F">
      <w:pPr>
        <w:spacing w:after="0" w:line="240" w:lineRule="auto"/>
        <w:jc w:val="center"/>
        <w:rPr>
          <w:rFonts w:ascii="Times New Roman" w:hAnsi="Times New Roman" w:cs="Times New Roman"/>
          <w:sz w:val="24"/>
          <w:szCs w:val="24"/>
        </w:rPr>
      </w:pPr>
    </w:p>
    <w:p w:rsidR="0097129F" w:rsidRDefault="0097129F" w:rsidP="0097129F">
      <w:pPr>
        <w:spacing w:after="0" w:line="240" w:lineRule="auto"/>
        <w:rPr>
          <w:rFonts w:ascii="Times New Roman" w:hAnsi="Times New Roman" w:cs="Times New Roman"/>
          <w:sz w:val="24"/>
          <w:szCs w:val="24"/>
        </w:rPr>
      </w:pPr>
      <w:r w:rsidRPr="0097129F">
        <w:rPr>
          <w:rFonts w:ascii="Times New Roman" w:hAnsi="Times New Roman" w:cs="Times New Roman"/>
          <w:b/>
          <w:sz w:val="24"/>
          <w:szCs w:val="24"/>
          <w:u w:val="single"/>
        </w:rPr>
        <w:t>Date</w:t>
      </w:r>
      <w:r>
        <w:rPr>
          <w:rFonts w:ascii="Times New Roman" w:hAnsi="Times New Roman" w:cs="Times New Roman"/>
          <w:sz w:val="24"/>
          <w:szCs w:val="24"/>
        </w:rPr>
        <w:t xml:space="preserve"> </w:t>
      </w:r>
      <w:r w:rsidR="005836DD">
        <w:rPr>
          <w:rFonts w:ascii="Times New Roman" w:hAnsi="Times New Roman" w:cs="Times New Roman"/>
          <w:sz w:val="24"/>
          <w:szCs w:val="24"/>
        </w:rPr>
        <w:t>April 1, 2017</w:t>
      </w:r>
      <w:bookmarkStart w:id="0" w:name="_GoBack"/>
      <w:bookmarkEnd w:id="0"/>
    </w:p>
    <w:p w:rsidR="0097129F" w:rsidRDefault="0097129F" w:rsidP="0097129F">
      <w:pPr>
        <w:spacing w:after="0" w:line="240" w:lineRule="auto"/>
        <w:rPr>
          <w:rFonts w:ascii="Times New Roman" w:hAnsi="Times New Roman" w:cs="Times New Roman"/>
          <w:sz w:val="24"/>
          <w:szCs w:val="24"/>
        </w:rPr>
      </w:pPr>
    </w:p>
    <w:p w:rsidR="0097129F" w:rsidRPr="00CB74FA" w:rsidRDefault="00CB74FA" w:rsidP="0097129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Contact Information</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Business Address:</w:t>
      </w:r>
      <w:r>
        <w:rPr>
          <w:rFonts w:ascii="Times New Roman" w:hAnsi="Times New Roman" w:cs="Times New Roman"/>
          <w:sz w:val="24"/>
          <w:szCs w:val="24"/>
        </w:rPr>
        <w:tab/>
      </w:r>
      <w:r>
        <w:rPr>
          <w:rFonts w:ascii="Times New Roman" w:hAnsi="Times New Roman" w:cs="Times New Roman"/>
          <w:sz w:val="24"/>
          <w:szCs w:val="24"/>
        </w:rPr>
        <w:tab/>
        <w:t>Division of Endocrinology, Diabetes and Nutrition</w:t>
      </w:r>
    </w:p>
    <w:p w:rsidR="0097129F" w:rsidRDefault="0097129F" w:rsidP="0097129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 xml:space="preserve">827 Linden Avenue </w:t>
      </w:r>
    </w:p>
    <w:p w:rsidR="0097129F" w:rsidRDefault="0097129F" w:rsidP="0097129F">
      <w:pPr>
        <w:spacing w:after="0" w:line="240" w:lineRule="auto"/>
        <w:ind w:left="2160" w:firstLine="720"/>
        <w:rPr>
          <w:rFonts w:ascii="Times New Roman" w:hAnsi="Times New Roman" w:cs="Times New Roman"/>
          <w:sz w:val="24"/>
          <w:szCs w:val="24"/>
        </w:rPr>
      </w:pPr>
      <w:r>
        <w:rPr>
          <w:rFonts w:ascii="Times New Roman" w:hAnsi="Times New Roman" w:cs="Times New Roman"/>
          <w:sz w:val="24"/>
          <w:szCs w:val="24"/>
        </w:rPr>
        <w:t>Baltimore, MD 21201</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Business Phone Number:</w:t>
      </w:r>
      <w:r>
        <w:rPr>
          <w:rFonts w:ascii="Times New Roman" w:hAnsi="Times New Roman" w:cs="Times New Roman"/>
          <w:sz w:val="24"/>
          <w:szCs w:val="24"/>
        </w:rPr>
        <w:tab/>
        <w:t>443-682-6873</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Business Fax </w:t>
      </w:r>
      <w:proofErr w:type="spellStart"/>
      <w:r>
        <w:rPr>
          <w:rFonts w:ascii="Times New Roman" w:hAnsi="Times New Roman" w:cs="Times New Roman"/>
          <w:sz w:val="24"/>
          <w:szCs w:val="24"/>
        </w:rPr>
        <w:t>Numbar</w:t>
      </w:r>
      <w:proofErr w:type="spellEnd"/>
      <w:r>
        <w:rPr>
          <w:rFonts w:ascii="Times New Roman" w:hAnsi="Times New Roman" w:cs="Times New Roman"/>
          <w:sz w:val="24"/>
          <w:szCs w:val="24"/>
        </w:rPr>
        <w:t xml:space="preserve">: </w:t>
      </w:r>
      <w:r>
        <w:rPr>
          <w:rFonts w:ascii="Times New Roman" w:hAnsi="Times New Roman" w:cs="Times New Roman"/>
          <w:sz w:val="24"/>
          <w:szCs w:val="24"/>
        </w:rPr>
        <w:tab/>
        <w:t>410-856-3846</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5" w:history="1">
        <w:r w:rsidRPr="00CA0280">
          <w:rPr>
            <w:rStyle w:val="Hyperlink"/>
            <w:rFonts w:ascii="Times New Roman" w:hAnsi="Times New Roman" w:cs="Times New Roman"/>
            <w:sz w:val="24"/>
            <w:szCs w:val="24"/>
          </w:rPr>
          <w:t>hwhitlatch@medicine.umaryland.edu</w:t>
        </w:r>
      </w:hyperlink>
    </w:p>
    <w:p w:rsidR="0097129F" w:rsidRDefault="0097129F" w:rsidP="0097129F">
      <w:pPr>
        <w:spacing w:after="0" w:line="240" w:lineRule="auto"/>
        <w:rPr>
          <w:rFonts w:ascii="Times New Roman" w:hAnsi="Times New Roman" w:cs="Times New Roman"/>
          <w:sz w:val="24"/>
          <w:szCs w:val="24"/>
        </w:rPr>
      </w:pPr>
    </w:p>
    <w:p w:rsidR="0097129F" w:rsidRPr="00CB74FA" w:rsidRDefault="00CB74FA" w:rsidP="0097129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Education</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1999</w:t>
      </w:r>
      <w:r>
        <w:rPr>
          <w:rFonts w:ascii="Times New Roman" w:hAnsi="Times New Roman" w:cs="Times New Roman"/>
          <w:sz w:val="24"/>
          <w:szCs w:val="24"/>
        </w:rPr>
        <w:tab/>
      </w:r>
      <w:r>
        <w:rPr>
          <w:rFonts w:ascii="Times New Roman" w:hAnsi="Times New Roman" w:cs="Times New Roman"/>
          <w:sz w:val="24"/>
          <w:szCs w:val="24"/>
        </w:rPr>
        <w:tab/>
        <w:t xml:space="preserve">B.S., Molecular and Cell Biology,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University of Connecticut</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2003</w:t>
      </w:r>
      <w:r>
        <w:rPr>
          <w:rFonts w:ascii="Times New Roman" w:hAnsi="Times New Roman" w:cs="Times New Roman"/>
          <w:sz w:val="24"/>
          <w:szCs w:val="24"/>
        </w:rPr>
        <w:tab/>
      </w:r>
      <w:r>
        <w:rPr>
          <w:rFonts w:ascii="Times New Roman" w:hAnsi="Times New Roman" w:cs="Times New Roman"/>
          <w:sz w:val="24"/>
          <w:szCs w:val="24"/>
        </w:rPr>
        <w:tab/>
        <w:t>M.D., Tufts University School of Medicine</w:t>
      </w:r>
    </w:p>
    <w:p w:rsidR="0097129F" w:rsidRDefault="0097129F" w:rsidP="0097129F">
      <w:pPr>
        <w:spacing w:after="0" w:line="240" w:lineRule="auto"/>
        <w:rPr>
          <w:rFonts w:ascii="Times New Roman" w:hAnsi="Times New Roman" w:cs="Times New Roman"/>
          <w:sz w:val="24"/>
          <w:szCs w:val="24"/>
        </w:rPr>
      </w:pPr>
    </w:p>
    <w:p w:rsidR="0097129F" w:rsidRPr="00CB74FA" w:rsidRDefault="0097129F" w:rsidP="0097129F">
      <w:pPr>
        <w:spacing w:after="0" w:line="240" w:lineRule="auto"/>
        <w:rPr>
          <w:rFonts w:ascii="Times New Roman" w:hAnsi="Times New Roman" w:cs="Times New Roman"/>
          <w:b/>
          <w:sz w:val="24"/>
          <w:szCs w:val="24"/>
          <w:u w:val="single"/>
        </w:rPr>
      </w:pPr>
      <w:r w:rsidRPr="0097129F">
        <w:rPr>
          <w:rFonts w:ascii="Times New Roman" w:hAnsi="Times New Roman" w:cs="Times New Roman"/>
          <w:b/>
          <w:sz w:val="24"/>
          <w:szCs w:val="24"/>
          <w:u w:val="single"/>
        </w:rPr>
        <w:t xml:space="preserve">Post </w:t>
      </w:r>
      <w:r w:rsidR="00CB74FA">
        <w:rPr>
          <w:rFonts w:ascii="Times New Roman" w:hAnsi="Times New Roman" w:cs="Times New Roman"/>
          <w:b/>
          <w:sz w:val="24"/>
          <w:szCs w:val="24"/>
          <w:u w:val="single"/>
        </w:rPr>
        <w:t>Graduate Education and Training</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2003-2004</w:t>
      </w:r>
      <w:r>
        <w:rPr>
          <w:rFonts w:ascii="Times New Roman" w:hAnsi="Times New Roman" w:cs="Times New Roman"/>
          <w:sz w:val="24"/>
          <w:szCs w:val="24"/>
        </w:rPr>
        <w:tab/>
        <w:t>Internship, Beth Israel Deaconess Medical Center</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2004-2006</w:t>
      </w:r>
      <w:r>
        <w:rPr>
          <w:rFonts w:ascii="Times New Roman" w:hAnsi="Times New Roman" w:cs="Times New Roman"/>
          <w:sz w:val="24"/>
          <w:szCs w:val="24"/>
        </w:rPr>
        <w:tab/>
        <w:t>Residency, Internal Medicine, Beth Israel Deaconess Medical Center</w:t>
      </w:r>
    </w:p>
    <w:p w:rsidR="0097129F" w:rsidRDefault="0097129F" w:rsidP="0097129F">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2007-2009</w:t>
      </w:r>
      <w:r>
        <w:rPr>
          <w:rFonts w:ascii="Times New Roman" w:hAnsi="Times New Roman" w:cs="Times New Roman"/>
          <w:sz w:val="24"/>
          <w:szCs w:val="24"/>
        </w:rPr>
        <w:tab/>
        <w:t>Fellowship, Diabetes, Endocrinology, and Metabolism, Rhode Island Hospital/Brown</w:t>
      </w:r>
    </w:p>
    <w:p w:rsidR="0097129F" w:rsidRDefault="0097129F" w:rsidP="0097129F">
      <w:pPr>
        <w:spacing w:after="0" w:line="240" w:lineRule="auto"/>
        <w:rPr>
          <w:rFonts w:ascii="Times New Roman" w:hAnsi="Times New Roman" w:cs="Times New Roman"/>
          <w:sz w:val="24"/>
          <w:szCs w:val="24"/>
        </w:rPr>
      </w:pPr>
    </w:p>
    <w:p w:rsidR="0097129F" w:rsidRPr="00CB74FA" w:rsidRDefault="00CB74FA" w:rsidP="0097129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Certifications</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2007</w:t>
      </w:r>
      <w:r>
        <w:rPr>
          <w:rFonts w:ascii="Times New Roman" w:hAnsi="Times New Roman" w:cs="Times New Roman"/>
          <w:sz w:val="24"/>
          <w:szCs w:val="24"/>
        </w:rPr>
        <w:tab/>
      </w:r>
      <w:r>
        <w:rPr>
          <w:rFonts w:ascii="Times New Roman" w:hAnsi="Times New Roman" w:cs="Times New Roman"/>
          <w:sz w:val="24"/>
          <w:szCs w:val="24"/>
        </w:rPr>
        <w:tab/>
        <w:t>Diplomat, American Board of Internal Medicine</w:t>
      </w:r>
    </w:p>
    <w:p w:rsidR="0097129F" w:rsidRDefault="0097129F"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r>
      <w:r>
        <w:rPr>
          <w:rFonts w:ascii="Times New Roman" w:hAnsi="Times New Roman" w:cs="Times New Roman"/>
          <w:sz w:val="24"/>
          <w:szCs w:val="24"/>
        </w:rPr>
        <w:tab/>
        <w:t>Diplomat, Subspecialty Board of Endocrinology and Metabolism</w:t>
      </w:r>
    </w:p>
    <w:p w:rsidR="0097129F" w:rsidRDefault="0097129F" w:rsidP="0097129F">
      <w:pPr>
        <w:spacing w:after="0" w:line="240" w:lineRule="auto"/>
        <w:rPr>
          <w:rFonts w:ascii="Times New Roman" w:hAnsi="Times New Roman" w:cs="Times New Roman"/>
          <w:sz w:val="24"/>
          <w:szCs w:val="24"/>
        </w:rPr>
      </w:pPr>
    </w:p>
    <w:p w:rsidR="0097129F" w:rsidRPr="00CB74FA" w:rsidRDefault="0097129F" w:rsidP="0097129F">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Medical Licensures</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2006</w:t>
      </w:r>
      <w:r>
        <w:rPr>
          <w:rFonts w:ascii="Times New Roman" w:hAnsi="Times New Roman" w:cs="Times New Roman"/>
          <w:sz w:val="24"/>
          <w:szCs w:val="24"/>
        </w:rPr>
        <w:tab/>
      </w:r>
      <w:r>
        <w:rPr>
          <w:rFonts w:ascii="Times New Roman" w:hAnsi="Times New Roman" w:cs="Times New Roman"/>
          <w:sz w:val="24"/>
          <w:szCs w:val="24"/>
        </w:rPr>
        <w:tab/>
        <w:t>Massachusetts (inactive)</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w:t>
      </w:r>
      <w:r>
        <w:rPr>
          <w:rFonts w:ascii="Times New Roman" w:hAnsi="Times New Roman" w:cs="Times New Roman"/>
          <w:sz w:val="24"/>
          <w:szCs w:val="24"/>
        </w:rPr>
        <w:tab/>
      </w:r>
      <w:r>
        <w:rPr>
          <w:rFonts w:ascii="Times New Roman" w:hAnsi="Times New Roman" w:cs="Times New Roman"/>
          <w:sz w:val="24"/>
          <w:szCs w:val="24"/>
        </w:rPr>
        <w:tab/>
        <w:t>Rhode Island (active)</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Maryland (active)</w:t>
      </w:r>
    </w:p>
    <w:p w:rsidR="00CB74FA" w:rsidRDefault="00CB74FA" w:rsidP="0097129F">
      <w:pPr>
        <w:spacing w:after="0" w:line="240" w:lineRule="auto"/>
        <w:rPr>
          <w:rFonts w:ascii="Times New Roman" w:hAnsi="Times New Roman" w:cs="Times New Roman"/>
          <w:sz w:val="24"/>
          <w:szCs w:val="24"/>
        </w:rPr>
      </w:pPr>
    </w:p>
    <w:p w:rsidR="00CB74FA" w:rsidRPr="00CB74FA" w:rsidRDefault="00CB74FA" w:rsidP="0097129F">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Employment History</w:t>
      </w:r>
    </w:p>
    <w:p w:rsidR="00CB74FA" w:rsidRDefault="00CB74FA" w:rsidP="0097129F">
      <w:pPr>
        <w:spacing w:after="0" w:line="240" w:lineRule="auto"/>
        <w:rPr>
          <w:rFonts w:ascii="Times New Roman" w:hAnsi="Times New Roman" w:cs="Times New Roman"/>
          <w:sz w:val="24"/>
          <w:szCs w:val="24"/>
        </w:rPr>
      </w:pPr>
    </w:p>
    <w:p w:rsidR="00CB74FA" w:rsidRPr="00CB74FA" w:rsidRDefault="00CB74FA" w:rsidP="0097129F">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Academic Appointments</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2006-2007</w:t>
      </w:r>
      <w:r>
        <w:rPr>
          <w:rFonts w:ascii="Times New Roman" w:hAnsi="Times New Roman" w:cs="Times New Roman"/>
          <w:sz w:val="24"/>
          <w:szCs w:val="24"/>
        </w:rPr>
        <w:tab/>
        <w:t>Instructor, Medicine, Harvard Medical School</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Assistant Professor, Clinical, Medicine, Brown Alpert Medical School</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2016-present</w:t>
      </w:r>
      <w:r>
        <w:rPr>
          <w:rFonts w:ascii="Times New Roman" w:hAnsi="Times New Roman" w:cs="Times New Roman"/>
          <w:sz w:val="24"/>
          <w:szCs w:val="24"/>
        </w:rPr>
        <w:tab/>
        <w:t>Assistant Professor of Medicine, University of Maryland School of Medicine</w:t>
      </w:r>
    </w:p>
    <w:p w:rsidR="00CB74FA" w:rsidRDefault="00CB74FA" w:rsidP="0097129F">
      <w:pPr>
        <w:spacing w:after="0" w:line="240" w:lineRule="auto"/>
        <w:rPr>
          <w:rFonts w:ascii="Times New Roman" w:hAnsi="Times New Roman" w:cs="Times New Roman"/>
          <w:sz w:val="24"/>
          <w:szCs w:val="24"/>
        </w:rPr>
      </w:pPr>
    </w:p>
    <w:p w:rsidR="00CB74FA" w:rsidRPr="00CB74FA" w:rsidRDefault="00CB74FA" w:rsidP="0097129F">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Professional Society Membership</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t>General Member, Endocrine Society</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2009-present</w:t>
      </w:r>
      <w:r>
        <w:rPr>
          <w:rFonts w:ascii="Times New Roman" w:hAnsi="Times New Roman" w:cs="Times New Roman"/>
          <w:sz w:val="24"/>
          <w:szCs w:val="24"/>
        </w:rPr>
        <w:tab/>
        <w:t>General Member, American Association of Clinical Endocrinologists</w:t>
      </w:r>
    </w:p>
    <w:p w:rsidR="00CB74FA" w:rsidRDefault="00CB74FA" w:rsidP="0097129F">
      <w:pPr>
        <w:spacing w:after="0" w:line="240" w:lineRule="auto"/>
        <w:rPr>
          <w:rFonts w:ascii="Times New Roman" w:hAnsi="Times New Roman" w:cs="Times New Roman"/>
          <w:sz w:val="24"/>
          <w:szCs w:val="24"/>
        </w:rPr>
      </w:pPr>
    </w:p>
    <w:p w:rsidR="00CB74FA" w:rsidRDefault="00CB74FA" w:rsidP="0097129F">
      <w:pPr>
        <w:spacing w:after="0" w:line="240" w:lineRule="auto"/>
        <w:rPr>
          <w:rFonts w:ascii="Times New Roman" w:hAnsi="Times New Roman" w:cs="Times New Roman"/>
          <w:sz w:val="24"/>
          <w:szCs w:val="24"/>
        </w:rPr>
      </w:pPr>
    </w:p>
    <w:p w:rsidR="00CB74FA" w:rsidRPr="00CB74FA" w:rsidRDefault="00CB74FA" w:rsidP="0097129F">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lastRenderedPageBreak/>
        <w:t>Honors and Awards</w:t>
      </w:r>
    </w:p>
    <w:p w:rsidR="00CB74FA" w:rsidRDefault="00CB74FA" w:rsidP="00CB74FA">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2009, 2011, 2012</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Warren Alpert Medical School of Brown University Certificate of Recognition for Exemplary Teaching</w:t>
      </w:r>
    </w:p>
    <w:p w:rsidR="00CB74FA" w:rsidRDefault="00CB74FA"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Disabled American Veterans Outstanding Physician of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Year</w:t>
      </w:r>
    </w:p>
    <w:p w:rsidR="00CB74FA" w:rsidRDefault="00CB74FA" w:rsidP="00CB74FA">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2014</w:t>
      </w:r>
      <w:r>
        <w:rPr>
          <w:rFonts w:ascii="Times New Roman" w:hAnsi="Times New Roman" w:cs="Times New Roman"/>
          <w:sz w:val="24"/>
          <w:szCs w:val="24"/>
        </w:rPr>
        <w:tab/>
      </w:r>
      <w:r>
        <w:rPr>
          <w:rFonts w:ascii="Times New Roman" w:hAnsi="Times New Roman" w:cs="Times New Roman"/>
          <w:sz w:val="24"/>
          <w:szCs w:val="24"/>
        </w:rPr>
        <w:tab/>
        <w:t>I CARE Department of Veteran’s Affairs Award for Hypoglycemia Work</w:t>
      </w:r>
    </w:p>
    <w:p w:rsidR="00CB74FA" w:rsidRDefault="00CB74FA" w:rsidP="00CB74FA">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 Group</w:t>
      </w:r>
    </w:p>
    <w:p w:rsidR="00305364" w:rsidRDefault="00305364" w:rsidP="00305364">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2016</w:t>
      </w:r>
      <w:r>
        <w:rPr>
          <w:rFonts w:ascii="Times New Roman" w:hAnsi="Times New Roman" w:cs="Times New Roman"/>
          <w:sz w:val="24"/>
          <w:szCs w:val="24"/>
        </w:rPr>
        <w:tab/>
      </w:r>
      <w:r>
        <w:rPr>
          <w:rFonts w:ascii="Times New Roman" w:hAnsi="Times New Roman" w:cs="Times New Roman"/>
          <w:sz w:val="24"/>
          <w:szCs w:val="24"/>
        </w:rPr>
        <w:tab/>
        <w:t>Dean’s Excellence in Teaching Award, Warren Albert Medical School of</w:t>
      </w:r>
    </w:p>
    <w:p w:rsidR="0065228E" w:rsidRPr="0065228E" w:rsidRDefault="00305364" w:rsidP="0065228E">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Brown University</w:t>
      </w:r>
    </w:p>
    <w:p w:rsidR="00CB74FA" w:rsidRPr="00CB74FA" w:rsidRDefault="00CB74FA" w:rsidP="00CB74FA">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Clinical Activities</w:t>
      </w:r>
    </w:p>
    <w:p w:rsidR="00CB74FA" w:rsidRDefault="00CB74FA" w:rsidP="00CB74FA">
      <w:pPr>
        <w:spacing w:after="0" w:line="240" w:lineRule="auto"/>
        <w:rPr>
          <w:rFonts w:ascii="Times New Roman" w:hAnsi="Times New Roman" w:cs="Times New Roman"/>
          <w:sz w:val="24"/>
          <w:szCs w:val="24"/>
        </w:rPr>
      </w:pPr>
    </w:p>
    <w:p w:rsidR="00CB74FA" w:rsidRPr="00CB74FA" w:rsidRDefault="00CB74FA" w:rsidP="00CB74FA">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Clinical Expertise</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Board certified in internal medicine</w:t>
      </w:r>
    </w:p>
    <w:p w:rsidR="00CB74FA" w:rsidRDefault="00CB74FA" w:rsidP="00CB74FA">
      <w:pPr>
        <w:spacing w:after="0" w:line="240" w:lineRule="auto"/>
        <w:rPr>
          <w:rFonts w:ascii="Times New Roman" w:hAnsi="Times New Roman" w:cs="Times New Roman"/>
          <w:sz w:val="24"/>
          <w:szCs w:val="24"/>
        </w:rPr>
      </w:pP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Additional board certification in the sub-specialty of Endocrinology</w:t>
      </w:r>
    </w:p>
    <w:p w:rsidR="00CB74FA" w:rsidRDefault="00CB74FA" w:rsidP="00CB74FA">
      <w:pPr>
        <w:spacing w:after="0" w:line="240" w:lineRule="auto"/>
        <w:rPr>
          <w:rFonts w:ascii="Times New Roman" w:hAnsi="Times New Roman" w:cs="Times New Roman"/>
          <w:sz w:val="24"/>
          <w:szCs w:val="24"/>
        </w:rPr>
      </w:pP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Clinical and research focus include the clinical use and pharmacodynamics of highly-concentrated U500 insulin in severely insulin resistant patients and the investigation of various biomarkers in the prediction of risk for diabetes-related microvascular and macrovascular complications. I am experienced in the evaluation and management of the full breadth of </w:t>
      </w:r>
      <w:proofErr w:type="spellStart"/>
      <w:r>
        <w:rPr>
          <w:rFonts w:ascii="Times New Roman" w:hAnsi="Times New Roman" w:cs="Times New Roman"/>
          <w:sz w:val="24"/>
          <w:szCs w:val="24"/>
        </w:rPr>
        <w:t>endocrinologic</w:t>
      </w:r>
      <w:proofErr w:type="spellEnd"/>
      <w:r>
        <w:rPr>
          <w:rFonts w:ascii="Times New Roman" w:hAnsi="Times New Roman" w:cs="Times New Roman"/>
          <w:sz w:val="24"/>
          <w:szCs w:val="24"/>
        </w:rPr>
        <w:t xml:space="preserve"> conditions, including diabetes mellitus, thyroid, pituitary, adrenal, parathyroid/bone, and gonadal disorders</w:t>
      </w:r>
    </w:p>
    <w:p w:rsidR="00CB74FA" w:rsidRDefault="00CB74FA" w:rsidP="00CB74FA">
      <w:pPr>
        <w:spacing w:after="0" w:line="240" w:lineRule="auto"/>
        <w:rPr>
          <w:rFonts w:ascii="Times New Roman" w:hAnsi="Times New Roman" w:cs="Times New Roman"/>
          <w:sz w:val="24"/>
          <w:szCs w:val="24"/>
        </w:rPr>
      </w:pPr>
    </w:p>
    <w:p w:rsidR="00CB74FA" w:rsidRPr="00CB74FA" w:rsidRDefault="00CB74FA" w:rsidP="00CB74FA">
      <w:pPr>
        <w:spacing w:after="0" w:line="240" w:lineRule="auto"/>
        <w:rPr>
          <w:rFonts w:ascii="Times New Roman" w:hAnsi="Times New Roman" w:cs="Times New Roman"/>
          <w:b/>
          <w:sz w:val="24"/>
          <w:szCs w:val="24"/>
          <w:u w:val="single"/>
        </w:rPr>
      </w:pPr>
      <w:r w:rsidRPr="00CB74FA">
        <w:rPr>
          <w:rFonts w:ascii="Times New Roman" w:hAnsi="Times New Roman" w:cs="Times New Roman"/>
          <w:b/>
          <w:sz w:val="24"/>
          <w:szCs w:val="24"/>
          <w:u w:val="single"/>
        </w:rPr>
        <w:t>Scope of Clinical Practice</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4/2016-present</w:t>
      </w:r>
      <w:r>
        <w:rPr>
          <w:rFonts w:ascii="Times New Roman" w:hAnsi="Times New Roman" w:cs="Times New Roman"/>
          <w:sz w:val="24"/>
          <w:szCs w:val="24"/>
        </w:rPr>
        <w:tab/>
        <w:t xml:space="preserve"> University of Maryland Medical Center, Midtown Campus</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Clinical/educator role</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0.75 FTE</w:t>
      </w:r>
    </w:p>
    <w:p w:rsidR="0065228E" w:rsidRDefault="0065228E" w:rsidP="00CB74FA">
      <w:pPr>
        <w:spacing w:after="0" w:line="240" w:lineRule="auto"/>
        <w:rPr>
          <w:rFonts w:ascii="Times New Roman" w:hAnsi="Times New Roman" w:cs="Times New Roman"/>
          <w:sz w:val="24"/>
          <w:szCs w:val="24"/>
        </w:rPr>
      </w:pP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6/2016-present</w:t>
      </w:r>
      <w:r>
        <w:rPr>
          <w:rFonts w:ascii="Times New Roman" w:hAnsi="Times New Roman" w:cs="Times New Roman"/>
          <w:sz w:val="24"/>
          <w:szCs w:val="24"/>
        </w:rPr>
        <w:tab/>
        <w:t>Baltimore VA Medical Center</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Clinical/educator role</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0.25 FTE</w:t>
      </w:r>
    </w:p>
    <w:p w:rsidR="0065228E" w:rsidRDefault="0065228E" w:rsidP="00CB74FA">
      <w:pPr>
        <w:spacing w:after="0" w:line="240" w:lineRule="auto"/>
        <w:rPr>
          <w:rFonts w:ascii="Times New Roman" w:hAnsi="Times New Roman" w:cs="Times New Roman"/>
          <w:sz w:val="24"/>
          <w:szCs w:val="24"/>
        </w:rPr>
      </w:pP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Providence VA Medical Center</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~300 patients/year</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Clinical/administrative role</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62.5% FTE</w:t>
      </w:r>
    </w:p>
    <w:p w:rsidR="00CB74FA" w:rsidRDefault="00CB74FA" w:rsidP="00CB74FA">
      <w:pPr>
        <w:spacing w:after="0" w:line="240" w:lineRule="auto"/>
        <w:rPr>
          <w:rFonts w:ascii="Times New Roman" w:hAnsi="Times New Roman" w:cs="Times New Roman"/>
          <w:sz w:val="24"/>
          <w:szCs w:val="24"/>
        </w:rPr>
      </w:pP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Hallett Center for Diabetes and Endocrinology</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~250 patients/year</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Clinical role</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37.5% FTE</w:t>
      </w:r>
    </w:p>
    <w:p w:rsidR="00CB74FA" w:rsidRDefault="00CB74FA" w:rsidP="00CB74FA">
      <w:pPr>
        <w:spacing w:after="0" w:line="240" w:lineRule="auto"/>
        <w:rPr>
          <w:rFonts w:ascii="Times New Roman" w:hAnsi="Times New Roman" w:cs="Times New Roman"/>
          <w:sz w:val="24"/>
          <w:szCs w:val="24"/>
        </w:rPr>
      </w:pPr>
    </w:p>
    <w:p w:rsidR="00CB74FA" w:rsidRPr="001509F7" w:rsidRDefault="00CB74FA" w:rsidP="00CB74FA">
      <w:pPr>
        <w:spacing w:after="0" w:line="240" w:lineRule="auto"/>
        <w:rPr>
          <w:rFonts w:ascii="Times New Roman" w:hAnsi="Times New Roman" w:cs="Times New Roman"/>
          <w:b/>
          <w:sz w:val="24"/>
          <w:szCs w:val="24"/>
          <w:u w:val="single"/>
        </w:rPr>
      </w:pPr>
      <w:r w:rsidRPr="001509F7">
        <w:rPr>
          <w:rFonts w:ascii="Times New Roman" w:hAnsi="Times New Roman" w:cs="Times New Roman"/>
          <w:b/>
          <w:sz w:val="24"/>
          <w:szCs w:val="24"/>
          <w:u w:val="single"/>
        </w:rPr>
        <w:t>D</w:t>
      </w:r>
      <w:r w:rsidR="001509F7" w:rsidRPr="001509F7">
        <w:rPr>
          <w:rFonts w:ascii="Times New Roman" w:hAnsi="Times New Roman" w:cs="Times New Roman"/>
          <w:b/>
          <w:sz w:val="24"/>
          <w:szCs w:val="24"/>
          <w:u w:val="single"/>
        </w:rPr>
        <w:t>evelopment of Clinical Programs</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6/2016-present</w:t>
      </w: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am currently coordinating with transplant nephrology to build a Transplant Endocrinology practice within the Transplant nephrology clinic. </w:t>
      </w:r>
      <w:proofErr w:type="spellStart"/>
      <w:r>
        <w:rPr>
          <w:rFonts w:ascii="Times New Roman" w:hAnsi="Times New Roman" w:cs="Times New Roman"/>
          <w:sz w:val="24"/>
          <w:szCs w:val="24"/>
        </w:rPr>
        <w:t>Endocrinologic</w:t>
      </w:r>
      <w:proofErr w:type="spellEnd"/>
      <w:r>
        <w:rPr>
          <w:rFonts w:ascii="Times New Roman" w:hAnsi="Times New Roman" w:cs="Times New Roman"/>
          <w:sz w:val="24"/>
          <w:szCs w:val="24"/>
        </w:rPr>
        <w:t xml:space="preserve"> diseases, particularly diabetes and metabolic bone disease, are common comorbidities this population of patients and </w:t>
      </w:r>
      <w:r>
        <w:rPr>
          <w:rFonts w:ascii="Times New Roman" w:hAnsi="Times New Roman" w:cs="Times New Roman"/>
          <w:sz w:val="24"/>
          <w:szCs w:val="24"/>
        </w:rPr>
        <w:lastRenderedPageBreak/>
        <w:t xml:space="preserve">complicate graft survival. Our goal is to improve patient access to medical providers by minimizing the need for multiple appointments at different physical sites. </w:t>
      </w:r>
    </w:p>
    <w:p w:rsidR="0065228E" w:rsidRDefault="0065228E" w:rsidP="00CB74FA">
      <w:pPr>
        <w:spacing w:after="0" w:line="240" w:lineRule="auto"/>
        <w:rPr>
          <w:rFonts w:ascii="Times New Roman" w:hAnsi="Times New Roman" w:cs="Times New Roman"/>
          <w:sz w:val="24"/>
          <w:szCs w:val="24"/>
        </w:rPr>
      </w:pPr>
    </w:p>
    <w:p w:rsidR="0065228E" w:rsidRDefault="0065228E"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p>
    <w:p w:rsidR="00CB74FA" w:rsidRDefault="00CB74FA"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As Chief of the Endocrinology Section at Provi</w:t>
      </w:r>
      <w:r w:rsidR="001509F7">
        <w:rPr>
          <w:rFonts w:ascii="Times New Roman" w:hAnsi="Times New Roman" w:cs="Times New Roman"/>
          <w:sz w:val="24"/>
          <w:szCs w:val="24"/>
        </w:rPr>
        <w:t>dence VA Medical Center, I built</w:t>
      </w:r>
      <w:r>
        <w:rPr>
          <w:rFonts w:ascii="Times New Roman" w:hAnsi="Times New Roman" w:cs="Times New Roman"/>
          <w:sz w:val="24"/>
          <w:szCs w:val="24"/>
        </w:rPr>
        <w:t xml:space="preserve"> an Endocrinology-run diabetes program, providing diabetes services not previously available at PVAMC and incorporating the latest in diabetes technology, including insulin pump therapy and continuous glucose monitoring. The diabetes program serviced the most complex of PVAMC Veterans with diabetes, including those with extremes of insulin sensitivity and resistance, complicating comorbid conditions, and cognitive limitations. </w:t>
      </w:r>
    </w:p>
    <w:p w:rsidR="001509F7" w:rsidRDefault="001509F7" w:rsidP="00CB74FA">
      <w:pPr>
        <w:spacing w:after="0" w:line="240" w:lineRule="auto"/>
        <w:rPr>
          <w:rFonts w:ascii="Times New Roman" w:hAnsi="Times New Roman" w:cs="Times New Roman"/>
          <w:sz w:val="24"/>
          <w:szCs w:val="24"/>
        </w:rPr>
      </w:pPr>
    </w:p>
    <w:p w:rsidR="001509F7" w:rsidRPr="001509F7" w:rsidRDefault="001509F7" w:rsidP="00CB74FA">
      <w:pPr>
        <w:spacing w:after="0" w:line="240" w:lineRule="auto"/>
        <w:rPr>
          <w:rFonts w:ascii="Times New Roman" w:hAnsi="Times New Roman" w:cs="Times New Roman"/>
          <w:b/>
          <w:sz w:val="24"/>
          <w:szCs w:val="24"/>
          <w:u w:val="single"/>
        </w:rPr>
      </w:pPr>
      <w:r w:rsidRPr="001509F7">
        <w:rPr>
          <w:rFonts w:ascii="Times New Roman" w:hAnsi="Times New Roman" w:cs="Times New Roman"/>
          <w:b/>
          <w:sz w:val="24"/>
          <w:szCs w:val="24"/>
          <w:u w:val="single"/>
        </w:rPr>
        <w:t>Administrative Service</w:t>
      </w:r>
    </w:p>
    <w:p w:rsidR="001509F7" w:rsidRDefault="001509F7" w:rsidP="00CB74FA">
      <w:pPr>
        <w:spacing w:after="0" w:line="240" w:lineRule="auto"/>
        <w:rPr>
          <w:rFonts w:ascii="Times New Roman" w:hAnsi="Times New Roman" w:cs="Times New Roman"/>
          <w:sz w:val="24"/>
          <w:szCs w:val="24"/>
        </w:rPr>
      </w:pPr>
    </w:p>
    <w:p w:rsidR="001509F7" w:rsidRPr="001509F7" w:rsidRDefault="001509F7" w:rsidP="00CB74FA">
      <w:pPr>
        <w:spacing w:after="0" w:line="240" w:lineRule="auto"/>
        <w:rPr>
          <w:rFonts w:ascii="Times New Roman" w:hAnsi="Times New Roman" w:cs="Times New Roman"/>
          <w:b/>
          <w:sz w:val="24"/>
          <w:szCs w:val="24"/>
          <w:u w:val="single"/>
        </w:rPr>
      </w:pPr>
      <w:r w:rsidRPr="001509F7">
        <w:rPr>
          <w:rFonts w:ascii="Times New Roman" w:hAnsi="Times New Roman" w:cs="Times New Roman"/>
          <w:b/>
          <w:sz w:val="24"/>
          <w:szCs w:val="24"/>
          <w:u w:val="single"/>
        </w:rPr>
        <w:t>Institutional Service</w:t>
      </w:r>
    </w:p>
    <w:p w:rsidR="001509F7" w:rsidRDefault="001509F7"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Chief of Endocrinology Section, Providence VA Medical Center</w:t>
      </w:r>
    </w:p>
    <w:p w:rsidR="001509F7" w:rsidRDefault="001509F7" w:rsidP="00CB74F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Triaged inpatient outpatient consults (~300/year)</w:t>
      </w:r>
    </w:p>
    <w:p w:rsidR="001509F7" w:rsidRDefault="001509F7" w:rsidP="001509F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Ensured Section met National VA measures of Veteran access and quality</w:t>
      </w:r>
    </w:p>
    <w:p w:rsidR="001509F7" w:rsidRDefault="001509F7" w:rsidP="001509F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Led quality improvement projects focused on improving inpatient and outpatient diabetes care</w:t>
      </w:r>
    </w:p>
    <w:p w:rsidR="001509F7" w:rsidRDefault="001509F7" w:rsidP="001509F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Supervised Endocrine Nurse Practitioner, Registered Nurse, and Medical Service </w:t>
      </w:r>
    </w:p>
    <w:p w:rsidR="001509F7" w:rsidRDefault="001509F7" w:rsidP="001509F7">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Assistant (3 employees)</w:t>
      </w:r>
    </w:p>
    <w:p w:rsidR="0097129F" w:rsidRDefault="0097129F" w:rsidP="0097129F">
      <w:pPr>
        <w:spacing w:after="0" w:line="240" w:lineRule="auto"/>
        <w:rPr>
          <w:rFonts w:ascii="Times New Roman" w:hAnsi="Times New Roman" w:cs="Times New Roman"/>
          <w:sz w:val="24"/>
          <w:szCs w:val="24"/>
        </w:rPr>
      </w:pP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Rhode Island Hospital, Endocrinology Grand Rounds Committee</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2011</w:t>
      </w:r>
      <w:r>
        <w:rPr>
          <w:rFonts w:ascii="Times New Roman" w:hAnsi="Times New Roman" w:cs="Times New Roman"/>
          <w:sz w:val="24"/>
          <w:szCs w:val="24"/>
        </w:rPr>
        <w:tab/>
      </w:r>
      <w:r>
        <w:rPr>
          <w:rFonts w:ascii="Times New Roman" w:hAnsi="Times New Roman" w:cs="Times New Roman"/>
          <w:sz w:val="24"/>
          <w:szCs w:val="24"/>
        </w:rPr>
        <w:tab/>
        <w:t>Providence VA Medical Center, Peer Review Committee</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2011-2013</w:t>
      </w:r>
      <w:r>
        <w:rPr>
          <w:rFonts w:ascii="Times New Roman" w:hAnsi="Times New Roman" w:cs="Times New Roman"/>
          <w:sz w:val="24"/>
          <w:szCs w:val="24"/>
        </w:rPr>
        <w:tab/>
        <w:t xml:space="preserve">Providence VA Medical Center, Systems Redesign Project to Reduce ICU </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Hypoglycemia</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2011-2016</w:t>
      </w:r>
      <w:r>
        <w:rPr>
          <w:rFonts w:ascii="Times New Roman" w:hAnsi="Times New Roman" w:cs="Times New Roman"/>
          <w:sz w:val="24"/>
          <w:szCs w:val="24"/>
        </w:rPr>
        <w:tab/>
        <w:t>Brown Internal Medicine Residency Selection Committee (</w:t>
      </w:r>
      <w:proofErr w:type="spellStart"/>
      <w:r>
        <w:rPr>
          <w:rFonts w:ascii="Times New Roman" w:hAnsi="Times New Roman" w:cs="Times New Roman"/>
          <w:sz w:val="24"/>
          <w:szCs w:val="24"/>
        </w:rPr>
        <w:t>ReSc</w:t>
      </w:r>
      <w:proofErr w:type="spellEnd"/>
      <w:r>
        <w:rPr>
          <w:rFonts w:ascii="Times New Roman" w:hAnsi="Times New Roman" w:cs="Times New Roman"/>
          <w:sz w:val="24"/>
          <w:szCs w:val="24"/>
        </w:rPr>
        <w:t>)</w:t>
      </w:r>
    </w:p>
    <w:p w:rsidR="001509F7" w:rsidRDefault="001509F7" w:rsidP="0097129F">
      <w:pPr>
        <w:spacing w:after="0" w:line="240" w:lineRule="auto"/>
        <w:rPr>
          <w:rFonts w:ascii="Times New Roman" w:hAnsi="Times New Roman" w:cs="Times New Roman"/>
          <w:sz w:val="24"/>
          <w:szCs w:val="24"/>
        </w:rPr>
      </w:pPr>
    </w:p>
    <w:p w:rsidR="001509F7" w:rsidRPr="001509F7" w:rsidRDefault="001509F7" w:rsidP="0097129F">
      <w:pPr>
        <w:spacing w:after="0" w:line="240" w:lineRule="auto"/>
        <w:rPr>
          <w:rFonts w:ascii="Times New Roman" w:hAnsi="Times New Roman" w:cs="Times New Roman"/>
          <w:b/>
          <w:sz w:val="24"/>
          <w:szCs w:val="24"/>
          <w:u w:val="single"/>
        </w:rPr>
      </w:pPr>
      <w:r w:rsidRPr="001509F7">
        <w:rPr>
          <w:rFonts w:ascii="Times New Roman" w:hAnsi="Times New Roman" w:cs="Times New Roman"/>
          <w:b/>
          <w:sz w:val="24"/>
          <w:szCs w:val="24"/>
          <w:u w:val="single"/>
        </w:rPr>
        <w:t>Local and National Service</w:t>
      </w:r>
    </w:p>
    <w:p w:rsidR="001509F7" w:rsidRDefault="001509F7" w:rsidP="0097129F">
      <w:pPr>
        <w:spacing w:after="0" w:line="240" w:lineRule="auto"/>
        <w:rPr>
          <w:rFonts w:ascii="Times New Roman" w:hAnsi="Times New Roman" w:cs="Times New Roman"/>
          <w:sz w:val="24"/>
          <w:szCs w:val="24"/>
        </w:rPr>
      </w:pPr>
    </w:p>
    <w:p w:rsidR="001509F7" w:rsidRPr="001509F7" w:rsidRDefault="001509F7" w:rsidP="0097129F">
      <w:pPr>
        <w:spacing w:after="0" w:line="240" w:lineRule="auto"/>
        <w:rPr>
          <w:rFonts w:ascii="Times New Roman" w:hAnsi="Times New Roman" w:cs="Times New Roman"/>
          <w:b/>
          <w:sz w:val="24"/>
          <w:szCs w:val="24"/>
          <w:u w:val="single"/>
        </w:rPr>
      </w:pPr>
      <w:r w:rsidRPr="001509F7">
        <w:rPr>
          <w:rFonts w:ascii="Times New Roman" w:hAnsi="Times New Roman" w:cs="Times New Roman"/>
          <w:b/>
          <w:sz w:val="24"/>
          <w:szCs w:val="24"/>
          <w:u w:val="single"/>
        </w:rPr>
        <w:t>National Service</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2015</w:t>
      </w:r>
      <w:r>
        <w:rPr>
          <w:rFonts w:ascii="Times New Roman" w:hAnsi="Times New Roman" w:cs="Times New Roman"/>
          <w:sz w:val="24"/>
          <w:szCs w:val="24"/>
        </w:rPr>
        <w:tab/>
      </w:r>
      <w:r>
        <w:rPr>
          <w:rFonts w:ascii="Times New Roman" w:hAnsi="Times New Roman" w:cs="Times New Roman"/>
          <w:sz w:val="24"/>
          <w:szCs w:val="24"/>
        </w:rPr>
        <w:tab/>
        <w:t>Ad Hoc Abstract Reviewer, Endocrine Society for the endocrine Society’s 97</w:t>
      </w:r>
      <w:r w:rsidRPr="001509F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Annual Meeting &amp; Expo</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2014-2016</w:t>
      </w:r>
      <w:r>
        <w:rPr>
          <w:rFonts w:ascii="Times New Roman" w:hAnsi="Times New Roman" w:cs="Times New Roman"/>
          <w:sz w:val="24"/>
          <w:szCs w:val="24"/>
        </w:rPr>
        <w:tab/>
        <w:t xml:space="preserve">Ad Hoc Reviewer, </w:t>
      </w:r>
      <w:r w:rsidRPr="001509F7">
        <w:rPr>
          <w:rFonts w:ascii="Times New Roman" w:hAnsi="Times New Roman" w:cs="Times New Roman"/>
          <w:i/>
          <w:sz w:val="24"/>
          <w:szCs w:val="24"/>
        </w:rPr>
        <w:t>Endocrinology, Diabetes and Metabolism Case Reports</w:t>
      </w:r>
    </w:p>
    <w:p w:rsidR="001509F7" w:rsidRDefault="001509F7" w:rsidP="0097129F">
      <w:pPr>
        <w:spacing w:after="0" w:line="240" w:lineRule="auto"/>
        <w:rPr>
          <w:rFonts w:ascii="Times New Roman" w:hAnsi="Times New Roman" w:cs="Times New Roman"/>
          <w:sz w:val="24"/>
          <w:szCs w:val="24"/>
        </w:rPr>
      </w:pPr>
    </w:p>
    <w:p w:rsidR="001509F7" w:rsidRPr="00366363" w:rsidRDefault="001509F7" w:rsidP="0097129F">
      <w:pPr>
        <w:spacing w:after="0" w:line="240" w:lineRule="auto"/>
        <w:rPr>
          <w:rFonts w:ascii="Times New Roman" w:hAnsi="Times New Roman" w:cs="Times New Roman"/>
          <w:b/>
          <w:sz w:val="24"/>
          <w:szCs w:val="24"/>
          <w:u w:val="single"/>
        </w:rPr>
      </w:pPr>
      <w:r w:rsidRPr="00366363">
        <w:rPr>
          <w:rFonts w:ascii="Times New Roman" w:hAnsi="Times New Roman" w:cs="Times New Roman"/>
          <w:b/>
          <w:sz w:val="24"/>
          <w:szCs w:val="24"/>
          <w:u w:val="single"/>
        </w:rPr>
        <w:t>Teaching Service</w:t>
      </w:r>
    </w:p>
    <w:p w:rsidR="001509F7" w:rsidRDefault="001509F7" w:rsidP="0097129F">
      <w:pPr>
        <w:spacing w:after="0" w:line="240" w:lineRule="auto"/>
        <w:rPr>
          <w:rFonts w:ascii="Times New Roman" w:hAnsi="Times New Roman" w:cs="Times New Roman"/>
          <w:sz w:val="24"/>
          <w:szCs w:val="24"/>
        </w:rPr>
      </w:pPr>
    </w:p>
    <w:p w:rsidR="001509F7" w:rsidRPr="00366363" w:rsidRDefault="001509F7" w:rsidP="0097129F">
      <w:pPr>
        <w:spacing w:after="0" w:line="240" w:lineRule="auto"/>
        <w:rPr>
          <w:rFonts w:ascii="Times New Roman" w:hAnsi="Times New Roman" w:cs="Times New Roman"/>
          <w:b/>
          <w:sz w:val="24"/>
          <w:szCs w:val="24"/>
          <w:u w:val="single"/>
        </w:rPr>
      </w:pPr>
      <w:r w:rsidRPr="00366363">
        <w:rPr>
          <w:rFonts w:ascii="Times New Roman" w:hAnsi="Times New Roman" w:cs="Times New Roman"/>
          <w:b/>
          <w:sz w:val="24"/>
          <w:szCs w:val="24"/>
          <w:u w:val="single"/>
        </w:rPr>
        <w:t>Medical Student Teaching</w:t>
      </w:r>
    </w:p>
    <w:p w:rsidR="001509F7" w:rsidRDefault="001509F7" w:rsidP="001509F7">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2009-2010</w:t>
      </w:r>
      <w:r>
        <w:rPr>
          <w:rFonts w:ascii="Times New Roman" w:hAnsi="Times New Roman" w:cs="Times New Roman"/>
          <w:sz w:val="24"/>
          <w:szCs w:val="24"/>
        </w:rPr>
        <w:tab/>
        <w:t>Small Group Preceptor for Third year Core Clerkship in Medicine, Brown Medical School</w:t>
      </w:r>
    </w:p>
    <w:p w:rsidR="001509F7"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students</w:t>
      </w:r>
      <w:r w:rsidR="001509F7">
        <w:rPr>
          <w:rFonts w:ascii="Times New Roman" w:hAnsi="Times New Roman" w:cs="Times New Roman"/>
          <w:sz w:val="24"/>
          <w:szCs w:val="24"/>
        </w:rPr>
        <w:t>, 24 hours/year</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Small Group Discussion Leader, BIOL3654 Brown Medical School</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8-10, 2</w:t>
      </w:r>
      <w:r w:rsidRPr="001509F7">
        <w:rPr>
          <w:rFonts w:ascii="Times New Roman" w:hAnsi="Times New Roman" w:cs="Times New Roman"/>
          <w:sz w:val="24"/>
          <w:szCs w:val="24"/>
          <w:vertAlign w:val="superscript"/>
        </w:rPr>
        <w:t>nd</w:t>
      </w:r>
      <w:r>
        <w:rPr>
          <w:rFonts w:ascii="Times New Roman" w:hAnsi="Times New Roman" w:cs="Times New Roman"/>
          <w:sz w:val="24"/>
          <w:szCs w:val="24"/>
        </w:rPr>
        <w:t xml:space="preserve"> year medical students, 14 hours/year</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Lecturer, Endocrine Pathophysiology, BIOL 3654 Brown Medical School</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~80, 2</w:t>
      </w:r>
      <w:r w:rsidRPr="001509F7">
        <w:rPr>
          <w:rFonts w:ascii="Times New Roman" w:hAnsi="Times New Roman" w:cs="Times New Roman"/>
          <w:sz w:val="24"/>
          <w:szCs w:val="24"/>
          <w:vertAlign w:val="superscript"/>
        </w:rPr>
        <w:t>nd</w:t>
      </w:r>
      <w:r>
        <w:rPr>
          <w:rFonts w:ascii="Times New Roman" w:hAnsi="Times New Roman" w:cs="Times New Roman"/>
          <w:sz w:val="24"/>
          <w:szCs w:val="24"/>
        </w:rPr>
        <w:t xml:space="preserve"> year medical students, 3 hours/year</w:t>
      </w:r>
    </w:p>
    <w:p w:rsidR="001509F7" w:rsidRDefault="001509F7" w:rsidP="0036636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lastRenderedPageBreak/>
        <w:t>2012-2016</w:t>
      </w:r>
      <w:r>
        <w:rPr>
          <w:rFonts w:ascii="Times New Roman" w:hAnsi="Times New Roman" w:cs="Times New Roman"/>
          <w:sz w:val="24"/>
          <w:szCs w:val="24"/>
        </w:rPr>
        <w:tab/>
        <w:t>Endocrine Outpatient Rotation for Third Year Core Clerkship in Medicine, Brown Medical School, Providence VA Medical Center</w:t>
      </w:r>
    </w:p>
    <w:p w:rsidR="001509F7" w:rsidRDefault="001509F7"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1-2/month, 3</w:t>
      </w:r>
      <w:r w:rsidRPr="001509F7">
        <w:rPr>
          <w:rFonts w:ascii="Times New Roman" w:hAnsi="Times New Roman" w:cs="Times New Roman"/>
          <w:sz w:val="24"/>
          <w:szCs w:val="24"/>
          <w:vertAlign w:val="superscript"/>
        </w:rPr>
        <w:t>rd</w:t>
      </w:r>
      <w:r>
        <w:rPr>
          <w:rFonts w:ascii="Times New Roman" w:hAnsi="Times New Roman" w:cs="Times New Roman"/>
          <w:sz w:val="24"/>
          <w:szCs w:val="24"/>
        </w:rPr>
        <w:t xml:space="preserve"> year medical students, 44 hours/year</w:t>
      </w:r>
    </w:p>
    <w:p w:rsidR="00366363" w:rsidRDefault="00366363" w:rsidP="0097129F">
      <w:pPr>
        <w:spacing w:after="0" w:line="240" w:lineRule="auto"/>
        <w:rPr>
          <w:rFonts w:ascii="Times New Roman" w:hAnsi="Times New Roman" w:cs="Times New Roman"/>
          <w:sz w:val="24"/>
          <w:szCs w:val="24"/>
        </w:rPr>
      </w:pPr>
    </w:p>
    <w:p w:rsidR="00366363" w:rsidRPr="00366363" w:rsidRDefault="00366363" w:rsidP="0097129F">
      <w:pPr>
        <w:spacing w:after="0" w:line="240" w:lineRule="auto"/>
        <w:rPr>
          <w:rFonts w:ascii="Times New Roman" w:hAnsi="Times New Roman" w:cs="Times New Roman"/>
          <w:b/>
          <w:sz w:val="24"/>
          <w:szCs w:val="24"/>
          <w:u w:val="single"/>
        </w:rPr>
      </w:pPr>
      <w:r w:rsidRPr="00366363">
        <w:rPr>
          <w:rFonts w:ascii="Times New Roman" w:hAnsi="Times New Roman" w:cs="Times New Roman"/>
          <w:b/>
          <w:sz w:val="24"/>
          <w:szCs w:val="24"/>
          <w:u w:val="single"/>
        </w:rPr>
        <w:t>Physician Assistant Teaching</w:t>
      </w:r>
    </w:p>
    <w:p w:rsidR="00366363" w:rsidRDefault="00366363" w:rsidP="0036636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2015-2016</w:t>
      </w:r>
      <w:r>
        <w:rPr>
          <w:rFonts w:ascii="Times New Roman" w:hAnsi="Times New Roman" w:cs="Times New Roman"/>
          <w:sz w:val="24"/>
          <w:szCs w:val="24"/>
        </w:rPr>
        <w:tab/>
        <w:t>Lecturer, Endocrine Pathophysiology, Johnson and Wales University Physician Assistant Training Program</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~40, Physician Assistant Trainees, 2 hours/year</w:t>
      </w:r>
    </w:p>
    <w:p w:rsidR="00366363" w:rsidRDefault="00366363" w:rsidP="00366363">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2015-2016</w:t>
      </w:r>
      <w:r>
        <w:rPr>
          <w:rFonts w:ascii="Times New Roman" w:hAnsi="Times New Roman" w:cs="Times New Roman"/>
          <w:sz w:val="24"/>
          <w:szCs w:val="24"/>
        </w:rPr>
        <w:tab/>
        <w:t>Lecturer, Endocrine Pathophysiology, Bryant University Physician Assistant Training Program</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~50, Physician Assistant Trainees, 2 hours/year</w:t>
      </w:r>
    </w:p>
    <w:p w:rsidR="00366363" w:rsidRDefault="00366363" w:rsidP="0097129F">
      <w:pPr>
        <w:spacing w:after="0" w:line="240" w:lineRule="auto"/>
        <w:rPr>
          <w:rFonts w:ascii="Times New Roman" w:hAnsi="Times New Roman" w:cs="Times New Roman"/>
          <w:sz w:val="24"/>
          <w:szCs w:val="24"/>
        </w:rPr>
      </w:pP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Resident and Fellow Teaching</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2011-2016</w:t>
      </w:r>
      <w:r>
        <w:rPr>
          <w:rFonts w:ascii="Times New Roman" w:hAnsi="Times New Roman" w:cs="Times New Roman"/>
          <w:sz w:val="24"/>
          <w:szCs w:val="24"/>
        </w:rPr>
        <w:tab/>
        <w:t xml:space="preserve">PVAMC Site Director for Brown/Rhode Island Hospital fellowship in </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Endocrinology Diabetes and Metabolism</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fellows/year</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Lecturer, Endocrine Core Curriculum, Rhode Island Hospital/Providence VA Medical Center</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125, Internal Medicine Residents, 8 hours/year</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Attending Physician, Endocrine consultation Service at Rhode Island Hospital</w:t>
      </w:r>
    </w:p>
    <w:p w:rsidR="00366363" w:rsidRDefault="00366363"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1-2 Internal Medicine Residents, 1 Endocrine Fellow, 4 hours/day, 3 months/year</w:t>
      </w:r>
    </w:p>
    <w:p w:rsidR="00366363" w:rsidRDefault="00366363" w:rsidP="0097129F">
      <w:pPr>
        <w:spacing w:after="0" w:line="240" w:lineRule="auto"/>
        <w:rPr>
          <w:rFonts w:ascii="Times New Roman" w:hAnsi="Times New Roman" w:cs="Times New Roman"/>
          <w:sz w:val="24"/>
          <w:szCs w:val="24"/>
        </w:rPr>
      </w:pPr>
    </w:p>
    <w:p w:rsidR="00366363" w:rsidRDefault="00205E28" w:rsidP="00205E28">
      <w:pPr>
        <w:spacing w:after="0" w:line="240" w:lineRule="auto"/>
        <w:ind w:left="1440" w:hanging="1440"/>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Attending Physician, Endocrine Consultation Service at Providence VA Medical Center</w:t>
      </w:r>
    </w:p>
    <w:p w:rsidR="00205E28" w:rsidRDefault="00205E28"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Endocrine Fellow, 10 hours/week, 6 months/year</w:t>
      </w:r>
    </w:p>
    <w:p w:rsidR="00205E28" w:rsidRDefault="00205E28" w:rsidP="0097129F">
      <w:pPr>
        <w:spacing w:after="0" w:line="240" w:lineRule="auto"/>
        <w:rPr>
          <w:rFonts w:ascii="Times New Roman" w:hAnsi="Times New Roman" w:cs="Times New Roman"/>
          <w:sz w:val="24"/>
          <w:szCs w:val="24"/>
        </w:rPr>
      </w:pPr>
    </w:p>
    <w:p w:rsidR="00205E28" w:rsidRDefault="00205E28"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2009-2016</w:t>
      </w:r>
      <w:r>
        <w:rPr>
          <w:rFonts w:ascii="Times New Roman" w:hAnsi="Times New Roman" w:cs="Times New Roman"/>
          <w:sz w:val="24"/>
          <w:szCs w:val="24"/>
        </w:rPr>
        <w:tab/>
        <w:t>Endocrine Outpatient Rotation at Rhode Island Hospital</w:t>
      </w:r>
    </w:p>
    <w:p w:rsidR="00205E28" w:rsidRDefault="00205E28"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Endocrine fellow/month, 144 hours/year</w:t>
      </w:r>
    </w:p>
    <w:p w:rsidR="00205E28" w:rsidRDefault="00205E28" w:rsidP="0097129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Internal Medicine Resident/month, 144 hours/year</w:t>
      </w:r>
    </w:p>
    <w:p w:rsidR="00205E28" w:rsidRDefault="00205E28" w:rsidP="0097129F">
      <w:pPr>
        <w:spacing w:after="0" w:line="240" w:lineRule="auto"/>
        <w:rPr>
          <w:rFonts w:ascii="Times New Roman" w:hAnsi="Times New Roman" w:cs="Times New Roman"/>
          <w:sz w:val="24"/>
          <w:szCs w:val="24"/>
        </w:rPr>
      </w:pPr>
    </w:p>
    <w:p w:rsidR="00205E28" w:rsidRPr="00744742" w:rsidRDefault="00205E28" w:rsidP="0097129F">
      <w:pPr>
        <w:spacing w:after="0" w:line="240" w:lineRule="auto"/>
        <w:rPr>
          <w:rFonts w:ascii="Times New Roman" w:hAnsi="Times New Roman" w:cs="Times New Roman"/>
          <w:b/>
          <w:sz w:val="24"/>
          <w:szCs w:val="24"/>
          <w:u w:val="single"/>
        </w:rPr>
      </w:pPr>
      <w:r w:rsidRPr="00744742">
        <w:rPr>
          <w:rFonts w:ascii="Times New Roman" w:hAnsi="Times New Roman" w:cs="Times New Roman"/>
          <w:b/>
          <w:sz w:val="24"/>
          <w:szCs w:val="24"/>
          <w:u w:val="single"/>
        </w:rPr>
        <w:t>Publications</w:t>
      </w:r>
    </w:p>
    <w:p w:rsidR="00205E28" w:rsidRDefault="00205E28" w:rsidP="0097129F">
      <w:pPr>
        <w:spacing w:after="0" w:line="240" w:lineRule="auto"/>
        <w:rPr>
          <w:rFonts w:ascii="Times New Roman" w:hAnsi="Times New Roman" w:cs="Times New Roman"/>
          <w:sz w:val="24"/>
          <w:szCs w:val="24"/>
        </w:rPr>
      </w:pPr>
    </w:p>
    <w:p w:rsidR="00205E28" w:rsidRPr="00744742" w:rsidRDefault="00205E28" w:rsidP="0097129F">
      <w:pPr>
        <w:spacing w:after="0" w:line="240" w:lineRule="auto"/>
        <w:rPr>
          <w:rFonts w:ascii="Times New Roman" w:hAnsi="Times New Roman" w:cs="Times New Roman"/>
          <w:b/>
          <w:sz w:val="24"/>
          <w:szCs w:val="24"/>
          <w:u w:val="single"/>
        </w:rPr>
      </w:pPr>
      <w:r w:rsidRPr="00744742">
        <w:rPr>
          <w:rFonts w:ascii="Times New Roman" w:hAnsi="Times New Roman" w:cs="Times New Roman"/>
          <w:b/>
          <w:sz w:val="24"/>
          <w:szCs w:val="24"/>
          <w:u w:val="single"/>
        </w:rPr>
        <w:t>Peer-reviewed Journal Articles</w:t>
      </w:r>
    </w:p>
    <w:p w:rsidR="00205E28" w:rsidRDefault="00205E28" w:rsidP="00205E28">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Malandrino</w:t>
      </w:r>
      <w:proofErr w:type="spellEnd"/>
      <w:r>
        <w:rPr>
          <w:rFonts w:ascii="Times New Roman" w:hAnsi="Times New Roman" w:cs="Times New Roman"/>
          <w:sz w:val="24"/>
          <w:szCs w:val="24"/>
        </w:rPr>
        <w:t xml:space="preserve"> N, Wu WC, </w:t>
      </w:r>
      <w:proofErr w:type="spellStart"/>
      <w:r>
        <w:rPr>
          <w:rFonts w:ascii="Times New Roman" w:hAnsi="Times New Roman" w:cs="Times New Roman"/>
          <w:sz w:val="24"/>
          <w:szCs w:val="24"/>
        </w:rPr>
        <w:t>Taveira</w:t>
      </w:r>
      <w:proofErr w:type="spellEnd"/>
      <w:r>
        <w:rPr>
          <w:rFonts w:ascii="Times New Roman" w:hAnsi="Times New Roman" w:cs="Times New Roman"/>
          <w:sz w:val="24"/>
          <w:szCs w:val="24"/>
        </w:rPr>
        <w:t xml:space="preserve"> TH, </w:t>
      </w:r>
      <w:r w:rsidRPr="00205E28">
        <w:rPr>
          <w:rFonts w:ascii="Times New Roman" w:hAnsi="Times New Roman" w:cs="Times New Roman"/>
          <w:b/>
          <w:sz w:val="24"/>
          <w:szCs w:val="24"/>
        </w:rPr>
        <w:t>Whitlatch HB</w:t>
      </w:r>
      <w:r>
        <w:rPr>
          <w:rFonts w:ascii="Times New Roman" w:hAnsi="Times New Roman" w:cs="Times New Roman"/>
          <w:sz w:val="24"/>
          <w:szCs w:val="24"/>
        </w:rPr>
        <w:t xml:space="preserve">, Smith RJ. Association between Red Blood Cell Distribution width and Macrovascular and Microvascular Complications in Diabetes. </w:t>
      </w:r>
      <w:proofErr w:type="spellStart"/>
      <w:r w:rsidRPr="00205E28">
        <w:rPr>
          <w:rFonts w:ascii="Times New Roman" w:hAnsi="Times New Roman" w:cs="Times New Roman"/>
          <w:i/>
          <w:sz w:val="24"/>
          <w:szCs w:val="24"/>
        </w:rPr>
        <w:t>Diabetologia</w:t>
      </w:r>
      <w:proofErr w:type="spellEnd"/>
      <w:r>
        <w:rPr>
          <w:rFonts w:ascii="Times New Roman" w:hAnsi="Times New Roman" w:cs="Times New Roman"/>
          <w:sz w:val="24"/>
          <w:szCs w:val="24"/>
        </w:rPr>
        <w:t xml:space="preserve">. 2012 Jan; 55(1):226-35.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2011 Oct 15</w:t>
      </w:r>
    </w:p>
    <w:p w:rsidR="00205E28" w:rsidRDefault="00205E28" w:rsidP="00205E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Patel N, </w:t>
      </w:r>
      <w:proofErr w:type="spellStart"/>
      <w:r>
        <w:rPr>
          <w:rFonts w:ascii="Times New Roman" w:hAnsi="Times New Roman" w:cs="Times New Roman"/>
          <w:sz w:val="24"/>
          <w:szCs w:val="24"/>
        </w:rPr>
        <w:t>Taveira</w:t>
      </w:r>
      <w:proofErr w:type="spellEnd"/>
      <w:r>
        <w:rPr>
          <w:rFonts w:ascii="Times New Roman" w:hAnsi="Times New Roman" w:cs="Times New Roman"/>
          <w:sz w:val="24"/>
          <w:szCs w:val="24"/>
        </w:rPr>
        <w:t xml:space="preserve"> TH, </w:t>
      </w:r>
      <w:proofErr w:type="spellStart"/>
      <w:r>
        <w:rPr>
          <w:rFonts w:ascii="Times New Roman" w:hAnsi="Times New Roman" w:cs="Times New Roman"/>
          <w:sz w:val="24"/>
          <w:szCs w:val="24"/>
        </w:rPr>
        <w:t>Choudhary</w:t>
      </w:r>
      <w:proofErr w:type="spellEnd"/>
      <w:r>
        <w:rPr>
          <w:rFonts w:ascii="Times New Roman" w:hAnsi="Times New Roman" w:cs="Times New Roman"/>
          <w:sz w:val="24"/>
          <w:szCs w:val="24"/>
        </w:rPr>
        <w:t xml:space="preserve"> G, </w:t>
      </w:r>
      <w:r w:rsidRPr="00205E28">
        <w:rPr>
          <w:rFonts w:ascii="Times New Roman" w:hAnsi="Times New Roman" w:cs="Times New Roman"/>
          <w:b/>
          <w:sz w:val="24"/>
          <w:szCs w:val="24"/>
        </w:rPr>
        <w:t>Whitlatch H</w:t>
      </w:r>
      <w:r>
        <w:rPr>
          <w:rFonts w:ascii="Times New Roman" w:hAnsi="Times New Roman" w:cs="Times New Roman"/>
          <w:sz w:val="24"/>
          <w:szCs w:val="24"/>
        </w:rPr>
        <w:t xml:space="preserve">, Wu WC. Fasting serum C-peptide levels predict diabetic and cardiovascular death in non-diabetic adults. </w:t>
      </w:r>
      <w:r w:rsidRPr="00205E28">
        <w:rPr>
          <w:rFonts w:ascii="Times New Roman" w:hAnsi="Times New Roman" w:cs="Times New Roman"/>
          <w:i/>
          <w:sz w:val="24"/>
          <w:szCs w:val="24"/>
        </w:rPr>
        <w:t>J Am Heart Assoc</w:t>
      </w:r>
      <w:r>
        <w:rPr>
          <w:rFonts w:ascii="Times New Roman" w:hAnsi="Times New Roman" w:cs="Times New Roman"/>
          <w:sz w:val="24"/>
          <w:szCs w:val="24"/>
        </w:rPr>
        <w:t xml:space="preserve">. 2012; 1(6)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2012 Dec 19</w:t>
      </w:r>
    </w:p>
    <w:p w:rsidR="00205E28" w:rsidRDefault="00205E28" w:rsidP="00205E28">
      <w:pPr>
        <w:pStyle w:val="ListParagraph"/>
        <w:numPr>
          <w:ilvl w:val="0"/>
          <w:numId w:val="1"/>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Sathya</w:t>
      </w:r>
      <w:proofErr w:type="spellEnd"/>
      <w:r>
        <w:rPr>
          <w:rFonts w:ascii="Times New Roman" w:hAnsi="Times New Roman" w:cs="Times New Roman"/>
          <w:sz w:val="24"/>
          <w:szCs w:val="24"/>
        </w:rPr>
        <w:t xml:space="preserve"> B, Davis, R, </w:t>
      </w:r>
      <w:proofErr w:type="spellStart"/>
      <w:r>
        <w:rPr>
          <w:rFonts w:ascii="Times New Roman" w:hAnsi="Times New Roman" w:cs="Times New Roman"/>
          <w:sz w:val="24"/>
          <w:szCs w:val="24"/>
        </w:rPr>
        <w:t>Taveira</w:t>
      </w:r>
      <w:proofErr w:type="spellEnd"/>
      <w:r>
        <w:rPr>
          <w:rFonts w:ascii="Times New Roman" w:hAnsi="Times New Roman" w:cs="Times New Roman"/>
          <w:sz w:val="24"/>
          <w:szCs w:val="24"/>
        </w:rPr>
        <w:t xml:space="preserve"> T, </w:t>
      </w:r>
      <w:r w:rsidRPr="00205E28">
        <w:rPr>
          <w:rFonts w:ascii="Times New Roman" w:hAnsi="Times New Roman" w:cs="Times New Roman"/>
          <w:b/>
          <w:sz w:val="24"/>
          <w:szCs w:val="24"/>
        </w:rPr>
        <w:t>Whitlatch H</w:t>
      </w:r>
      <w:r>
        <w:rPr>
          <w:rFonts w:ascii="Times New Roman" w:hAnsi="Times New Roman" w:cs="Times New Roman"/>
          <w:sz w:val="24"/>
          <w:szCs w:val="24"/>
        </w:rPr>
        <w:t xml:space="preserve">, Wu WC. Intensity of </w:t>
      </w:r>
      <w:proofErr w:type="spellStart"/>
      <w:r>
        <w:rPr>
          <w:rFonts w:ascii="Times New Roman" w:hAnsi="Times New Roman" w:cs="Times New Roman"/>
          <w:sz w:val="24"/>
          <w:szCs w:val="24"/>
        </w:rPr>
        <w:t>peri</w:t>
      </w:r>
      <w:proofErr w:type="spellEnd"/>
      <w:r>
        <w:rPr>
          <w:rFonts w:ascii="Times New Roman" w:hAnsi="Times New Roman" w:cs="Times New Roman"/>
          <w:sz w:val="24"/>
          <w:szCs w:val="24"/>
        </w:rPr>
        <w:t xml:space="preserve">-operative glycemic control and postoperative outcomes in patients with diabetes: a meta-analysis. </w:t>
      </w:r>
      <w:r w:rsidRPr="00205E28">
        <w:rPr>
          <w:rFonts w:ascii="Times New Roman" w:hAnsi="Times New Roman" w:cs="Times New Roman"/>
          <w:i/>
          <w:sz w:val="24"/>
          <w:szCs w:val="24"/>
        </w:rPr>
        <w:t xml:space="preserve">Diabetes Res </w:t>
      </w:r>
      <w:proofErr w:type="spellStart"/>
      <w:r w:rsidRPr="00205E28">
        <w:rPr>
          <w:rFonts w:ascii="Times New Roman" w:hAnsi="Times New Roman" w:cs="Times New Roman"/>
          <w:i/>
          <w:sz w:val="24"/>
          <w:szCs w:val="24"/>
        </w:rPr>
        <w:t>Clin</w:t>
      </w:r>
      <w:proofErr w:type="spellEnd"/>
      <w:r w:rsidRPr="00205E28">
        <w:rPr>
          <w:rFonts w:ascii="Times New Roman" w:hAnsi="Times New Roman" w:cs="Times New Roman"/>
          <w:i/>
          <w:sz w:val="24"/>
          <w:szCs w:val="24"/>
        </w:rPr>
        <w:t xml:space="preserve"> </w:t>
      </w:r>
      <w:proofErr w:type="spellStart"/>
      <w:r w:rsidRPr="00205E28">
        <w:rPr>
          <w:rFonts w:ascii="Times New Roman" w:hAnsi="Times New Roman" w:cs="Times New Roman"/>
          <w:i/>
          <w:sz w:val="24"/>
          <w:szCs w:val="24"/>
        </w:rPr>
        <w:t>Pract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2013 June 6</w:t>
      </w:r>
    </w:p>
    <w:p w:rsidR="00205E28" w:rsidRDefault="00205E28" w:rsidP="00205E28">
      <w:pPr>
        <w:spacing w:after="0" w:line="240" w:lineRule="auto"/>
        <w:rPr>
          <w:rFonts w:ascii="Times New Roman" w:hAnsi="Times New Roman" w:cs="Times New Roman"/>
          <w:sz w:val="24"/>
          <w:szCs w:val="24"/>
        </w:rPr>
      </w:pPr>
    </w:p>
    <w:p w:rsidR="00205E28" w:rsidRPr="00744742" w:rsidRDefault="00205E28" w:rsidP="00205E28">
      <w:pPr>
        <w:spacing w:after="0" w:line="240" w:lineRule="auto"/>
        <w:rPr>
          <w:rFonts w:ascii="Times New Roman" w:hAnsi="Times New Roman" w:cs="Times New Roman"/>
          <w:b/>
          <w:sz w:val="24"/>
          <w:szCs w:val="24"/>
          <w:u w:val="single"/>
        </w:rPr>
      </w:pPr>
      <w:r w:rsidRPr="00744742">
        <w:rPr>
          <w:rFonts w:ascii="Times New Roman" w:hAnsi="Times New Roman" w:cs="Times New Roman"/>
          <w:b/>
          <w:sz w:val="24"/>
          <w:szCs w:val="24"/>
          <w:u w:val="single"/>
        </w:rPr>
        <w:t>Book Chapters</w:t>
      </w:r>
    </w:p>
    <w:p w:rsidR="00205E28" w:rsidRDefault="00205E28" w:rsidP="00205E28">
      <w:pPr>
        <w:pStyle w:val="ListParagraph"/>
        <w:numPr>
          <w:ilvl w:val="0"/>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Laufgraben</w:t>
      </w:r>
      <w:proofErr w:type="spellEnd"/>
      <w:r>
        <w:rPr>
          <w:rFonts w:ascii="Times New Roman" w:hAnsi="Times New Roman" w:cs="Times New Roman"/>
          <w:sz w:val="24"/>
          <w:szCs w:val="24"/>
        </w:rPr>
        <w:t xml:space="preserve"> MJ, </w:t>
      </w:r>
      <w:r w:rsidRPr="00205E28">
        <w:rPr>
          <w:rFonts w:ascii="Times New Roman" w:hAnsi="Times New Roman" w:cs="Times New Roman"/>
          <w:b/>
          <w:sz w:val="24"/>
          <w:szCs w:val="24"/>
        </w:rPr>
        <w:t>Whitlatch H</w:t>
      </w:r>
      <w:r>
        <w:rPr>
          <w:rFonts w:ascii="Times New Roman" w:hAnsi="Times New Roman" w:cs="Times New Roman"/>
          <w:sz w:val="24"/>
          <w:szCs w:val="24"/>
        </w:rPr>
        <w:t xml:space="preserve">. Acromegaly. In: </w:t>
      </w:r>
      <w:proofErr w:type="spellStart"/>
      <w:r>
        <w:rPr>
          <w:rFonts w:ascii="Times New Roman" w:hAnsi="Times New Roman" w:cs="Times New Roman"/>
          <w:sz w:val="24"/>
          <w:szCs w:val="24"/>
        </w:rPr>
        <w:t>Ebell</w:t>
      </w:r>
      <w:proofErr w:type="spellEnd"/>
      <w:r>
        <w:rPr>
          <w:rFonts w:ascii="Times New Roman" w:hAnsi="Times New Roman" w:cs="Times New Roman"/>
          <w:sz w:val="24"/>
          <w:szCs w:val="24"/>
        </w:rPr>
        <w:t xml:space="preserve"> MH, </w:t>
      </w:r>
      <w:proofErr w:type="spellStart"/>
      <w:r>
        <w:rPr>
          <w:rFonts w:ascii="Times New Roman" w:hAnsi="Times New Roman" w:cs="Times New Roman"/>
          <w:sz w:val="24"/>
          <w:szCs w:val="24"/>
        </w:rPr>
        <w:t>Ferenchick</w:t>
      </w:r>
      <w:proofErr w:type="spellEnd"/>
      <w:r>
        <w:rPr>
          <w:rFonts w:ascii="Times New Roman" w:hAnsi="Times New Roman" w:cs="Times New Roman"/>
          <w:sz w:val="24"/>
          <w:szCs w:val="24"/>
        </w:rPr>
        <w:t xml:space="preserve"> G, Smith M, Barry H, </w:t>
      </w:r>
      <w:proofErr w:type="spellStart"/>
      <w:r>
        <w:rPr>
          <w:rFonts w:ascii="Times New Roman" w:hAnsi="Times New Roman" w:cs="Times New Roman"/>
          <w:sz w:val="24"/>
          <w:szCs w:val="24"/>
        </w:rPr>
        <w:t>Slawson</w:t>
      </w:r>
      <w:proofErr w:type="spellEnd"/>
      <w:r>
        <w:rPr>
          <w:rFonts w:ascii="Times New Roman" w:hAnsi="Times New Roman" w:cs="Times New Roman"/>
          <w:sz w:val="24"/>
          <w:szCs w:val="24"/>
        </w:rPr>
        <w:t xml:space="preserve"> D, Shaughnessy A, </w:t>
      </w:r>
      <w:proofErr w:type="spellStart"/>
      <w:r>
        <w:rPr>
          <w:rFonts w:ascii="Times New Roman" w:hAnsi="Times New Roman" w:cs="Times New Roman"/>
          <w:sz w:val="24"/>
          <w:szCs w:val="24"/>
        </w:rPr>
        <w:t>Forsch</w:t>
      </w:r>
      <w:proofErr w:type="spellEnd"/>
      <w:r>
        <w:rPr>
          <w:rFonts w:ascii="Times New Roman" w:hAnsi="Times New Roman" w:cs="Times New Roman"/>
          <w:sz w:val="24"/>
          <w:szCs w:val="24"/>
        </w:rPr>
        <w:t xml:space="preserve"> R, Li S, Wilkes M, </w:t>
      </w:r>
      <w:proofErr w:type="spellStart"/>
      <w:r>
        <w:rPr>
          <w:rFonts w:ascii="Times New Roman" w:hAnsi="Times New Roman" w:cs="Times New Roman"/>
          <w:sz w:val="24"/>
          <w:szCs w:val="24"/>
        </w:rPr>
        <w:t>Usatine</w:t>
      </w:r>
      <w:proofErr w:type="spellEnd"/>
      <w:r>
        <w:rPr>
          <w:rFonts w:ascii="Times New Roman" w:hAnsi="Times New Roman" w:cs="Times New Roman"/>
          <w:sz w:val="24"/>
          <w:szCs w:val="24"/>
        </w:rPr>
        <w:t xml:space="preserve"> R, eds. </w:t>
      </w:r>
      <w:r w:rsidRPr="00205E28">
        <w:rPr>
          <w:rFonts w:ascii="Times New Roman" w:hAnsi="Times New Roman" w:cs="Times New Roman"/>
          <w:i/>
          <w:sz w:val="24"/>
          <w:szCs w:val="24"/>
        </w:rPr>
        <w:t>Essential Evidence</w:t>
      </w:r>
      <w:r>
        <w:rPr>
          <w:rFonts w:ascii="Times New Roman" w:hAnsi="Times New Roman" w:cs="Times New Roman"/>
          <w:sz w:val="24"/>
          <w:szCs w:val="24"/>
        </w:rPr>
        <w:t>. John Wiley &amp; Sons: Hoboken, NJ, 2009</w:t>
      </w:r>
    </w:p>
    <w:p w:rsidR="00366363" w:rsidRDefault="00205E28" w:rsidP="0097129F">
      <w:pPr>
        <w:pStyle w:val="ListParagraph"/>
        <w:numPr>
          <w:ilvl w:val="0"/>
          <w:numId w:val="2"/>
        </w:numPr>
        <w:spacing w:after="0" w:line="240" w:lineRule="auto"/>
        <w:rPr>
          <w:rFonts w:ascii="Times New Roman" w:hAnsi="Times New Roman" w:cs="Times New Roman"/>
          <w:sz w:val="24"/>
          <w:szCs w:val="24"/>
        </w:rPr>
      </w:pPr>
      <w:proofErr w:type="spellStart"/>
      <w:r w:rsidRPr="00205E28">
        <w:rPr>
          <w:rFonts w:ascii="Times New Roman" w:hAnsi="Times New Roman" w:cs="Times New Roman"/>
          <w:sz w:val="24"/>
          <w:szCs w:val="24"/>
        </w:rPr>
        <w:t>Laufgraben</w:t>
      </w:r>
      <w:proofErr w:type="spellEnd"/>
      <w:r w:rsidRPr="00205E28">
        <w:rPr>
          <w:rFonts w:ascii="Times New Roman" w:hAnsi="Times New Roman" w:cs="Times New Roman"/>
          <w:sz w:val="24"/>
          <w:szCs w:val="24"/>
        </w:rPr>
        <w:t xml:space="preserve"> MJ, </w:t>
      </w:r>
      <w:r w:rsidRPr="00205E28">
        <w:rPr>
          <w:rFonts w:ascii="Times New Roman" w:hAnsi="Times New Roman" w:cs="Times New Roman"/>
          <w:b/>
          <w:sz w:val="24"/>
          <w:szCs w:val="24"/>
        </w:rPr>
        <w:t>Whitlatch H</w:t>
      </w:r>
      <w:r w:rsidRPr="00205E28">
        <w:rPr>
          <w:rFonts w:ascii="Times New Roman" w:hAnsi="Times New Roman" w:cs="Times New Roman"/>
          <w:sz w:val="24"/>
          <w:szCs w:val="24"/>
        </w:rPr>
        <w:t>. Hypokalemic periodic paralysis</w:t>
      </w:r>
      <w:r>
        <w:rPr>
          <w:rFonts w:ascii="Times New Roman" w:hAnsi="Times New Roman" w:cs="Times New Roman"/>
          <w:sz w:val="24"/>
          <w:szCs w:val="24"/>
        </w:rPr>
        <w:t xml:space="preserve">. In: </w:t>
      </w:r>
      <w:proofErr w:type="spellStart"/>
      <w:r>
        <w:rPr>
          <w:rFonts w:ascii="Times New Roman" w:hAnsi="Times New Roman" w:cs="Times New Roman"/>
          <w:sz w:val="24"/>
          <w:szCs w:val="24"/>
        </w:rPr>
        <w:t>Ebell</w:t>
      </w:r>
      <w:proofErr w:type="spellEnd"/>
      <w:r>
        <w:rPr>
          <w:rFonts w:ascii="Times New Roman" w:hAnsi="Times New Roman" w:cs="Times New Roman"/>
          <w:sz w:val="24"/>
          <w:szCs w:val="24"/>
        </w:rPr>
        <w:t xml:space="preserve"> MH, </w:t>
      </w:r>
      <w:proofErr w:type="spellStart"/>
      <w:r>
        <w:rPr>
          <w:rFonts w:ascii="Times New Roman" w:hAnsi="Times New Roman" w:cs="Times New Roman"/>
          <w:sz w:val="24"/>
          <w:szCs w:val="24"/>
        </w:rPr>
        <w:t>Ferenchick</w:t>
      </w:r>
      <w:proofErr w:type="spellEnd"/>
      <w:r>
        <w:rPr>
          <w:rFonts w:ascii="Times New Roman" w:hAnsi="Times New Roman" w:cs="Times New Roman"/>
          <w:sz w:val="24"/>
          <w:szCs w:val="24"/>
        </w:rPr>
        <w:t xml:space="preserve"> G, Smith M, Barry H, </w:t>
      </w:r>
      <w:proofErr w:type="spellStart"/>
      <w:r>
        <w:rPr>
          <w:rFonts w:ascii="Times New Roman" w:hAnsi="Times New Roman" w:cs="Times New Roman"/>
          <w:sz w:val="24"/>
          <w:szCs w:val="24"/>
        </w:rPr>
        <w:t>Slawson</w:t>
      </w:r>
      <w:proofErr w:type="spellEnd"/>
      <w:r>
        <w:rPr>
          <w:rFonts w:ascii="Times New Roman" w:hAnsi="Times New Roman" w:cs="Times New Roman"/>
          <w:sz w:val="24"/>
          <w:szCs w:val="24"/>
        </w:rPr>
        <w:t xml:space="preserve"> D, Shaughnessy A, </w:t>
      </w:r>
      <w:proofErr w:type="spellStart"/>
      <w:r>
        <w:rPr>
          <w:rFonts w:ascii="Times New Roman" w:hAnsi="Times New Roman" w:cs="Times New Roman"/>
          <w:sz w:val="24"/>
          <w:szCs w:val="24"/>
        </w:rPr>
        <w:t>Forsch</w:t>
      </w:r>
      <w:proofErr w:type="spellEnd"/>
      <w:r>
        <w:rPr>
          <w:rFonts w:ascii="Times New Roman" w:hAnsi="Times New Roman" w:cs="Times New Roman"/>
          <w:sz w:val="24"/>
          <w:szCs w:val="24"/>
        </w:rPr>
        <w:t xml:space="preserve"> R, Li S, Wilkes M, </w:t>
      </w:r>
      <w:proofErr w:type="spellStart"/>
      <w:r>
        <w:rPr>
          <w:rFonts w:ascii="Times New Roman" w:hAnsi="Times New Roman" w:cs="Times New Roman"/>
          <w:sz w:val="24"/>
          <w:szCs w:val="24"/>
        </w:rPr>
        <w:t>Usatine</w:t>
      </w:r>
      <w:proofErr w:type="spellEnd"/>
      <w:r>
        <w:rPr>
          <w:rFonts w:ascii="Times New Roman" w:hAnsi="Times New Roman" w:cs="Times New Roman"/>
          <w:sz w:val="24"/>
          <w:szCs w:val="24"/>
        </w:rPr>
        <w:t xml:space="preserve"> R, eds. </w:t>
      </w:r>
      <w:r w:rsidRPr="00205E28">
        <w:rPr>
          <w:rFonts w:ascii="Times New Roman" w:hAnsi="Times New Roman" w:cs="Times New Roman"/>
          <w:i/>
          <w:sz w:val="24"/>
          <w:szCs w:val="24"/>
        </w:rPr>
        <w:t>Essential Evidence</w:t>
      </w:r>
      <w:r>
        <w:rPr>
          <w:rFonts w:ascii="Times New Roman" w:hAnsi="Times New Roman" w:cs="Times New Roman"/>
          <w:sz w:val="24"/>
          <w:szCs w:val="24"/>
        </w:rPr>
        <w:t>. John Wiley &amp; Sons: Hoboken, NJ, 2009</w:t>
      </w:r>
    </w:p>
    <w:p w:rsidR="00205E28" w:rsidRDefault="00205E28" w:rsidP="0097129F">
      <w:pPr>
        <w:pStyle w:val="ListParagraph"/>
        <w:numPr>
          <w:ilvl w:val="0"/>
          <w:numId w:val="2"/>
        </w:numPr>
        <w:spacing w:after="0" w:line="240" w:lineRule="auto"/>
        <w:rPr>
          <w:rFonts w:ascii="Times New Roman" w:hAnsi="Times New Roman" w:cs="Times New Roman"/>
          <w:sz w:val="24"/>
          <w:szCs w:val="24"/>
        </w:rPr>
      </w:pPr>
      <w:r w:rsidRPr="00205E28">
        <w:rPr>
          <w:rFonts w:ascii="Times New Roman" w:hAnsi="Times New Roman" w:cs="Times New Roman"/>
          <w:b/>
          <w:sz w:val="24"/>
          <w:szCs w:val="24"/>
        </w:rPr>
        <w:t>Whitlatch HB</w:t>
      </w:r>
      <w:r>
        <w:rPr>
          <w:rFonts w:ascii="Times New Roman" w:hAnsi="Times New Roman" w:cs="Times New Roman"/>
          <w:sz w:val="24"/>
          <w:szCs w:val="24"/>
        </w:rPr>
        <w:t xml:space="preserve"> and </w:t>
      </w:r>
      <w:proofErr w:type="spellStart"/>
      <w:r>
        <w:rPr>
          <w:rFonts w:ascii="Times New Roman" w:hAnsi="Times New Roman" w:cs="Times New Roman"/>
          <w:sz w:val="24"/>
          <w:szCs w:val="24"/>
        </w:rPr>
        <w:t>Gopalakrishnan</w:t>
      </w:r>
      <w:proofErr w:type="spellEnd"/>
      <w:r>
        <w:rPr>
          <w:rFonts w:ascii="Times New Roman" w:hAnsi="Times New Roman" w:cs="Times New Roman"/>
          <w:sz w:val="24"/>
          <w:szCs w:val="24"/>
        </w:rPr>
        <w:t xml:space="preserve"> G. Diabetes. In: </w:t>
      </w:r>
      <w:proofErr w:type="spellStart"/>
      <w:r>
        <w:rPr>
          <w:rFonts w:ascii="Times New Roman" w:hAnsi="Times New Roman" w:cs="Times New Roman"/>
          <w:sz w:val="24"/>
          <w:szCs w:val="24"/>
        </w:rPr>
        <w:t>McGarry</w:t>
      </w:r>
      <w:proofErr w:type="spellEnd"/>
      <w:r>
        <w:rPr>
          <w:rFonts w:ascii="Times New Roman" w:hAnsi="Times New Roman" w:cs="Times New Roman"/>
          <w:sz w:val="24"/>
          <w:szCs w:val="24"/>
        </w:rPr>
        <w:t xml:space="preserve"> KA and Tong IL [</w:t>
      </w:r>
      <w:proofErr w:type="spellStart"/>
      <w:proofErr w:type="gramStart"/>
      <w:r>
        <w:rPr>
          <w:rFonts w:ascii="Times New Roman" w:hAnsi="Times New Roman" w:cs="Times New Roman"/>
          <w:sz w:val="24"/>
          <w:szCs w:val="24"/>
        </w:rPr>
        <w:t>eds</w:t>
      </w:r>
      <w:proofErr w:type="spellEnd"/>
      <w:proofErr w:type="gramEnd"/>
      <w:r>
        <w:rPr>
          <w:rFonts w:ascii="Times New Roman" w:hAnsi="Times New Roman" w:cs="Times New Roman"/>
          <w:sz w:val="24"/>
          <w:szCs w:val="24"/>
        </w:rPr>
        <w:t xml:space="preserve">]. </w:t>
      </w:r>
      <w:r w:rsidRPr="00205E28">
        <w:rPr>
          <w:rFonts w:ascii="Times New Roman" w:hAnsi="Times New Roman" w:cs="Times New Roman"/>
          <w:i/>
          <w:sz w:val="24"/>
          <w:szCs w:val="24"/>
        </w:rPr>
        <w:t>The 5-Minute Consult Clinical Companion to Women’s Health, Second Edition</w:t>
      </w:r>
      <w:r>
        <w:rPr>
          <w:rFonts w:ascii="Times New Roman" w:hAnsi="Times New Roman" w:cs="Times New Roman"/>
          <w:sz w:val="24"/>
          <w:szCs w:val="24"/>
        </w:rPr>
        <w:t>. Lippincott Williams &amp; Wilkins, Philadelphia, 2013</w:t>
      </w:r>
    </w:p>
    <w:p w:rsidR="00205E28" w:rsidRDefault="00205E28" w:rsidP="009712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Differentiated Thyroid Cancer. In: </w:t>
      </w:r>
      <w:proofErr w:type="spellStart"/>
      <w:r w:rsidRPr="00744742">
        <w:rPr>
          <w:rFonts w:ascii="Times New Roman" w:hAnsi="Times New Roman" w:cs="Times New Roman"/>
          <w:i/>
          <w:sz w:val="24"/>
          <w:szCs w:val="24"/>
        </w:rPr>
        <w:t>Terascon</w:t>
      </w:r>
      <w:proofErr w:type="spellEnd"/>
      <w:r w:rsidRPr="00744742">
        <w:rPr>
          <w:rFonts w:ascii="Times New Roman" w:hAnsi="Times New Roman" w:cs="Times New Roman"/>
          <w:i/>
          <w:sz w:val="24"/>
          <w:szCs w:val="24"/>
        </w:rPr>
        <w:t xml:space="preserve"> Adult Endocrinology Pocketbook</w:t>
      </w:r>
      <w:r>
        <w:rPr>
          <w:rFonts w:ascii="Times New Roman" w:hAnsi="Times New Roman" w:cs="Times New Roman"/>
          <w:sz w:val="24"/>
          <w:szCs w:val="24"/>
        </w:rPr>
        <w:t xml:space="preserve">, </w:t>
      </w:r>
      <w:proofErr w:type="spellStart"/>
      <w:r>
        <w:rPr>
          <w:rFonts w:ascii="Times New Roman" w:hAnsi="Times New Roman" w:cs="Times New Roman"/>
          <w:sz w:val="24"/>
          <w:szCs w:val="24"/>
        </w:rPr>
        <w:t>Laufgraben</w:t>
      </w:r>
      <w:proofErr w:type="spellEnd"/>
      <w:r>
        <w:rPr>
          <w:rFonts w:ascii="Times New Roman" w:hAnsi="Times New Roman" w:cs="Times New Roman"/>
          <w:sz w:val="24"/>
          <w:szCs w:val="24"/>
        </w:rPr>
        <w:t xml:space="preserve"> MJ and </w:t>
      </w:r>
      <w:proofErr w:type="spellStart"/>
      <w:r>
        <w:rPr>
          <w:rFonts w:ascii="Times New Roman" w:hAnsi="Times New Roman" w:cs="Times New Roman"/>
          <w:sz w:val="24"/>
          <w:szCs w:val="24"/>
        </w:rPr>
        <w:t>Gopalakrishnan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Jone</w:t>
      </w:r>
      <w:proofErr w:type="spellEnd"/>
      <w:r>
        <w:rPr>
          <w:rFonts w:ascii="Times New Roman" w:hAnsi="Times New Roman" w:cs="Times New Roman"/>
          <w:sz w:val="24"/>
          <w:szCs w:val="24"/>
        </w:rPr>
        <w:t xml:space="preserve"> &amp; Bartlett Learning, 2013</w:t>
      </w:r>
    </w:p>
    <w:p w:rsidR="00744742" w:rsidRDefault="00744742" w:rsidP="009712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Gopalakrishnan</w:t>
      </w:r>
      <w:proofErr w:type="spellEnd"/>
      <w:r>
        <w:rPr>
          <w:rFonts w:ascii="Times New Roman" w:hAnsi="Times New Roman" w:cs="Times New Roman"/>
          <w:sz w:val="24"/>
          <w:szCs w:val="24"/>
        </w:rPr>
        <w:t xml:space="preserve"> G. Hypoglycemia in Diabetes. In: </w:t>
      </w:r>
      <w:proofErr w:type="spellStart"/>
      <w:r w:rsidRPr="00744742">
        <w:rPr>
          <w:rFonts w:ascii="Times New Roman" w:hAnsi="Times New Roman" w:cs="Times New Roman"/>
          <w:i/>
          <w:sz w:val="24"/>
          <w:szCs w:val="24"/>
        </w:rPr>
        <w:t>Terascon</w:t>
      </w:r>
      <w:proofErr w:type="spellEnd"/>
      <w:r w:rsidRPr="00744742">
        <w:rPr>
          <w:rFonts w:ascii="Times New Roman" w:hAnsi="Times New Roman" w:cs="Times New Roman"/>
          <w:i/>
          <w:sz w:val="24"/>
          <w:szCs w:val="24"/>
        </w:rPr>
        <w:t xml:space="preserve"> Adult Endocrinology Pocketbook</w:t>
      </w:r>
      <w:r>
        <w:rPr>
          <w:rFonts w:ascii="Times New Roman" w:hAnsi="Times New Roman" w:cs="Times New Roman"/>
          <w:sz w:val="24"/>
          <w:szCs w:val="24"/>
        </w:rPr>
        <w:t xml:space="preserve">, </w:t>
      </w:r>
      <w:proofErr w:type="spellStart"/>
      <w:r>
        <w:rPr>
          <w:rFonts w:ascii="Times New Roman" w:hAnsi="Times New Roman" w:cs="Times New Roman"/>
          <w:sz w:val="24"/>
          <w:szCs w:val="24"/>
        </w:rPr>
        <w:t>Laufgraben</w:t>
      </w:r>
      <w:proofErr w:type="spellEnd"/>
      <w:r>
        <w:rPr>
          <w:rFonts w:ascii="Times New Roman" w:hAnsi="Times New Roman" w:cs="Times New Roman"/>
          <w:sz w:val="24"/>
          <w:szCs w:val="24"/>
        </w:rPr>
        <w:t xml:space="preserve"> MJ and </w:t>
      </w:r>
      <w:proofErr w:type="spellStart"/>
      <w:r>
        <w:rPr>
          <w:rFonts w:ascii="Times New Roman" w:hAnsi="Times New Roman" w:cs="Times New Roman"/>
          <w:sz w:val="24"/>
          <w:szCs w:val="24"/>
        </w:rPr>
        <w:t>Gopalakrishnan</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eds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Jone</w:t>
      </w:r>
      <w:proofErr w:type="spellEnd"/>
      <w:r>
        <w:rPr>
          <w:rFonts w:ascii="Times New Roman" w:hAnsi="Times New Roman" w:cs="Times New Roman"/>
          <w:sz w:val="24"/>
          <w:szCs w:val="24"/>
        </w:rPr>
        <w:t xml:space="preserve"> &amp; Bartlett Learning, 2013</w:t>
      </w:r>
    </w:p>
    <w:p w:rsidR="00744742" w:rsidRDefault="00744742" w:rsidP="0097129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Gaddam</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Diabetes Mellitus. In: </w:t>
      </w:r>
      <w:proofErr w:type="spellStart"/>
      <w:r w:rsidRPr="00744742">
        <w:rPr>
          <w:rFonts w:ascii="Times New Roman" w:hAnsi="Times New Roman" w:cs="Times New Roman"/>
          <w:i/>
          <w:sz w:val="24"/>
          <w:szCs w:val="24"/>
        </w:rPr>
        <w:t>Ferri’s</w:t>
      </w:r>
      <w:proofErr w:type="spellEnd"/>
      <w:r w:rsidRPr="00744742">
        <w:rPr>
          <w:rFonts w:ascii="Times New Roman" w:hAnsi="Times New Roman" w:cs="Times New Roman"/>
          <w:i/>
          <w:sz w:val="24"/>
          <w:szCs w:val="24"/>
        </w:rPr>
        <w:t xml:space="preserve"> Clinical Advisor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Elsevier, St. Louis 2015</w:t>
      </w:r>
    </w:p>
    <w:p w:rsidR="00744742" w:rsidRDefault="00744742" w:rsidP="0074474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Gaddam</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Hypertension. In: </w:t>
      </w:r>
      <w:proofErr w:type="spellStart"/>
      <w:r w:rsidRPr="00744742">
        <w:rPr>
          <w:rFonts w:ascii="Times New Roman" w:hAnsi="Times New Roman" w:cs="Times New Roman"/>
          <w:i/>
          <w:sz w:val="24"/>
          <w:szCs w:val="24"/>
        </w:rPr>
        <w:t>Ferri’s</w:t>
      </w:r>
      <w:proofErr w:type="spellEnd"/>
      <w:r w:rsidRPr="00744742">
        <w:rPr>
          <w:rFonts w:ascii="Times New Roman" w:hAnsi="Times New Roman" w:cs="Times New Roman"/>
          <w:i/>
          <w:sz w:val="24"/>
          <w:szCs w:val="24"/>
        </w:rPr>
        <w:t xml:space="preserve"> Clinical Advisor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Elsevier, St. Louis 2015</w:t>
      </w:r>
    </w:p>
    <w:p w:rsidR="00744742" w:rsidRDefault="00744742" w:rsidP="0074474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Gaddam</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Obesity. In: </w:t>
      </w:r>
      <w:proofErr w:type="spellStart"/>
      <w:r w:rsidRPr="00744742">
        <w:rPr>
          <w:rFonts w:ascii="Times New Roman" w:hAnsi="Times New Roman" w:cs="Times New Roman"/>
          <w:i/>
          <w:sz w:val="24"/>
          <w:szCs w:val="24"/>
        </w:rPr>
        <w:t>Ferri’s</w:t>
      </w:r>
      <w:proofErr w:type="spellEnd"/>
      <w:r w:rsidRPr="00744742">
        <w:rPr>
          <w:rFonts w:ascii="Times New Roman" w:hAnsi="Times New Roman" w:cs="Times New Roman"/>
          <w:i/>
          <w:sz w:val="24"/>
          <w:szCs w:val="24"/>
        </w:rPr>
        <w:t xml:space="preserve"> Clinical Advisor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Elsevier, St. Louis 2015</w:t>
      </w:r>
    </w:p>
    <w:p w:rsidR="00744742" w:rsidRDefault="00744742" w:rsidP="0074474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Gaddam</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Diabetic Ketoacidosis. In: </w:t>
      </w:r>
      <w:proofErr w:type="spellStart"/>
      <w:r w:rsidRPr="00744742">
        <w:rPr>
          <w:rFonts w:ascii="Times New Roman" w:hAnsi="Times New Roman" w:cs="Times New Roman"/>
          <w:i/>
          <w:sz w:val="24"/>
          <w:szCs w:val="24"/>
        </w:rPr>
        <w:t>Ferri’s</w:t>
      </w:r>
      <w:proofErr w:type="spellEnd"/>
      <w:r w:rsidRPr="00744742">
        <w:rPr>
          <w:rFonts w:ascii="Times New Roman" w:hAnsi="Times New Roman" w:cs="Times New Roman"/>
          <w:i/>
          <w:sz w:val="24"/>
          <w:szCs w:val="24"/>
        </w:rPr>
        <w:t xml:space="preserve"> Clinical Advisor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Elsevier, St. Louis 2015</w:t>
      </w:r>
    </w:p>
    <w:p w:rsidR="00744742" w:rsidRDefault="00744742" w:rsidP="00744742">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Gaddam</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Hyperosmolar Hyperglycemic State. In: </w:t>
      </w:r>
      <w:proofErr w:type="spellStart"/>
      <w:r w:rsidRPr="00744742">
        <w:rPr>
          <w:rFonts w:ascii="Times New Roman" w:hAnsi="Times New Roman" w:cs="Times New Roman"/>
          <w:i/>
          <w:sz w:val="24"/>
          <w:szCs w:val="24"/>
        </w:rPr>
        <w:t>Ferri’s</w:t>
      </w:r>
      <w:proofErr w:type="spellEnd"/>
      <w:r w:rsidRPr="00744742">
        <w:rPr>
          <w:rFonts w:ascii="Times New Roman" w:hAnsi="Times New Roman" w:cs="Times New Roman"/>
          <w:i/>
          <w:sz w:val="24"/>
          <w:szCs w:val="24"/>
        </w:rPr>
        <w:t xml:space="preserve"> Clinical Advisor</w:t>
      </w:r>
      <w:r>
        <w:rPr>
          <w:rFonts w:ascii="Times New Roman" w:hAnsi="Times New Roman" w:cs="Times New Roman"/>
          <w:sz w:val="24"/>
          <w:szCs w:val="24"/>
        </w:rPr>
        <w:t xml:space="preserve">, </w:t>
      </w:r>
      <w:proofErr w:type="spellStart"/>
      <w:r>
        <w:rPr>
          <w:rFonts w:ascii="Times New Roman" w:hAnsi="Times New Roman" w:cs="Times New Roman"/>
          <w:sz w:val="24"/>
          <w:szCs w:val="24"/>
        </w:rPr>
        <w:t>Ferri</w:t>
      </w:r>
      <w:proofErr w:type="spellEnd"/>
      <w:r>
        <w:rPr>
          <w:rFonts w:ascii="Times New Roman" w:hAnsi="Times New Roman" w:cs="Times New Roman"/>
          <w:sz w:val="24"/>
          <w:szCs w:val="24"/>
        </w:rPr>
        <w:t xml:space="preserve"> FF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Elsevier, St. Louis 2015</w:t>
      </w:r>
    </w:p>
    <w:p w:rsidR="00744742" w:rsidRDefault="00744742" w:rsidP="00744742">
      <w:pPr>
        <w:spacing w:after="0" w:line="240" w:lineRule="auto"/>
        <w:rPr>
          <w:rFonts w:ascii="Times New Roman" w:hAnsi="Times New Roman" w:cs="Times New Roman"/>
          <w:sz w:val="24"/>
          <w:szCs w:val="24"/>
        </w:rPr>
      </w:pPr>
    </w:p>
    <w:p w:rsidR="00744742" w:rsidRPr="00F852BC" w:rsidRDefault="00744742" w:rsidP="00744742">
      <w:pPr>
        <w:spacing w:after="0" w:line="240" w:lineRule="auto"/>
        <w:rPr>
          <w:rFonts w:ascii="Times New Roman" w:hAnsi="Times New Roman" w:cs="Times New Roman"/>
          <w:b/>
          <w:sz w:val="24"/>
          <w:szCs w:val="24"/>
          <w:u w:val="single"/>
        </w:rPr>
      </w:pPr>
      <w:r w:rsidRPr="00F852BC">
        <w:rPr>
          <w:rFonts w:ascii="Times New Roman" w:hAnsi="Times New Roman" w:cs="Times New Roman"/>
          <w:b/>
          <w:sz w:val="24"/>
          <w:szCs w:val="24"/>
          <w:u w:val="single"/>
        </w:rPr>
        <w:t>Abstracts and/or Proceedings</w:t>
      </w:r>
    </w:p>
    <w:p w:rsidR="00744742" w:rsidRDefault="00744742"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23661">
        <w:rPr>
          <w:rFonts w:ascii="Times New Roman" w:hAnsi="Times New Roman" w:cs="Times New Roman"/>
          <w:sz w:val="24"/>
          <w:szCs w:val="24"/>
        </w:rPr>
        <w:t>Association between red blood cell distribution width and macrovascular and microvascular c</w:t>
      </w:r>
      <w:r>
        <w:rPr>
          <w:rFonts w:ascii="Times New Roman" w:hAnsi="Times New Roman" w:cs="Times New Roman"/>
          <w:sz w:val="24"/>
          <w:szCs w:val="24"/>
        </w:rPr>
        <w:t xml:space="preserve">omplications in Diabetes” </w:t>
      </w:r>
      <w:proofErr w:type="spellStart"/>
      <w:r>
        <w:rPr>
          <w:rFonts w:ascii="Times New Roman" w:hAnsi="Times New Roman" w:cs="Times New Roman"/>
          <w:sz w:val="24"/>
          <w:szCs w:val="24"/>
        </w:rPr>
        <w:t>Malandrino</w:t>
      </w:r>
      <w:proofErr w:type="spellEnd"/>
      <w:r>
        <w:rPr>
          <w:rFonts w:ascii="Times New Roman" w:hAnsi="Times New Roman" w:cs="Times New Roman"/>
          <w:sz w:val="24"/>
          <w:szCs w:val="24"/>
        </w:rPr>
        <w:t xml:space="preserve"> N, Wu WC, </w:t>
      </w:r>
      <w:proofErr w:type="spellStart"/>
      <w:r>
        <w:rPr>
          <w:rFonts w:ascii="Times New Roman" w:hAnsi="Times New Roman" w:cs="Times New Roman"/>
          <w:sz w:val="24"/>
          <w:szCs w:val="24"/>
        </w:rPr>
        <w:t>Taveira</w:t>
      </w:r>
      <w:proofErr w:type="spellEnd"/>
      <w:r>
        <w:rPr>
          <w:rFonts w:ascii="Times New Roman" w:hAnsi="Times New Roman" w:cs="Times New Roman"/>
          <w:sz w:val="24"/>
          <w:szCs w:val="24"/>
        </w:rPr>
        <w:t xml:space="preserve"> TH, </w:t>
      </w:r>
      <w:r w:rsidRPr="00744742">
        <w:rPr>
          <w:rFonts w:ascii="Times New Roman" w:hAnsi="Times New Roman" w:cs="Times New Roman"/>
          <w:b/>
          <w:sz w:val="24"/>
          <w:szCs w:val="24"/>
        </w:rPr>
        <w:t>Whitlatch HB</w:t>
      </w:r>
      <w:r>
        <w:rPr>
          <w:rFonts w:ascii="Times New Roman" w:hAnsi="Times New Roman" w:cs="Times New Roman"/>
          <w:sz w:val="24"/>
          <w:szCs w:val="24"/>
        </w:rPr>
        <w:t xml:space="preserve">, Smith RJ. American Diabetes Association </w:t>
      </w:r>
      <w:r w:rsidR="00A23661">
        <w:rPr>
          <w:rFonts w:ascii="Times New Roman" w:hAnsi="Times New Roman" w:cs="Times New Roman"/>
          <w:sz w:val="24"/>
          <w:szCs w:val="24"/>
        </w:rPr>
        <w:t xml:space="preserve">Annual </w:t>
      </w:r>
      <w:r>
        <w:rPr>
          <w:rFonts w:ascii="Times New Roman" w:hAnsi="Times New Roman" w:cs="Times New Roman"/>
          <w:sz w:val="24"/>
          <w:szCs w:val="24"/>
        </w:rPr>
        <w:t>Meeting, June 2011</w:t>
      </w:r>
    </w:p>
    <w:p w:rsidR="00744742" w:rsidRDefault="00744742"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23661">
        <w:rPr>
          <w:rFonts w:ascii="Times New Roman" w:hAnsi="Times New Roman" w:cs="Times New Roman"/>
          <w:sz w:val="24"/>
          <w:szCs w:val="24"/>
        </w:rPr>
        <w:t xml:space="preserve">Severe carboplatin-induced </w:t>
      </w:r>
      <w:proofErr w:type="spellStart"/>
      <w:r w:rsidR="00A23661">
        <w:rPr>
          <w:rFonts w:ascii="Times New Roman" w:hAnsi="Times New Roman" w:cs="Times New Roman"/>
          <w:sz w:val="24"/>
          <w:szCs w:val="24"/>
        </w:rPr>
        <w:t>hypomagnesemic</w:t>
      </w:r>
      <w:proofErr w:type="spellEnd"/>
      <w:r w:rsidR="00A23661">
        <w:rPr>
          <w:rFonts w:ascii="Times New Roman" w:hAnsi="Times New Roman" w:cs="Times New Roman"/>
          <w:sz w:val="24"/>
          <w:szCs w:val="24"/>
        </w:rPr>
        <w:t xml:space="preserve"> hypocalcemia in a patient with ACTH-secreting neuroendocrine t</w:t>
      </w:r>
      <w:r>
        <w:rPr>
          <w:rFonts w:ascii="Times New Roman" w:hAnsi="Times New Roman" w:cs="Times New Roman"/>
          <w:sz w:val="24"/>
          <w:szCs w:val="24"/>
        </w:rPr>
        <w:t xml:space="preserve">umor” </w:t>
      </w:r>
      <w:proofErr w:type="spellStart"/>
      <w:r>
        <w:rPr>
          <w:rFonts w:ascii="Times New Roman" w:hAnsi="Times New Roman" w:cs="Times New Roman"/>
          <w:sz w:val="24"/>
          <w:szCs w:val="24"/>
        </w:rPr>
        <w:t>Laufgraben</w:t>
      </w:r>
      <w:proofErr w:type="spellEnd"/>
      <w:r>
        <w:rPr>
          <w:rFonts w:ascii="Times New Roman" w:hAnsi="Times New Roman" w:cs="Times New Roman"/>
          <w:sz w:val="24"/>
          <w:szCs w:val="24"/>
        </w:rPr>
        <w:t xml:space="preserve"> MJ and </w:t>
      </w:r>
      <w:r w:rsidRPr="00744742">
        <w:rPr>
          <w:rFonts w:ascii="Times New Roman" w:hAnsi="Times New Roman" w:cs="Times New Roman"/>
          <w:b/>
          <w:sz w:val="24"/>
          <w:szCs w:val="24"/>
        </w:rPr>
        <w:t>Whitlatch HB</w:t>
      </w:r>
      <w:r>
        <w:rPr>
          <w:rFonts w:ascii="Times New Roman" w:hAnsi="Times New Roman" w:cs="Times New Roman"/>
          <w:sz w:val="24"/>
          <w:szCs w:val="24"/>
        </w:rPr>
        <w:t>. American Association of Clinical Endocrinologists</w:t>
      </w:r>
      <w:r w:rsidR="00A23661">
        <w:rPr>
          <w:rFonts w:ascii="Times New Roman" w:hAnsi="Times New Roman" w:cs="Times New Roman"/>
          <w:sz w:val="24"/>
          <w:szCs w:val="24"/>
        </w:rPr>
        <w:t xml:space="preserve"> Annual</w:t>
      </w:r>
      <w:r>
        <w:rPr>
          <w:rFonts w:ascii="Times New Roman" w:hAnsi="Times New Roman" w:cs="Times New Roman"/>
          <w:sz w:val="24"/>
          <w:szCs w:val="24"/>
        </w:rPr>
        <w:t xml:space="preserve"> Meeting, May 2012</w:t>
      </w:r>
    </w:p>
    <w:p w:rsidR="00744742" w:rsidRDefault="00744742"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52BC">
        <w:rPr>
          <w:rFonts w:ascii="Times New Roman" w:hAnsi="Times New Roman" w:cs="Times New Roman"/>
          <w:sz w:val="24"/>
          <w:szCs w:val="24"/>
        </w:rPr>
        <w:t>Development of p</w:t>
      </w:r>
      <w:r>
        <w:rPr>
          <w:rFonts w:ascii="Times New Roman" w:hAnsi="Times New Roman" w:cs="Times New Roman"/>
          <w:sz w:val="24"/>
          <w:szCs w:val="24"/>
        </w:rPr>
        <w:t>olyarthritis</w:t>
      </w:r>
      <w:r w:rsidR="00F852BC">
        <w:rPr>
          <w:rFonts w:ascii="Times New Roman" w:hAnsi="Times New Roman" w:cs="Times New Roman"/>
          <w:sz w:val="24"/>
          <w:szCs w:val="24"/>
        </w:rPr>
        <w:t xml:space="preserve"> during </w:t>
      </w:r>
      <w:proofErr w:type="spellStart"/>
      <w:r w:rsidR="00F852BC">
        <w:rPr>
          <w:rFonts w:ascii="Times New Roman" w:hAnsi="Times New Roman" w:cs="Times New Roman"/>
          <w:sz w:val="24"/>
          <w:szCs w:val="24"/>
        </w:rPr>
        <w:t>m</w:t>
      </w:r>
      <w:r>
        <w:rPr>
          <w:rFonts w:ascii="Times New Roman" w:hAnsi="Times New Roman" w:cs="Times New Roman"/>
          <w:sz w:val="24"/>
          <w:szCs w:val="24"/>
        </w:rPr>
        <w:t>ethimazole</w:t>
      </w:r>
      <w:proofErr w:type="spellEnd"/>
      <w:r>
        <w:rPr>
          <w:rFonts w:ascii="Times New Roman" w:hAnsi="Times New Roman" w:cs="Times New Roman"/>
          <w:sz w:val="24"/>
          <w:szCs w:val="24"/>
        </w:rPr>
        <w:t xml:space="preserve"> therapy for Graves’</w:t>
      </w:r>
      <w:r w:rsidR="00F852BC">
        <w:rPr>
          <w:rFonts w:ascii="Times New Roman" w:hAnsi="Times New Roman" w:cs="Times New Roman"/>
          <w:sz w:val="24"/>
          <w:szCs w:val="24"/>
        </w:rPr>
        <w:t xml:space="preserve"> d</w:t>
      </w:r>
      <w:r>
        <w:rPr>
          <w:rFonts w:ascii="Times New Roman" w:hAnsi="Times New Roman" w:cs="Times New Roman"/>
          <w:sz w:val="24"/>
          <w:szCs w:val="24"/>
        </w:rPr>
        <w:t xml:space="preserve">isease” O’Donnell B and </w:t>
      </w:r>
      <w:r w:rsidRPr="00744742">
        <w:rPr>
          <w:rFonts w:ascii="Times New Roman" w:hAnsi="Times New Roman" w:cs="Times New Roman"/>
          <w:b/>
          <w:sz w:val="24"/>
          <w:szCs w:val="24"/>
        </w:rPr>
        <w:t>Whitlatch HB</w:t>
      </w:r>
      <w:r>
        <w:rPr>
          <w:rFonts w:ascii="Times New Roman" w:hAnsi="Times New Roman" w:cs="Times New Roman"/>
          <w:sz w:val="24"/>
          <w:szCs w:val="24"/>
        </w:rPr>
        <w:t xml:space="preserve">. Endocrine Society </w:t>
      </w:r>
      <w:r w:rsidR="00A23661">
        <w:rPr>
          <w:rFonts w:ascii="Times New Roman" w:hAnsi="Times New Roman" w:cs="Times New Roman"/>
          <w:sz w:val="24"/>
          <w:szCs w:val="24"/>
        </w:rPr>
        <w:t xml:space="preserve">Annual </w:t>
      </w:r>
      <w:r>
        <w:rPr>
          <w:rFonts w:ascii="Times New Roman" w:hAnsi="Times New Roman" w:cs="Times New Roman"/>
          <w:sz w:val="24"/>
          <w:szCs w:val="24"/>
        </w:rPr>
        <w:t>Meeting, June 2012</w:t>
      </w:r>
    </w:p>
    <w:p w:rsidR="00744742" w:rsidRDefault="00744742" w:rsidP="0074474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Awarded Presidential Poster Award</w:t>
      </w:r>
    </w:p>
    <w:p w:rsidR="00744742" w:rsidRDefault="00744742"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“Rooibos herbal tea linked to hepatotoxicity and severe hypercholesterolemia” </w:t>
      </w:r>
      <w:proofErr w:type="spellStart"/>
      <w:r>
        <w:rPr>
          <w:rFonts w:ascii="Times New Roman" w:hAnsi="Times New Roman" w:cs="Times New Roman"/>
          <w:sz w:val="24"/>
          <w:szCs w:val="24"/>
        </w:rPr>
        <w:t>Zacharia</w:t>
      </w:r>
      <w:proofErr w:type="spellEnd"/>
      <w:r>
        <w:rPr>
          <w:rFonts w:ascii="Times New Roman" w:hAnsi="Times New Roman" w:cs="Times New Roman"/>
          <w:sz w:val="24"/>
          <w:szCs w:val="24"/>
        </w:rPr>
        <w:t xml:space="preserve">, C and </w:t>
      </w:r>
      <w:r w:rsidRPr="00744742">
        <w:rPr>
          <w:rFonts w:ascii="Times New Roman" w:hAnsi="Times New Roman" w:cs="Times New Roman"/>
          <w:b/>
          <w:sz w:val="24"/>
          <w:szCs w:val="24"/>
        </w:rPr>
        <w:t>Whitlatch HB</w:t>
      </w:r>
      <w:r>
        <w:rPr>
          <w:rFonts w:ascii="Times New Roman" w:hAnsi="Times New Roman" w:cs="Times New Roman"/>
          <w:sz w:val="24"/>
          <w:szCs w:val="24"/>
        </w:rPr>
        <w:t xml:space="preserve">. Endocrine Society </w:t>
      </w:r>
      <w:r w:rsidR="00A23661">
        <w:rPr>
          <w:rFonts w:ascii="Times New Roman" w:hAnsi="Times New Roman" w:cs="Times New Roman"/>
          <w:sz w:val="24"/>
          <w:szCs w:val="24"/>
        </w:rPr>
        <w:t xml:space="preserve">Annual </w:t>
      </w:r>
      <w:r>
        <w:rPr>
          <w:rFonts w:ascii="Times New Roman" w:hAnsi="Times New Roman" w:cs="Times New Roman"/>
          <w:sz w:val="24"/>
          <w:szCs w:val="24"/>
        </w:rPr>
        <w:t>Meeting, June 2013</w:t>
      </w:r>
    </w:p>
    <w:p w:rsidR="00744742" w:rsidRDefault="00744742"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“Case of </w:t>
      </w:r>
      <w:r w:rsidR="00F852BC">
        <w:rPr>
          <w:rFonts w:ascii="Times New Roman" w:hAnsi="Times New Roman" w:cs="Times New Roman"/>
          <w:sz w:val="24"/>
          <w:szCs w:val="24"/>
        </w:rPr>
        <w:t>aggressive neuroendocrine tumor in MEN1: What is the optimal radiologic surveillance s</w:t>
      </w:r>
      <w:r>
        <w:rPr>
          <w:rFonts w:ascii="Times New Roman" w:hAnsi="Times New Roman" w:cs="Times New Roman"/>
          <w:sz w:val="24"/>
          <w:szCs w:val="24"/>
        </w:rPr>
        <w:t xml:space="preserve">trategy?” </w:t>
      </w:r>
      <w:proofErr w:type="spellStart"/>
      <w:r>
        <w:rPr>
          <w:rFonts w:ascii="Times New Roman" w:hAnsi="Times New Roman" w:cs="Times New Roman"/>
          <w:sz w:val="24"/>
          <w:szCs w:val="24"/>
        </w:rPr>
        <w:t>Ramnaraine</w:t>
      </w:r>
      <w:proofErr w:type="spellEnd"/>
      <w:r>
        <w:rPr>
          <w:rFonts w:ascii="Times New Roman" w:hAnsi="Times New Roman" w:cs="Times New Roman"/>
          <w:sz w:val="24"/>
          <w:szCs w:val="24"/>
        </w:rPr>
        <w:t xml:space="preserve"> M and </w:t>
      </w:r>
      <w:r w:rsidRPr="00A23661">
        <w:rPr>
          <w:rFonts w:ascii="Times New Roman" w:hAnsi="Times New Roman" w:cs="Times New Roman"/>
          <w:b/>
          <w:sz w:val="24"/>
          <w:szCs w:val="24"/>
        </w:rPr>
        <w:t>Whitlatch HB</w:t>
      </w:r>
      <w:r>
        <w:rPr>
          <w:rFonts w:ascii="Times New Roman" w:hAnsi="Times New Roman" w:cs="Times New Roman"/>
          <w:sz w:val="24"/>
          <w:szCs w:val="24"/>
        </w:rPr>
        <w:t xml:space="preserve">. </w:t>
      </w:r>
      <w:r w:rsidR="00F852BC">
        <w:rPr>
          <w:rFonts w:ascii="Times New Roman" w:hAnsi="Times New Roman" w:cs="Times New Roman"/>
          <w:sz w:val="24"/>
          <w:szCs w:val="24"/>
        </w:rPr>
        <w:t>Endocrine Society Annual Meeting,</w:t>
      </w:r>
      <w:r>
        <w:rPr>
          <w:rFonts w:ascii="Times New Roman" w:hAnsi="Times New Roman" w:cs="Times New Roman"/>
          <w:sz w:val="24"/>
          <w:szCs w:val="24"/>
        </w:rPr>
        <w:t xml:space="preserve"> June 2014</w:t>
      </w:r>
    </w:p>
    <w:p w:rsidR="00A23661" w:rsidRDefault="00A23661"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52BC">
        <w:rPr>
          <w:rFonts w:ascii="Times New Roman" w:hAnsi="Times New Roman" w:cs="Times New Roman"/>
          <w:sz w:val="24"/>
          <w:szCs w:val="24"/>
        </w:rPr>
        <w:t>A c</w:t>
      </w:r>
      <w:r>
        <w:rPr>
          <w:rFonts w:ascii="Times New Roman" w:hAnsi="Times New Roman" w:cs="Times New Roman"/>
          <w:sz w:val="24"/>
          <w:szCs w:val="24"/>
        </w:rPr>
        <w:t xml:space="preserve">ase of </w:t>
      </w:r>
      <w:r w:rsidR="00F852BC">
        <w:rPr>
          <w:rFonts w:ascii="Times New Roman" w:hAnsi="Times New Roman" w:cs="Times New Roman"/>
          <w:sz w:val="24"/>
          <w:szCs w:val="24"/>
        </w:rPr>
        <w:t xml:space="preserve">acute </w:t>
      </w:r>
      <w:proofErr w:type="spellStart"/>
      <w:r w:rsidR="00F852BC">
        <w:rPr>
          <w:rFonts w:ascii="Times New Roman" w:hAnsi="Times New Roman" w:cs="Times New Roman"/>
          <w:sz w:val="24"/>
          <w:szCs w:val="24"/>
        </w:rPr>
        <w:t>s</w:t>
      </w:r>
      <w:r>
        <w:rPr>
          <w:rFonts w:ascii="Times New Roman" w:hAnsi="Times New Roman" w:cs="Times New Roman"/>
          <w:sz w:val="24"/>
          <w:szCs w:val="24"/>
        </w:rPr>
        <w:t>uppu</w:t>
      </w:r>
      <w:r w:rsidR="00F852BC">
        <w:rPr>
          <w:rFonts w:ascii="Times New Roman" w:hAnsi="Times New Roman" w:cs="Times New Roman"/>
          <w:sz w:val="24"/>
          <w:szCs w:val="24"/>
        </w:rPr>
        <w:t>rative</w:t>
      </w:r>
      <w:proofErr w:type="spellEnd"/>
      <w:r w:rsidR="00F852BC">
        <w:rPr>
          <w:rFonts w:ascii="Times New Roman" w:hAnsi="Times New Roman" w:cs="Times New Roman"/>
          <w:sz w:val="24"/>
          <w:szCs w:val="24"/>
        </w:rPr>
        <w:t xml:space="preserve"> MRSA t</w:t>
      </w:r>
      <w:r>
        <w:rPr>
          <w:rFonts w:ascii="Times New Roman" w:hAnsi="Times New Roman" w:cs="Times New Roman"/>
          <w:sz w:val="24"/>
          <w:szCs w:val="24"/>
        </w:rPr>
        <w:t xml:space="preserve">hyroiditis” Thomas M and </w:t>
      </w:r>
      <w:r w:rsidRPr="00A23661">
        <w:rPr>
          <w:rFonts w:ascii="Times New Roman" w:hAnsi="Times New Roman" w:cs="Times New Roman"/>
          <w:b/>
          <w:sz w:val="24"/>
          <w:szCs w:val="24"/>
        </w:rPr>
        <w:t>Whitlatch HB</w:t>
      </w:r>
      <w:r>
        <w:rPr>
          <w:rFonts w:ascii="Times New Roman" w:hAnsi="Times New Roman" w:cs="Times New Roman"/>
          <w:sz w:val="24"/>
          <w:szCs w:val="24"/>
        </w:rPr>
        <w:t>. Endocrine Society Annual Meeting, June 2014</w:t>
      </w:r>
    </w:p>
    <w:p w:rsidR="00A23661" w:rsidRDefault="00A23661"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52BC">
        <w:rPr>
          <w:rFonts w:ascii="Times New Roman" w:hAnsi="Times New Roman" w:cs="Times New Roman"/>
          <w:sz w:val="24"/>
          <w:szCs w:val="24"/>
        </w:rPr>
        <w:t>A c</w:t>
      </w:r>
      <w:r>
        <w:rPr>
          <w:rFonts w:ascii="Times New Roman" w:hAnsi="Times New Roman" w:cs="Times New Roman"/>
          <w:sz w:val="24"/>
          <w:szCs w:val="24"/>
        </w:rPr>
        <w:t xml:space="preserve">ase of </w:t>
      </w:r>
      <w:proofErr w:type="spellStart"/>
      <w:r w:rsidR="00F852BC">
        <w:rPr>
          <w:rFonts w:ascii="Times New Roman" w:hAnsi="Times New Roman" w:cs="Times New Roman"/>
          <w:sz w:val="24"/>
          <w:szCs w:val="24"/>
        </w:rPr>
        <w:t>pheochromocytoma</w:t>
      </w:r>
      <w:proofErr w:type="spellEnd"/>
      <w:r w:rsidR="00F852BC">
        <w:rPr>
          <w:rFonts w:ascii="Times New Roman" w:hAnsi="Times New Roman" w:cs="Times New Roman"/>
          <w:sz w:val="24"/>
          <w:szCs w:val="24"/>
        </w:rPr>
        <w:t xml:space="preserve"> t</w:t>
      </w:r>
      <w:r>
        <w:rPr>
          <w:rFonts w:ascii="Times New Roman" w:hAnsi="Times New Roman" w:cs="Times New Roman"/>
          <w:sz w:val="24"/>
          <w:szCs w:val="24"/>
        </w:rPr>
        <w:t xml:space="preserve">reated with </w:t>
      </w:r>
      <w:r w:rsidR="00F852BC">
        <w:rPr>
          <w:rFonts w:ascii="Times New Roman" w:hAnsi="Times New Roman" w:cs="Times New Roman"/>
          <w:sz w:val="24"/>
          <w:szCs w:val="24"/>
        </w:rPr>
        <w:t>percutaneous microwave a</w:t>
      </w:r>
      <w:r>
        <w:rPr>
          <w:rFonts w:ascii="Times New Roman" w:hAnsi="Times New Roman" w:cs="Times New Roman"/>
          <w:sz w:val="24"/>
          <w:szCs w:val="24"/>
        </w:rPr>
        <w:t xml:space="preserve">blation” So E and </w:t>
      </w:r>
      <w:r w:rsidRPr="00A23661">
        <w:rPr>
          <w:rFonts w:ascii="Times New Roman" w:hAnsi="Times New Roman" w:cs="Times New Roman"/>
          <w:b/>
          <w:sz w:val="24"/>
          <w:szCs w:val="24"/>
        </w:rPr>
        <w:t>Whitlatch HB</w:t>
      </w:r>
      <w:r>
        <w:rPr>
          <w:rFonts w:ascii="Times New Roman" w:hAnsi="Times New Roman" w:cs="Times New Roman"/>
          <w:sz w:val="24"/>
          <w:szCs w:val="24"/>
        </w:rPr>
        <w:t>. Endocrine Society Annual Meeting, March 2015</w:t>
      </w:r>
    </w:p>
    <w:p w:rsidR="00A23661" w:rsidRDefault="00A23661"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“Congenital</w:t>
      </w:r>
      <w:r w:rsidR="00F852BC">
        <w:rPr>
          <w:rFonts w:ascii="Times New Roman" w:hAnsi="Times New Roman" w:cs="Times New Roman"/>
          <w:sz w:val="24"/>
          <w:szCs w:val="24"/>
        </w:rPr>
        <w:t xml:space="preserve"> d</w:t>
      </w:r>
      <w:r>
        <w:rPr>
          <w:rFonts w:ascii="Times New Roman" w:hAnsi="Times New Roman" w:cs="Times New Roman"/>
          <w:sz w:val="24"/>
          <w:szCs w:val="24"/>
        </w:rPr>
        <w:t xml:space="preserve">isorder of </w:t>
      </w:r>
      <w:r w:rsidR="00F852BC">
        <w:rPr>
          <w:rFonts w:ascii="Times New Roman" w:hAnsi="Times New Roman" w:cs="Times New Roman"/>
          <w:sz w:val="24"/>
          <w:szCs w:val="24"/>
        </w:rPr>
        <w:t>glycosylation 1a in an adult p</w:t>
      </w:r>
      <w:r>
        <w:rPr>
          <w:rFonts w:ascii="Times New Roman" w:hAnsi="Times New Roman" w:cs="Times New Roman"/>
          <w:sz w:val="24"/>
          <w:szCs w:val="24"/>
        </w:rPr>
        <w:t>atient with</w:t>
      </w:r>
      <w:r w:rsidR="00F852BC">
        <w:rPr>
          <w:rFonts w:ascii="Times New Roman" w:hAnsi="Times New Roman" w:cs="Times New Roman"/>
          <w:sz w:val="24"/>
          <w:szCs w:val="24"/>
        </w:rPr>
        <w:t xml:space="preserve"> m</w:t>
      </w:r>
      <w:r>
        <w:rPr>
          <w:rFonts w:ascii="Times New Roman" w:hAnsi="Times New Roman" w:cs="Times New Roman"/>
          <w:sz w:val="24"/>
          <w:szCs w:val="24"/>
        </w:rPr>
        <w:t xml:space="preserve">ultisystem Involvement” Esquivel MA, </w:t>
      </w:r>
      <w:r w:rsidRPr="00A23661">
        <w:rPr>
          <w:rFonts w:ascii="Times New Roman" w:hAnsi="Times New Roman" w:cs="Times New Roman"/>
          <w:b/>
          <w:sz w:val="24"/>
          <w:szCs w:val="24"/>
        </w:rPr>
        <w:t>Whitlatch HB</w:t>
      </w:r>
      <w:r>
        <w:rPr>
          <w:rFonts w:ascii="Times New Roman" w:hAnsi="Times New Roman" w:cs="Times New Roman"/>
          <w:sz w:val="24"/>
          <w:szCs w:val="24"/>
        </w:rPr>
        <w:t xml:space="preserve">, </w:t>
      </w:r>
      <w:proofErr w:type="spellStart"/>
      <w:r>
        <w:rPr>
          <w:rFonts w:ascii="Times New Roman" w:hAnsi="Times New Roman" w:cs="Times New Roman"/>
          <w:sz w:val="24"/>
          <w:szCs w:val="24"/>
        </w:rPr>
        <w:t>Phornphutkul</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Gopalakrishnan</w:t>
      </w:r>
      <w:proofErr w:type="spellEnd"/>
      <w:r>
        <w:rPr>
          <w:rFonts w:ascii="Times New Roman" w:hAnsi="Times New Roman" w:cs="Times New Roman"/>
          <w:sz w:val="24"/>
          <w:szCs w:val="24"/>
        </w:rPr>
        <w:t xml:space="preserve"> G</w:t>
      </w:r>
      <w:r w:rsidR="00F852BC">
        <w:rPr>
          <w:rFonts w:ascii="Times New Roman" w:hAnsi="Times New Roman" w:cs="Times New Roman"/>
          <w:sz w:val="24"/>
          <w:szCs w:val="24"/>
        </w:rPr>
        <w:t>.</w:t>
      </w:r>
      <w:r>
        <w:rPr>
          <w:rFonts w:ascii="Times New Roman" w:hAnsi="Times New Roman" w:cs="Times New Roman"/>
          <w:sz w:val="24"/>
          <w:szCs w:val="24"/>
        </w:rPr>
        <w:t xml:space="preserve"> Endocrine Society Annual Meeting, March 2015</w:t>
      </w:r>
    </w:p>
    <w:p w:rsidR="00A23661" w:rsidRDefault="00A23661"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52BC">
        <w:rPr>
          <w:rFonts w:ascii="Times New Roman" w:hAnsi="Times New Roman" w:cs="Times New Roman"/>
          <w:sz w:val="24"/>
          <w:szCs w:val="24"/>
        </w:rPr>
        <w:t xml:space="preserve">A novel case of </w:t>
      </w:r>
      <w:proofErr w:type="spellStart"/>
      <w:r w:rsidR="00F852BC">
        <w:rPr>
          <w:rFonts w:ascii="Times New Roman" w:hAnsi="Times New Roman" w:cs="Times New Roman"/>
          <w:sz w:val="24"/>
          <w:szCs w:val="24"/>
        </w:rPr>
        <w:t>pramipexole</w:t>
      </w:r>
      <w:proofErr w:type="spellEnd"/>
      <w:r w:rsidR="00F852BC">
        <w:rPr>
          <w:rFonts w:ascii="Times New Roman" w:hAnsi="Times New Roman" w:cs="Times New Roman"/>
          <w:sz w:val="24"/>
          <w:szCs w:val="24"/>
        </w:rPr>
        <w:t xml:space="preserve"> resulting in false positive biochemical testing for </w:t>
      </w:r>
      <w:proofErr w:type="spellStart"/>
      <w:r w:rsidR="00F852BC">
        <w:rPr>
          <w:rFonts w:ascii="Times New Roman" w:hAnsi="Times New Roman" w:cs="Times New Roman"/>
          <w:sz w:val="24"/>
          <w:szCs w:val="24"/>
        </w:rPr>
        <w:t>p</w:t>
      </w:r>
      <w:r>
        <w:rPr>
          <w:rFonts w:ascii="Times New Roman" w:hAnsi="Times New Roman" w:cs="Times New Roman"/>
          <w:sz w:val="24"/>
          <w:szCs w:val="24"/>
        </w:rPr>
        <w:t>heochromocytoma</w:t>
      </w:r>
      <w:proofErr w:type="spellEnd"/>
      <w:r>
        <w:rPr>
          <w:rFonts w:ascii="Times New Roman" w:hAnsi="Times New Roman" w:cs="Times New Roman"/>
          <w:sz w:val="24"/>
          <w:szCs w:val="24"/>
        </w:rPr>
        <w:t xml:space="preserve">” Weiss Z, </w:t>
      </w:r>
      <w:r w:rsidRPr="00A23661">
        <w:rPr>
          <w:rFonts w:ascii="Times New Roman" w:hAnsi="Times New Roman" w:cs="Times New Roman"/>
          <w:b/>
          <w:sz w:val="24"/>
          <w:szCs w:val="24"/>
        </w:rPr>
        <w:t>Whitlatch HB</w:t>
      </w:r>
      <w:r w:rsidR="00F852BC">
        <w:rPr>
          <w:rFonts w:ascii="Times New Roman" w:hAnsi="Times New Roman" w:cs="Times New Roman"/>
          <w:b/>
          <w:sz w:val="24"/>
          <w:szCs w:val="24"/>
        </w:rPr>
        <w:t>.</w:t>
      </w:r>
      <w:r>
        <w:rPr>
          <w:rFonts w:ascii="Times New Roman" w:hAnsi="Times New Roman" w:cs="Times New Roman"/>
          <w:sz w:val="24"/>
          <w:szCs w:val="24"/>
        </w:rPr>
        <w:t xml:space="preserve"> Rhode Island ACP Poster Presentation 2015</w:t>
      </w:r>
    </w:p>
    <w:p w:rsidR="00A23661" w:rsidRDefault="00A23661" w:rsidP="00744742">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852BC">
        <w:rPr>
          <w:rFonts w:ascii="Times New Roman" w:hAnsi="Times New Roman" w:cs="Times New Roman"/>
          <w:sz w:val="24"/>
          <w:szCs w:val="24"/>
        </w:rPr>
        <w:t xml:space="preserve">Diffuse </w:t>
      </w:r>
      <w:proofErr w:type="spellStart"/>
      <w:r w:rsidR="00F852BC">
        <w:rPr>
          <w:rFonts w:ascii="Times New Roman" w:hAnsi="Times New Roman" w:cs="Times New Roman"/>
          <w:sz w:val="24"/>
          <w:szCs w:val="24"/>
        </w:rPr>
        <w:t>morbilliform</w:t>
      </w:r>
      <w:proofErr w:type="spellEnd"/>
      <w:r w:rsidR="00F852BC">
        <w:rPr>
          <w:rFonts w:ascii="Times New Roman" w:hAnsi="Times New Roman" w:cs="Times New Roman"/>
          <w:sz w:val="24"/>
          <w:szCs w:val="24"/>
        </w:rPr>
        <w:t xml:space="preserve"> rash following treatment with </w:t>
      </w:r>
      <w:proofErr w:type="spellStart"/>
      <w:r w:rsidR="00F852BC">
        <w:rPr>
          <w:rFonts w:ascii="Times New Roman" w:hAnsi="Times New Roman" w:cs="Times New Roman"/>
          <w:sz w:val="24"/>
          <w:szCs w:val="24"/>
        </w:rPr>
        <w:t>zoledronic</w:t>
      </w:r>
      <w:proofErr w:type="spellEnd"/>
      <w:r w:rsidR="00F852BC">
        <w:rPr>
          <w:rFonts w:ascii="Times New Roman" w:hAnsi="Times New Roman" w:cs="Times New Roman"/>
          <w:sz w:val="24"/>
          <w:szCs w:val="24"/>
        </w:rPr>
        <w:t xml:space="preserve"> a</w:t>
      </w:r>
      <w:r>
        <w:rPr>
          <w:rFonts w:ascii="Times New Roman" w:hAnsi="Times New Roman" w:cs="Times New Roman"/>
          <w:sz w:val="24"/>
          <w:szCs w:val="24"/>
        </w:rPr>
        <w:t xml:space="preserve">cid” </w:t>
      </w:r>
      <w:proofErr w:type="spellStart"/>
      <w:r>
        <w:rPr>
          <w:rFonts w:ascii="Times New Roman" w:hAnsi="Times New Roman" w:cs="Times New Roman"/>
          <w:sz w:val="24"/>
          <w:szCs w:val="24"/>
        </w:rPr>
        <w:t>Yeh</w:t>
      </w:r>
      <w:proofErr w:type="spellEnd"/>
      <w:r>
        <w:rPr>
          <w:rFonts w:ascii="Times New Roman" w:hAnsi="Times New Roman" w:cs="Times New Roman"/>
          <w:sz w:val="24"/>
          <w:szCs w:val="24"/>
        </w:rPr>
        <w:t xml:space="preserve"> T, Esquivel ME, </w:t>
      </w:r>
      <w:r w:rsidRPr="00F852BC">
        <w:rPr>
          <w:rFonts w:ascii="Times New Roman" w:hAnsi="Times New Roman" w:cs="Times New Roman"/>
          <w:b/>
          <w:sz w:val="24"/>
          <w:szCs w:val="24"/>
        </w:rPr>
        <w:t>Whitlatch HB</w:t>
      </w:r>
      <w:r>
        <w:rPr>
          <w:rFonts w:ascii="Times New Roman" w:hAnsi="Times New Roman" w:cs="Times New Roman"/>
          <w:sz w:val="24"/>
          <w:szCs w:val="24"/>
        </w:rPr>
        <w:t xml:space="preserve">. Endocrine </w:t>
      </w:r>
      <w:r w:rsidR="00F852BC">
        <w:rPr>
          <w:rFonts w:ascii="Times New Roman" w:hAnsi="Times New Roman" w:cs="Times New Roman"/>
          <w:sz w:val="24"/>
          <w:szCs w:val="24"/>
        </w:rPr>
        <w:t>Society</w:t>
      </w:r>
      <w:r>
        <w:rPr>
          <w:rFonts w:ascii="Times New Roman" w:hAnsi="Times New Roman" w:cs="Times New Roman"/>
          <w:sz w:val="24"/>
          <w:szCs w:val="24"/>
        </w:rPr>
        <w:t xml:space="preserve"> Annual Meeting, March 2016</w:t>
      </w:r>
    </w:p>
    <w:p w:rsidR="00F852BC" w:rsidRDefault="00F852BC" w:rsidP="00F852BC">
      <w:pPr>
        <w:spacing w:after="0" w:line="240" w:lineRule="auto"/>
        <w:rPr>
          <w:rFonts w:ascii="Times New Roman" w:hAnsi="Times New Roman" w:cs="Times New Roman"/>
          <w:sz w:val="24"/>
          <w:szCs w:val="24"/>
        </w:rPr>
      </w:pPr>
    </w:p>
    <w:p w:rsidR="00F852BC" w:rsidRPr="00E149DB" w:rsidRDefault="00F852BC" w:rsidP="00F852BC">
      <w:pPr>
        <w:spacing w:after="0" w:line="240" w:lineRule="auto"/>
        <w:rPr>
          <w:rFonts w:ascii="Times New Roman" w:hAnsi="Times New Roman" w:cs="Times New Roman"/>
          <w:b/>
          <w:sz w:val="24"/>
          <w:szCs w:val="24"/>
          <w:u w:val="single"/>
        </w:rPr>
      </w:pPr>
      <w:r w:rsidRPr="00E149DB">
        <w:rPr>
          <w:rFonts w:ascii="Times New Roman" w:hAnsi="Times New Roman" w:cs="Times New Roman"/>
          <w:b/>
          <w:sz w:val="24"/>
          <w:szCs w:val="24"/>
          <w:u w:val="single"/>
        </w:rPr>
        <w:t>Major Invited Speeches</w:t>
      </w:r>
    </w:p>
    <w:p w:rsidR="00F852BC" w:rsidRDefault="00F852BC" w:rsidP="00F852BC">
      <w:pPr>
        <w:spacing w:after="0" w:line="240" w:lineRule="auto"/>
        <w:rPr>
          <w:rFonts w:ascii="Times New Roman" w:hAnsi="Times New Roman" w:cs="Times New Roman"/>
          <w:sz w:val="24"/>
          <w:szCs w:val="24"/>
        </w:rPr>
      </w:pPr>
    </w:p>
    <w:p w:rsidR="00F852BC" w:rsidRPr="00E149DB" w:rsidRDefault="00F852BC" w:rsidP="00F852BC">
      <w:pPr>
        <w:spacing w:after="0" w:line="240" w:lineRule="auto"/>
        <w:rPr>
          <w:rFonts w:ascii="Times New Roman" w:hAnsi="Times New Roman" w:cs="Times New Roman"/>
          <w:b/>
          <w:sz w:val="24"/>
          <w:szCs w:val="24"/>
          <w:u w:val="single"/>
        </w:rPr>
      </w:pPr>
      <w:r w:rsidRPr="00E149DB">
        <w:rPr>
          <w:rFonts w:ascii="Times New Roman" w:hAnsi="Times New Roman" w:cs="Times New Roman"/>
          <w:b/>
          <w:sz w:val="24"/>
          <w:szCs w:val="24"/>
          <w:u w:val="single"/>
        </w:rPr>
        <w:t>Local</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Anaplastic Thyroid Cancer, Division of Endocrinology and Metabolism, Endocrine Grand Rounds, Rhode Island Hospital 2008</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Clinical Uses of Recombinant Human TSH, Division of Endocrinology and Metabolism, Endocrine Grand Rounds, Rhode Island Hospital 2009</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Vascular Complications of Diabetes Mellitus, Newport Hospital Grand Rounds, 2010</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Whiltatch</w:t>
      </w:r>
      <w:proofErr w:type="spellEnd"/>
      <w:r>
        <w:rPr>
          <w:rFonts w:ascii="Times New Roman" w:hAnsi="Times New Roman" w:cs="Times New Roman"/>
          <w:sz w:val="24"/>
          <w:szCs w:val="24"/>
        </w:rPr>
        <w:t xml:space="preserve"> HB, Update in Diagnosis and Management of Diabetes Mellitus, Providence VA Medical Center, 2010</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Whitlatch HB, Management of Severe Insulin Resistance, Internal Medicine Grand Rounds, </w:t>
      </w:r>
      <w:proofErr w:type="spellStart"/>
      <w:r>
        <w:rPr>
          <w:rFonts w:ascii="Times New Roman" w:hAnsi="Times New Roman" w:cs="Times New Roman"/>
          <w:sz w:val="24"/>
          <w:szCs w:val="24"/>
        </w:rPr>
        <w:t>rhoide</w:t>
      </w:r>
      <w:proofErr w:type="spellEnd"/>
      <w:r>
        <w:rPr>
          <w:rFonts w:ascii="Times New Roman" w:hAnsi="Times New Roman" w:cs="Times New Roman"/>
          <w:sz w:val="24"/>
          <w:szCs w:val="24"/>
        </w:rPr>
        <w:t xml:space="preserve"> Island Hospital, 2011</w:t>
      </w:r>
    </w:p>
    <w:p w:rsidR="00F852BC" w:rsidRDefault="00F852BC"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w:t>
      </w:r>
      <w:r w:rsidR="00E149DB">
        <w:rPr>
          <w:rFonts w:ascii="Times New Roman" w:hAnsi="Times New Roman" w:cs="Times New Roman"/>
          <w:sz w:val="24"/>
          <w:szCs w:val="24"/>
        </w:rPr>
        <w:t xml:space="preserve"> Update in Diagnosis and Management of Male Hypogonadism, Providence VA Medical Center, 2012</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Diabetes Management During Psychiatric Hospitalization, Butler Hospital Grand Rounds, 2012</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Management of Severe Insulin Resistance, Internal Medicine Grand Rounds, St Vincent Hospital, 2013</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Update in Bone Health, Providence VA Medical Center, 2013</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Obesity in the 21</w:t>
      </w:r>
      <w:r w:rsidRPr="00E149DB">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An Endocrinologist’s Perspective, Miriam Hospital Obesity Symposium, 2014</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Preventing ICU Hypoglycemia, VISN1 Improvement Summit, 2014</w:t>
      </w:r>
    </w:p>
    <w:p w:rsidR="00E149DB" w:rsidRDefault="00E149DB" w:rsidP="00F852BC">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Whitlatch HB, Update in Thyroid Nodules: To Biopsy or Not to Biopsy, Providence VA Medical Center, 2015</w:t>
      </w:r>
    </w:p>
    <w:p w:rsidR="00E149DB" w:rsidRDefault="00E149DB" w:rsidP="00E149DB">
      <w:pPr>
        <w:spacing w:after="0" w:line="240" w:lineRule="auto"/>
        <w:ind w:left="360"/>
        <w:rPr>
          <w:rFonts w:ascii="Times New Roman" w:hAnsi="Times New Roman" w:cs="Times New Roman"/>
          <w:sz w:val="24"/>
          <w:szCs w:val="24"/>
        </w:rPr>
      </w:pPr>
    </w:p>
    <w:p w:rsidR="00E149DB" w:rsidRPr="00E149DB" w:rsidRDefault="00E149DB" w:rsidP="00E149DB">
      <w:pPr>
        <w:spacing w:after="0" w:line="240" w:lineRule="auto"/>
        <w:ind w:left="360"/>
        <w:rPr>
          <w:rFonts w:ascii="Times New Roman" w:hAnsi="Times New Roman" w:cs="Times New Roman"/>
          <w:b/>
          <w:sz w:val="24"/>
          <w:szCs w:val="24"/>
          <w:u w:val="single"/>
        </w:rPr>
      </w:pPr>
      <w:r w:rsidRPr="00E149DB">
        <w:rPr>
          <w:rFonts w:ascii="Times New Roman" w:hAnsi="Times New Roman" w:cs="Times New Roman"/>
          <w:b/>
          <w:sz w:val="24"/>
          <w:szCs w:val="24"/>
          <w:u w:val="single"/>
        </w:rPr>
        <w:t>National</w:t>
      </w:r>
    </w:p>
    <w:p w:rsidR="00E149DB" w:rsidRPr="00E149DB" w:rsidRDefault="00E149DB" w:rsidP="00E149DB">
      <w:pPr>
        <w:pStyle w:val="ListParagraph"/>
        <w:numPr>
          <w:ilvl w:val="0"/>
          <w:numId w:val="7"/>
        </w:numPr>
        <w:spacing w:line="240" w:lineRule="auto"/>
      </w:pPr>
      <w:r>
        <w:rPr>
          <w:rFonts w:ascii="Times New Roman" w:hAnsi="Times New Roman" w:cs="Times New Roman"/>
          <w:sz w:val="24"/>
          <w:szCs w:val="24"/>
        </w:rPr>
        <w:t xml:space="preserve">Whitlatch HB, </w:t>
      </w:r>
      <w:r w:rsidRPr="00E149DB">
        <w:rPr>
          <w:rFonts w:ascii="Times New Roman" w:hAnsi="Times New Roman" w:cs="Times New Roman"/>
          <w:sz w:val="24"/>
          <w:szCs w:val="24"/>
        </w:rPr>
        <w:t>Current Controversies in Testosterone Replacement: Balancing Risks and Benefits in Men 65 Years or Older, American Association for Geriatric Psychiatry</w:t>
      </w:r>
      <w:r>
        <w:rPr>
          <w:rFonts w:ascii="Times New Roman" w:hAnsi="Times New Roman" w:cs="Times New Roman"/>
          <w:sz w:val="24"/>
          <w:szCs w:val="24"/>
        </w:rPr>
        <w:t xml:space="preserve"> </w:t>
      </w:r>
      <w:r w:rsidRPr="00E149DB">
        <w:rPr>
          <w:rFonts w:ascii="Times New Roman" w:hAnsi="Times New Roman" w:cs="Times New Roman"/>
          <w:sz w:val="24"/>
          <w:szCs w:val="24"/>
        </w:rPr>
        <w:t>Annual Meeting</w:t>
      </w:r>
      <w:r>
        <w:rPr>
          <w:rFonts w:ascii="Times New Roman" w:hAnsi="Times New Roman" w:cs="Times New Roman"/>
          <w:sz w:val="24"/>
          <w:szCs w:val="24"/>
        </w:rPr>
        <w:t>, 2016</w:t>
      </w:r>
    </w:p>
    <w:p w:rsidR="00E149DB" w:rsidRPr="00E149DB" w:rsidRDefault="00E149DB" w:rsidP="00E149DB">
      <w:pPr>
        <w:spacing w:after="0" w:line="240" w:lineRule="auto"/>
        <w:rPr>
          <w:rFonts w:ascii="Times New Roman" w:hAnsi="Times New Roman" w:cs="Times New Roman"/>
          <w:sz w:val="24"/>
          <w:szCs w:val="24"/>
        </w:rPr>
      </w:pPr>
    </w:p>
    <w:p w:rsidR="00A23661" w:rsidRDefault="00A23661" w:rsidP="00A23661">
      <w:pPr>
        <w:spacing w:after="0" w:line="240" w:lineRule="auto"/>
        <w:rPr>
          <w:rFonts w:ascii="Times New Roman" w:hAnsi="Times New Roman" w:cs="Times New Roman"/>
          <w:sz w:val="24"/>
          <w:szCs w:val="24"/>
        </w:rPr>
      </w:pPr>
    </w:p>
    <w:p w:rsidR="00A23661" w:rsidRDefault="00A23661" w:rsidP="00A23661">
      <w:pPr>
        <w:pStyle w:val="Default"/>
      </w:pPr>
    </w:p>
    <w:p w:rsidR="00A23661" w:rsidRPr="00A23661" w:rsidRDefault="00A23661" w:rsidP="00A23661">
      <w:pPr>
        <w:spacing w:after="0" w:line="240" w:lineRule="auto"/>
        <w:rPr>
          <w:rFonts w:ascii="Times New Roman" w:hAnsi="Times New Roman" w:cs="Times New Roman"/>
          <w:sz w:val="24"/>
          <w:szCs w:val="24"/>
        </w:rPr>
      </w:pPr>
    </w:p>
    <w:p w:rsidR="0097129F" w:rsidRDefault="0097129F" w:rsidP="0097129F">
      <w:pPr>
        <w:spacing w:after="0" w:line="240" w:lineRule="auto"/>
        <w:rPr>
          <w:rFonts w:ascii="Times New Roman" w:hAnsi="Times New Roman" w:cs="Times New Roman"/>
          <w:sz w:val="24"/>
          <w:szCs w:val="24"/>
        </w:rPr>
      </w:pPr>
    </w:p>
    <w:p w:rsidR="0097129F" w:rsidRDefault="0097129F" w:rsidP="0097129F">
      <w:pPr>
        <w:spacing w:after="0" w:line="240" w:lineRule="auto"/>
        <w:rPr>
          <w:rFonts w:ascii="Times New Roman" w:hAnsi="Times New Roman" w:cs="Times New Roman"/>
          <w:sz w:val="24"/>
          <w:szCs w:val="24"/>
        </w:rPr>
      </w:pPr>
    </w:p>
    <w:p w:rsidR="0097129F" w:rsidRDefault="0097129F" w:rsidP="0097129F">
      <w:pPr>
        <w:spacing w:after="0" w:line="240" w:lineRule="auto"/>
        <w:rPr>
          <w:rFonts w:ascii="Times New Roman" w:hAnsi="Times New Roman" w:cs="Times New Roman"/>
          <w:sz w:val="24"/>
          <w:szCs w:val="24"/>
        </w:rPr>
      </w:pPr>
    </w:p>
    <w:p w:rsidR="0097129F" w:rsidRPr="0097129F" w:rsidRDefault="0097129F" w:rsidP="0097129F">
      <w:pPr>
        <w:spacing w:after="0" w:line="240" w:lineRule="auto"/>
        <w:rPr>
          <w:rFonts w:ascii="Times New Roman" w:hAnsi="Times New Roman" w:cs="Times New Roman"/>
          <w:sz w:val="24"/>
          <w:szCs w:val="24"/>
        </w:rPr>
      </w:pPr>
    </w:p>
    <w:sectPr w:rsidR="0097129F" w:rsidRPr="0097129F" w:rsidSect="00971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C7E0C"/>
    <w:multiLevelType w:val="hybridMultilevel"/>
    <w:tmpl w:val="8CEE0BE8"/>
    <w:lvl w:ilvl="0" w:tplc="ACFE1616">
      <w:start w:val="2016"/>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2D6034F"/>
    <w:multiLevelType w:val="hybridMultilevel"/>
    <w:tmpl w:val="D25A7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B42A2"/>
    <w:multiLevelType w:val="hybridMultilevel"/>
    <w:tmpl w:val="4F02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405CE"/>
    <w:multiLevelType w:val="hybridMultilevel"/>
    <w:tmpl w:val="BFEEC298"/>
    <w:lvl w:ilvl="0" w:tplc="B5AC1F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473E5"/>
    <w:multiLevelType w:val="hybridMultilevel"/>
    <w:tmpl w:val="D722B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64CB7"/>
    <w:multiLevelType w:val="hybridMultilevel"/>
    <w:tmpl w:val="A3A8F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E0F4B"/>
    <w:multiLevelType w:val="hybridMultilevel"/>
    <w:tmpl w:val="DB40D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D6023B"/>
    <w:multiLevelType w:val="hybridMultilevel"/>
    <w:tmpl w:val="78468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3"/>
  </w:num>
  <w:num w:numId="5">
    <w:abstractNumId w:val="5"/>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9F"/>
    <w:rsid w:val="001509F7"/>
    <w:rsid w:val="00205E28"/>
    <w:rsid w:val="00305364"/>
    <w:rsid w:val="00366363"/>
    <w:rsid w:val="00487814"/>
    <w:rsid w:val="005836DD"/>
    <w:rsid w:val="005B055B"/>
    <w:rsid w:val="0065228E"/>
    <w:rsid w:val="00695A5C"/>
    <w:rsid w:val="00744742"/>
    <w:rsid w:val="0097129F"/>
    <w:rsid w:val="00A23661"/>
    <w:rsid w:val="00CB74FA"/>
    <w:rsid w:val="00E149DB"/>
    <w:rsid w:val="00F8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5974"/>
  <w15:docId w15:val="{C3A04155-AAE9-4E9D-8C2F-AFC7388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29F"/>
    <w:rPr>
      <w:color w:val="0000FF" w:themeColor="hyperlink"/>
      <w:u w:val="single"/>
    </w:rPr>
  </w:style>
  <w:style w:type="paragraph" w:styleId="ListParagraph">
    <w:name w:val="List Paragraph"/>
    <w:basedOn w:val="Normal"/>
    <w:uiPriority w:val="34"/>
    <w:qFormat/>
    <w:rsid w:val="00205E28"/>
    <w:pPr>
      <w:ind w:left="720"/>
      <w:contextualSpacing/>
    </w:pPr>
  </w:style>
  <w:style w:type="paragraph" w:customStyle="1" w:styleId="Default">
    <w:name w:val="Default"/>
    <w:rsid w:val="00A236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149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1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whitlatch@medicine.umaryla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1835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UMAB</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Whitlatch</dc:creator>
  <cp:lastModifiedBy>Whitlatch, Hilary</cp:lastModifiedBy>
  <cp:revision>3</cp:revision>
  <dcterms:created xsi:type="dcterms:W3CDTF">2016-04-26T17:32:00Z</dcterms:created>
  <dcterms:modified xsi:type="dcterms:W3CDTF">2017-04-19T18:45:00Z</dcterms:modified>
</cp:coreProperties>
</file>