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21" w:rsidRPr="001E52CB" w:rsidRDefault="00270121" w:rsidP="006D5667">
      <w:pPr>
        <w:pStyle w:val="Title"/>
        <w:ind w:left="2160" w:firstLine="720"/>
        <w:jc w:val="left"/>
        <w:rPr>
          <w:rFonts w:ascii="Times New Roman" w:hAnsi="Times New Roman" w:cs="Times New Roman"/>
          <w:b/>
          <w:bCs/>
          <w:sz w:val="24"/>
          <w:szCs w:val="24"/>
        </w:rPr>
      </w:pPr>
      <w:r w:rsidRPr="001E52CB">
        <w:rPr>
          <w:rFonts w:ascii="Times New Roman" w:hAnsi="Times New Roman" w:cs="Times New Roman"/>
          <w:b/>
          <w:bCs/>
          <w:sz w:val="24"/>
          <w:szCs w:val="24"/>
        </w:rPr>
        <w:t>Curriculum Vitae</w:t>
      </w:r>
    </w:p>
    <w:p w:rsidR="00270121" w:rsidRPr="001E52CB" w:rsidRDefault="00270121" w:rsidP="006D5667">
      <w:pPr>
        <w:jc w:val="center"/>
        <w:rPr>
          <w:lang w:val="de-DE"/>
        </w:rPr>
      </w:pPr>
    </w:p>
    <w:p w:rsidR="00814B8B" w:rsidRDefault="00270121" w:rsidP="00AF19C8">
      <w:pPr>
        <w:ind w:left="2160"/>
        <w:rPr>
          <w:lang w:val="de-DE"/>
        </w:rPr>
      </w:pPr>
      <w:r>
        <w:rPr>
          <w:lang w:val="de-DE"/>
        </w:rPr>
        <w:t xml:space="preserve">Wengen Chen, </w:t>
      </w:r>
      <w:r w:rsidR="003E69D6">
        <w:rPr>
          <w:lang w:val="de-DE"/>
        </w:rPr>
        <w:t>MD,</w:t>
      </w:r>
      <w:r>
        <w:rPr>
          <w:lang w:val="de-DE"/>
        </w:rPr>
        <w:t xml:space="preserve"> </w:t>
      </w:r>
      <w:r w:rsidRPr="001E52CB">
        <w:rPr>
          <w:lang w:val="de-DE"/>
        </w:rPr>
        <w:t>PhD</w:t>
      </w:r>
      <w:r w:rsidR="00566DE3">
        <w:rPr>
          <w:lang w:val="de-DE"/>
        </w:rPr>
        <w:t>, M</w:t>
      </w:r>
      <w:r w:rsidR="003900E4">
        <w:rPr>
          <w:lang w:val="de-DE"/>
        </w:rPr>
        <w:t>PH</w:t>
      </w:r>
      <w:r w:rsidR="00AF19C8">
        <w:rPr>
          <w:lang w:val="de-DE"/>
        </w:rPr>
        <w:t>, FACNM</w:t>
      </w:r>
    </w:p>
    <w:p w:rsidR="00AF19C8" w:rsidRDefault="00270121" w:rsidP="00AF19C8">
      <w:pPr>
        <w:ind w:left="1440" w:firstLine="720"/>
        <w:rPr>
          <w:lang w:val="de-DE"/>
        </w:rPr>
      </w:pPr>
      <w:r w:rsidRPr="001E52CB">
        <w:rPr>
          <w:lang w:val="de-DE"/>
        </w:rPr>
        <w:t>A</w:t>
      </w:r>
      <w:r w:rsidR="00551893">
        <w:rPr>
          <w:lang w:val="de-DE"/>
        </w:rPr>
        <w:t>ssociate</w:t>
      </w:r>
      <w:r w:rsidRPr="001E52CB">
        <w:rPr>
          <w:lang w:val="de-DE"/>
        </w:rPr>
        <w:t xml:space="preserve"> Professor</w:t>
      </w:r>
    </w:p>
    <w:p w:rsidR="00270121" w:rsidRPr="000F75A8" w:rsidRDefault="00270121" w:rsidP="00AF19C8">
      <w:pPr>
        <w:ind w:left="720" w:firstLine="720"/>
        <w:rPr>
          <w:lang w:val="de-DE"/>
        </w:rPr>
      </w:pPr>
      <w:r>
        <w:rPr>
          <w:lang w:val="de-DE"/>
        </w:rPr>
        <w:t>Department of Diagnostic Radiology</w:t>
      </w:r>
      <w:r w:rsidRPr="000F75A8">
        <w:rPr>
          <w:lang w:val="de-DE"/>
        </w:rPr>
        <w:t xml:space="preserve"> and Nuclear Medicine</w:t>
      </w:r>
    </w:p>
    <w:p w:rsidR="00566DE3" w:rsidRDefault="00270121" w:rsidP="00566DE3">
      <w:pPr>
        <w:ind w:left="1440" w:firstLine="720"/>
        <w:rPr>
          <w:lang w:val="de-DE"/>
        </w:rPr>
      </w:pPr>
      <w:r w:rsidRPr="000F75A8">
        <w:rPr>
          <w:lang w:val="de-DE"/>
        </w:rPr>
        <w:t>University of Maryland School of Medicine</w:t>
      </w:r>
    </w:p>
    <w:p w:rsidR="00AF19C8" w:rsidRDefault="00AF19C8" w:rsidP="00AF19C8">
      <w:pPr>
        <w:ind w:left="720" w:firstLine="720"/>
        <w:rPr>
          <w:lang w:val="de-DE"/>
        </w:rPr>
      </w:pPr>
      <w:r>
        <w:rPr>
          <w:lang w:val="de-DE"/>
        </w:rPr>
        <w:t>Director, Nuclear Medicine Residency Program</w:t>
      </w:r>
    </w:p>
    <w:p w:rsidR="00C148C7" w:rsidRPr="000F75A8" w:rsidRDefault="00AF19C8" w:rsidP="00AF19C8">
      <w:pPr>
        <w:ind w:left="720" w:firstLine="720"/>
        <w:rPr>
          <w:lang w:val="de-DE"/>
        </w:rPr>
      </w:pPr>
      <w:r>
        <w:rPr>
          <w:lang w:val="de-DE"/>
        </w:rPr>
        <w:t>University of Maryland Medical Center, Baltimore, MD</w:t>
      </w:r>
    </w:p>
    <w:p w:rsidR="00AF19C8" w:rsidRDefault="00AF19C8" w:rsidP="006D5667">
      <w:pPr>
        <w:rPr>
          <w:b/>
          <w:bCs/>
          <w:u w:val="single"/>
          <w:lang w:val="de-DE"/>
        </w:rPr>
      </w:pPr>
    </w:p>
    <w:p w:rsidR="00270121" w:rsidRPr="000F75A8" w:rsidRDefault="00270121" w:rsidP="006D5667">
      <w:pPr>
        <w:rPr>
          <w:lang w:val="de-DE"/>
        </w:rPr>
      </w:pPr>
      <w:r w:rsidRPr="000F75A8">
        <w:rPr>
          <w:b/>
          <w:bCs/>
          <w:u w:val="single"/>
          <w:lang w:val="de-DE"/>
        </w:rPr>
        <w:t>Date</w:t>
      </w:r>
      <w:r w:rsidRPr="000F75A8">
        <w:rPr>
          <w:lang w:val="de-DE"/>
        </w:rPr>
        <w:t xml:space="preserve"> </w:t>
      </w:r>
      <w:r w:rsidR="00C51901">
        <w:rPr>
          <w:lang w:val="de-DE"/>
        </w:rPr>
        <w:tab/>
      </w:r>
      <w:r w:rsidR="00CC5253">
        <w:rPr>
          <w:lang w:val="de-DE"/>
        </w:rPr>
        <w:t>July</w:t>
      </w:r>
      <w:r w:rsidR="0016233C">
        <w:rPr>
          <w:lang w:val="de-DE"/>
        </w:rPr>
        <w:t xml:space="preserve"> 1</w:t>
      </w:r>
      <w:r w:rsidR="00F66E5B">
        <w:rPr>
          <w:lang w:val="de-DE"/>
        </w:rPr>
        <w:t>, 2016</w:t>
      </w:r>
    </w:p>
    <w:p w:rsidR="00270121" w:rsidRPr="000F75A8" w:rsidRDefault="00270121" w:rsidP="006D5667">
      <w:pPr>
        <w:rPr>
          <w:lang w:val="de-DE"/>
        </w:rPr>
      </w:pPr>
      <w:r w:rsidRPr="000F75A8">
        <w:rPr>
          <w:lang w:val="de-DE"/>
        </w:rPr>
        <w:tab/>
      </w:r>
    </w:p>
    <w:p w:rsidR="00270121" w:rsidRDefault="00270121" w:rsidP="006D5667">
      <w:pPr>
        <w:rPr>
          <w:rFonts w:eastAsia="MS Mincho"/>
          <w:b/>
          <w:bCs/>
          <w:u w:val="single"/>
        </w:rPr>
      </w:pPr>
      <w:r w:rsidRPr="00570417">
        <w:rPr>
          <w:rFonts w:eastAsia="MS Mincho"/>
          <w:b/>
          <w:bCs/>
          <w:u w:val="single"/>
        </w:rPr>
        <w:t>Contact Information</w:t>
      </w:r>
    </w:p>
    <w:p w:rsidR="00270121" w:rsidRDefault="00270121" w:rsidP="006D5667">
      <w:pPr>
        <w:rPr>
          <w:rFonts w:eastAsia="MS Mincho"/>
          <w:b/>
          <w:bCs/>
          <w:u w:val="single"/>
        </w:rPr>
      </w:pPr>
    </w:p>
    <w:p w:rsidR="00270121" w:rsidRDefault="00270121" w:rsidP="006D5667">
      <w:pPr>
        <w:pStyle w:val="BodyText"/>
        <w:rPr>
          <w:rFonts w:ascii="Times New Roman" w:hAnsi="Times New Roman" w:cs="Times New Roman"/>
          <w:sz w:val="24"/>
          <w:szCs w:val="24"/>
        </w:rPr>
      </w:pPr>
      <w:r w:rsidRPr="000F75A8">
        <w:rPr>
          <w:rFonts w:ascii="Times New Roman" w:hAnsi="Times New Roman" w:cs="Times New Roman"/>
          <w:sz w:val="24"/>
          <w:szCs w:val="24"/>
        </w:rPr>
        <w:t>Business Address</w:t>
      </w:r>
      <w:r>
        <w:rPr>
          <w:rFonts w:ascii="Times New Roman" w:hAnsi="Times New Roman" w:cs="Times New Roman"/>
          <w:sz w:val="24"/>
          <w:szCs w:val="24"/>
        </w:rPr>
        <w:t>:</w:t>
      </w:r>
      <w:r w:rsidRPr="000F75A8">
        <w:rPr>
          <w:rFonts w:ascii="Times New Roman" w:hAnsi="Times New Roman" w:cs="Times New Roman"/>
          <w:sz w:val="24"/>
          <w:szCs w:val="24"/>
        </w:rPr>
        <w:tab/>
      </w:r>
      <w:r w:rsidRPr="000F75A8">
        <w:rPr>
          <w:rFonts w:ascii="Times New Roman" w:hAnsi="Times New Roman" w:cs="Times New Roman"/>
          <w:sz w:val="24"/>
          <w:szCs w:val="24"/>
        </w:rPr>
        <w:tab/>
      </w:r>
      <w:r>
        <w:rPr>
          <w:rFonts w:ascii="Times New Roman" w:hAnsi="Times New Roman" w:cs="Times New Roman"/>
          <w:sz w:val="24"/>
          <w:szCs w:val="24"/>
        </w:rPr>
        <w:t>Department of Diagnostic Radiology</w:t>
      </w:r>
      <w:r w:rsidRPr="000F75A8">
        <w:rPr>
          <w:rFonts w:ascii="Times New Roman" w:hAnsi="Times New Roman" w:cs="Times New Roman"/>
          <w:sz w:val="24"/>
          <w:szCs w:val="24"/>
        </w:rPr>
        <w:t xml:space="preserve"> and Nuclear Medicine</w:t>
      </w:r>
    </w:p>
    <w:p w:rsidR="00AD57A2" w:rsidRPr="000F75A8" w:rsidRDefault="00AD57A2" w:rsidP="00AD57A2">
      <w:pPr>
        <w:pStyle w:val="BodyText"/>
        <w:ind w:left="2160" w:firstLine="720"/>
        <w:rPr>
          <w:rFonts w:ascii="Times New Roman" w:hAnsi="Times New Roman" w:cs="Times New Roman"/>
          <w:sz w:val="24"/>
          <w:szCs w:val="24"/>
        </w:rPr>
      </w:pPr>
      <w:r>
        <w:rPr>
          <w:rFonts w:ascii="Times New Roman" w:hAnsi="Times New Roman" w:cs="Times New Roman"/>
          <w:sz w:val="24"/>
          <w:szCs w:val="24"/>
        </w:rPr>
        <w:t>University of Maryland Medical Center</w:t>
      </w:r>
    </w:p>
    <w:p w:rsidR="00270121" w:rsidRPr="000F75A8" w:rsidRDefault="00270121" w:rsidP="006D5667">
      <w:pPr>
        <w:pStyle w:val="BodyText"/>
        <w:ind w:left="2880"/>
        <w:rPr>
          <w:rFonts w:ascii="Times New Roman" w:hAnsi="Times New Roman" w:cs="Times New Roman"/>
          <w:sz w:val="24"/>
          <w:szCs w:val="24"/>
        </w:rPr>
      </w:pPr>
      <w:r w:rsidRPr="000F75A8">
        <w:rPr>
          <w:rFonts w:ascii="Times New Roman" w:hAnsi="Times New Roman" w:cs="Times New Roman"/>
          <w:sz w:val="24"/>
          <w:szCs w:val="24"/>
        </w:rPr>
        <w:t>22 S. Greene Street</w:t>
      </w:r>
    </w:p>
    <w:p w:rsidR="00270121" w:rsidRDefault="00270121" w:rsidP="006D5667">
      <w:pPr>
        <w:pStyle w:val="BodyText"/>
        <w:ind w:left="2880"/>
        <w:rPr>
          <w:rFonts w:ascii="Times New Roman" w:hAnsi="Times New Roman" w:cs="Times New Roman"/>
          <w:sz w:val="24"/>
          <w:szCs w:val="24"/>
        </w:rPr>
      </w:pPr>
      <w:r w:rsidRPr="000F75A8">
        <w:rPr>
          <w:rFonts w:ascii="Times New Roman" w:hAnsi="Times New Roman" w:cs="Times New Roman"/>
          <w:sz w:val="24"/>
          <w:szCs w:val="24"/>
        </w:rPr>
        <w:t>Baltimore, MD 21201</w:t>
      </w:r>
    </w:p>
    <w:p w:rsidR="00A64093" w:rsidRPr="000F75A8" w:rsidRDefault="00A64093" w:rsidP="006D5667">
      <w:pPr>
        <w:pStyle w:val="BodyText"/>
        <w:ind w:left="2880"/>
        <w:rPr>
          <w:rFonts w:ascii="Times New Roman" w:hAnsi="Times New Roman" w:cs="Times New Roman"/>
          <w:sz w:val="24"/>
          <w:szCs w:val="24"/>
        </w:rPr>
      </w:pPr>
    </w:p>
    <w:p w:rsidR="00270121" w:rsidRPr="000F75A8" w:rsidRDefault="00270121" w:rsidP="006D5667">
      <w:r>
        <w:t>Business Phone Number:</w:t>
      </w:r>
      <w:r>
        <w:tab/>
        <w:t xml:space="preserve">(410) 328-6895 </w:t>
      </w:r>
    </w:p>
    <w:p w:rsidR="00270121" w:rsidRPr="000F75A8" w:rsidRDefault="00270121" w:rsidP="006D5667">
      <w:r>
        <w:t>Fax:</w:t>
      </w:r>
      <w:r>
        <w:tab/>
      </w:r>
      <w:r w:rsidRPr="000F75A8">
        <w:tab/>
      </w:r>
      <w:r w:rsidRPr="000F75A8">
        <w:tab/>
      </w:r>
      <w:r w:rsidRPr="000F75A8">
        <w:tab/>
      </w:r>
      <w:r>
        <w:t>(</w:t>
      </w:r>
      <w:r w:rsidRPr="000F75A8">
        <w:t>410</w:t>
      </w:r>
      <w:r>
        <w:t xml:space="preserve">) </w:t>
      </w:r>
      <w:r w:rsidRPr="000F75A8">
        <w:t>328-1600</w:t>
      </w:r>
    </w:p>
    <w:p w:rsidR="00270121" w:rsidRDefault="00270121" w:rsidP="006D5667">
      <w:r>
        <w:t>Email:</w:t>
      </w:r>
      <w:r>
        <w:tab/>
      </w:r>
      <w:r w:rsidRPr="000F75A8">
        <w:tab/>
      </w:r>
      <w:r w:rsidRPr="000F75A8">
        <w:tab/>
      </w:r>
      <w:r w:rsidRPr="000F75A8">
        <w:tab/>
      </w:r>
      <w:hyperlink r:id="rId9" w:history="1">
        <w:r w:rsidRPr="00621ED2">
          <w:rPr>
            <w:rStyle w:val="Hyperlink"/>
          </w:rPr>
          <w:t>wchen5@umm.edu</w:t>
        </w:r>
      </w:hyperlink>
    </w:p>
    <w:p w:rsidR="00270121" w:rsidRPr="00C51901" w:rsidRDefault="00270121" w:rsidP="006D5667">
      <w:r>
        <w:t>Foreign languages:</w:t>
      </w:r>
      <w:r>
        <w:tab/>
      </w:r>
      <w:r>
        <w:tab/>
        <w:t>Chinese (native)</w:t>
      </w:r>
      <w:r w:rsidR="00C51901">
        <w:t xml:space="preserve">, </w:t>
      </w:r>
      <w:r>
        <w:t>Japanese (fluent)</w:t>
      </w:r>
    </w:p>
    <w:p w:rsidR="00270121" w:rsidRPr="000F75A8" w:rsidRDefault="00270121" w:rsidP="006D5667">
      <w:pPr>
        <w:rPr>
          <w:u w:val="single"/>
        </w:rPr>
      </w:pPr>
    </w:p>
    <w:p w:rsidR="00270121" w:rsidRDefault="00270121" w:rsidP="006D5667">
      <w:pPr>
        <w:rPr>
          <w:b/>
          <w:bCs/>
          <w:u w:val="single"/>
        </w:rPr>
      </w:pPr>
      <w:r w:rsidRPr="000F75A8">
        <w:rPr>
          <w:b/>
          <w:bCs/>
          <w:u w:val="single"/>
        </w:rPr>
        <w:t xml:space="preserve">Education </w:t>
      </w:r>
    </w:p>
    <w:p w:rsidR="00C51901" w:rsidRPr="000F75A8" w:rsidRDefault="00C51901" w:rsidP="006D5667">
      <w:pPr>
        <w:rPr>
          <w:b/>
          <w:bCs/>
          <w:u w:val="single"/>
        </w:rPr>
      </w:pPr>
    </w:p>
    <w:p w:rsidR="00270121" w:rsidRPr="000F75A8" w:rsidRDefault="003900E4" w:rsidP="006D5667">
      <w:pPr>
        <w:pStyle w:val="BodyText"/>
        <w:ind w:left="1440" w:hanging="1440"/>
        <w:rPr>
          <w:rFonts w:ascii="Times New Roman" w:hAnsi="Times New Roman" w:cs="Times New Roman"/>
          <w:sz w:val="24"/>
          <w:szCs w:val="24"/>
        </w:rPr>
      </w:pPr>
      <w:r>
        <w:rPr>
          <w:rFonts w:ascii="Times New Roman" w:hAnsi="Times New Roman" w:cs="Times New Roman"/>
          <w:sz w:val="24"/>
          <w:szCs w:val="24"/>
        </w:rPr>
        <w:t>1981-</w:t>
      </w:r>
      <w:r w:rsidR="00270121">
        <w:rPr>
          <w:rFonts w:ascii="Times New Roman" w:hAnsi="Times New Roman" w:cs="Times New Roman"/>
          <w:sz w:val="24"/>
          <w:szCs w:val="24"/>
        </w:rPr>
        <w:t>1987</w:t>
      </w:r>
      <w:r w:rsidR="00270121">
        <w:rPr>
          <w:rFonts w:ascii="Times New Roman" w:hAnsi="Times New Roman" w:cs="Times New Roman"/>
          <w:sz w:val="24"/>
          <w:szCs w:val="24"/>
        </w:rPr>
        <w:tab/>
      </w:r>
      <w:r w:rsidR="00A03D8C">
        <w:rPr>
          <w:rFonts w:ascii="Times New Roman" w:hAnsi="Times New Roman" w:cs="Times New Roman"/>
          <w:sz w:val="24"/>
          <w:szCs w:val="24"/>
        </w:rPr>
        <w:t>BM</w:t>
      </w:r>
      <w:r w:rsidR="003E69D6">
        <w:rPr>
          <w:rFonts w:ascii="Times New Roman" w:hAnsi="Times New Roman" w:cs="Times New Roman"/>
          <w:sz w:val="24"/>
          <w:szCs w:val="24"/>
        </w:rPr>
        <w:t>,</w:t>
      </w:r>
      <w:r w:rsidR="00270121">
        <w:rPr>
          <w:rFonts w:ascii="Times New Roman" w:hAnsi="Times New Roman" w:cs="Times New Roman"/>
          <w:sz w:val="24"/>
          <w:szCs w:val="24"/>
        </w:rPr>
        <w:t xml:space="preserve"> </w:t>
      </w:r>
      <w:r w:rsidR="00270121" w:rsidRPr="000F75A8">
        <w:rPr>
          <w:rFonts w:ascii="Times New Roman" w:hAnsi="Times New Roman" w:cs="Times New Roman"/>
          <w:sz w:val="24"/>
          <w:szCs w:val="24"/>
        </w:rPr>
        <w:t xml:space="preserve">Shanghai Medical University (now </w:t>
      </w:r>
      <w:proofErr w:type="spellStart"/>
      <w:r w:rsidR="00270121" w:rsidRPr="000F75A8">
        <w:rPr>
          <w:rFonts w:ascii="Times New Roman" w:hAnsi="Times New Roman" w:cs="Times New Roman"/>
          <w:sz w:val="24"/>
          <w:szCs w:val="24"/>
        </w:rPr>
        <w:t>Fudan</w:t>
      </w:r>
      <w:proofErr w:type="spellEnd"/>
      <w:r w:rsidR="00270121">
        <w:rPr>
          <w:rFonts w:ascii="Times New Roman" w:hAnsi="Times New Roman" w:cs="Times New Roman"/>
          <w:sz w:val="24"/>
          <w:szCs w:val="24"/>
        </w:rPr>
        <w:t xml:space="preserve"> </w:t>
      </w:r>
      <w:r w:rsidR="00270121" w:rsidRPr="000F75A8">
        <w:rPr>
          <w:rFonts w:ascii="Times New Roman" w:hAnsi="Times New Roman" w:cs="Times New Roman"/>
          <w:sz w:val="24"/>
          <w:szCs w:val="24"/>
        </w:rPr>
        <w:t>University)</w:t>
      </w:r>
      <w:r w:rsidR="00270121">
        <w:rPr>
          <w:rFonts w:ascii="Times New Roman" w:hAnsi="Times New Roman" w:cs="Times New Roman"/>
          <w:sz w:val="24"/>
          <w:szCs w:val="24"/>
        </w:rPr>
        <w:t>, China</w:t>
      </w:r>
      <w:r w:rsidR="00270121" w:rsidRPr="000F75A8">
        <w:rPr>
          <w:rFonts w:ascii="Times New Roman" w:hAnsi="Times New Roman" w:cs="Times New Roman"/>
          <w:sz w:val="24"/>
          <w:szCs w:val="24"/>
        </w:rPr>
        <w:t xml:space="preserve"> </w:t>
      </w:r>
    </w:p>
    <w:p w:rsidR="00270121" w:rsidRPr="00A87C87" w:rsidRDefault="003900E4" w:rsidP="006D5667">
      <w:pPr>
        <w:pStyle w:val="BodyText"/>
        <w:ind w:left="1440" w:hanging="1440"/>
        <w:rPr>
          <w:rFonts w:ascii="Times New Roman" w:hAnsi="Times New Roman" w:cs="Times New Roman"/>
          <w:sz w:val="24"/>
          <w:szCs w:val="24"/>
        </w:rPr>
      </w:pPr>
      <w:r>
        <w:rPr>
          <w:rFonts w:ascii="Times New Roman" w:hAnsi="Times New Roman" w:cs="Times New Roman"/>
          <w:sz w:val="24"/>
          <w:szCs w:val="24"/>
        </w:rPr>
        <w:t>1987-</w:t>
      </w:r>
      <w:r w:rsidR="00270121">
        <w:rPr>
          <w:rFonts w:ascii="Times New Roman" w:hAnsi="Times New Roman" w:cs="Times New Roman"/>
          <w:sz w:val="24"/>
          <w:szCs w:val="24"/>
        </w:rPr>
        <w:t>1990</w:t>
      </w:r>
      <w:r w:rsidR="00270121">
        <w:rPr>
          <w:rFonts w:ascii="Times New Roman" w:hAnsi="Times New Roman" w:cs="Times New Roman"/>
          <w:sz w:val="24"/>
          <w:szCs w:val="24"/>
        </w:rPr>
        <w:tab/>
      </w:r>
      <w:r w:rsidR="005B33C1">
        <w:rPr>
          <w:rFonts w:ascii="Times New Roman" w:hAnsi="Times New Roman" w:cs="Times New Roman"/>
          <w:sz w:val="24"/>
          <w:szCs w:val="24"/>
        </w:rPr>
        <w:t>MPH</w:t>
      </w:r>
      <w:r w:rsidR="00270121" w:rsidRPr="00A87C87">
        <w:rPr>
          <w:rFonts w:ascii="Times New Roman" w:hAnsi="Times New Roman" w:cs="Times New Roman"/>
          <w:sz w:val="24"/>
          <w:szCs w:val="24"/>
        </w:rPr>
        <w:t xml:space="preserve">, Public Health, Shanghai Medical </w:t>
      </w:r>
      <w:r w:rsidR="00270121">
        <w:rPr>
          <w:rFonts w:ascii="Times New Roman" w:hAnsi="Times New Roman" w:cs="Times New Roman"/>
          <w:sz w:val="24"/>
          <w:szCs w:val="24"/>
        </w:rPr>
        <w:t>University</w:t>
      </w:r>
    </w:p>
    <w:p w:rsidR="00270121" w:rsidRPr="00A87C87" w:rsidRDefault="003900E4" w:rsidP="006D5667">
      <w:pPr>
        <w:pStyle w:val="BodyText"/>
        <w:ind w:left="1440" w:hanging="1440"/>
        <w:rPr>
          <w:rFonts w:ascii="Times New Roman" w:hAnsi="Times New Roman" w:cs="Times New Roman"/>
          <w:sz w:val="24"/>
          <w:szCs w:val="24"/>
        </w:rPr>
      </w:pPr>
      <w:r>
        <w:rPr>
          <w:rFonts w:ascii="Times New Roman" w:hAnsi="Times New Roman" w:cs="Times New Roman"/>
          <w:sz w:val="24"/>
          <w:szCs w:val="24"/>
        </w:rPr>
        <w:t>1994-</w:t>
      </w:r>
      <w:r w:rsidR="003E69D6">
        <w:rPr>
          <w:rFonts w:ascii="Times New Roman" w:hAnsi="Times New Roman" w:cs="Times New Roman"/>
          <w:sz w:val="24"/>
          <w:szCs w:val="24"/>
        </w:rPr>
        <w:t>1999</w:t>
      </w:r>
      <w:r w:rsidR="003E69D6">
        <w:rPr>
          <w:rFonts w:ascii="Times New Roman" w:hAnsi="Times New Roman" w:cs="Times New Roman"/>
          <w:sz w:val="24"/>
          <w:szCs w:val="24"/>
        </w:rPr>
        <w:tab/>
        <w:t>PhD</w:t>
      </w:r>
      <w:r w:rsidR="00270121" w:rsidRPr="00A87C87">
        <w:rPr>
          <w:rFonts w:ascii="Times New Roman" w:hAnsi="Times New Roman" w:cs="Times New Roman"/>
          <w:sz w:val="24"/>
          <w:szCs w:val="24"/>
        </w:rPr>
        <w:t>, Molecular and Cell Biology, Graduate School of Medicine,</w:t>
      </w:r>
      <w:r w:rsidR="003E69D6">
        <w:rPr>
          <w:rFonts w:ascii="Times New Roman" w:hAnsi="Times New Roman" w:cs="Times New Roman"/>
          <w:sz w:val="24"/>
          <w:szCs w:val="24"/>
        </w:rPr>
        <w:t xml:space="preserve"> University of Tokyo, Japan</w:t>
      </w:r>
    </w:p>
    <w:p w:rsidR="00270121" w:rsidRPr="00415717" w:rsidRDefault="00270121" w:rsidP="006D5667">
      <w:pPr>
        <w:pStyle w:val="BodyText"/>
        <w:ind w:left="1440" w:hanging="1440"/>
        <w:rPr>
          <w:rFonts w:cs="Times New Roman"/>
        </w:rPr>
      </w:pPr>
      <w:r w:rsidRPr="00415717">
        <w:t xml:space="preserve"> </w:t>
      </w:r>
    </w:p>
    <w:p w:rsidR="00270121" w:rsidRDefault="00270121" w:rsidP="006D5667">
      <w:pPr>
        <w:ind w:left="1440" w:hanging="1440"/>
        <w:rPr>
          <w:b/>
          <w:bCs/>
          <w:u w:val="single"/>
        </w:rPr>
      </w:pPr>
      <w:r>
        <w:rPr>
          <w:b/>
          <w:bCs/>
          <w:u w:val="single"/>
        </w:rPr>
        <w:t>Post Graduate Education and Training</w:t>
      </w:r>
    </w:p>
    <w:p w:rsidR="00270121" w:rsidRPr="000F75A8" w:rsidRDefault="00270121" w:rsidP="006D5667">
      <w:pPr>
        <w:ind w:left="1440" w:hanging="2160"/>
        <w:rPr>
          <w:b/>
          <w:bCs/>
          <w:u w:val="single"/>
        </w:rPr>
      </w:pPr>
    </w:p>
    <w:p w:rsidR="00270121" w:rsidRDefault="00820753" w:rsidP="006D5667">
      <w:pPr>
        <w:pStyle w:val="BodyText"/>
        <w:numPr>
          <w:ilvl w:val="1"/>
          <w:numId w:val="18"/>
        </w:numPr>
        <w:tabs>
          <w:tab w:val="clear" w:pos="1035"/>
          <w:tab w:val="num" w:pos="0"/>
        </w:tabs>
        <w:ind w:left="1440" w:hanging="1440"/>
        <w:rPr>
          <w:rFonts w:ascii="Times New Roman" w:hAnsi="Times New Roman" w:cs="Times New Roman"/>
          <w:sz w:val="24"/>
          <w:szCs w:val="24"/>
        </w:rPr>
      </w:pPr>
      <w:r w:rsidRPr="003E69D6">
        <w:rPr>
          <w:rFonts w:ascii="Times New Roman" w:hAnsi="Times New Roman" w:cs="Times New Roman"/>
          <w:sz w:val="24"/>
          <w:szCs w:val="24"/>
        </w:rPr>
        <w:t>Post</w:t>
      </w:r>
      <w:r w:rsidR="00270121" w:rsidRPr="003E69D6">
        <w:rPr>
          <w:rFonts w:ascii="Times New Roman" w:hAnsi="Times New Roman" w:cs="Times New Roman"/>
          <w:sz w:val="24"/>
          <w:szCs w:val="24"/>
        </w:rPr>
        <w:t>d</w:t>
      </w:r>
      <w:r w:rsidR="003E69D6">
        <w:rPr>
          <w:rFonts w:ascii="Times New Roman" w:hAnsi="Times New Roman" w:cs="Times New Roman"/>
          <w:sz w:val="24"/>
          <w:szCs w:val="24"/>
        </w:rPr>
        <w:t>octoral Research Scientist</w:t>
      </w:r>
    </w:p>
    <w:p w:rsidR="003E69D6" w:rsidRPr="003E69D6" w:rsidRDefault="003E69D6" w:rsidP="006D5667">
      <w:pPr>
        <w:pStyle w:val="BodyText"/>
        <w:ind w:left="1440"/>
        <w:rPr>
          <w:rFonts w:ascii="Times New Roman" w:hAnsi="Times New Roman" w:cs="Times New Roman"/>
          <w:sz w:val="24"/>
          <w:szCs w:val="24"/>
        </w:rPr>
      </w:pPr>
      <w:r w:rsidRPr="003E69D6">
        <w:rPr>
          <w:rFonts w:ascii="Times New Roman" w:hAnsi="Times New Roman" w:cs="Times New Roman"/>
          <w:sz w:val="24"/>
          <w:szCs w:val="24"/>
        </w:rPr>
        <w:t>Department of</w:t>
      </w:r>
      <w:r>
        <w:rPr>
          <w:rFonts w:ascii="Times New Roman" w:hAnsi="Times New Roman" w:cs="Times New Roman"/>
          <w:sz w:val="24"/>
          <w:szCs w:val="24"/>
        </w:rPr>
        <w:t xml:space="preserve"> Medicine, Columbia University, NY</w:t>
      </w:r>
    </w:p>
    <w:p w:rsidR="00270121" w:rsidRPr="000F75A8" w:rsidRDefault="00270121" w:rsidP="006D5667">
      <w:pPr>
        <w:pStyle w:val="BodyText"/>
        <w:tabs>
          <w:tab w:val="num" w:pos="1440"/>
        </w:tabs>
        <w:ind w:left="1440" w:hanging="1440"/>
        <w:rPr>
          <w:rFonts w:ascii="Times New Roman" w:hAnsi="Times New Roman" w:cs="Times New Roman"/>
          <w:sz w:val="24"/>
          <w:szCs w:val="24"/>
          <w:u w:val="single"/>
        </w:rPr>
      </w:pPr>
      <w:r>
        <w:rPr>
          <w:rFonts w:ascii="Times New Roman" w:hAnsi="Times New Roman" w:cs="Times New Roman"/>
          <w:sz w:val="24"/>
          <w:szCs w:val="24"/>
        </w:rPr>
        <w:t>2005-2006</w:t>
      </w:r>
      <w:r>
        <w:rPr>
          <w:rFonts w:ascii="Times New Roman" w:hAnsi="Times New Roman" w:cs="Times New Roman"/>
          <w:sz w:val="24"/>
          <w:szCs w:val="24"/>
        </w:rPr>
        <w:tab/>
      </w:r>
      <w:r w:rsidR="003E69D6">
        <w:rPr>
          <w:rFonts w:ascii="Times New Roman" w:hAnsi="Times New Roman" w:cs="Times New Roman"/>
          <w:sz w:val="24"/>
          <w:szCs w:val="24"/>
        </w:rPr>
        <w:t>Internship in Internal Medicine</w:t>
      </w:r>
      <w:r w:rsidRPr="000F75A8">
        <w:rPr>
          <w:rFonts w:ascii="Times New Roman" w:hAnsi="Times New Roman" w:cs="Times New Roman"/>
          <w:sz w:val="24"/>
          <w:szCs w:val="24"/>
        </w:rPr>
        <w:t xml:space="preserve">                     </w:t>
      </w:r>
      <w:r w:rsidRPr="000F75A8">
        <w:rPr>
          <w:rFonts w:ascii="Times New Roman" w:hAnsi="Times New Roman" w:cs="Times New Roman"/>
          <w:sz w:val="24"/>
          <w:szCs w:val="24"/>
        </w:rPr>
        <w:tab/>
        <w:t xml:space="preserve">       </w:t>
      </w:r>
    </w:p>
    <w:p w:rsidR="00270121" w:rsidRPr="000F75A8" w:rsidRDefault="00270121" w:rsidP="006D5667">
      <w:pPr>
        <w:pStyle w:val="BodyText"/>
        <w:tabs>
          <w:tab w:val="num" w:pos="1440"/>
          <w:tab w:val="left" w:pos="2880"/>
        </w:tabs>
        <w:ind w:left="1440" w:hanging="2160"/>
        <w:rPr>
          <w:rFonts w:ascii="Times New Roman" w:hAnsi="Times New Roman" w:cs="Times New Roman"/>
          <w:sz w:val="24"/>
          <w:szCs w:val="24"/>
        </w:rPr>
      </w:pPr>
      <w:r w:rsidRPr="000F75A8">
        <w:rPr>
          <w:rFonts w:ascii="Times New Roman" w:hAnsi="Times New Roman" w:cs="Times New Roman"/>
          <w:sz w:val="24"/>
          <w:szCs w:val="24"/>
        </w:rPr>
        <w:tab/>
        <w:t>Saint Peter’s University Hospital, New Brunswick, NJ</w:t>
      </w:r>
    </w:p>
    <w:p w:rsidR="00270121" w:rsidRPr="000F75A8" w:rsidRDefault="00270121" w:rsidP="006D5667">
      <w:pPr>
        <w:pStyle w:val="BodyText"/>
        <w:tabs>
          <w:tab w:val="num" w:pos="1440"/>
        </w:tabs>
        <w:rPr>
          <w:rFonts w:ascii="Times New Roman" w:eastAsia="SimSun" w:hAnsi="Times New Roman" w:cs="Times New Roman"/>
          <w:sz w:val="24"/>
          <w:szCs w:val="24"/>
        </w:rPr>
      </w:pPr>
      <w:r>
        <w:rPr>
          <w:rFonts w:ascii="Times New Roman" w:hAnsi="Times New Roman" w:cs="Times New Roman"/>
          <w:sz w:val="24"/>
          <w:szCs w:val="24"/>
        </w:rPr>
        <w:t xml:space="preserve">2006-2008 </w:t>
      </w:r>
      <w:r>
        <w:rPr>
          <w:rFonts w:ascii="Times New Roman" w:hAnsi="Times New Roman" w:cs="Times New Roman"/>
          <w:sz w:val="24"/>
          <w:szCs w:val="24"/>
        </w:rPr>
        <w:tab/>
      </w:r>
      <w:r w:rsidRPr="000F75A8">
        <w:rPr>
          <w:rFonts w:ascii="Times New Roman" w:hAnsi="Times New Roman" w:cs="Times New Roman"/>
          <w:sz w:val="24"/>
          <w:szCs w:val="24"/>
        </w:rPr>
        <w:t>Residency in Nuclear Medicine</w:t>
      </w:r>
    </w:p>
    <w:p w:rsidR="00270121" w:rsidRPr="000F75A8" w:rsidRDefault="00270121" w:rsidP="006D5667">
      <w:pPr>
        <w:pStyle w:val="BodyText"/>
        <w:tabs>
          <w:tab w:val="num" w:pos="1440"/>
        </w:tabs>
        <w:ind w:left="1440"/>
        <w:rPr>
          <w:rFonts w:ascii="Times New Roman" w:eastAsia="SimSun" w:hAnsi="Times New Roman" w:cs="Times New Roman"/>
          <w:sz w:val="24"/>
          <w:szCs w:val="24"/>
        </w:rPr>
      </w:pPr>
      <w:r w:rsidRPr="000F75A8">
        <w:rPr>
          <w:rFonts w:ascii="Times New Roman" w:hAnsi="Times New Roman" w:cs="Times New Roman"/>
          <w:sz w:val="24"/>
          <w:szCs w:val="24"/>
        </w:rPr>
        <w:t>Hospital of the U</w:t>
      </w:r>
      <w:r w:rsidRPr="000F75A8">
        <w:rPr>
          <w:rFonts w:ascii="Times New Roman" w:eastAsia="SimSun" w:hAnsi="Times New Roman" w:cs="Times New Roman"/>
          <w:sz w:val="24"/>
          <w:szCs w:val="24"/>
        </w:rPr>
        <w:t>niversity of Pennsylvania, Philadelphia, PA</w:t>
      </w:r>
    </w:p>
    <w:p w:rsidR="00270121" w:rsidRPr="000F75A8" w:rsidRDefault="00270121" w:rsidP="006D5667">
      <w:pPr>
        <w:pStyle w:val="BodyText"/>
        <w:tabs>
          <w:tab w:val="num" w:pos="1440"/>
        </w:tabs>
        <w:rPr>
          <w:rFonts w:ascii="Times New Roman" w:hAnsi="Times New Roman" w:cs="Times New Roman"/>
          <w:sz w:val="24"/>
          <w:szCs w:val="24"/>
          <w:u w:val="single"/>
        </w:rPr>
      </w:pPr>
      <w:r>
        <w:rPr>
          <w:rFonts w:ascii="Times New Roman" w:hAnsi="Times New Roman" w:cs="Times New Roman"/>
          <w:sz w:val="24"/>
          <w:szCs w:val="24"/>
        </w:rPr>
        <w:t xml:space="preserve">2008-2009      </w:t>
      </w:r>
      <w:r>
        <w:rPr>
          <w:rFonts w:ascii="Times New Roman" w:hAnsi="Times New Roman" w:cs="Times New Roman"/>
          <w:sz w:val="24"/>
          <w:szCs w:val="24"/>
        </w:rPr>
        <w:tab/>
        <w:t>Fellow</w:t>
      </w:r>
      <w:r w:rsidRPr="000F75A8">
        <w:rPr>
          <w:rFonts w:ascii="Times New Roman" w:hAnsi="Times New Roman" w:cs="Times New Roman"/>
          <w:sz w:val="24"/>
          <w:szCs w:val="24"/>
        </w:rPr>
        <w:t>ship in Nuclear Medicine</w:t>
      </w:r>
    </w:p>
    <w:p w:rsidR="00270121" w:rsidRPr="000F75A8" w:rsidRDefault="00270121" w:rsidP="006D5667">
      <w:pPr>
        <w:pStyle w:val="BodyText"/>
        <w:tabs>
          <w:tab w:val="num" w:pos="1440"/>
          <w:tab w:val="left" w:pos="2880"/>
        </w:tabs>
        <w:ind w:left="1440" w:hanging="2160"/>
        <w:rPr>
          <w:rFonts w:ascii="Times New Roman" w:hAnsi="Times New Roman" w:cs="Times New Roman"/>
          <w:sz w:val="24"/>
          <w:szCs w:val="24"/>
          <w:u w:val="single"/>
        </w:rPr>
      </w:pPr>
      <w:r w:rsidRPr="000F75A8">
        <w:rPr>
          <w:rFonts w:ascii="Times New Roman" w:hAnsi="Times New Roman" w:cs="Times New Roman"/>
          <w:sz w:val="24"/>
          <w:szCs w:val="24"/>
        </w:rPr>
        <w:tab/>
        <w:t>Hospital of the U</w:t>
      </w:r>
      <w:r w:rsidRPr="000F75A8">
        <w:rPr>
          <w:rFonts w:ascii="Times New Roman" w:eastAsia="SimSun" w:hAnsi="Times New Roman" w:cs="Times New Roman"/>
          <w:sz w:val="24"/>
          <w:szCs w:val="24"/>
        </w:rPr>
        <w:t>niversity of Pennsylvania, Philadelphia, PA</w:t>
      </w:r>
    </w:p>
    <w:p w:rsidR="00270121" w:rsidRPr="000F75A8" w:rsidRDefault="00270121" w:rsidP="006D5667">
      <w:pPr>
        <w:tabs>
          <w:tab w:val="num" w:pos="1440"/>
        </w:tabs>
        <w:ind w:left="1440" w:hanging="2160"/>
        <w:rPr>
          <w:u w:val="single"/>
        </w:rPr>
      </w:pPr>
    </w:p>
    <w:p w:rsidR="006D5667" w:rsidRDefault="00270121" w:rsidP="006D5667">
      <w:pPr>
        <w:rPr>
          <w:b/>
          <w:bCs/>
          <w:u w:val="single"/>
        </w:rPr>
      </w:pPr>
      <w:r w:rsidRPr="000F75A8">
        <w:rPr>
          <w:b/>
          <w:bCs/>
          <w:u w:val="single"/>
        </w:rPr>
        <w:t xml:space="preserve">Employment History </w:t>
      </w:r>
    </w:p>
    <w:p w:rsidR="00270121" w:rsidRDefault="00270121" w:rsidP="006D5667">
      <w:pPr>
        <w:rPr>
          <w:b/>
          <w:bCs/>
          <w:u w:val="single"/>
        </w:rPr>
      </w:pPr>
    </w:p>
    <w:p w:rsidR="00270121" w:rsidRDefault="00270121" w:rsidP="00566DE3">
      <w:pPr>
        <w:ind w:left="1440" w:hanging="1440"/>
      </w:pPr>
      <w:r>
        <w:t>1990-1994</w:t>
      </w:r>
      <w:r>
        <w:tab/>
        <w:t>Assistant Professor, Depart</w:t>
      </w:r>
      <w:r w:rsidRPr="000F75A8">
        <w:t xml:space="preserve">ment of Nutrition, </w:t>
      </w:r>
      <w:r w:rsidR="00AD57A2">
        <w:t xml:space="preserve">School of Public Health, </w:t>
      </w:r>
      <w:r w:rsidRPr="000F75A8">
        <w:t>Shanghai Medical University</w:t>
      </w:r>
      <w:r w:rsidR="00566DE3">
        <w:t>, Shanghai, China</w:t>
      </w:r>
    </w:p>
    <w:p w:rsidR="00270121" w:rsidRPr="003F6DF3" w:rsidRDefault="00270121" w:rsidP="006D5667">
      <w:pPr>
        <w:pStyle w:val="BodyText"/>
        <w:ind w:left="1440" w:hanging="1440"/>
        <w:rPr>
          <w:rFonts w:ascii="Times New Roman" w:hAnsi="Times New Roman" w:cs="Times New Roman"/>
          <w:sz w:val="24"/>
          <w:szCs w:val="24"/>
        </w:rPr>
      </w:pPr>
      <w:r w:rsidRPr="003F6DF3">
        <w:rPr>
          <w:rFonts w:ascii="Times New Roman" w:hAnsi="Times New Roman" w:cs="Times New Roman"/>
          <w:sz w:val="24"/>
          <w:szCs w:val="24"/>
        </w:rPr>
        <w:t>2002-2005</w:t>
      </w:r>
      <w:r w:rsidRPr="003F6DF3">
        <w:rPr>
          <w:rFonts w:ascii="Times New Roman" w:hAnsi="Times New Roman" w:cs="Times New Roman"/>
          <w:sz w:val="24"/>
          <w:szCs w:val="24"/>
        </w:rPr>
        <w:tab/>
        <w:t>Associate Research Scientist</w:t>
      </w:r>
      <w:r>
        <w:rPr>
          <w:rFonts w:ascii="Times New Roman" w:hAnsi="Times New Roman" w:cs="Times New Roman"/>
          <w:sz w:val="24"/>
          <w:szCs w:val="24"/>
        </w:rPr>
        <w:t xml:space="preserve"> (Research Assistant Professor)</w:t>
      </w:r>
      <w:r w:rsidRPr="003F6DF3">
        <w:rPr>
          <w:rFonts w:ascii="Times New Roman" w:hAnsi="Times New Roman" w:cs="Times New Roman"/>
          <w:sz w:val="24"/>
          <w:szCs w:val="24"/>
        </w:rPr>
        <w:t>, Depar</w:t>
      </w:r>
      <w:r>
        <w:rPr>
          <w:rFonts w:ascii="Times New Roman" w:hAnsi="Times New Roman" w:cs="Times New Roman"/>
          <w:sz w:val="24"/>
          <w:szCs w:val="24"/>
        </w:rPr>
        <w:t>tm</w:t>
      </w:r>
      <w:r w:rsidRPr="003F6DF3">
        <w:rPr>
          <w:rFonts w:ascii="Times New Roman" w:hAnsi="Times New Roman" w:cs="Times New Roman"/>
          <w:sz w:val="24"/>
          <w:szCs w:val="24"/>
        </w:rPr>
        <w:t xml:space="preserve">ent of Medicine, </w:t>
      </w:r>
      <w:r>
        <w:rPr>
          <w:rFonts w:ascii="Times New Roman" w:hAnsi="Times New Roman" w:cs="Times New Roman"/>
          <w:sz w:val="24"/>
          <w:szCs w:val="24"/>
        </w:rPr>
        <w:t>Columbia University</w:t>
      </w:r>
    </w:p>
    <w:p w:rsidR="00270121" w:rsidRPr="003F6DF3" w:rsidRDefault="00270121" w:rsidP="006D5667">
      <w:pPr>
        <w:pStyle w:val="BodyText"/>
        <w:ind w:hanging="2160"/>
        <w:rPr>
          <w:rFonts w:ascii="Times New Roman" w:hAnsi="Times New Roman" w:cs="Times New Roman"/>
          <w:sz w:val="24"/>
          <w:szCs w:val="24"/>
        </w:rPr>
      </w:pPr>
      <w:r w:rsidRPr="003F6DF3">
        <w:rPr>
          <w:rFonts w:ascii="Times New Roman" w:hAnsi="Times New Roman" w:cs="Times New Roman"/>
          <w:sz w:val="24"/>
          <w:szCs w:val="24"/>
        </w:rPr>
        <w:lastRenderedPageBreak/>
        <w:t>2009</w:t>
      </w:r>
      <w:r w:rsidRPr="003F6DF3">
        <w:rPr>
          <w:rFonts w:ascii="Times New Roman" w:hAnsi="Times New Roman" w:cs="Times New Roman"/>
          <w:sz w:val="24"/>
          <w:szCs w:val="24"/>
        </w:rPr>
        <w:tab/>
        <w:t>2009-</w:t>
      </w:r>
      <w:r w:rsidR="00551893">
        <w:rPr>
          <w:rFonts w:ascii="Times New Roman" w:hAnsi="Times New Roman" w:cs="Times New Roman"/>
          <w:sz w:val="24"/>
          <w:szCs w:val="24"/>
        </w:rPr>
        <w:t>2014</w:t>
      </w:r>
      <w:r w:rsidRPr="003F6DF3">
        <w:rPr>
          <w:rFonts w:ascii="Times New Roman" w:hAnsi="Times New Roman" w:cs="Times New Roman"/>
          <w:sz w:val="24"/>
          <w:szCs w:val="24"/>
        </w:rPr>
        <w:tab/>
        <w:t>Assistant Professor, Department of Diagnostic Radiology and Nuclear Medicine</w:t>
      </w:r>
      <w:r w:rsidR="00566DE3">
        <w:rPr>
          <w:rFonts w:ascii="Times New Roman" w:hAnsi="Times New Roman" w:cs="Times New Roman"/>
          <w:sz w:val="24"/>
          <w:szCs w:val="24"/>
        </w:rPr>
        <w:t>,</w:t>
      </w:r>
    </w:p>
    <w:p w:rsidR="00551893" w:rsidRDefault="00270121" w:rsidP="00551893">
      <w:pPr>
        <w:pStyle w:val="BodyText"/>
        <w:ind w:hanging="2160"/>
        <w:rPr>
          <w:rFonts w:ascii="Times New Roman" w:hAnsi="Times New Roman" w:cs="Times New Roman"/>
          <w:sz w:val="24"/>
          <w:szCs w:val="24"/>
        </w:rPr>
      </w:pPr>
      <w:r w:rsidRPr="003F6DF3">
        <w:rPr>
          <w:rFonts w:ascii="Times New Roman" w:hAnsi="Times New Roman" w:cs="Times New Roman"/>
          <w:sz w:val="24"/>
          <w:szCs w:val="24"/>
        </w:rPr>
        <w:tab/>
      </w:r>
      <w:r w:rsidRPr="003F6DF3">
        <w:rPr>
          <w:rFonts w:ascii="Times New Roman" w:hAnsi="Times New Roman" w:cs="Times New Roman"/>
          <w:sz w:val="24"/>
          <w:szCs w:val="24"/>
        </w:rPr>
        <w:tab/>
      </w:r>
      <w:r w:rsidRPr="003F6DF3">
        <w:rPr>
          <w:rFonts w:ascii="Times New Roman" w:hAnsi="Times New Roman" w:cs="Times New Roman"/>
          <w:sz w:val="24"/>
          <w:szCs w:val="24"/>
        </w:rPr>
        <w:tab/>
        <w:t>University of Maryland School</w:t>
      </w:r>
      <w:r>
        <w:rPr>
          <w:rFonts w:ascii="Times New Roman" w:hAnsi="Times New Roman" w:cs="Times New Roman"/>
          <w:sz w:val="24"/>
          <w:szCs w:val="24"/>
        </w:rPr>
        <w:t xml:space="preserve"> of Medicine</w:t>
      </w:r>
    </w:p>
    <w:p w:rsidR="00551893" w:rsidRPr="003F6DF3" w:rsidRDefault="00551893" w:rsidP="00551893">
      <w:pPr>
        <w:pStyle w:val="BodyText"/>
        <w:ind w:hanging="2160"/>
        <w:rPr>
          <w:rFonts w:ascii="Times New Roman" w:hAnsi="Times New Roman" w:cs="Times New Roman"/>
          <w:sz w:val="24"/>
          <w:szCs w:val="24"/>
        </w:rPr>
      </w:pPr>
      <w:r>
        <w:rPr>
          <w:rFonts w:ascii="Times New Roman" w:hAnsi="Times New Roman" w:cs="Times New Roman"/>
          <w:sz w:val="24"/>
          <w:szCs w:val="24"/>
        </w:rPr>
        <w:tab/>
        <w:t>2014-present</w:t>
      </w:r>
      <w:r>
        <w:rPr>
          <w:rFonts w:ascii="Times New Roman" w:hAnsi="Times New Roman" w:cs="Times New Roman"/>
          <w:sz w:val="24"/>
          <w:szCs w:val="24"/>
        </w:rPr>
        <w:tab/>
        <w:t>Associate</w:t>
      </w:r>
      <w:r w:rsidRPr="003F6DF3">
        <w:rPr>
          <w:rFonts w:ascii="Times New Roman" w:hAnsi="Times New Roman" w:cs="Times New Roman"/>
          <w:sz w:val="24"/>
          <w:szCs w:val="24"/>
        </w:rPr>
        <w:t xml:space="preserve"> Professor, Department of Diagnostic Radiology and Nuclear Medicine</w:t>
      </w:r>
      <w:r>
        <w:rPr>
          <w:rFonts w:ascii="Times New Roman" w:hAnsi="Times New Roman" w:cs="Times New Roman"/>
          <w:sz w:val="24"/>
          <w:szCs w:val="24"/>
        </w:rPr>
        <w:t>,</w:t>
      </w:r>
    </w:p>
    <w:p w:rsidR="00551893" w:rsidRDefault="00551893" w:rsidP="006D5667">
      <w:pPr>
        <w:pStyle w:val="BodyText"/>
        <w:ind w:hanging="2160"/>
        <w:rPr>
          <w:rFonts w:ascii="Times New Roman" w:hAnsi="Times New Roman" w:cs="Times New Roman"/>
          <w:sz w:val="24"/>
          <w:szCs w:val="24"/>
        </w:rPr>
      </w:pPr>
      <w:r w:rsidRPr="003F6DF3">
        <w:rPr>
          <w:rFonts w:ascii="Times New Roman" w:hAnsi="Times New Roman" w:cs="Times New Roman"/>
          <w:sz w:val="24"/>
          <w:szCs w:val="24"/>
        </w:rPr>
        <w:tab/>
      </w:r>
      <w:r w:rsidRPr="003F6DF3">
        <w:rPr>
          <w:rFonts w:ascii="Times New Roman" w:hAnsi="Times New Roman" w:cs="Times New Roman"/>
          <w:sz w:val="24"/>
          <w:szCs w:val="24"/>
        </w:rPr>
        <w:tab/>
      </w:r>
      <w:r w:rsidRPr="003F6DF3">
        <w:rPr>
          <w:rFonts w:ascii="Times New Roman" w:hAnsi="Times New Roman" w:cs="Times New Roman"/>
          <w:sz w:val="24"/>
          <w:szCs w:val="24"/>
        </w:rPr>
        <w:tab/>
        <w:t>University of Maryland School</w:t>
      </w:r>
      <w:r>
        <w:rPr>
          <w:rFonts w:ascii="Times New Roman" w:hAnsi="Times New Roman" w:cs="Times New Roman"/>
          <w:sz w:val="24"/>
          <w:szCs w:val="24"/>
        </w:rPr>
        <w:t xml:space="preserve"> of Medicine</w:t>
      </w:r>
    </w:p>
    <w:p w:rsidR="003900E4" w:rsidRPr="000F75A8" w:rsidRDefault="003900E4" w:rsidP="006D5667">
      <w:pPr>
        <w:pStyle w:val="BodyText"/>
        <w:ind w:hanging="2160"/>
        <w:rPr>
          <w:rFonts w:ascii="Times New Roman" w:hAnsi="Times New Roman" w:cs="Times New Roman"/>
          <w:sz w:val="24"/>
          <w:szCs w:val="24"/>
        </w:rPr>
      </w:pPr>
    </w:p>
    <w:p w:rsidR="003900E4" w:rsidRDefault="00F3186A" w:rsidP="003900E4">
      <w:pPr>
        <w:ind w:left="1440" w:hanging="1440"/>
        <w:rPr>
          <w:b/>
          <w:bCs/>
          <w:u w:val="single"/>
        </w:rPr>
      </w:pPr>
      <w:r>
        <w:rPr>
          <w:b/>
          <w:bCs/>
          <w:u w:val="single"/>
        </w:rPr>
        <w:t>Certificate</w:t>
      </w:r>
    </w:p>
    <w:p w:rsidR="003900E4" w:rsidRDefault="003900E4" w:rsidP="003900E4">
      <w:pPr>
        <w:ind w:left="1440" w:hanging="1440"/>
      </w:pPr>
      <w:r w:rsidRPr="000F75A8">
        <w:tab/>
      </w:r>
      <w:r w:rsidRPr="000F75A8">
        <w:tab/>
      </w:r>
    </w:p>
    <w:p w:rsidR="003900E4" w:rsidRPr="000F75A8" w:rsidRDefault="003900E4" w:rsidP="003900E4">
      <w:pPr>
        <w:ind w:left="1440" w:hanging="1440"/>
      </w:pPr>
      <w:r w:rsidRPr="000F75A8">
        <w:t xml:space="preserve">2009 </w:t>
      </w:r>
      <w:r>
        <w:tab/>
      </w:r>
      <w:r w:rsidRPr="00570417">
        <w:rPr>
          <w:rFonts w:eastAsia="MS Mincho"/>
        </w:rPr>
        <w:t>Diplomat,</w:t>
      </w:r>
      <w:r>
        <w:rPr>
          <w:rFonts w:eastAsia="MS Mincho"/>
        </w:rPr>
        <w:t xml:space="preserve"> </w:t>
      </w:r>
      <w:r w:rsidRPr="000F75A8">
        <w:t>A</w:t>
      </w:r>
      <w:r>
        <w:t>merican Board of Nuclear Medicine</w:t>
      </w:r>
    </w:p>
    <w:p w:rsidR="003900E4" w:rsidRDefault="003900E4" w:rsidP="003900E4">
      <w:pPr>
        <w:rPr>
          <w:u w:val="single"/>
        </w:rPr>
      </w:pPr>
    </w:p>
    <w:p w:rsidR="003900E4" w:rsidRDefault="003900E4" w:rsidP="003900E4">
      <w:r w:rsidRPr="000F75A8">
        <w:rPr>
          <w:b/>
          <w:bCs/>
          <w:u w:val="single"/>
        </w:rPr>
        <w:t>Medical Licensures</w:t>
      </w:r>
      <w:r w:rsidRPr="000F75A8">
        <w:t xml:space="preserve">   </w:t>
      </w:r>
    </w:p>
    <w:p w:rsidR="003900E4" w:rsidRPr="000F75A8" w:rsidRDefault="003900E4" w:rsidP="003900E4">
      <w:pPr>
        <w:ind w:left="1440" w:hanging="1440"/>
      </w:pPr>
      <w:r w:rsidRPr="000F75A8">
        <w:t xml:space="preserve"> </w:t>
      </w:r>
      <w:r w:rsidRPr="000F75A8">
        <w:tab/>
      </w:r>
    </w:p>
    <w:p w:rsidR="00F3186A" w:rsidRDefault="003900E4" w:rsidP="003900E4">
      <w:pPr>
        <w:pStyle w:val="ListParagraph"/>
        <w:ind w:left="-720"/>
      </w:pPr>
      <w:r>
        <w:tab/>
      </w:r>
      <w:r w:rsidR="00F3186A">
        <w:t>2008-2010</w:t>
      </w:r>
      <w:r w:rsidR="00F3186A">
        <w:tab/>
        <w:t>State of Pennsylvania, Inactive</w:t>
      </w:r>
    </w:p>
    <w:p w:rsidR="003900E4" w:rsidRDefault="003900E4" w:rsidP="00F3186A">
      <w:pPr>
        <w:pStyle w:val="ListParagraph"/>
        <w:ind w:left="-720" w:firstLine="720"/>
      </w:pPr>
      <w:r>
        <w:t>2009</w:t>
      </w:r>
      <w:r w:rsidR="00F3186A">
        <w:t>-present</w:t>
      </w:r>
      <w:r w:rsidR="00F3186A">
        <w:tab/>
        <w:t xml:space="preserve">State of </w:t>
      </w:r>
      <w:r w:rsidRPr="000F75A8">
        <w:t>Maryland</w:t>
      </w:r>
      <w:r>
        <w:t>, Active</w:t>
      </w:r>
      <w:r>
        <w:tab/>
      </w:r>
      <w:r>
        <w:tab/>
      </w:r>
      <w:r>
        <w:tab/>
      </w:r>
    </w:p>
    <w:p w:rsidR="003900E4" w:rsidRDefault="003900E4" w:rsidP="003900E4">
      <w:pPr>
        <w:rPr>
          <w:b/>
          <w:bCs/>
          <w:u w:val="single"/>
        </w:rPr>
      </w:pPr>
    </w:p>
    <w:p w:rsidR="00270121" w:rsidRDefault="00270121" w:rsidP="006D5667">
      <w:pPr>
        <w:rPr>
          <w:b/>
          <w:bCs/>
          <w:u w:val="single"/>
        </w:rPr>
      </w:pPr>
      <w:r w:rsidRPr="000F75A8">
        <w:rPr>
          <w:b/>
          <w:bCs/>
          <w:u w:val="single"/>
        </w:rPr>
        <w:t>Pro</w:t>
      </w:r>
      <w:r>
        <w:rPr>
          <w:b/>
          <w:bCs/>
          <w:u w:val="single"/>
        </w:rPr>
        <w:t>fessio</w:t>
      </w:r>
      <w:r w:rsidRPr="000F75A8">
        <w:rPr>
          <w:b/>
          <w:bCs/>
          <w:u w:val="single"/>
        </w:rPr>
        <w:t xml:space="preserve">nal Society Memberships </w:t>
      </w:r>
    </w:p>
    <w:p w:rsidR="00270121" w:rsidRPr="000F75A8" w:rsidRDefault="00270121" w:rsidP="006D5667">
      <w:pPr>
        <w:rPr>
          <w:b/>
          <w:bCs/>
          <w:u w:val="single"/>
        </w:rPr>
      </w:pPr>
    </w:p>
    <w:p w:rsidR="00270121" w:rsidRPr="000F75A8" w:rsidRDefault="00270121" w:rsidP="006D5667">
      <w:pPr>
        <w:pStyle w:val="BodyText"/>
        <w:rPr>
          <w:rFonts w:ascii="Times New Roman" w:hAnsi="Times New Roman" w:cs="Times New Roman"/>
          <w:sz w:val="24"/>
          <w:szCs w:val="24"/>
        </w:rPr>
      </w:pPr>
      <w:r w:rsidRPr="000F75A8">
        <w:rPr>
          <w:rFonts w:ascii="Times New Roman" w:hAnsi="Times New Roman" w:cs="Times New Roman"/>
          <w:sz w:val="24"/>
          <w:szCs w:val="24"/>
        </w:rPr>
        <w:t>20</w:t>
      </w:r>
      <w:r>
        <w:rPr>
          <w:rFonts w:ascii="Times New Roman" w:hAnsi="Times New Roman" w:cs="Times New Roman"/>
          <w:sz w:val="24"/>
          <w:szCs w:val="24"/>
        </w:rPr>
        <w:t>05-present</w:t>
      </w:r>
      <w:r>
        <w:rPr>
          <w:rFonts w:ascii="Times New Roman" w:hAnsi="Times New Roman" w:cs="Times New Roman"/>
          <w:sz w:val="24"/>
          <w:szCs w:val="24"/>
        </w:rPr>
        <w:tab/>
        <w:t xml:space="preserve">General </w:t>
      </w:r>
      <w:r w:rsidRPr="000F75A8">
        <w:rPr>
          <w:rFonts w:ascii="Times New Roman" w:hAnsi="Times New Roman" w:cs="Times New Roman"/>
          <w:sz w:val="24"/>
          <w:szCs w:val="24"/>
        </w:rPr>
        <w:t xml:space="preserve">Member, Society of Nuclear Medicine and Molecular Imaging </w:t>
      </w:r>
      <w:r>
        <w:rPr>
          <w:rFonts w:ascii="Times New Roman" w:hAnsi="Times New Roman" w:cs="Times New Roman"/>
          <w:sz w:val="24"/>
          <w:szCs w:val="24"/>
        </w:rPr>
        <w:t>(SNMMI)</w:t>
      </w:r>
    </w:p>
    <w:p w:rsidR="00270121" w:rsidRPr="000F75A8" w:rsidRDefault="00270121" w:rsidP="006D5667">
      <w:pPr>
        <w:pStyle w:val="BodyText"/>
        <w:rPr>
          <w:rFonts w:ascii="Times New Roman" w:hAnsi="Times New Roman" w:cs="Times New Roman"/>
          <w:sz w:val="24"/>
          <w:szCs w:val="24"/>
        </w:rPr>
      </w:pPr>
      <w:r w:rsidRPr="000F75A8">
        <w:rPr>
          <w:rFonts w:ascii="Times New Roman" w:hAnsi="Times New Roman" w:cs="Times New Roman"/>
          <w:sz w:val="24"/>
          <w:szCs w:val="24"/>
        </w:rPr>
        <w:t>2006-p</w:t>
      </w:r>
      <w:r>
        <w:rPr>
          <w:rFonts w:ascii="Times New Roman" w:hAnsi="Times New Roman" w:cs="Times New Roman"/>
          <w:sz w:val="24"/>
          <w:szCs w:val="24"/>
        </w:rPr>
        <w:t xml:space="preserve">resent </w:t>
      </w:r>
      <w:r>
        <w:rPr>
          <w:rFonts w:ascii="Times New Roman" w:hAnsi="Times New Roman" w:cs="Times New Roman"/>
          <w:sz w:val="24"/>
          <w:szCs w:val="24"/>
        </w:rPr>
        <w:tab/>
        <w:t xml:space="preserve">General </w:t>
      </w:r>
      <w:r w:rsidRPr="000F75A8">
        <w:rPr>
          <w:rFonts w:ascii="Times New Roman" w:hAnsi="Times New Roman" w:cs="Times New Roman"/>
          <w:sz w:val="24"/>
          <w:szCs w:val="24"/>
        </w:rPr>
        <w:t>Member, American College of Nuclear Medicine</w:t>
      </w:r>
      <w:r>
        <w:rPr>
          <w:rFonts w:ascii="Times New Roman" w:hAnsi="Times New Roman" w:cs="Times New Roman"/>
          <w:sz w:val="24"/>
          <w:szCs w:val="24"/>
        </w:rPr>
        <w:t xml:space="preserve"> (ACNM)</w:t>
      </w:r>
    </w:p>
    <w:p w:rsidR="00270121" w:rsidRDefault="00270121" w:rsidP="006D5667">
      <w:pPr>
        <w:pStyle w:val="BodyText"/>
        <w:rPr>
          <w:rFonts w:ascii="Times New Roman" w:hAnsi="Times New Roman" w:cs="Times New Roman"/>
          <w:sz w:val="24"/>
          <w:szCs w:val="24"/>
        </w:rPr>
      </w:pPr>
      <w:r w:rsidRPr="000F75A8">
        <w:rPr>
          <w:rFonts w:ascii="Times New Roman" w:hAnsi="Times New Roman" w:cs="Times New Roman"/>
          <w:sz w:val="24"/>
          <w:szCs w:val="24"/>
        </w:rPr>
        <w:t>2010-</w:t>
      </w:r>
      <w:r>
        <w:rPr>
          <w:rFonts w:ascii="Times New Roman" w:hAnsi="Times New Roman" w:cs="Times New Roman"/>
          <w:sz w:val="24"/>
          <w:szCs w:val="24"/>
        </w:rPr>
        <w:t xml:space="preserve">present </w:t>
      </w:r>
      <w:r>
        <w:rPr>
          <w:rFonts w:ascii="Times New Roman" w:hAnsi="Times New Roman" w:cs="Times New Roman"/>
          <w:sz w:val="24"/>
          <w:szCs w:val="24"/>
        </w:rPr>
        <w:tab/>
        <w:t xml:space="preserve">General </w:t>
      </w:r>
      <w:r w:rsidRPr="000F75A8">
        <w:rPr>
          <w:rFonts w:ascii="Times New Roman" w:hAnsi="Times New Roman" w:cs="Times New Roman"/>
          <w:sz w:val="24"/>
          <w:szCs w:val="24"/>
        </w:rPr>
        <w:t>Member, Radiology Society of North America</w:t>
      </w:r>
      <w:r>
        <w:rPr>
          <w:rFonts w:ascii="Times New Roman" w:hAnsi="Times New Roman" w:cs="Times New Roman"/>
          <w:sz w:val="24"/>
          <w:szCs w:val="24"/>
        </w:rPr>
        <w:t xml:space="preserve"> (RSNA)</w:t>
      </w:r>
      <w:r w:rsidRPr="000F75A8">
        <w:rPr>
          <w:rFonts w:ascii="Times New Roman" w:hAnsi="Times New Roman" w:cs="Times New Roman"/>
          <w:sz w:val="24"/>
          <w:szCs w:val="24"/>
        </w:rPr>
        <w:t xml:space="preserve"> </w:t>
      </w:r>
    </w:p>
    <w:p w:rsidR="003E69D6" w:rsidRPr="000F75A8" w:rsidRDefault="003E69D6" w:rsidP="006D5667">
      <w:pPr>
        <w:pStyle w:val="BodyText"/>
        <w:rPr>
          <w:rFonts w:ascii="Times New Roman" w:hAnsi="Times New Roman" w:cs="Times New Roman"/>
          <w:sz w:val="24"/>
          <w:szCs w:val="24"/>
        </w:rPr>
      </w:pPr>
      <w:r>
        <w:rPr>
          <w:rFonts w:ascii="Times New Roman" w:hAnsi="Times New Roman" w:cs="Times New Roman"/>
          <w:sz w:val="24"/>
          <w:szCs w:val="24"/>
        </w:rPr>
        <w:t>1999-2005</w:t>
      </w:r>
      <w:r>
        <w:rPr>
          <w:rFonts w:ascii="Times New Roman" w:hAnsi="Times New Roman" w:cs="Times New Roman"/>
          <w:sz w:val="24"/>
          <w:szCs w:val="24"/>
        </w:rPr>
        <w:tab/>
        <w:t>American Heart Association (AHA)</w:t>
      </w:r>
    </w:p>
    <w:p w:rsidR="00270121" w:rsidRPr="000F75A8" w:rsidRDefault="00270121" w:rsidP="006D5667">
      <w:pPr>
        <w:pStyle w:val="BodyText"/>
        <w:ind w:hanging="2160"/>
        <w:rPr>
          <w:rFonts w:ascii="Times New Roman" w:hAnsi="Times New Roman" w:cs="Times New Roman"/>
          <w:sz w:val="24"/>
          <w:szCs w:val="24"/>
        </w:rPr>
      </w:pPr>
    </w:p>
    <w:p w:rsidR="00270121" w:rsidRDefault="00270121" w:rsidP="006D5667">
      <w:pPr>
        <w:pStyle w:val="BodyText"/>
        <w:tabs>
          <w:tab w:val="left" w:pos="360"/>
        </w:tabs>
        <w:rPr>
          <w:rFonts w:ascii="Times New Roman" w:hAnsi="Times New Roman" w:cs="Times New Roman"/>
          <w:b/>
          <w:bCs/>
          <w:sz w:val="24"/>
          <w:szCs w:val="24"/>
          <w:u w:val="single"/>
        </w:rPr>
      </w:pPr>
      <w:r w:rsidRPr="000F75A8">
        <w:rPr>
          <w:rFonts w:ascii="Times New Roman" w:hAnsi="Times New Roman" w:cs="Times New Roman"/>
          <w:b/>
          <w:bCs/>
          <w:sz w:val="24"/>
          <w:szCs w:val="24"/>
          <w:u w:val="single"/>
        </w:rPr>
        <w:t>Honors and Awards</w:t>
      </w:r>
    </w:p>
    <w:p w:rsidR="00270121" w:rsidRPr="000F75A8" w:rsidRDefault="00270121" w:rsidP="006D5667">
      <w:pPr>
        <w:pStyle w:val="BodyText"/>
        <w:tabs>
          <w:tab w:val="left" w:pos="360"/>
        </w:tabs>
        <w:rPr>
          <w:rFonts w:ascii="Times New Roman" w:hAnsi="Times New Roman" w:cs="Times New Roman"/>
          <w:b/>
          <w:bCs/>
          <w:sz w:val="24"/>
          <w:szCs w:val="24"/>
          <w:u w:val="single"/>
        </w:rPr>
      </w:pPr>
    </w:p>
    <w:p w:rsidR="00270121" w:rsidRDefault="00270121" w:rsidP="006D5667">
      <w:pPr>
        <w:pStyle w:val="BodyText"/>
        <w:tabs>
          <w:tab w:val="left" w:pos="720"/>
        </w:tabs>
        <w:rPr>
          <w:rFonts w:ascii="Times New Roman" w:hAnsi="Times New Roman" w:cs="Times New Roman"/>
          <w:sz w:val="24"/>
          <w:szCs w:val="24"/>
        </w:rPr>
      </w:pPr>
      <w:r>
        <w:rPr>
          <w:rFonts w:ascii="Times New Roman" w:hAnsi="Times New Roman" w:cs="Times New Roman"/>
          <w:sz w:val="24"/>
          <w:szCs w:val="24"/>
        </w:rPr>
        <w:t xml:space="preserve">1992    </w:t>
      </w:r>
      <w:r>
        <w:rPr>
          <w:rFonts w:ascii="Times New Roman" w:hAnsi="Times New Roman" w:cs="Times New Roman"/>
          <w:sz w:val="24"/>
          <w:szCs w:val="24"/>
        </w:rPr>
        <w:tab/>
      </w:r>
      <w:r w:rsidRPr="00B041C6">
        <w:rPr>
          <w:rFonts w:ascii="Times New Roman" w:hAnsi="Times New Roman" w:cs="Times New Roman"/>
          <w:sz w:val="24"/>
          <w:szCs w:val="24"/>
        </w:rPr>
        <w:t xml:space="preserve">Outstanding Faculty, </w:t>
      </w:r>
      <w:r>
        <w:rPr>
          <w:rFonts w:ascii="Times New Roman" w:hAnsi="Times New Roman" w:cs="Times New Roman"/>
          <w:sz w:val="24"/>
          <w:szCs w:val="24"/>
        </w:rPr>
        <w:t>Shanghai Medical University</w:t>
      </w:r>
    </w:p>
    <w:p w:rsidR="00270121" w:rsidRPr="00B041C6" w:rsidRDefault="00270121" w:rsidP="006D5667">
      <w:pPr>
        <w:pStyle w:val="BodyText"/>
        <w:tabs>
          <w:tab w:val="left" w:pos="360"/>
        </w:tabs>
        <w:rPr>
          <w:rFonts w:ascii="Times New Roman" w:hAnsi="Times New Roman" w:cs="Times New Roman"/>
          <w:sz w:val="24"/>
          <w:szCs w:val="24"/>
        </w:rPr>
      </w:pPr>
      <w:r w:rsidRPr="00B041C6">
        <w:rPr>
          <w:rFonts w:ascii="Times New Roman" w:hAnsi="Times New Roman" w:cs="Times New Roman"/>
          <w:sz w:val="24"/>
          <w:szCs w:val="24"/>
        </w:rPr>
        <w:t>1993</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041C6">
        <w:rPr>
          <w:rFonts w:ascii="Times New Roman" w:hAnsi="Times New Roman" w:cs="Times New Roman"/>
          <w:sz w:val="24"/>
          <w:szCs w:val="24"/>
        </w:rPr>
        <w:t xml:space="preserve">Science and Technology Progress Award, Ministry of Public Health, China, </w:t>
      </w:r>
    </w:p>
    <w:p w:rsidR="00270121" w:rsidRPr="00B041C6" w:rsidRDefault="00270121" w:rsidP="006D5667">
      <w:pPr>
        <w:pStyle w:val="BodyText"/>
        <w:tabs>
          <w:tab w:val="left" w:pos="360"/>
        </w:tabs>
        <w:rPr>
          <w:rFonts w:ascii="Times New Roman" w:hAnsi="Times New Roman" w:cs="Times New Roman"/>
          <w:sz w:val="24"/>
          <w:szCs w:val="24"/>
        </w:rPr>
      </w:pPr>
      <w:r w:rsidRPr="000F75A8">
        <w:rPr>
          <w:rFonts w:ascii="Times New Roman" w:hAnsi="Times New Roman" w:cs="Times New Roman"/>
          <w:sz w:val="24"/>
          <w:szCs w:val="24"/>
        </w:rPr>
        <w:t>1994</w:t>
      </w:r>
      <w:r w:rsidR="00271D3B">
        <w:rPr>
          <w:rFonts w:ascii="Times New Roman" w:hAnsi="Times New Roman" w:cs="Times New Roman"/>
          <w:sz w:val="24"/>
          <w:szCs w:val="24"/>
        </w:rPr>
        <w:t>-1999</w:t>
      </w:r>
      <w:r w:rsidRPr="00B041C6">
        <w:rPr>
          <w:rFonts w:ascii="Times New Roman" w:hAnsi="Times New Roman" w:cs="Times New Roman"/>
          <w:sz w:val="24"/>
          <w:szCs w:val="24"/>
        </w:rPr>
        <w:t xml:space="preserve"> </w:t>
      </w:r>
      <w:r w:rsidR="00271D3B">
        <w:rPr>
          <w:rFonts w:ascii="Times New Roman" w:hAnsi="Times New Roman" w:cs="Times New Roman"/>
          <w:sz w:val="24"/>
          <w:szCs w:val="24"/>
        </w:rPr>
        <w:tab/>
      </w:r>
      <w:r w:rsidRPr="00B041C6">
        <w:rPr>
          <w:rFonts w:ascii="Times New Roman" w:hAnsi="Times New Roman" w:cs="Times New Roman"/>
          <w:sz w:val="24"/>
          <w:szCs w:val="24"/>
        </w:rPr>
        <w:t xml:space="preserve">Japanese Government </w:t>
      </w:r>
      <w:proofErr w:type="spellStart"/>
      <w:r w:rsidRPr="00B041C6">
        <w:rPr>
          <w:rFonts w:ascii="Times New Roman" w:hAnsi="Times New Roman" w:cs="Times New Roman"/>
          <w:sz w:val="24"/>
          <w:szCs w:val="24"/>
        </w:rPr>
        <w:t>Monbusho</w:t>
      </w:r>
      <w:proofErr w:type="spellEnd"/>
      <w:r w:rsidRPr="00B041C6">
        <w:rPr>
          <w:rFonts w:ascii="Times New Roman" w:hAnsi="Times New Roman" w:cs="Times New Roman"/>
          <w:sz w:val="24"/>
          <w:szCs w:val="24"/>
        </w:rPr>
        <w:t xml:space="preserve"> Scholarship, Japan</w:t>
      </w:r>
    </w:p>
    <w:p w:rsidR="00270121" w:rsidRPr="00B041C6" w:rsidRDefault="00270121"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r>
      <w:r w:rsidRPr="00B041C6">
        <w:rPr>
          <w:rFonts w:ascii="Times New Roman" w:hAnsi="Times New Roman" w:cs="Times New Roman"/>
          <w:sz w:val="24"/>
          <w:szCs w:val="24"/>
        </w:rPr>
        <w:t xml:space="preserve">1999 </w:t>
      </w:r>
      <w:r w:rsidRPr="00B041C6">
        <w:rPr>
          <w:rFonts w:ascii="Times New Roman" w:hAnsi="Times New Roman" w:cs="Times New Roman"/>
          <w:sz w:val="24"/>
          <w:szCs w:val="24"/>
        </w:rPr>
        <w:tab/>
        <w:t>Representative of all graduating PhD students in the University of Tokyo to receive degree certificate from the President of the University</w:t>
      </w:r>
      <w:r>
        <w:rPr>
          <w:rFonts w:ascii="Times New Roman" w:hAnsi="Times New Roman" w:cs="Times New Roman"/>
          <w:sz w:val="24"/>
          <w:szCs w:val="24"/>
        </w:rPr>
        <w:t>, Japan</w:t>
      </w:r>
    </w:p>
    <w:p w:rsidR="00270121" w:rsidRPr="000F75A8" w:rsidRDefault="00270121" w:rsidP="006D5667">
      <w:pPr>
        <w:pStyle w:val="BodyText"/>
        <w:tabs>
          <w:tab w:val="left" w:pos="0"/>
        </w:tabs>
        <w:rPr>
          <w:rFonts w:ascii="Times New Roman" w:hAnsi="Times New Roman" w:cs="Times New Roman"/>
          <w:sz w:val="24"/>
          <w:szCs w:val="24"/>
        </w:rPr>
      </w:pPr>
      <w:r w:rsidRPr="000F75A8">
        <w:rPr>
          <w:rFonts w:ascii="Times New Roman" w:hAnsi="Times New Roman" w:cs="Times New Roman"/>
          <w:sz w:val="24"/>
          <w:szCs w:val="24"/>
        </w:rPr>
        <w:t>2008</w:t>
      </w:r>
      <w:r>
        <w:rPr>
          <w:rFonts w:ascii="Times New Roman" w:hAnsi="Times New Roman" w:cs="Times New Roman"/>
          <w:sz w:val="24"/>
          <w:szCs w:val="24"/>
        </w:rPr>
        <w:tab/>
      </w:r>
      <w:r>
        <w:rPr>
          <w:rFonts w:ascii="Times New Roman" w:hAnsi="Times New Roman" w:cs="Times New Roman"/>
          <w:sz w:val="24"/>
          <w:szCs w:val="24"/>
        </w:rPr>
        <w:tab/>
      </w:r>
      <w:r w:rsidRPr="000F75A8">
        <w:rPr>
          <w:rFonts w:ascii="Times New Roman" w:hAnsi="Times New Roman" w:cs="Times New Roman"/>
          <w:sz w:val="24"/>
          <w:szCs w:val="24"/>
        </w:rPr>
        <w:t>Travel Grant Award, 34</w:t>
      </w:r>
      <w:r w:rsidRPr="000F75A8">
        <w:rPr>
          <w:rFonts w:ascii="Times New Roman" w:hAnsi="Times New Roman" w:cs="Times New Roman"/>
          <w:sz w:val="24"/>
          <w:szCs w:val="24"/>
          <w:vertAlign w:val="superscript"/>
        </w:rPr>
        <w:t>th</w:t>
      </w:r>
      <w:r>
        <w:rPr>
          <w:rFonts w:ascii="Times New Roman" w:hAnsi="Times New Roman" w:cs="Times New Roman"/>
          <w:sz w:val="24"/>
          <w:szCs w:val="24"/>
        </w:rPr>
        <w:t xml:space="preserve"> ACNM annual meeting</w:t>
      </w:r>
    </w:p>
    <w:p w:rsidR="00270121" w:rsidRPr="000F75A8" w:rsidRDefault="00270121"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r>
      <w:r w:rsidRPr="000F75A8">
        <w:rPr>
          <w:rFonts w:ascii="Times New Roman" w:hAnsi="Times New Roman" w:cs="Times New Roman"/>
          <w:sz w:val="24"/>
          <w:szCs w:val="24"/>
        </w:rPr>
        <w:t>2008</w:t>
      </w:r>
      <w:r>
        <w:rPr>
          <w:rFonts w:ascii="Times New Roman" w:hAnsi="Times New Roman" w:cs="Times New Roman"/>
          <w:sz w:val="24"/>
          <w:szCs w:val="24"/>
        </w:rPr>
        <w:tab/>
        <w:t>Honorable M</w:t>
      </w:r>
      <w:r w:rsidRPr="000F75A8">
        <w:rPr>
          <w:rFonts w:ascii="Times New Roman" w:hAnsi="Times New Roman" w:cs="Times New Roman"/>
          <w:sz w:val="24"/>
          <w:szCs w:val="24"/>
        </w:rPr>
        <w:t>ention of the Siemens Award for Excellence in Practice Based Research, 55</w:t>
      </w:r>
      <w:r w:rsidRPr="000F75A8">
        <w:rPr>
          <w:rFonts w:ascii="Times New Roman" w:hAnsi="Times New Roman" w:cs="Times New Roman"/>
          <w:sz w:val="24"/>
          <w:szCs w:val="24"/>
          <w:vertAlign w:val="superscript"/>
        </w:rPr>
        <w:t>th</w:t>
      </w:r>
      <w:r w:rsidRPr="000F75A8">
        <w:rPr>
          <w:rFonts w:ascii="Times New Roman" w:hAnsi="Times New Roman" w:cs="Times New Roman"/>
          <w:sz w:val="24"/>
          <w:szCs w:val="24"/>
        </w:rPr>
        <w:t xml:space="preserve"> SNM</w:t>
      </w:r>
      <w:r>
        <w:rPr>
          <w:rFonts w:ascii="Times New Roman" w:hAnsi="Times New Roman" w:cs="Times New Roman"/>
          <w:sz w:val="24"/>
          <w:szCs w:val="24"/>
        </w:rPr>
        <w:t>MI annual meeting</w:t>
      </w:r>
    </w:p>
    <w:p w:rsidR="00270121" w:rsidRPr="000F75A8" w:rsidRDefault="00270121" w:rsidP="00E56EFA">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r>
      <w:r w:rsidRPr="000F75A8">
        <w:rPr>
          <w:rFonts w:ascii="Times New Roman" w:hAnsi="Times New Roman" w:cs="Times New Roman"/>
          <w:sz w:val="24"/>
          <w:szCs w:val="24"/>
        </w:rPr>
        <w:t>2010</w:t>
      </w:r>
      <w:r>
        <w:rPr>
          <w:rFonts w:ascii="Times New Roman" w:hAnsi="Times New Roman" w:cs="Times New Roman"/>
          <w:sz w:val="24"/>
          <w:szCs w:val="24"/>
        </w:rPr>
        <w:tab/>
      </w:r>
      <w:r w:rsidRPr="000F75A8">
        <w:rPr>
          <w:rFonts w:ascii="Times New Roman" w:hAnsi="Times New Roman" w:cs="Times New Roman"/>
          <w:sz w:val="24"/>
          <w:szCs w:val="24"/>
        </w:rPr>
        <w:t xml:space="preserve">Teaching Award, </w:t>
      </w:r>
      <w:r>
        <w:rPr>
          <w:rFonts w:ascii="Times New Roman" w:hAnsi="Times New Roman" w:cs="Times New Roman"/>
          <w:sz w:val="24"/>
          <w:szCs w:val="24"/>
        </w:rPr>
        <w:t xml:space="preserve">Department of </w:t>
      </w:r>
      <w:r w:rsidRPr="000F75A8">
        <w:rPr>
          <w:rFonts w:ascii="Times New Roman" w:hAnsi="Times New Roman" w:cs="Times New Roman"/>
          <w:sz w:val="24"/>
          <w:szCs w:val="24"/>
        </w:rPr>
        <w:t>Diagnostic Radio</w:t>
      </w:r>
      <w:r>
        <w:rPr>
          <w:rFonts w:ascii="Times New Roman" w:hAnsi="Times New Roman" w:cs="Times New Roman"/>
          <w:sz w:val="24"/>
          <w:szCs w:val="24"/>
        </w:rPr>
        <w:t>logy and Nuclear Medicine, University of Maryland School of Medicine</w:t>
      </w:r>
      <w:r w:rsidRPr="000F75A8">
        <w:rPr>
          <w:rFonts w:ascii="Times New Roman" w:hAnsi="Times New Roman" w:cs="Times New Roman"/>
          <w:sz w:val="24"/>
          <w:szCs w:val="24"/>
        </w:rPr>
        <w:t xml:space="preserve"> </w:t>
      </w:r>
    </w:p>
    <w:p w:rsidR="00270121" w:rsidRDefault="00270121"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r>
      <w:r w:rsidRPr="000F75A8">
        <w:rPr>
          <w:rFonts w:ascii="Times New Roman" w:hAnsi="Times New Roman" w:cs="Times New Roman"/>
          <w:sz w:val="24"/>
          <w:szCs w:val="24"/>
        </w:rPr>
        <w:t>2012</w:t>
      </w:r>
      <w:r>
        <w:rPr>
          <w:rFonts w:ascii="Times New Roman" w:hAnsi="Times New Roman" w:cs="Times New Roman"/>
          <w:sz w:val="24"/>
          <w:szCs w:val="24"/>
        </w:rPr>
        <w:tab/>
      </w:r>
      <w:r w:rsidRPr="000F75A8">
        <w:rPr>
          <w:rFonts w:ascii="Times New Roman" w:hAnsi="Times New Roman" w:cs="Times New Roman"/>
          <w:sz w:val="24"/>
          <w:szCs w:val="24"/>
        </w:rPr>
        <w:t xml:space="preserve">Science Council Research Symposium Oral Presentation and the Best in Physics </w:t>
      </w:r>
      <w:r>
        <w:rPr>
          <w:rFonts w:ascii="Times New Roman" w:hAnsi="Times New Roman" w:cs="Times New Roman"/>
          <w:sz w:val="24"/>
          <w:szCs w:val="24"/>
        </w:rPr>
        <w:t>Poster</w:t>
      </w:r>
      <w:r w:rsidRPr="000F75A8">
        <w:rPr>
          <w:rFonts w:ascii="Times New Roman" w:hAnsi="Times New Roman" w:cs="Times New Roman"/>
          <w:sz w:val="24"/>
          <w:szCs w:val="24"/>
        </w:rPr>
        <w:t>, American Association of Physic</w:t>
      </w:r>
      <w:r>
        <w:rPr>
          <w:rFonts w:ascii="Times New Roman" w:hAnsi="Times New Roman" w:cs="Times New Roman"/>
          <w:sz w:val="24"/>
          <w:szCs w:val="24"/>
        </w:rPr>
        <w:t>ists in Medicine Annual Meeting</w:t>
      </w:r>
    </w:p>
    <w:p w:rsidR="00E56EFA" w:rsidRDefault="00E56EFA"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t>2013</w:t>
      </w:r>
      <w:r>
        <w:rPr>
          <w:rFonts w:ascii="Times New Roman" w:hAnsi="Times New Roman" w:cs="Times New Roman"/>
          <w:sz w:val="24"/>
          <w:szCs w:val="24"/>
        </w:rPr>
        <w:tab/>
      </w:r>
      <w:r w:rsidRPr="000F75A8">
        <w:rPr>
          <w:rFonts w:ascii="Times New Roman" w:hAnsi="Times New Roman" w:cs="Times New Roman"/>
          <w:sz w:val="24"/>
          <w:szCs w:val="24"/>
        </w:rPr>
        <w:t>First Place</w:t>
      </w:r>
      <w:r>
        <w:rPr>
          <w:rFonts w:ascii="Times New Roman" w:hAnsi="Times New Roman" w:cs="Times New Roman"/>
          <w:sz w:val="24"/>
          <w:szCs w:val="24"/>
        </w:rPr>
        <w:t xml:space="preserve"> Poster - </w:t>
      </w:r>
      <w:r w:rsidRPr="000F75A8">
        <w:rPr>
          <w:rFonts w:ascii="Times New Roman" w:hAnsi="Times New Roman" w:cs="Times New Roman"/>
          <w:sz w:val="24"/>
          <w:szCs w:val="24"/>
        </w:rPr>
        <w:t xml:space="preserve">Clinical Diagnosis Track, </w:t>
      </w:r>
      <w:r>
        <w:rPr>
          <w:rFonts w:ascii="Times New Roman" w:hAnsi="Times New Roman" w:cs="Times New Roman"/>
          <w:sz w:val="24"/>
          <w:szCs w:val="24"/>
        </w:rPr>
        <w:t>59</w:t>
      </w:r>
      <w:r w:rsidRPr="00502BA0">
        <w:rPr>
          <w:rFonts w:ascii="Times New Roman" w:hAnsi="Times New Roman" w:cs="Times New Roman"/>
          <w:sz w:val="24"/>
          <w:szCs w:val="24"/>
          <w:vertAlign w:val="superscript"/>
        </w:rPr>
        <w:t>th</w:t>
      </w:r>
      <w:r>
        <w:rPr>
          <w:rFonts w:ascii="Times New Roman" w:hAnsi="Times New Roman" w:cs="Times New Roman"/>
          <w:sz w:val="24"/>
          <w:szCs w:val="24"/>
        </w:rPr>
        <w:t xml:space="preserve"> SNMMI</w:t>
      </w:r>
      <w:r w:rsidRPr="000F75A8">
        <w:rPr>
          <w:rFonts w:ascii="Times New Roman" w:hAnsi="Times New Roman" w:cs="Times New Roman"/>
          <w:sz w:val="24"/>
          <w:szCs w:val="24"/>
        </w:rPr>
        <w:t xml:space="preserve"> Annual Meeting</w:t>
      </w:r>
    </w:p>
    <w:p w:rsidR="00E43FC4" w:rsidRDefault="00E43FC4"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t>2013</w:t>
      </w:r>
      <w:r>
        <w:rPr>
          <w:rFonts w:ascii="Times New Roman" w:hAnsi="Times New Roman" w:cs="Times New Roman"/>
          <w:sz w:val="24"/>
          <w:szCs w:val="24"/>
        </w:rPr>
        <w:tab/>
      </w:r>
      <w:r w:rsidR="00041548">
        <w:rPr>
          <w:rFonts w:ascii="Times New Roman" w:hAnsi="Times New Roman" w:cs="Times New Roman"/>
          <w:sz w:val="24"/>
          <w:szCs w:val="24"/>
        </w:rPr>
        <w:t>Elite Reviewer, JACC, Journal of the American College of Cardiology</w:t>
      </w:r>
    </w:p>
    <w:p w:rsidR="00C735BA" w:rsidRDefault="00C735BA"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t>2014</w:t>
      </w:r>
      <w:r>
        <w:rPr>
          <w:rFonts w:ascii="Times New Roman" w:hAnsi="Times New Roman" w:cs="Times New Roman"/>
          <w:sz w:val="24"/>
          <w:szCs w:val="24"/>
        </w:rPr>
        <w:tab/>
        <w:t>Third Place Poster - Oncology: Clinical Diagnosis Track, 60</w:t>
      </w:r>
      <w:r w:rsidRPr="00C735BA">
        <w:rPr>
          <w:rFonts w:ascii="Times New Roman" w:hAnsi="Times New Roman" w:cs="Times New Roman"/>
          <w:sz w:val="24"/>
          <w:szCs w:val="24"/>
          <w:vertAlign w:val="superscript"/>
        </w:rPr>
        <w:t>th</w:t>
      </w:r>
      <w:r>
        <w:rPr>
          <w:rFonts w:ascii="Times New Roman" w:hAnsi="Times New Roman" w:cs="Times New Roman"/>
          <w:sz w:val="24"/>
          <w:szCs w:val="24"/>
        </w:rPr>
        <w:t xml:space="preserve"> SNMMI Annual Meeting</w:t>
      </w:r>
    </w:p>
    <w:p w:rsidR="00260EB6" w:rsidRDefault="00260EB6"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t>2015</w:t>
      </w:r>
      <w:r>
        <w:rPr>
          <w:rFonts w:ascii="Times New Roman" w:hAnsi="Times New Roman" w:cs="Times New Roman"/>
          <w:sz w:val="24"/>
          <w:szCs w:val="24"/>
        </w:rPr>
        <w:tab/>
        <w:t>SNMMI Future Leaders Academy</w:t>
      </w:r>
    </w:p>
    <w:p w:rsidR="00965FF0" w:rsidRDefault="00965FF0"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t>2015-</w:t>
      </w:r>
      <w:r>
        <w:rPr>
          <w:rFonts w:ascii="Times New Roman" w:hAnsi="Times New Roman" w:cs="Times New Roman"/>
          <w:sz w:val="24"/>
          <w:szCs w:val="24"/>
        </w:rPr>
        <w:tab/>
        <w:t xml:space="preserve">Visiting Professor, </w:t>
      </w:r>
      <w:proofErr w:type="spellStart"/>
      <w:r>
        <w:rPr>
          <w:rFonts w:ascii="Times New Roman" w:hAnsi="Times New Roman" w:cs="Times New Roman"/>
          <w:sz w:val="24"/>
          <w:szCs w:val="24"/>
        </w:rPr>
        <w:t>Zhongshan</w:t>
      </w:r>
      <w:proofErr w:type="spellEnd"/>
      <w:r>
        <w:rPr>
          <w:rFonts w:ascii="Times New Roman" w:hAnsi="Times New Roman" w:cs="Times New Roman"/>
          <w:sz w:val="24"/>
          <w:szCs w:val="24"/>
        </w:rPr>
        <w:t xml:space="preserve"> Hospital, </w:t>
      </w:r>
      <w:proofErr w:type="spellStart"/>
      <w:r>
        <w:rPr>
          <w:rFonts w:ascii="Times New Roman" w:hAnsi="Times New Roman" w:cs="Times New Roman"/>
          <w:sz w:val="24"/>
          <w:szCs w:val="24"/>
        </w:rPr>
        <w:t>F</w:t>
      </w:r>
      <w:r w:rsidR="00D862FB">
        <w:rPr>
          <w:rFonts w:ascii="Times New Roman" w:hAnsi="Times New Roman" w:cs="Times New Roman"/>
          <w:sz w:val="24"/>
          <w:szCs w:val="24"/>
        </w:rPr>
        <w:t>udan</w:t>
      </w:r>
      <w:proofErr w:type="spellEnd"/>
      <w:r w:rsidR="00D862FB">
        <w:rPr>
          <w:rFonts w:ascii="Times New Roman" w:hAnsi="Times New Roman" w:cs="Times New Roman"/>
          <w:sz w:val="24"/>
          <w:szCs w:val="24"/>
        </w:rPr>
        <w:t xml:space="preserve"> University Shanghai Medical School, China</w:t>
      </w:r>
    </w:p>
    <w:p w:rsidR="00AF19C8" w:rsidRDefault="00AF19C8" w:rsidP="006D5667">
      <w:pPr>
        <w:pStyle w:val="BodyText"/>
        <w:tabs>
          <w:tab w:val="left" w:pos="0"/>
        </w:tabs>
        <w:ind w:left="1440" w:hanging="2160"/>
        <w:rPr>
          <w:rFonts w:ascii="Times New Roman" w:hAnsi="Times New Roman" w:cs="Times New Roman"/>
          <w:sz w:val="24"/>
          <w:szCs w:val="24"/>
        </w:rPr>
      </w:pPr>
      <w:r>
        <w:rPr>
          <w:rFonts w:ascii="Times New Roman" w:hAnsi="Times New Roman" w:cs="Times New Roman"/>
          <w:sz w:val="24"/>
          <w:szCs w:val="24"/>
        </w:rPr>
        <w:tab/>
        <w:t>2016-</w:t>
      </w:r>
      <w:r>
        <w:rPr>
          <w:rFonts w:ascii="Times New Roman" w:hAnsi="Times New Roman" w:cs="Times New Roman"/>
          <w:sz w:val="24"/>
          <w:szCs w:val="24"/>
        </w:rPr>
        <w:tab/>
        <w:t>FACNM, fellow of American College of Nuclear Medicine</w:t>
      </w:r>
    </w:p>
    <w:p w:rsidR="00270121" w:rsidRDefault="00270121" w:rsidP="006D5667">
      <w:pPr>
        <w:pStyle w:val="BodyText"/>
        <w:tabs>
          <w:tab w:val="left" w:pos="0"/>
        </w:tabs>
        <w:ind w:left="720" w:hanging="1440"/>
        <w:rPr>
          <w:rFonts w:ascii="Times New Roman" w:hAnsi="Times New Roman" w:cs="Times New Roman"/>
          <w:sz w:val="24"/>
          <w:szCs w:val="24"/>
        </w:rPr>
      </w:pPr>
    </w:p>
    <w:p w:rsidR="007458A9" w:rsidRDefault="007458A9" w:rsidP="006D5667">
      <w:pPr>
        <w:rPr>
          <w:rFonts w:eastAsia="MS Mincho"/>
          <w:b/>
          <w:bCs/>
          <w:u w:val="single"/>
        </w:rPr>
      </w:pPr>
    </w:p>
    <w:p w:rsidR="007458A9" w:rsidRDefault="007458A9" w:rsidP="006D5667">
      <w:pPr>
        <w:rPr>
          <w:rFonts w:eastAsia="MS Mincho"/>
          <w:b/>
          <w:bCs/>
          <w:u w:val="single"/>
        </w:rPr>
      </w:pPr>
    </w:p>
    <w:p w:rsidR="00270121" w:rsidRDefault="00270121" w:rsidP="006D5667">
      <w:pPr>
        <w:rPr>
          <w:rFonts w:eastAsia="MS Mincho"/>
          <w:b/>
          <w:bCs/>
          <w:u w:val="single"/>
        </w:rPr>
      </w:pPr>
      <w:r w:rsidRPr="00570417">
        <w:rPr>
          <w:rFonts w:eastAsia="MS Mincho"/>
          <w:b/>
          <w:bCs/>
          <w:u w:val="single"/>
        </w:rPr>
        <w:lastRenderedPageBreak/>
        <w:t>Clinical Activities</w:t>
      </w:r>
    </w:p>
    <w:p w:rsidR="00270121" w:rsidRPr="00570417" w:rsidRDefault="00270121" w:rsidP="006D5667"/>
    <w:p w:rsidR="00270121" w:rsidRPr="00816B30" w:rsidRDefault="00270121" w:rsidP="006D5667">
      <w:pPr>
        <w:rPr>
          <w:rFonts w:eastAsia="MS Mincho"/>
          <w:bCs/>
          <w:i/>
          <w:iCs/>
        </w:rPr>
      </w:pPr>
      <w:r w:rsidRPr="00816B30">
        <w:rPr>
          <w:rFonts w:eastAsia="MS Mincho"/>
          <w:bCs/>
          <w:u w:val="single"/>
        </w:rPr>
        <w:t>Clinical Expertise</w:t>
      </w:r>
    </w:p>
    <w:p w:rsidR="00270121" w:rsidRDefault="00270121" w:rsidP="006D5667">
      <w:pPr>
        <w:rPr>
          <w:rFonts w:eastAsia="MS Mincho"/>
          <w:b/>
          <w:bCs/>
          <w:i/>
          <w:iCs/>
        </w:rPr>
      </w:pPr>
    </w:p>
    <w:p w:rsidR="008E4A70" w:rsidRDefault="00606675" w:rsidP="00551893">
      <w:pPr>
        <w:ind w:left="1440" w:hanging="1440"/>
        <w:rPr>
          <w:rFonts w:eastAsia="MS Mincho"/>
        </w:rPr>
      </w:pPr>
      <w:r>
        <w:rPr>
          <w:rFonts w:eastAsia="MS Mincho"/>
        </w:rPr>
        <w:t>200</w:t>
      </w:r>
      <w:r w:rsidR="00270121">
        <w:rPr>
          <w:rFonts w:eastAsia="MS Mincho"/>
        </w:rPr>
        <w:t>9-present</w:t>
      </w:r>
      <w:r w:rsidR="00270121">
        <w:rPr>
          <w:rFonts w:eastAsia="MS Mincho"/>
        </w:rPr>
        <w:tab/>
      </w:r>
      <w:r w:rsidR="00566DE3">
        <w:rPr>
          <w:rFonts w:eastAsia="MS Mincho"/>
        </w:rPr>
        <w:t xml:space="preserve">Full-time </w:t>
      </w:r>
      <w:r w:rsidR="00270121">
        <w:rPr>
          <w:rFonts w:eastAsia="MS Mincho"/>
        </w:rPr>
        <w:t>B</w:t>
      </w:r>
      <w:r w:rsidR="00566DE3">
        <w:rPr>
          <w:rFonts w:eastAsia="MS Mincho"/>
        </w:rPr>
        <w:t>oard C</w:t>
      </w:r>
      <w:r w:rsidR="00270121" w:rsidRPr="00570417">
        <w:rPr>
          <w:rFonts w:eastAsia="MS Mincho"/>
        </w:rPr>
        <w:t xml:space="preserve">ertified </w:t>
      </w:r>
      <w:r w:rsidR="00270121">
        <w:rPr>
          <w:rFonts w:eastAsia="MS Mincho"/>
        </w:rPr>
        <w:t>Nuclear Medicine Physician</w:t>
      </w:r>
      <w:r w:rsidR="00260EB6">
        <w:rPr>
          <w:rFonts w:eastAsia="MS Mincho"/>
        </w:rPr>
        <w:t>;</w:t>
      </w:r>
      <w:r w:rsidR="00270121">
        <w:rPr>
          <w:rFonts w:eastAsia="MS Mincho"/>
        </w:rPr>
        <w:t xml:space="preserve"> </w:t>
      </w:r>
      <w:r w:rsidR="00566DE3">
        <w:rPr>
          <w:rFonts w:eastAsia="MS Mincho"/>
        </w:rPr>
        <w:t>Provide service</w:t>
      </w:r>
      <w:r w:rsidR="00D85033">
        <w:rPr>
          <w:rFonts w:eastAsia="MS Mincho"/>
        </w:rPr>
        <w:t>s</w:t>
      </w:r>
      <w:r w:rsidR="00566DE3">
        <w:rPr>
          <w:rFonts w:eastAsia="MS Mincho"/>
        </w:rPr>
        <w:t xml:space="preserve"> of </w:t>
      </w:r>
      <w:r w:rsidR="00D85033">
        <w:rPr>
          <w:rFonts w:eastAsia="MS Mincho"/>
        </w:rPr>
        <w:t>General Nuclear Medicine</w:t>
      </w:r>
      <w:r w:rsidR="00F3186A">
        <w:rPr>
          <w:rFonts w:eastAsia="MS Mincho"/>
        </w:rPr>
        <w:t xml:space="preserve"> imaging, Cardiac Stress Perfusion SPECT</w:t>
      </w:r>
      <w:r w:rsidR="00D85033">
        <w:rPr>
          <w:rFonts w:eastAsia="MS Mincho"/>
        </w:rPr>
        <w:t xml:space="preserve">, PET/CT, </w:t>
      </w:r>
      <w:r w:rsidR="00260EB6">
        <w:rPr>
          <w:rFonts w:eastAsia="MS Mincho"/>
        </w:rPr>
        <w:t>as well as</w:t>
      </w:r>
      <w:r w:rsidR="0011101C">
        <w:rPr>
          <w:rFonts w:eastAsia="MS Mincho"/>
        </w:rPr>
        <w:t xml:space="preserve"> </w:t>
      </w:r>
      <w:r w:rsidR="00270121">
        <w:rPr>
          <w:rFonts w:eastAsia="MS Mincho"/>
        </w:rPr>
        <w:t>radio</w:t>
      </w:r>
      <w:r w:rsidR="00A64093">
        <w:rPr>
          <w:rFonts w:eastAsia="MS Mincho"/>
        </w:rPr>
        <w:t>nuclide</w:t>
      </w:r>
      <w:r w:rsidR="0011101C">
        <w:rPr>
          <w:rFonts w:eastAsia="MS Mincho"/>
        </w:rPr>
        <w:t xml:space="preserve"> therapy</w:t>
      </w:r>
      <w:r w:rsidR="00D85033">
        <w:rPr>
          <w:rFonts w:eastAsia="MS Mincho"/>
        </w:rPr>
        <w:t xml:space="preserve"> including I-131 for hyperthyroidism and thyroid cancer, </w:t>
      </w:r>
      <w:proofErr w:type="spellStart"/>
      <w:r w:rsidR="00D85033">
        <w:rPr>
          <w:rFonts w:eastAsia="MS Mincho"/>
        </w:rPr>
        <w:t>Radioimunotherapy</w:t>
      </w:r>
      <w:proofErr w:type="spellEnd"/>
      <w:r w:rsidR="00D85033">
        <w:rPr>
          <w:rFonts w:eastAsia="MS Mincho"/>
        </w:rPr>
        <w:t xml:space="preserve"> for non-Hodgkin’s lymphoma, Radionuclides for bone pain palliation and </w:t>
      </w:r>
      <w:proofErr w:type="spellStart"/>
      <w:r w:rsidR="00D85033">
        <w:rPr>
          <w:rFonts w:eastAsia="MS Mincho"/>
        </w:rPr>
        <w:t>Xofigo</w:t>
      </w:r>
      <w:proofErr w:type="spellEnd"/>
      <w:r w:rsidR="00D85033">
        <w:rPr>
          <w:rFonts w:eastAsia="MS Mincho"/>
        </w:rPr>
        <w:t xml:space="preserve"> (Radium-223) for prostate cancer bone metastases.</w:t>
      </w:r>
    </w:p>
    <w:p w:rsidR="00AF6B22" w:rsidRDefault="00AF6B22" w:rsidP="006D5667">
      <w:pPr>
        <w:rPr>
          <w:rFonts w:eastAsia="MS Mincho"/>
        </w:rPr>
      </w:pPr>
    </w:p>
    <w:p w:rsidR="008A3366" w:rsidRDefault="00270121" w:rsidP="008A3366">
      <w:pPr>
        <w:rPr>
          <w:rFonts w:eastAsia="MS Mincho"/>
          <w:bCs/>
          <w:u w:val="single"/>
        </w:rPr>
      </w:pPr>
      <w:r w:rsidRPr="00816B30">
        <w:rPr>
          <w:rFonts w:eastAsia="MS Mincho"/>
          <w:bCs/>
          <w:u w:val="single"/>
        </w:rPr>
        <w:t>Scope of Clinical Practice:</w:t>
      </w:r>
    </w:p>
    <w:p w:rsidR="00566DE3" w:rsidRDefault="00566DE3" w:rsidP="008A3366">
      <w:pPr>
        <w:rPr>
          <w:rFonts w:eastAsia="MS Mincho"/>
          <w:bCs/>
          <w:u w:val="single"/>
        </w:rPr>
      </w:pPr>
    </w:p>
    <w:p w:rsidR="005C79F2" w:rsidRDefault="008A3366" w:rsidP="00FE7CEC">
      <w:pPr>
        <w:ind w:left="1440" w:hanging="1440"/>
        <w:rPr>
          <w:rFonts w:eastAsia="MS Mincho"/>
        </w:rPr>
      </w:pPr>
      <w:r>
        <w:rPr>
          <w:rFonts w:eastAsia="MS Mincho"/>
        </w:rPr>
        <w:t>2009-present</w:t>
      </w:r>
      <w:r>
        <w:rPr>
          <w:rFonts w:eastAsia="MS Mincho"/>
        </w:rPr>
        <w:tab/>
      </w:r>
      <w:r w:rsidR="00270121">
        <w:rPr>
          <w:rFonts w:eastAsia="MS Mincho"/>
        </w:rPr>
        <w:t>Primary site: Department of Diagnostic Radiology and Nuclear Medicine, University of Maryland Medical Center</w:t>
      </w:r>
      <w:r w:rsidR="00566DE3">
        <w:rPr>
          <w:rFonts w:eastAsia="MS Mincho"/>
        </w:rPr>
        <w:t>.</w:t>
      </w:r>
    </w:p>
    <w:p w:rsidR="00566DE3" w:rsidRPr="00FE7CEC" w:rsidRDefault="00566DE3" w:rsidP="00566DE3">
      <w:pPr>
        <w:ind w:left="1440"/>
        <w:rPr>
          <w:rFonts w:eastAsia="MS Mincho"/>
          <w:bCs/>
          <w:u w:val="single"/>
        </w:rPr>
      </w:pPr>
      <w:r>
        <w:rPr>
          <w:sz w:val="23"/>
          <w:szCs w:val="23"/>
        </w:rPr>
        <w:t xml:space="preserve">Also, active </w:t>
      </w:r>
      <w:r w:rsidR="00AD57A2">
        <w:rPr>
          <w:sz w:val="23"/>
          <w:szCs w:val="23"/>
        </w:rPr>
        <w:t xml:space="preserve">faculty </w:t>
      </w:r>
      <w:r>
        <w:rPr>
          <w:sz w:val="23"/>
          <w:szCs w:val="23"/>
        </w:rPr>
        <w:t>staff at the Baltimore VA Medical Center</w:t>
      </w:r>
      <w:r w:rsidR="00AD57A2">
        <w:rPr>
          <w:sz w:val="23"/>
          <w:szCs w:val="23"/>
        </w:rPr>
        <w:t>;</w:t>
      </w:r>
      <w:r>
        <w:rPr>
          <w:sz w:val="23"/>
          <w:szCs w:val="23"/>
        </w:rPr>
        <w:t xml:space="preserve"> University of Maryland Medical Center Midtown Campus (formerly Maryland General Hospital)</w:t>
      </w:r>
      <w:r w:rsidR="00AD57A2">
        <w:rPr>
          <w:sz w:val="23"/>
          <w:szCs w:val="23"/>
        </w:rPr>
        <w:t>;</w:t>
      </w:r>
      <w:r>
        <w:rPr>
          <w:sz w:val="23"/>
          <w:szCs w:val="23"/>
        </w:rPr>
        <w:t xml:space="preserve"> </w:t>
      </w:r>
      <w:proofErr w:type="spellStart"/>
      <w:r>
        <w:rPr>
          <w:sz w:val="23"/>
          <w:szCs w:val="23"/>
        </w:rPr>
        <w:t>M</w:t>
      </w:r>
      <w:r w:rsidR="00AD57A2">
        <w:rPr>
          <w:sz w:val="23"/>
          <w:szCs w:val="23"/>
        </w:rPr>
        <w:t>edStar</w:t>
      </w:r>
      <w:proofErr w:type="spellEnd"/>
      <w:r w:rsidR="00AD57A2">
        <w:rPr>
          <w:sz w:val="23"/>
          <w:szCs w:val="23"/>
        </w:rPr>
        <w:t xml:space="preserve"> Union Memorial Hospital; </w:t>
      </w:r>
      <w:proofErr w:type="spellStart"/>
      <w:r w:rsidR="00AD57A2">
        <w:rPr>
          <w:sz w:val="23"/>
          <w:szCs w:val="23"/>
        </w:rPr>
        <w:t>MedStar</w:t>
      </w:r>
      <w:proofErr w:type="spellEnd"/>
      <w:r w:rsidR="00AD57A2">
        <w:rPr>
          <w:sz w:val="23"/>
          <w:szCs w:val="23"/>
        </w:rPr>
        <w:t xml:space="preserve"> Good Samaritan Hospital; St. Agnes Hospital</w:t>
      </w:r>
    </w:p>
    <w:p w:rsidR="00A64093" w:rsidRDefault="00A64093" w:rsidP="006D5667">
      <w:pPr>
        <w:pStyle w:val="BodyText"/>
        <w:tabs>
          <w:tab w:val="left" w:pos="360"/>
        </w:tabs>
        <w:rPr>
          <w:rFonts w:ascii="Times New Roman" w:hAnsi="Times New Roman" w:cs="Times New Roman"/>
          <w:b/>
          <w:bCs/>
          <w:sz w:val="24"/>
          <w:szCs w:val="24"/>
          <w:u w:val="single"/>
        </w:rPr>
      </w:pPr>
    </w:p>
    <w:p w:rsidR="00270121" w:rsidRDefault="00270121" w:rsidP="006D5667">
      <w:pPr>
        <w:pStyle w:val="BodyText"/>
        <w:tabs>
          <w:tab w:val="left" w:pos="360"/>
        </w:tabs>
        <w:rPr>
          <w:rFonts w:ascii="Times New Roman" w:hAnsi="Times New Roman" w:cs="Times New Roman"/>
          <w:b/>
          <w:bCs/>
          <w:sz w:val="24"/>
          <w:szCs w:val="24"/>
          <w:u w:val="single"/>
        </w:rPr>
      </w:pPr>
      <w:r w:rsidRPr="00B041C6">
        <w:rPr>
          <w:rFonts w:ascii="Times New Roman" w:hAnsi="Times New Roman" w:cs="Times New Roman"/>
          <w:b/>
          <w:bCs/>
          <w:sz w:val="24"/>
          <w:szCs w:val="24"/>
          <w:u w:val="single"/>
        </w:rPr>
        <w:t>Administrative Service</w:t>
      </w:r>
    </w:p>
    <w:p w:rsidR="00AF6B22" w:rsidRPr="00B041C6" w:rsidRDefault="00AF6B22" w:rsidP="006D5667">
      <w:pPr>
        <w:pStyle w:val="BodyText"/>
        <w:tabs>
          <w:tab w:val="left" w:pos="360"/>
        </w:tabs>
        <w:rPr>
          <w:rFonts w:ascii="Times New Roman" w:hAnsi="Times New Roman" w:cs="Times New Roman"/>
          <w:b/>
          <w:bCs/>
          <w:sz w:val="24"/>
          <w:szCs w:val="24"/>
          <w:u w:val="single"/>
        </w:rPr>
      </w:pPr>
    </w:p>
    <w:p w:rsidR="00270121" w:rsidRDefault="00270121" w:rsidP="006D5667">
      <w:pPr>
        <w:pStyle w:val="BodyText"/>
        <w:tabs>
          <w:tab w:val="left" w:pos="360"/>
        </w:tabs>
        <w:rPr>
          <w:rFonts w:ascii="Times New Roman" w:hAnsi="Times New Roman" w:cs="Times New Roman"/>
          <w:bCs/>
          <w:sz w:val="24"/>
          <w:szCs w:val="24"/>
          <w:u w:val="single"/>
        </w:rPr>
      </w:pPr>
      <w:r w:rsidRPr="00816B30">
        <w:rPr>
          <w:rFonts w:ascii="Times New Roman" w:hAnsi="Times New Roman" w:cs="Times New Roman"/>
          <w:bCs/>
          <w:sz w:val="24"/>
          <w:szCs w:val="24"/>
          <w:u w:val="single"/>
        </w:rPr>
        <w:t>Institutional Service</w:t>
      </w:r>
    </w:p>
    <w:p w:rsidR="00684059" w:rsidRPr="00816B30" w:rsidRDefault="00684059" w:rsidP="006D5667">
      <w:pPr>
        <w:pStyle w:val="BodyText"/>
        <w:tabs>
          <w:tab w:val="left" w:pos="360"/>
        </w:tabs>
        <w:rPr>
          <w:rFonts w:ascii="Times New Roman" w:hAnsi="Times New Roman" w:cs="Times New Roman"/>
          <w:bCs/>
          <w:sz w:val="24"/>
          <w:szCs w:val="24"/>
          <w:u w:val="single"/>
        </w:rPr>
      </w:pPr>
    </w:p>
    <w:p w:rsidR="00270121" w:rsidRPr="000F75A8" w:rsidRDefault="0027012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r>
      <w:r w:rsidRPr="000F75A8">
        <w:rPr>
          <w:rFonts w:ascii="Times New Roman" w:hAnsi="Times New Roman" w:cs="Times New Roman"/>
          <w:sz w:val="24"/>
          <w:szCs w:val="24"/>
        </w:rPr>
        <w:t>Director, Nuclear Medicine Residency Program, UMMC</w:t>
      </w:r>
    </w:p>
    <w:p w:rsidR="00F85981" w:rsidRPr="000F75A8" w:rsidRDefault="00270121" w:rsidP="006D5667">
      <w:pPr>
        <w:pStyle w:val="BodyText"/>
        <w:tabs>
          <w:tab w:val="left" w:pos="360"/>
        </w:tabs>
        <w:rPr>
          <w:rFonts w:ascii="Times New Roman" w:hAnsi="Times New Roman" w:cs="Times New Roman"/>
          <w:sz w:val="24"/>
          <w:szCs w:val="24"/>
        </w:rPr>
      </w:pPr>
      <w:r w:rsidRPr="000F75A8">
        <w:rPr>
          <w:rFonts w:ascii="Times New Roman" w:hAnsi="Times New Roman" w:cs="Times New Roman"/>
          <w:sz w:val="24"/>
          <w:szCs w:val="24"/>
        </w:rPr>
        <w:t>2009</w:t>
      </w:r>
      <w:r>
        <w:rPr>
          <w:rFonts w:ascii="Times New Roman" w:hAnsi="Times New Roman" w:cs="Times New Roman"/>
          <w:sz w:val="24"/>
          <w:szCs w:val="24"/>
        </w:rPr>
        <w:t>-present</w:t>
      </w:r>
      <w:r>
        <w:rPr>
          <w:rFonts w:ascii="Times New Roman" w:hAnsi="Times New Roman" w:cs="Times New Roman"/>
          <w:sz w:val="24"/>
          <w:szCs w:val="24"/>
        </w:rPr>
        <w:tab/>
      </w:r>
      <w:r w:rsidRPr="000F75A8">
        <w:rPr>
          <w:rFonts w:ascii="Times New Roman" w:hAnsi="Times New Roman" w:cs="Times New Roman"/>
          <w:sz w:val="24"/>
          <w:szCs w:val="24"/>
        </w:rPr>
        <w:t>Member, GME Committee, UMMC</w:t>
      </w:r>
    </w:p>
    <w:p w:rsidR="00270121" w:rsidRPr="000F75A8" w:rsidRDefault="0027012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r>
      <w:r w:rsidRPr="000F75A8">
        <w:rPr>
          <w:rFonts w:ascii="Times New Roman" w:hAnsi="Times New Roman" w:cs="Times New Roman"/>
          <w:sz w:val="24"/>
          <w:szCs w:val="24"/>
        </w:rPr>
        <w:t>Member, Radiation Safety Committee, Human Use Subcommittee</w:t>
      </w:r>
    </w:p>
    <w:p w:rsidR="00270121" w:rsidRPr="000F75A8" w:rsidRDefault="0027012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r>
      <w:r w:rsidRPr="000F75A8">
        <w:rPr>
          <w:rFonts w:ascii="Times New Roman" w:hAnsi="Times New Roman" w:cs="Times New Roman"/>
          <w:sz w:val="24"/>
          <w:szCs w:val="24"/>
        </w:rPr>
        <w:t>Member, Radioactive Drug Research Committee</w:t>
      </w:r>
    </w:p>
    <w:p w:rsidR="00270121" w:rsidRDefault="00270121" w:rsidP="006D5667">
      <w:pPr>
        <w:pStyle w:val="BodyText"/>
        <w:tabs>
          <w:tab w:val="left" w:pos="360"/>
        </w:tabs>
        <w:rPr>
          <w:rFonts w:ascii="Times New Roman" w:hAnsi="Times New Roman" w:cs="Times New Roman"/>
          <w:sz w:val="24"/>
          <w:szCs w:val="24"/>
        </w:rPr>
      </w:pPr>
      <w:r w:rsidRPr="000F75A8">
        <w:rPr>
          <w:rFonts w:ascii="Times New Roman" w:hAnsi="Times New Roman" w:cs="Times New Roman"/>
          <w:sz w:val="24"/>
          <w:szCs w:val="24"/>
        </w:rPr>
        <w:t>2012-prese</w:t>
      </w:r>
      <w:r>
        <w:rPr>
          <w:rFonts w:ascii="Times New Roman" w:hAnsi="Times New Roman" w:cs="Times New Roman"/>
          <w:sz w:val="24"/>
          <w:szCs w:val="24"/>
        </w:rPr>
        <w:t>nt</w:t>
      </w:r>
      <w:r>
        <w:rPr>
          <w:rFonts w:ascii="Times New Roman" w:hAnsi="Times New Roman" w:cs="Times New Roman"/>
          <w:sz w:val="24"/>
          <w:szCs w:val="24"/>
        </w:rPr>
        <w:tab/>
      </w:r>
      <w:r w:rsidRPr="000F75A8">
        <w:rPr>
          <w:rFonts w:ascii="Times New Roman" w:hAnsi="Times New Roman" w:cs="Times New Roman"/>
          <w:sz w:val="24"/>
          <w:szCs w:val="24"/>
        </w:rPr>
        <w:t>Member, P&amp;T Subcommittee for Radiology/Nuclear Medicine</w:t>
      </w:r>
    </w:p>
    <w:p w:rsidR="00F85981" w:rsidRDefault="00F85981" w:rsidP="006D5667">
      <w:pPr>
        <w:pStyle w:val="BodyText"/>
        <w:tabs>
          <w:tab w:val="left" w:pos="360"/>
        </w:tabs>
        <w:rPr>
          <w:rFonts w:ascii="Times New Roman" w:hAnsi="Times New Roman" w:cs="Times New Roman"/>
          <w:sz w:val="24"/>
          <w:szCs w:val="24"/>
        </w:rPr>
      </w:pPr>
    </w:p>
    <w:p w:rsidR="00F85981" w:rsidRDefault="00F85981" w:rsidP="006D5667">
      <w:pPr>
        <w:pStyle w:val="BodyText"/>
        <w:tabs>
          <w:tab w:val="left" w:pos="360"/>
        </w:tabs>
        <w:rPr>
          <w:rFonts w:ascii="Times New Roman" w:hAnsi="Times New Roman" w:cs="Times New Roman"/>
          <w:sz w:val="24"/>
          <w:szCs w:val="24"/>
          <w:u w:val="single"/>
        </w:rPr>
      </w:pPr>
      <w:r w:rsidRPr="00F85981">
        <w:rPr>
          <w:rFonts w:ascii="Times New Roman" w:hAnsi="Times New Roman" w:cs="Times New Roman"/>
          <w:sz w:val="24"/>
          <w:szCs w:val="24"/>
          <w:u w:val="single"/>
        </w:rPr>
        <w:t>Departmental Service</w:t>
      </w:r>
    </w:p>
    <w:p w:rsidR="00684059" w:rsidRPr="00F85981" w:rsidRDefault="00684059" w:rsidP="006D5667">
      <w:pPr>
        <w:pStyle w:val="BodyText"/>
        <w:tabs>
          <w:tab w:val="left" w:pos="360"/>
        </w:tabs>
        <w:rPr>
          <w:rFonts w:ascii="Times New Roman" w:hAnsi="Times New Roman" w:cs="Times New Roman"/>
          <w:sz w:val="24"/>
          <w:szCs w:val="24"/>
          <w:u w:val="single"/>
        </w:rPr>
      </w:pPr>
    </w:p>
    <w:p w:rsidR="00F85981" w:rsidRPr="000F75A8" w:rsidRDefault="00F8598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r>
      <w:r w:rsidRPr="000F75A8">
        <w:rPr>
          <w:rFonts w:ascii="Times New Roman" w:hAnsi="Times New Roman" w:cs="Times New Roman"/>
          <w:sz w:val="24"/>
          <w:szCs w:val="24"/>
        </w:rPr>
        <w:t xml:space="preserve">Member, Educational Committee, </w:t>
      </w:r>
      <w:r>
        <w:rPr>
          <w:rFonts w:ascii="Times New Roman" w:hAnsi="Times New Roman" w:cs="Times New Roman"/>
          <w:sz w:val="24"/>
          <w:szCs w:val="24"/>
        </w:rPr>
        <w:t xml:space="preserve">Department of </w:t>
      </w:r>
      <w:r w:rsidRPr="000F75A8">
        <w:rPr>
          <w:rFonts w:ascii="Times New Roman" w:hAnsi="Times New Roman" w:cs="Times New Roman"/>
          <w:sz w:val="24"/>
          <w:szCs w:val="24"/>
        </w:rPr>
        <w:t xml:space="preserve">Radiology </w:t>
      </w:r>
    </w:p>
    <w:p w:rsidR="00270121" w:rsidRDefault="00270121" w:rsidP="006D5667">
      <w:pPr>
        <w:pStyle w:val="BodyText"/>
        <w:tabs>
          <w:tab w:val="left" w:pos="360"/>
        </w:tabs>
        <w:rPr>
          <w:rFonts w:ascii="Times New Roman" w:hAnsi="Times New Roman" w:cs="Times New Roman"/>
          <w:sz w:val="24"/>
          <w:szCs w:val="24"/>
        </w:rPr>
      </w:pPr>
    </w:p>
    <w:p w:rsidR="00270121" w:rsidRDefault="00270121" w:rsidP="006D5667">
      <w:pPr>
        <w:rPr>
          <w:rFonts w:eastAsia="MS Mincho"/>
          <w:b/>
          <w:bCs/>
          <w:u w:val="single"/>
        </w:rPr>
      </w:pPr>
      <w:r w:rsidRPr="00570417">
        <w:rPr>
          <w:rFonts w:eastAsia="MS Mincho"/>
          <w:b/>
          <w:bCs/>
          <w:u w:val="single"/>
        </w:rPr>
        <w:t>Local and National Service</w:t>
      </w:r>
    </w:p>
    <w:p w:rsidR="00270121" w:rsidRDefault="00270121" w:rsidP="006D5667">
      <w:pPr>
        <w:pStyle w:val="BodyText"/>
        <w:tabs>
          <w:tab w:val="left" w:pos="360"/>
        </w:tabs>
        <w:rPr>
          <w:rFonts w:ascii="Times New Roman" w:hAnsi="Times New Roman" w:cs="Times New Roman"/>
          <w:sz w:val="24"/>
          <w:szCs w:val="24"/>
        </w:rPr>
      </w:pPr>
    </w:p>
    <w:p w:rsidR="00270121" w:rsidRPr="00F85981" w:rsidRDefault="00270121" w:rsidP="006D5667">
      <w:pPr>
        <w:pStyle w:val="BodyText"/>
        <w:tabs>
          <w:tab w:val="left" w:pos="360"/>
        </w:tabs>
        <w:rPr>
          <w:rFonts w:ascii="Times New Roman" w:hAnsi="Times New Roman" w:cs="Times New Roman"/>
          <w:bCs/>
          <w:sz w:val="24"/>
          <w:szCs w:val="24"/>
        </w:rPr>
      </w:pPr>
      <w:r w:rsidRPr="00F85981">
        <w:rPr>
          <w:rFonts w:ascii="Times New Roman" w:hAnsi="Times New Roman" w:cs="Times New Roman"/>
          <w:bCs/>
          <w:sz w:val="24"/>
          <w:szCs w:val="24"/>
          <w:u w:val="single"/>
        </w:rPr>
        <w:t>National Service</w:t>
      </w:r>
      <w:r w:rsidRPr="00F85981">
        <w:rPr>
          <w:rFonts w:ascii="Times New Roman" w:hAnsi="Times New Roman" w:cs="Times New Roman"/>
          <w:bCs/>
          <w:sz w:val="24"/>
          <w:szCs w:val="24"/>
        </w:rPr>
        <w:t xml:space="preserve"> </w:t>
      </w:r>
    </w:p>
    <w:p w:rsidR="00CB4B80" w:rsidRPr="0016233C" w:rsidRDefault="00270121" w:rsidP="00684059">
      <w:pPr>
        <w:pStyle w:val="BodyText"/>
        <w:tabs>
          <w:tab w:val="left" w:pos="36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34392" w:rsidRPr="007B3A73" w:rsidRDefault="00834392" w:rsidP="006D5667">
      <w:pPr>
        <w:pStyle w:val="BodyText"/>
        <w:tabs>
          <w:tab w:val="left" w:pos="360"/>
        </w:tabs>
        <w:ind w:left="1440" w:hanging="1440"/>
        <w:rPr>
          <w:rFonts w:ascii="Times New Roman" w:hAnsi="Times New Roman" w:cs="Times New Roman"/>
          <w:iCs/>
          <w:sz w:val="24"/>
          <w:szCs w:val="24"/>
        </w:rPr>
      </w:pPr>
      <w:r>
        <w:rPr>
          <w:rFonts w:ascii="Times New Roman" w:hAnsi="Times New Roman" w:cs="Times New Roman"/>
          <w:sz w:val="24"/>
          <w:szCs w:val="24"/>
        </w:rPr>
        <w:t>2011</w:t>
      </w:r>
      <w:r w:rsidRPr="000F75A8">
        <w:rPr>
          <w:rFonts w:ascii="Times New Roman" w:hAnsi="Times New Roman" w:cs="Times New Roman"/>
          <w:sz w:val="24"/>
          <w:szCs w:val="24"/>
        </w:rPr>
        <w:t>-present</w:t>
      </w:r>
      <w:r>
        <w:rPr>
          <w:rFonts w:ascii="Times New Roman" w:hAnsi="Times New Roman" w:cs="Times New Roman"/>
          <w:b/>
          <w:bCs/>
          <w:sz w:val="24"/>
          <w:szCs w:val="24"/>
        </w:rPr>
        <w:tab/>
      </w:r>
      <w:r w:rsidR="00CB4B80">
        <w:rPr>
          <w:rFonts w:ascii="Times New Roman" w:hAnsi="Times New Roman" w:cs="Times New Roman"/>
          <w:sz w:val="24"/>
          <w:szCs w:val="24"/>
        </w:rPr>
        <w:t>Abstract Review P</w:t>
      </w:r>
      <w:r w:rsidR="00CB4B80" w:rsidRPr="0039228B">
        <w:rPr>
          <w:rFonts w:ascii="Times New Roman" w:hAnsi="Times New Roman" w:cs="Times New Roman"/>
          <w:sz w:val="24"/>
          <w:szCs w:val="24"/>
        </w:rPr>
        <w:t xml:space="preserve">anel </w:t>
      </w:r>
      <w:r w:rsidRPr="008C6D6A">
        <w:rPr>
          <w:rFonts w:ascii="Times New Roman" w:hAnsi="Times New Roman" w:cs="Times New Roman"/>
          <w:sz w:val="24"/>
          <w:szCs w:val="24"/>
        </w:rPr>
        <w:t>(Endocrinology and Neuroendocrine tumor sections)</w:t>
      </w:r>
      <w:r>
        <w:rPr>
          <w:rFonts w:ascii="Times New Roman" w:hAnsi="Times New Roman" w:cs="Times New Roman"/>
          <w:sz w:val="24"/>
          <w:szCs w:val="24"/>
        </w:rPr>
        <w:t>,</w:t>
      </w:r>
      <w:r w:rsidRPr="006A22B1">
        <w:rPr>
          <w:rFonts w:ascii="Times New Roman" w:hAnsi="Times New Roman" w:cs="Times New Roman"/>
          <w:b/>
          <w:bCs/>
          <w:sz w:val="24"/>
          <w:szCs w:val="24"/>
        </w:rPr>
        <w:t xml:space="preserve"> </w:t>
      </w:r>
      <w:r w:rsidRPr="00BD0165">
        <w:rPr>
          <w:rFonts w:ascii="Times New Roman" w:hAnsi="Times New Roman" w:cs="Times New Roman"/>
          <w:iCs/>
          <w:sz w:val="24"/>
          <w:szCs w:val="24"/>
        </w:rPr>
        <w:t xml:space="preserve">SNMMI Annual </w:t>
      </w:r>
      <w:r w:rsidRPr="007B3A73">
        <w:rPr>
          <w:rFonts w:ascii="Times New Roman" w:hAnsi="Times New Roman" w:cs="Times New Roman"/>
          <w:iCs/>
          <w:sz w:val="24"/>
          <w:szCs w:val="24"/>
        </w:rPr>
        <w:t>Meeting Scientific Program Committee</w:t>
      </w:r>
    </w:p>
    <w:p w:rsidR="007B3A73" w:rsidRPr="007B3A73" w:rsidRDefault="00684059" w:rsidP="007B3A73">
      <w:pPr>
        <w:pStyle w:val="BodyText"/>
        <w:tabs>
          <w:tab w:val="left" w:pos="360"/>
        </w:tabs>
        <w:ind w:left="1440" w:hanging="1440"/>
        <w:rPr>
          <w:rFonts w:ascii="Times New Roman" w:hAnsi="Times New Roman" w:cs="Times New Roman"/>
          <w:iCs/>
          <w:sz w:val="24"/>
          <w:szCs w:val="24"/>
        </w:rPr>
      </w:pPr>
      <w:r w:rsidRPr="007B3A73">
        <w:rPr>
          <w:rFonts w:ascii="Times New Roman" w:hAnsi="Times New Roman" w:cs="Times New Roman"/>
          <w:iCs/>
          <w:sz w:val="24"/>
          <w:szCs w:val="24"/>
        </w:rPr>
        <w:t>June 2013</w:t>
      </w:r>
      <w:r w:rsidRPr="007B3A73">
        <w:rPr>
          <w:rFonts w:ascii="Times New Roman" w:hAnsi="Times New Roman" w:cs="Times New Roman"/>
          <w:iCs/>
          <w:sz w:val="24"/>
          <w:szCs w:val="24"/>
        </w:rPr>
        <w:tab/>
        <w:t>Moderator, Thyroid Cancer S</w:t>
      </w:r>
      <w:r w:rsidR="007B3A73" w:rsidRPr="007B3A73">
        <w:rPr>
          <w:rFonts w:ascii="Times New Roman" w:hAnsi="Times New Roman" w:cs="Times New Roman"/>
          <w:iCs/>
          <w:sz w:val="24"/>
          <w:szCs w:val="24"/>
        </w:rPr>
        <w:t>ession, 59</w:t>
      </w:r>
      <w:r w:rsidR="006D5667" w:rsidRPr="007B3A73">
        <w:rPr>
          <w:rFonts w:ascii="Times New Roman" w:hAnsi="Times New Roman" w:cs="Times New Roman"/>
          <w:iCs/>
          <w:sz w:val="24"/>
          <w:szCs w:val="24"/>
          <w:vertAlign w:val="superscript"/>
        </w:rPr>
        <w:t>th</w:t>
      </w:r>
      <w:r w:rsidR="006D5667" w:rsidRPr="007B3A73">
        <w:rPr>
          <w:rFonts w:ascii="Times New Roman" w:hAnsi="Times New Roman" w:cs="Times New Roman"/>
          <w:iCs/>
          <w:sz w:val="24"/>
          <w:szCs w:val="24"/>
        </w:rPr>
        <w:t xml:space="preserve"> SNMMI Annual Meeting, 2013</w:t>
      </w:r>
    </w:p>
    <w:p w:rsidR="00CB4B80" w:rsidRDefault="007B3A73" w:rsidP="00CB4B80">
      <w:pPr>
        <w:pStyle w:val="BodyText"/>
        <w:tabs>
          <w:tab w:val="left" w:pos="360"/>
        </w:tabs>
        <w:ind w:left="1440" w:hanging="1440"/>
        <w:rPr>
          <w:rFonts w:ascii="Times New Roman" w:hAnsi="Times New Roman" w:cs="Times New Roman"/>
          <w:sz w:val="24"/>
          <w:szCs w:val="24"/>
        </w:rPr>
      </w:pPr>
      <w:r w:rsidRPr="007B3A73">
        <w:rPr>
          <w:rFonts w:ascii="Times New Roman" w:hAnsi="Times New Roman" w:cs="Times New Roman"/>
          <w:iCs/>
          <w:sz w:val="24"/>
          <w:szCs w:val="24"/>
        </w:rPr>
        <w:t>June 2014</w:t>
      </w:r>
      <w:r w:rsidRPr="007B3A73">
        <w:rPr>
          <w:rFonts w:ascii="Times New Roman" w:hAnsi="Times New Roman" w:cs="Times New Roman"/>
          <w:iCs/>
          <w:sz w:val="24"/>
          <w:szCs w:val="24"/>
        </w:rPr>
        <w:tab/>
        <w:t xml:space="preserve">Organizer and Moderator, </w:t>
      </w:r>
      <w:r w:rsidRPr="007B3A73">
        <w:rPr>
          <w:rFonts w:ascii="Times New Roman" w:hAnsi="Times New Roman" w:cs="Times New Roman"/>
          <w:sz w:val="24"/>
          <w:szCs w:val="24"/>
        </w:rPr>
        <w:t>Continuing Education Session, on “Hybrid FDG PET/CT Imaging for Cardiac Device and Prosthetic Valve Infection”, 60</w:t>
      </w:r>
      <w:r w:rsidRPr="007B3A73">
        <w:rPr>
          <w:rFonts w:ascii="Times New Roman" w:hAnsi="Times New Roman" w:cs="Times New Roman"/>
          <w:sz w:val="24"/>
          <w:szCs w:val="24"/>
          <w:vertAlign w:val="superscript"/>
        </w:rPr>
        <w:t>th</w:t>
      </w:r>
      <w:r w:rsidR="00D4109B">
        <w:rPr>
          <w:rFonts w:ascii="Times New Roman" w:hAnsi="Times New Roman" w:cs="Times New Roman"/>
          <w:sz w:val="24"/>
          <w:szCs w:val="24"/>
        </w:rPr>
        <w:t xml:space="preserve"> SNMMI annual meeting, St. Louise, MO</w:t>
      </w:r>
    </w:p>
    <w:p w:rsidR="0016233C" w:rsidRDefault="0016233C" w:rsidP="0016233C">
      <w:pPr>
        <w:pStyle w:val="BodyText"/>
        <w:tabs>
          <w:tab w:val="left" w:pos="360"/>
        </w:tabs>
        <w:ind w:left="1440" w:hanging="1440"/>
        <w:rPr>
          <w:rFonts w:ascii="Times New Roman" w:hAnsi="Times New Roman" w:cs="Times New Roman"/>
          <w:sz w:val="24"/>
          <w:szCs w:val="24"/>
        </w:rPr>
      </w:pPr>
      <w:r>
        <w:rPr>
          <w:rFonts w:ascii="Times New Roman" w:hAnsi="Times New Roman" w:cs="Times New Roman"/>
          <w:iCs/>
          <w:sz w:val="24"/>
          <w:szCs w:val="24"/>
        </w:rPr>
        <w:t>June 2015</w:t>
      </w:r>
      <w:r w:rsidRPr="00D4109B">
        <w:rPr>
          <w:rFonts w:ascii="Times New Roman" w:hAnsi="Times New Roman" w:cs="Times New Roman"/>
          <w:iCs/>
          <w:sz w:val="24"/>
          <w:szCs w:val="24"/>
        </w:rPr>
        <w:tab/>
        <w:t xml:space="preserve">Organizer, </w:t>
      </w:r>
      <w:r w:rsidRPr="00D4109B">
        <w:rPr>
          <w:rFonts w:ascii="Times New Roman" w:hAnsi="Times New Roman" w:cs="Times New Roman"/>
          <w:sz w:val="24"/>
          <w:szCs w:val="24"/>
        </w:rPr>
        <w:t>Continuing Education Session, on “Beyond Myocardial Perfusion Imaging with SPECT and PET”, 61</w:t>
      </w:r>
      <w:r w:rsidRPr="00D4109B">
        <w:rPr>
          <w:rFonts w:ascii="Times New Roman" w:hAnsi="Times New Roman" w:cs="Times New Roman"/>
          <w:sz w:val="24"/>
          <w:szCs w:val="24"/>
          <w:vertAlign w:val="superscript"/>
        </w:rPr>
        <w:t>th</w:t>
      </w:r>
      <w:r w:rsidRPr="00D4109B">
        <w:rPr>
          <w:rFonts w:ascii="Times New Roman" w:hAnsi="Times New Roman" w:cs="Times New Roman"/>
          <w:sz w:val="24"/>
          <w:szCs w:val="24"/>
        </w:rPr>
        <w:t xml:space="preserve"> SNMMI annual meeting, Baltimore, MD</w:t>
      </w:r>
    </w:p>
    <w:p w:rsidR="0016233C" w:rsidRDefault="0016233C" w:rsidP="0016233C">
      <w:pPr>
        <w:pStyle w:val="BodyText"/>
        <w:tabs>
          <w:tab w:val="left" w:pos="360"/>
        </w:tabs>
        <w:rPr>
          <w:rFonts w:ascii="Times New Roman" w:hAnsi="Times New Roman" w:cs="Times New Roman"/>
          <w:iCs/>
          <w:sz w:val="24"/>
          <w:szCs w:val="24"/>
        </w:rPr>
      </w:pPr>
      <w:r>
        <w:rPr>
          <w:rFonts w:ascii="Times New Roman" w:hAnsi="Times New Roman" w:cs="Times New Roman"/>
          <w:iCs/>
          <w:sz w:val="24"/>
          <w:szCs w:val="24"/>
        </w:rPr>
        <w:t>2013-2015</w:t>
      </w:r>
      <w:r>
        <w:rPr>
          <w:rFonts w:ascii="Times New Roman" w:hAnsi="Times New Roman" w:cs="Times New Roman"/>
          <w:iCs/>
          <w:sz w:val="24"/>
          <w:szCs w:val="24"/>
        </w:rPr>
        <w:tab/>
        <w:t xml:space="preserve">Intern, Board of Directors, Cardiovascular Council, </w:t>
      </w:r>
      <w:proofErr w:type="gramStart"/>
      <w:r>
        <w:rPr>
          <w:rFonts w:ascii="Times New Roman" w:hAnsi="Times New Roman" w:cs="Times New Roman"/>
          <w:iCs/>
          <w:sz w:val="24"/>
          <w:szCs w:val="24"/>
        </w:rPr>
        <w:t>SNMMI</w:t>
      </w:r>
      <w:proofErr w:type="gramEnd"/>
    </w:p>
    <w:p w:rsidR="0016233C" w:rsidRDefault="0016233C" w:rsidP="0016233C">
      <w:pPr>
        <w:pStyle w:val="BodyText"/>
        <w:tabs>
          <w:tab w:val="left" w:pos="360"/>
        </w:tabs>
        <w:ind w:left="1440" w:hanging="1440"/>
        <w:rPr>
          <w:rFonts w:ascii="Times New Roman" w:hAnsi="Times New Roman" w:cs="Times New Roman"/>
          <w:sz w:val="24"/>
          <w:szCs w:val="24"/>
        </w:rPr>
      </w:pPr>
      <w:r>
        <w:rPr>
          <w:rFonts w:ascii="Times New Roman" w:hAnsi="Times New Roman" w:cs="Times New Roman"/>
          <w:iCs/>
          <w:sz w:val="24"/>
          <w:szCs w:val="24"/>
        </w:rPr>
        <w:lastRenderedPageBreak/>
        <w:t>2014-</w:t>
      </w:r>
      <w:r>
        <w:rPr>
          <w:rFonts w:ascii="Times New Roman" w:hAnsi="Times New Roman" w:cs="Times New Roman"/>
          <w:sz w:val="24"/>
          <w:szCs w:val="24"/>
        </w:rPr>
        <w:t xml:space="preserve">present   Committee Member, </w:t>
      </w:r>
      <w:r w:rsidRPr="00CB4B80">
        <w:rPr>
          <w:rFonts w:ascii="Times New Roman" w:hAnsi="Times New Roman" w:cs="Times New Roman"/>
          <w:color w:val="000000"/>
          <w:sz w:val="24"/>
          <w:szCs w:val="24"/>
        </w:rPr>
        <w:t>Membership Task Force</w:t>
      </w:r>
      <w:r>
        <w:rPr>
          <w:rFonts w:ascii="Times New Roman" w:hAnsi="Times New Roman" w:cs="Times New Roman"/>
          <w:color w:val="000000"/>
          <w:sz w:val="24"/>
          <w:szCs w:val="24"/>
        </w:rPr>
        <w:t>,</w:t>
      </w:r>
      <w:r w:rsidRPr="0016233C">
        <w:rPr>
          <w:rFonts w:ascii="Times New Roman" w:hAnsi="Times New Roman" w:cs="Times New Roman"/>
          <w:sz w:val="24"/>
          <w:szCs w:val="24"/>
        </w:rPr>
        <w:t xml:space="preserve"> </w:t>
      </w:r>
      <w:r w:rsidRPr="00CB4B80">
        <w:rPr>
          <w:rFonts w:ascii="Times New Roman" w:hAnsi="Times New Roman" w:cs="Times New Roman"/>
          <w:sz w:val="24"/>
          <w:szCs w:val="24"/>
        </w:rPr>
        <w:t>SNMMI</w:t>
      </w:r>
    </w:p>
    <w:p w:rsidR="006F3E48" w:rsidRDefault="0016233C" w:rsidP="0016233C">
      <w:pPr>
        <w:pStyle w:val="BodyText"/>
        <w:tabs>
          <w:tab w:val="left" w:pos="360"/>
        </w:tabs>
        <w:rPr>
          <w:rFonts w:ascii="Times New Roman" w:hAnsi="Times New Roman" w:cs="Times New Roman"/>
          <w:iCs/>
          <w:sz w:val="24"/>
          <w:szCs w:val="24"/>
        </w:rPr>
      </w:pPr>
      <w:r>
        <w:rPr>
          <w:rFonts w:ascii="Times New Roman" w:hAnsi="Times New Roman" w:cs="Times New Roman"/>
          <w:iCs/>
          <w:sz w:val="24"/>
          <w:szCs w:val="24"/>
        </w:rPr>
        <w:t>2014-2016</w:t>
      </w:r>
      <w:r>
        <w:rPr>
          <w:rFonts w:ascii="Times New Roman" w:hAnsi="Times New Roman" w:cs="Times New Roman"/>
          <w:iCs/>
          <w:sz w:val="24"/>
          <w:szCs w:val="24"/>
        </w:rPr>
        <w:tab/>
        <w:t>Executive Committee, Mid-Eastern Chapter, SNMMI</w:t>
      </w:r>
    </w:p>
    <w:p w:rsidR="0016233C" w:rsidRDefault="0016233C" w:rsidP="0016233C">
      <w:pPr>
        <w:pStyle w:val="BodyText"/>
        <w:tabs>
          <w:tab w:val="left" w:pos="360"/>
        </w:tabs>
        <w:rPr>
          <w:rFonts w:ascii="Times New Roman" w:hAnsi="Times New Roman" w:cs="Times New Roman"/>
          <w:iCs/>
          <w:sz w:val="24"/>
          <w:szCs w:val="24"/>
        </w:rPr>
      </w:pPr>
      <w:r>
        <w:rPr>
          <w:rFonts w:ascii="Times New Roman" w:hAnsi="Times New Roman" w:cs="Times New Roman"/>
          <w:iCs/>
          <w:sz w:val="24"/>
          <w:szCs w:val="24"/>
        </w:rPr>
        <w:t>2015-present</w:t>
      </w:r>
      <w:r>
        <w:rPr>
          <w:rFonts w:ascii="Times New Roman" w:hAnsi="Times New Roman" w:cs="Times New Roman"/>
          <w:iCs/>
          <w:sz w:val="24"/>
          <w:szCs w:val="24"/>
        </w:rPr>
        <w:tab/>
        <w:t>Board of Directors, Cardiovascular Council, SNMMI</w:t>
      </w:r>
    </w:p>
    <w:p w:rsidR="0016233C" w:rsidRDefault="0016233C" w:rsidP="0016233C">
      <w:pPr>
        <w:pStyle w:val="BodyText"/>
        <w:tabs>
          <w:tab w:val="left" w:pos="360"/>
        </w:tabs>
        <w:rPr>
          <w:rFonts w:ascii="Times New Roman" w:hAnsi="Times New Roman" w:cs="Times New Roman"/>
          <w:iCs/>
          <w:sz w:val="24"/>
          <w:szCs w:val="24"/>
        </w:rPr>
      </w:pPr>
      <w:r>
        <w:rPr>
          <w:rFonts w:ascii="Times New Roman" w:hAnsi="Times New Roman" w:cs="Times New Roman"/>
          <w:iCs/>
          <w:sz w:val="24"/>
          <w:szCs w:val="24"/>
        </w:rPr>
        <w:t>2016</w:t>
      </w:r>
      <w:r w:rsidRPr="00355034">
        <w:rPr>
          <w:rFonts w:ascii="Times New Roman" w:hAnsi="Times New Roman" w:cs="Times New Roman"/>
          <w:iCs/>
          <w:sz w:val="24"/>
          <w:szCs w:val="24"/>
        </w:rPr>
        <w:t>-pr</w:t>
      </w:r>
      <w:r>
        <w:rPr>
          <w:rFonts w:ascii="Times New Roman" w:hAnsi="Times New Roman" w:cs="Times New Roman"/>
          <w:iCs/>
          <w:sz w:val="24"/>
          <w:szCs w:val="24"/>
        </w:rPr>
        <w:t>e</w:t>
      </w:r>
      <w:r w:rsidRPr="00355034">
        <w:rPr>
          <w:rFonts w:ascii="Times New Roman" w:hAnsi="Times New Roman" w:cs="Times New Roman"/>
          <w:iCs/>
          <w:sz w:val="24"/>
          <w:szCs w:val="24"/>
        </w:rPr>
        <w:t>sent</w:t>
      </w:r>
      <w:r>
        <w:rPr>
          <w:rFonts w:ascii="Times New Roman" w:hAnsi="Times New Roman" w:cs="Times New Roman"/>
          <w:iCs/>
          <w:sz w:val="24"/>
          <w:szCs w:val="24"/>
        </w:rPr>
        <w:tab/>
        <w:t>Treasure, Mid-Eastern Chapter, SNMMI</w:t>
      </w:r>
    </w:p>
    <w:p w:rsidR="00CC5253" w:rsidRDefault="006F3E48" w:rsidP="00CC5253">
      <w:pPr>
        <w:pStyle w:val="BodyText"/>
        <w:tabs>
          <w:tab w:val="left" w:pos="360"/>
        </w:tabs>
        <w:ind w:left="1440" w:hanging="1440"/>
        <w:rPr>
          <w:rFonts w:ascii="Times New Roman" w:hAnsi="Times New Roman" w:cs="Times New Roman"/>
          <w:sz w:val="24"/>
          <w:szCs w:val="24"/>
        </w:rPr>
      </w:pPr>
      <w:r>
        <w:rPr>
          <w:rFonts w:ascii="Times New Roman" w:hAnsi="Times New Roman" w:cs="Times New Roman"/>
          <w:iCs/>
          <w:sz w:val="24"/>
          <w:szCs w:val="24"/>
        </w:rPr>
        <w:t>2016</w:t>
      </w:r>
      <w:r w:rsidRPr="00D4109B">
        <w:rPr>
          <w:rFonts w:ascii="Times New Roman" w:hAnsi="Times New Roman" w:cs="Times New Roman"/>
          <w:iCs/>
          <w:sz w:val="24"/>
          <w:szCs w:val="24"/>
        </w:rPr>
        <w:tab/>
        <w:t xml:space="preserve">Organizer, </w:t>
      </w:r>
      <w:r w:rsidRPr="00D4109B">
        <w:rPr>
          <w:rFonts w:ascii="Times New Roman" w:hAnsi="Times New Roman" w:cs="Times New Roman"/>
          <w:sz w:val="24"/>
          <w:szCs w:val="24"/>
        </w:rPr>
        <w:t xml:space="preserve">Continuing Education Session, </w:t>
      </w:r>
      <w:r w:rsidRPr="006F3E48">
        <w:rPr>
          <w:rFonts w:ascii="Times New Roman" w:hAnsi="Times New Roman" w:cs="Times New Roman"/>
          <w:sz w:val="24"/>
          <w:szCs w:val="24"/>
        </w:rPr>
        <w:t>on “Cardiovascular Inflammation and Infection”, 6</w:t>
      </w:r>
      <w:r>
        <w:rPr>
          <w:rFonts w:ascii="Times New Roman" w:hAnsi="Times New Roman" w:cs="Times New Roman"/>
          <w:sz w:val="24"/>
          <w:szCs w:val="24"/>
        </w:rPr>
        <w:t>2nd</w:t>
      </w:r>
      <w:r w:rsidRPr="006F3E48">
        <w:rPr>
          <w:rFonts w:ascii="Times New Roman" w:hAnsi="Times New Roman" w:cs="Times New Roman"/>
          <w:sz w:val="24"/>
          <w:szCs w:val="24"/>
        </w:rPr>
        <w:t xml:space="preserve"> SNMMI annual meeting, </w:t>
      </w:r>
      <w:r w:rsidR="00CC5253">
        <w:rPr>
          <w:rFonts w:ascii="Times New Roman" w:hAnsi="Times New Roman" w:cs="Times New Roman"/>
          <w:sz w:val="24"/>
          <w:szCs w:val="24"/>
        </w:rPr>
        <w:t>San Diego, CA</w:t>
      </w:r>
    </w:p>
    <w:p w:rsidR="002D7D8C" w:rsidRPr="006F3E48" w:rsidRDefault="002D7D8C" w:rsidP="00CC5253">
      <w:pPr>
        <w:pStyle w:val="BodyText"/>
        <w:tabs>
          <w:tab w:val="left" w:pos="360"/>
        </w:tabs>
        <w:ind w:left="1440" w:hanging="144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sidR="00575C76">
        <w:rPr>
          <w:rFonts w:ascii="Times New Roman" w:hAnsi="Times New Roman" w:cs="Times New Roman"/>
          <w:sz w:val="24"/>
          <w:szCs w:val="24"/>
        </w:rPr>
        <w:t>Nomination Committee/</w:t>
      </w:r>
      <w:proofErr w:type="spellStart"/>
      <w:r w:rsidR="00575C76">
        <w:rPr>
          <w:rFonts w:ascii="Times New Roman" w:hAnsi="Times New Roman" w:cs="Times New Roman"/>
          <w:sz w:val="24"/>
          <w:szCs w:val="24"/>
        </w:rPr>
        <w:t>Blumgart</w:t>
      </w:r>
      <w:proofErr w:type="spellEnd"/>
      <w:r w:rsidR="00575C76">
        <w:rPr>
          <w:rFonts w:ascii="Times New Roman" w:hAnsi="Times New Roman" w:cs="Times New Roman"/>
          <w:sz w:val="24"/>
          <w:szCs w:val="24"/>
        </w:rPr>
        <w:t xml:space="preserve"> Award, CVC/SNMMI</w:t>
      </w:r>
    </w:p>
    <w:p w:rsidR="00AF19C8" w:rsidRDefault="00AF19C8" w:rsidP="0016233C">
      <w:pPr>
        <w:pStyle w:val="BodyText"/>
        <w:tabs>
          <w:tab w:val="left" w:pos="360"/>
        </w:tabs>
        <w:rPr>
          <w:rFonts w:ascii="Times New Roman" w:hAnsi="Times New Roman" w:cs="Times New Roman"/>
          <w:sz w:val="24"/>
          <w:szCs w:val="24"/>
          <w:u w:val="single"/>
        </w:rPr>
      </w:pPr>
    </w:p>
    <w:p w:rsidR="0016233C" w:rsidRPr="0016233C" w:rsidRDefault="0016233C" w:rsidP="0016233C">
      <w:pPr>
        <w:pStyle w:val="BodyText"/>
        <w:tabs>
          <w:tab w:val="left" w:pos="360"/>
        </w:tabs>
        <w:rPr>
          <w:rFonts w:ascii="Times New Roman" w:hAnsi="Times New Roman" w:cs="Times New Roman"/>
          <w:i/>
          <w:iCs/>
          <w:sz w:val="24"/>
          <w:szCs w:val="24"/>
        </w:rPr>
      </w:pPr>
      <w:r w:rsidRPr="00F85981">
        <w:rPr>
          <w:rFonts w:ascii="Times New Roman" w:hAnsi="Times New Roman" w:cs="Times New Roman"/>
          <w:sz w:val="24"/>
          <w:szCs w:val="24"/>
          <w:u w:val="single"/>
        </w:rPr>
        <w:t xml:space="preserve">Journal </w:t>
      </w:r>
      <w:r>
        <w:rPr>
          <w:rFonts w:ascii="Times New Roman" w:hAnsi="Times New Roman" w:cs="Times New Roman"/>
          <w:sz w:val="24"/>
          <w:szCs w:val="24"/>
          <w:u w:val="single"/>
        </w:rPr>
        <w:t>Editorial Board</w:t>
      </w:r>
    </w:p>
    <w:p w:rsidR="0016233C" w:rsidRDefault="0016233C" w:rsidP="0016233C">
      <w:pPr>
        <w:pStyle w:val="BodyText"/>
        <w:tabs>
          <w:tab w:val="left" w:pos="360"/>
        </w:tabs>
        <w:rPr>
          <w:rFonts w:ascii="Times New Roman" w:hAnsi="Times New Roman" w:cs="Times New Roman"/>
          <w:sz w:val="24"/>
          <w:szCs w:val="24"/>
        </w:rPr>
      </w:pPr>
    </w:p>
    <w:p w:rsidR="0016233C" w:rsidRDefault="0016233C" w:rsidP="0016233C">
      <w:pPr>
        <w:pStyle w:val="BodyText"/>
        <w:tabs>
          <w:tab w:val="left" w:pos="360"/>
        </w:tabs>
        <w:rPr>
          <w:rFonts w:ascii="Times New Roman" w:hAnsi="Times New Roman" w:cs="Times New Roman"/>
          <w:i/>
          <w:iCs/>
          <w:sz w:val="24"/>
          <w:szCs w:val="24"/>
        </w:rPr>
      </w:pPr>
      <w:bookmarkStart w:id="0" w:name="_GoBack"/>
      <w:r>
        <w:rPr>
          <w:rFonts w:ascii="Times New Roman" w:hAnsi="Times New Roman" w:cs="Times New Roman"/>
          <w:sz w:val="24"/>
          <w:szCs w:val="24"/>
        </w:rPr>
        <w:t>2011-present</w:t>
      </w:r>
      <w:r>
        <w:rPr>
          <w:rFonts w:ascii="Times New Roman" w:hAnsi="Times New Roman" w:cs="Times New Roman"/>
          <w:sz w:val="24"/>
          <w:szCs w:val="24"/>
        </w:rPr>
        <w:tab/>
        <w:t xml:space="preserve">Editorial Board, </w:t>
      </w:r>
      <w:proofErr w:type="spellStart"/>
      <w:r>
        <w:rPr>
          <w:rFonts w:ascii="Times New Roman" w:hAnsi="Times New Roman" w:cs="Times New Roman"/>
          <w:i/>
          <w:iCs/>
          <w:sz w:val="24"/>
          <w:szCs w:val="24"/>
        </w:rPr>
        <w:t>Clin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Nucl</w:t>
      </w:r>
      <w:proofErr w:type="spellEnd"/>
      <w:r>
        <w:rPr>
          <w:rFonts w:ascii="Times New Roman" w:hAnsi="Times New Roman" w:cs="Times New Roman"/>
          <w:i/>
          <w:iCs/>
          <w:sz w:val="24"/>
          <w:szCs w:val="24"/>
        </w:rPr>
        <w:t xml:space="preserve"> Med</w:t>
      </w:r>
    </w:p>
    <w:p w:rsidR="0016233C" w:rsidRDefault="0016233C" w:rsidP="0016233C">
      <w:pPr>
        <w:pStyle w:val="BodyText"/>
        <w:tabs>
          <w:tab w:val="left" w:pos="360"/>
        </w:tabs>
        <w:rPr>
          <w:rFonts w:ascii="Times New Roman" w:hAnsi="Times New Roman" w:cs="Times New Roman"/>
          <w:i/>
          <w:iCs/>
          <w:sz w:val="24"/>
          <w:szCs w:val="24"/>
        </w:rPr>
      </w:pPr>
      <w:r w:rsidRPr="000F75A8">
        <w:rPr>
          <w:rFonts w:ascii="Times New Roman" w:hAnsi="Times New Roman" w:cs="Times New Roman"/>
          <w:sz w:val="24"/>
          <w:szCs w:val="24"/>
        </w:rPr>
        <w:t>2011-pres</w:t>
      </w:r>
      <w:r>
        <w:rPr>
          <w:rFonts w:ascii="Times New Roman" w:hAnsi="Times New Roman" w:cs="Times New Roman"/>
          <w:sz w:val="24"/>
          <w:szCs w:val="24"/>
        </w:rPr>
        <w:t>ent</w:t>
      </w:r>
      <w:r>
        <w:rPr>
          <w:rFonts w:ascii="Times New Roman" w:hAnsi="Times New Roman" w:cs="Times New Roman"/>
          <w:sz w:val="24"/>
          <w:szCs w:val="24"/>
        </w:rPr>
        <w:tab/>
        <w:t>Associate Editorial Board,</w:t>
      </w:r>
      <w:r w:rsidRPr="000F75A8">
        <w:rPr>
          <w:rFonts w:ascii="Times New Roman" w:hAnsi="Times New Roman" w:cs="Times New Roman"/>
          <w:sz w:val="24"/>
          <w:szCs w:val="24"/>
        </w:rPr>
        <w:t xml:space="preserve"> </w:t>
      </w:r>
      <w:r>
        <w:rPr>
          <w:rFonts w:ascii="Times New Roman" w:hAnsi="Times New Roman" w:cs="Times New Roman"/>
          <w:i/>
          <w:iCs/>
          <w:sz w:val="24"/>
          <w:szCs w:val="24"/>
        </w:rPr>
        <w:t xml:space="preserve">Am J </w:t>
      </w:r>
      <w:proofErr w:type="spellStart"/>
      <w:r>
        <w:rPr>
          <w:rFonts w:ascii="Times New Roman" w:hAnsi="Times New Roman" w:cs="Times New Roman"/>
          <w:i/>
          <w:iCs/>
          <w:sz w:val="24"/>
          <w:szCs w:val="24"/>
        </w:rPr>
        <w:t>Nucl</w:t>
      </w:r>
      <w:proofErr w:type="spellEnd"/>
      <w:r>
        <w:rPr>
          <w:rFonts w:ascii="Times New Roman" w:hAnsi="Times New Roman" w:cs="Times New Roman"/>
          <w:i/>
          <w:iCs/>
          <w:sz w:val="24"/>
          <w:szCs w:val="24"/>
        </w:rPr>
        <w:t xml:space="preserve"> Med </w:t>
      </w:r>
      <w:proofErr w:type="spellStart"/>
      <w:r>
        <w:rPr>
          <w:rFonts w:ascii="Times New Roman" w:hAnsi="Times New Roman" w:cs="Times New Roman"/>
          <w:i/>
          <w:iCs/>
          <w:sz w:val="24"/>
          <w:szCs w:val="24"/>
        </w:rPr>
        <w:t>Mol</w:t>
      </w:r>
      <w:proofErr w:type="spellEnd"/>
      <w:r>
        <w:rPr>
          <w:rFonts w:ascii="Times New Roman" w:hAnsi="Times New Roman" w:cs="Times New Roman"/>
          <w:i/>
          <w:iCs/>
          <w:sz w:val="24"/>
          <w:szCs w:val="24"/>
        </w:rPr>
        <w:t xml:space="preserve"> Imaging</w:t>
      </w:r>
    </w:p>
    <w:p w:rsidR="0016233C" w:rsidRDefault="0016233C" w:rsidP="0016233C">
      <w:pPr>
        <w:pStyle w:val="BodyText"/>
        <w:tabs>
          <w:tab w:val="left" w:pos="360"/>
        </w:tabs>
        <w:rPr>
          <w:rFonts w:ascii="Times New Roman" w:hAnsi="Times New Roman" w:cs="Times New Roman"/>
          <w:i/>
          <w:iCs/>
          <w:sz w:val="24"/>
          <w:szCs w:val="24"/>
        </w:rPr>
      </w:pPr>
      <w:r w:rsidRPr="00355034">
        <w:rPr>
          <w:rFonts w:ascii="Times New Roman" w:hAnsi="Times New Roman" w:cs="Times New Roman"/>
          <w:iCs/>
          <w:sz w:val="24"/>
          <w:szCs w:val="24"/>
        </w:rPr>
        <w:t>2015-pr</w:t>
      </w:r>
      <w:r>
        <w:rPr>
          <w:rFonts w:ascii="Times New Roman" w:hAnsi="Times New Roman" w:cs="Times New Roman"/>
          <w:iCs/>
          <w:sz w:val="24"/>
          <w:szCs w:val="24"/>
        </w:rPr>
        <w:t>e</w:t>
      </w:r>
      <w:r w:rsidRPr="00355034">
        <w:rPr>
          <w:rFonts w:ascii="Times New Roman" w:hAnsi="Times New Roman" w:cs="Times New Roman"/>
          <w:iCs/>
          <w:sz w:val="24"/>
          <w:szCs w:val="24"/>
        </w:rPr>
        <w:t>sent</w:t>
      </w:r>
      <w:r>
        <w:rPr>
          <w:rFonts w:ascii="Times New Roman" w:hAnsi="Times New Roman" w:cs="Times New Roman"/>
          <w:iCs/>
          <w:sz w:val="24"/>
          <w:szCs w:val="24"/>
        </w:rPr>
        <w:tab/>
      </w:r>
      <w:r>
        <w:rPr>
          <w:rFonts w:ascii="Times New Roman" w:hAnsi="Times New Roman" w:cs="Times New Roman"/>
          <w:sz w:val="24"/>
          <w:szCs w:val="24"/>
        </w:rPr>
        <w:t xml:space="preserve">Editorial Board, </w:t>
      </w:r>
      <w:r>
        <w:rPr>
          <w:rFonts w:ascii="Times New Roman" w:hAnsi="Times New Roman" w:cs="Times New Roman"/>
          <w:i/>
          <w:iCs/>
          <w:sz w:val="24"/>
          <w:szCs w:val="24"/>
        </w:rPr>
        <w:t>Applied Radiology</w:t>
      </w:r>
    </w:p>
    <w:bookmarkEnd w:id="0"/>
    <w:p w:rsidR="0016233C" w:rsidRDefault="0016233C" w:rsidP="0016233C">
      <w:pPr>
        <w:pStyle w:val="BodyText"/>
        <w:tabs>
          <w:tab w:val="left" w:pos="360"/>
        </w:tabs>
        <w:rPr>
          <w:rFonts w:ascii="Times New Roman" w:hAnsi="Times New Roman" w:cs="Times New Roman"/>
          <w:sz w:val="24"/>
          <w:szCs w:val="24"/>
          <w:u w:val="single"/>
        </w:rPr>
      </w:pPr>
    </w:p>
    <w:p w:rsidR="00834392" w:rsidRPr="00355034" w:rsidRDefault="00834392" w:rsidP="00355034">
      <w:pPr>
        <w:pStyle w:val="BodyText"/>
        <w:tabs>
          <w:tab w:val="left" w:pos="360"/>
        </w:tabs>
        <w:ind w:left="1440" w:hanging="1440"/>
        <w:rPr>
          <w:rFonts w:ascii="Times New Roman" w:hAnsi="Times New Roman" w:cs="Times New Roman"/>
          <w:sz w:val="24"/>
          <w:szCs w:val="24"/>
        </w:rPr>
      </w:pPr>
      <w:r w:rsidRPr="00F85981">
        <w:rPr>
          <w:rFonts w:ascii="Times New Roman" w:hAnsi="Times New Roman" w:cs="Times New Roman"/>
          <w:sz w:val="24"/>
          <w:szCs w:val="24"/>
          <w:u w:val="single"/>
        </w:rPr>
        <w:t>Journal Reviewer</w:t>
      </w:r>
      <w:r w:rsidR="00CB4B80">
        <w:rPr>
          <w:rFonts w:ascii="Times New Roman" w:hAnsi="Times New Roman" w:cs="Times New Roman"/>
          <w:sz w:val="24"/>
          <w:szCs w:val="24"/>
          <w:u w:val="single"/>
        </w:rPr>
        <w:t xml:space="preserve"> (selected)</w:t>
      </w:r>
    </w:p>
    <w:p w:rsidR="00834392" w:rsidRDefault="00834392" w:rsidP="006D5667">
      <w:pPr>
        <w:pStyle w:val="BodyText"/>
        <w:tabs>
          <w:tab w:val="left" w:pos="360"/>
        </w:tabs>
        <w:rPr>
          <w:rFonts w:ascii="Times New Roman" w:hAnsi="Times New Roman" w:cs="Times New Roman"/>
          <w:sz w:val="24"/>
          <w:szCs w:val="24"/>
        </w:rPr>
      </w:pPr>
    </w:p>
    <w:p w:rsidR="00270121" w:rsidRPr="000F75A8" w:rsidRDefault="00270121" w:rsidP="006D5667">
      <w:pPr>
        <w:pStyle w:val="BodyText"/>
        <w:tabs>
          <w:tab w:val="left" w:pos="360"/>
        </w:tabs>
        <w:rPr>
          <w:rFonts w:ascii="Times New Roman" w:hAnsi="Times New Roman" w:cs="Times New Roman"/>
          <w:sz w:val="24"/>
          <w:szCs w:val="24"/>
          <w:u w:val="single"/>
        </w:rPr>
      </w:pPr>
      <w:r w:rsidRPr="000F75A8">
        <w:rPr>
          <w:rFonts w:ascii="Times New Roman" w:hAnsi="Times New Roman" w:cs="Times New Roman"/>
          <w:sz w:val="24"/>
          <w:szCs w:val="24"/>
        </w:rPr>
        <w:t>2009-present</w:t>
      </w:r>
      <w:r w:rsidRPr="00B041C6">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i/>
          <w:iCs/>
          <w:sz w:val="24"/>
          <w:szCs w:val="24"/>
        </w:rPr>
        <w:t>Clin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Nucl</w:t>
      </w:r>
      <w:proofErr w:type="spellEnd"/>
      <w:r>
        <w:rPr>
          <w:rFonts w:ascii="Times New Roman" w:hAnsi="Times New Roman" w:cs="Times New Roman"/>
          <w:i/>
          <w:iCs/>
          <w:sz w:val="24"/>
          <w:szCs w:val="24"/>
        </w:rPr>
        <w:t xml:space="preserve"> Med</w:t>
      </w:r>
    </w:p>
    <w:p w:rsidR="00270121" w:rsidRDefault="0027012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r>
      <w:r w:rsidRPr="006A22B1">
        <w:rPr>
          <w:rFonts w:ascii="Times New Roman" w:hAnsi="Times New Roman" w:cs="Times New Roman"/>
          <w:i/>
          <w:iCs/>
          <w:sz w:val="24"/>
          <w:szCs w:val="24"/>
        </w:rPr>
        <w:t>JACC: Cardiovascular Imaging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70121" w:rsidRPr="004B597E" w:rsidRDefault="00270121" w:rsidP="006D5667">
      <w:pPr>
        <w:pStyle w:val="BodyText"/>
        <w:tabs>
          <w:tab w:val="left" w:pos="360"/>
        </w:tabs>
        <w:rPr>
          <w:rFonts w:ascii="Times New Roman" w:hAnsi="Times New Roman" w:cs="Times New Roman"/>
          <w:b/>
          <w:bCs/>
          <w:sz w:val="24"/>
          <w:szCs w:val="24"/>
        </w:rPr>
      </w:pPr>
      <w:r>
        <w:rPr>
          <w:rFonts w:ascii="Times New Roman" w:hAnsi="Times New Roman" w:cs="Times New Roman"/>
          <w:sz w:val="24"/>
          <w:szCs w:val="24"/>
        </w:rPr>
        <w:t>2011-present</w:t>
      </w:r>
      <w:r>
        <w:rPr>
          <w:rFonts w:ascii="Times New Roman" w:hAnsi="Times New Roman" w:cs="Times New Roman"/>
          <w:sz w:val="24"/>
          <w:szCs w:val="24"/>
        </w:rPr>
        <w:tab/>
      </w:r>
      <w:proofErr w:type="spellStart"/>
      <w:r w:rsidRPr="006A22B1">
        <w:rPr>
          <w:rFonts w:ascii="Times New Roman" w:hAnsi="Times New Roman" w:cs="Times New Roman"/>
          <w:i/>
          <w:iCs/>
          <w:sz w:val="24"/>
          <w:szCs w:val="24"/>
        </w:rPr>
        <w:t>Mol</w:t>
      </w:r>
      <w:proofErr w:type="spellEnd"/>
      <w:r w:rsidRPr="006A22B1">
        <w:rPr>
          <w:rFonts w:ascii="Times New Roman" w:hAnsi="Times New Roman" w:cs="Times New Roman"/>
          <w:i/>
          <w:iCs/>
          <w:sz w:val="24"/>
          <w:szCs w:val="24"/>
        </w:rPr>
        <w:t xml:space="preserve"> Imaging </w:t>
      </w:r>
      <w:proofErr w:type="spellStart"/>
      <w:r w:rsidRPr="006A22B1">
        <w:rPr>
          <w:rFonts w:ascii="Times New Roman" w:hAnsi="Times New Roman" w:cs="Times New Roman"/>
          <w:i/>
          <w:iCs/>
          <w:sz w:val="24"/>
          <w:szCs w:val="24"/>
        </w:rPr>
        <w:t>Bio</w:t>
      </w:r>
      <w:r>
        <w:rPr>
          <w:rFonts w:ascii="Times New Roman" w:hAnsi="Times New Roman" w:cs="Times New Roman"/>
          <w:i/>
          <w:iCs/>
          <w:sz w:val="24"/>
          <w:szCs w:val="24"/>
        </w:rPr>
        <w:t>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D6E24" w:rsidRDefault="0027012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 xml:space="preserve">2011-present </w:t>
      </w:r>
      <w:r>
        <w:rPr>
          <w:rFonts w:ascii="Times New Roman" w:hAnsi="Times New Roman" w:cs="Times New Roman"/>
          <w:sz w:val="24"/>
          <w:szCs w:val="24"/>
        </w:rPr>
        <w:tab/>
      </w:r>
      <w:proofErr w:type="spellStart"/>
      <w:r w:rsidRPr="006A22B1">
        <w:rPr>
          <w:rFonts w:ascii="Times New Roman" w:hAnsi="Times New Roman" w:cs="Times New Roman"/>
          <w:i/>
          <w:iCs/>
          <w:sz w:val="24"/>
          <w:szCs w:val="24"/>
        </w:rPr>
        <w:t>Int</w:t>
      </w:r>
      <w:proofErr w:type="spellEnd"/>
      <w:r w:rsidRPr="006A22B1">
        <w:rPr>
          <w:rFonts w:ascii="Times New Roman" w:hAnsi="Times New Roman" w:cs="Times New Roman"/>
          <w:i/>
          <w:iCs/>
          <w:sz w:val="24"/>
          <w:szCs w:val="24"/>
        </w:rPr>
        <w:t xml:space="preserve"> Cardio Imaging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F09C4" w:rsidRDefault="00270121"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2012-present</w:t>
      </w:r>
      <w:r>
        <w:rPr>
          <w:rFonts w:ascii="Times New Roman" w:hAnsi="Times New Roman" w:cs="Times New Roman"/>
          <w:sz w:val="24"/>
          <w:szCs w:val="24"/>
        </w:rPr>
        <w:tab/>
      </w:r>
      <w:r w:rsidRPr="006A22B1">
        <w:rPr>
          <w:rFonts w:ascii="Times New Roman" w:hAnsi="Times New Roman" w:cs="Times New Roman"/>
          <w:i/>
          <w:iCs/>
          <w:sz w:val="24"/>
          <w:szCs w:val="24"/>
        </w:rPr>
        <w:t>J</w:t>
      </w:r>
      <w:r>
        <w:rPr>
          <w:rFonts w:ascii="Times New Roman" w:hAnsi="Times New Roman" w:cs="Times New Roman"/>
          <w:i/>
          <w:iCs/>
          <w:sz w:val="24"/>
          <w:szCs w:val="24"/>
        </w:rPr>
        <w:t xml:space="preserve"> </w:t>
      </w:r>
      <w:proofErr w:type="spellStart"/>
      <w:r w:rsidRPr="006A22B1">
        <w:rPr>
          <w:rFonts w:ascii="Times New Roman" w:hAnsi="Times New Roman" w:cs="Times New Roman"/>
          <w:i/>
          <w:iCs/>
          <w:sz w:val="24"/>
          <w:szCs w:val="24"/>
        </w:rPr>
        <w:t>N</w:t>
      </w:r>
      <w:r>
        <w:rPr>
          <w:rFonts w:ascii="Times New Roman" w:hAnsi="Times New Roman" w:cs="Times New Roman"/>
          <w:i/>
          <w:iCs/>
          <w:sz w:val="24"/>
          <w:szCs w:val="24"/>
        </w:rPr>
        <w:t>ucl</w:t>
      </w:r>
      <w:proofErr w:type="spellEnd"/>
      <w:r>
        <w:rPr>
          <w:rFonts w:ascii="Times New Roman" w:hAnsi="Times New Roman" w:cs="Times New Roman"/>
          <w:i/>
          <w:iCs/>
          <w:sz w:val="24"/>
          <w:szCs w:val="24"/>
        </w:rPr>
        <w:t xml:space="preserve"> </w:t>
      </w:r>
      <w:r w:rsidRPr="006A22B1">
        <w:rPr>
          <w:rFonts w:ascii="Times New Roman" w:hAnsi="Times New Roman" w:cs="Times New Roman"/>
          <w:i/>
          <w:iCs/>
          <w:sz w:val="24"/>
          <w:szCs w:val="24"/>
        </w:rPr>
        <w:t>M</w:t>
      </w:r>
      <w:r>
        <w:rPr>
          <w:rFonts w:ascii="Times New Roman" w:hAnsi="Times New Roman" w:cs="Times New Roman"/>
          <w:i/>
          <w:iCs/>
          <w:sz w:val="24"/>
          <w:szCs w:val="24"/>
        </w:rPr>
        <w:t>ed</w:t>
      </w:r>
      <w:r>
        <w:rPr>
          <w:rFonts w:ascii="Times New Roman" w:hAnsi="Times New Roman" w:cs="Times New Roman"/>
          <w:sz w:val="24"/>
          <w:szCs w:val="24"/>
        </w:rPr>
        <w:tab/>
      </w:r>
      <w:r>
        <w:rPr>
          <w:rFonts w:ascii="Times New Roman" w:hAnsi="Times New Roman" w:cs="Times New Roman"/>
          <w:sz w:val="24"/>
          <w:szCs w:val="24"/>
        </w:rPr>
        <w:tab/>
      </w:r>
    </w:p>
    <w:p w:rsidR="00270121" w:rsidRPr="008A2646" w:rsidRDefault="009F09C4" w:rsidP="006D5667">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2012-present</w:t>
      </w:r>
      <w:r>
        <w:rPr>
          <w:rFonts w:ascii="Times New Roman" w:hAnsi="Times New Roman" w:cs="Times New Roman"/>
          <w:sz w:val="24"/>
          <w:szCs w:val="24"/>
        </w:rPr>
        <w:tab/>
      </w:r>
      <w:proofErr w:type="spellStart"/>
      <w:r w:rsidRPr="006A22B1">
        <w:rPr>
          <w:rFonts w:ascii="Times New Roman" w:hAnsi="Times New Roman" w:cs="Times New Roman"/>
          <w:i/>
          <w:iCs/>
          <w:sz w:val="24"/>
          <w:szCs w:val="24"/>
        </w:rPr>
        <w:t>E</w:t>
      </w:r>
      <w:r>
        <w:rPr>
          <w:rFonts w:ascii="Times New Roman" w:hAnsi="Times New Roman" w:cs="Times New Roman"/>
          <w:i/>
          <w:iCs/>
          <w:sz w:val="24"/>
          <w:szCs w:val="24"/>
        </w:rPr>
        <w:t>ur</w:t>
      </w:r>
      <w:proofErr w:type="spellEnd"/>
      <w:r>
        <w:rPr>
          <w:rFonts w:ascii="Times New Roman" w:hAnsi="Times New Roman" w:cs="Times New Roman"/>
          <w:i/>
          <w:iCs/>
          <w:sz w:val="24"/>
          <w:szCs w:val="24"/>
        </w:rPr>
        <w:t xml:space="preserve"> </w:t>
      </w:r>
      <w:r w:rsidRPr="006A22B1">
        <w:rPr>
          <w:rFonts w:ascii="Times New Roman" w:hAnsi="Times New Roman" w:cs="Times New Roman"/>
          <w:i/>
          <w:iCs/>
          <w:sz w:val="24"/>
          <w:szCs w:val="24"/>
        </w:rPr>
        <w:t>J</w:t>
      </w:r>
      <w:r>
        <w:rPr>
          <w:rFonts w:ascii="Times New Roman" w:hAnsi="Times New Roman" w:cs="Times New Roman"/>
          <w:i/>
          <w:iCs/>
          <w:sz w:val="24"/>
          <w:szCs w:val="24"/>
        </w:rPr>
        <w:t xml:space="preserve"> </w:t>
      </w:r>
      <w:proofErr w:type="spellStart"/>
      <w:r w:rsidRPr="006A22B1">
        <w:rPr>
          <w:rFonts w:ascii="Times New Roman" w:hAnsi="Times New Roman" w:cs="Times New Roman"/>
          <w:i/>
          <w:iCs/>
          <w:sz w:val="24"/>
          <w:szCs w:val="24"/>
        </w:rPr>
        <w:t>N</w:t>
      </w:r>
      <w:r>
        <w:rPr>
          <w:rFonts w:ascii="Times New Roman" w:hAnsi="Times New Roman" w:cs="Times New Roman"/>
          <w:i/>
          <w:iCs/>
          <w:sz w:val="24"/>
          <w:szCs w:val="24"/>
        </w:rPr>
        <w:t>ucl</w:t>
      </w:r>
      <w:proofErr w:type="spellEnd"/>
      <w:r>
        <w:rPr>
          <w:rFonts w:ascii="Times New Roman" w:hAnsi="Times New Roman" w:cs="Times New Roman"/>
          <w:i/>
          <w:iCs/>
          <w:sz w:val="24"/>
          <w:szCs w:val="24"/>
        </w:rPr>
        <w:t xml:space="preserve"> </w:t>
      </w:r>
      <w:r w:rsidRPr="006A22B1">
        <w:rPr>
          <w:rFonts w:ascii="Times New Roman" w:hAnsi="Times New Roman" w:cs="Times New Roman"/>
          <w:i/>
          <w:iCs/>
          <w:sz w:val="24"/>
          <w:szCs w:val="24"/>
        </w:rPr>
        <w:t>M</w:t>
      </w:r>
      <w:r>
        <w:rPr>
          <w:rFonts w:ascii="Times New Roman" w:hAnsi="Times New Roman" w:cs="Times New Roman"/>
          <w:i/>
          <w:iCs/>
          <w:sz w:val="24"/>
          <w:szCs w:val="24"/>
        </w:rPr>
        <w:t xml:space="preserve">ed </w:t>
      </w:r>
      <w:proofErr w:type="spellStart"/>
      <w:r w:rsidRPr="009F09C4">
        <w:rPr>
          <w:rFonts w:ascii="Times New Roman" w:hAnsi="Times New Roman" w:cs="Times New Roman"/>
          <w:i/>
          <w:iCs/>
          <w:sz w:val="24"/>
          <w:szCs w:val="24"/>
        </w:rPr>
        <w:t>Mol</w:t>
      </w:r>
      <w:proofErr w:type="spellEnd"/>
      <w:r w:rsidRPr="009F09C4">
        <w:rPr>
          <w:rFonts w:ascii="Times New Roman" w:hAnsi="Times New Roman" w:cs="Times New Roman"/>
          <w:i/>
          <w:iCs/>
          <w:sz w:val="24"/>
          <w:szCs w:val="24"/>
        </w:rPr>
        <w:t xml:space="preserve"> Imaging</w:t>
      </w:r>
      <w:r w:rsidR="00270121">
        <w:rPr>
          <w:rFonts w:ascii="Times New Roman" w:hAnsi="Times New Roman" w:cs="Times New Roman"/>
          <w:sz w:val="24"/>
          <w:szCs w:val="24"/>
        </w:rPr>
        <w:tab/>
      </w:r>
      <w:r w:rsidR="00270121">
        <w:rPr>
          <w:rFonts w:ascii="Times New Roman" w:hAnsi="Times New Roman" w:cs="Times New Roman"/>
          <w:sz w:val="24"/>
          <w:szCs w:val="24"/>
        </w:rPr>
        <w:tab/>
      </w:r>
    </w:p>
    <w:p w:rsidR="00551893" w:rsidRPr="002D6E24" w:rsidRDefault="00270121" w:rsidP="002D6E24">
      <w:pPr>
        <w:pStyle w:val="BodyText"/>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70121" w:rsidRDefault="00270121" w:rsidP="006D5667">
      <w:pPr>
        <w:rPr>
          <w:rFonts w:eastAsia="MS Mincho"/>
          <w:b/>
          <w:bCs/>
          <w:u w:val="single"/>
        </w:rPr>
      </w:pPr>
      <w:r w:rsidRPr="00570417">
        <w:rPr>
          <w:rFonts w:eastAsia="MS Mincho"/>
          <w:b/>
          <w:bCs/>
          <w:u w:val="single"/>
        </w:rPr>
        <w:t>Teaching Service</w:t>
      </w:r>
    </w:p>
    <w:p w:rsidR="00270121" w:rsidRDefault="00270121" w:rsidP="006D5667">
      <w:pPr>
        <w:pStyle w:val="BodyText"/>
        <w:tabs>
          <w:tab w:val="left" w:pos="360"/>
        </w:tabs>
        <w:rPr>
          <w:rFonts w:ascii="Times New Roman" w:hAnsi="Times New Roman" w:cs="Times New Roman"/>
          <w:b/>
          <w:bCs/>
          <w:sz w:val="24"/>
          <w:szCs w:val="24"/>
          <w:u w:val="single"/>
        </w:rPr>
      </w:pPr>
    </w:p>
    <w:p w:rsidR="008A3366" w:rsidRDefault="00270121" w:rsidP="008A3366">
      <w:pPr>
        <w:rPr>
          <w:rFonts w:eastAsia="MS Mincho"/>
          <w:bCs/>
          <w:u w:val="single"/>
        </w:rPr>
      </w:pPr>
      <w:r w:rsidRPr="00E125A8">
        <w:rPr>
          <w:rFonts w:eastAsia="MS Mincho"/>
          <w:bCs/>
          <w:u w:val="single"/>
        </w:rPr>
        <w:t>Medical Student Teaching</w:t>
      </w:r>
    </w:p>
    <w:p w:rsidR="008A3366" w:rsidRDefault="008A3366" w:rsidP="008A3366">
      <w:pPr>
        <w:rPr>
          <w:rFonts w:eastAsia="MS Mincho"/>
          <w:bCs/>
          <w:u w:val="single"/>
        </w:rPr>
      </w:pPr>
    </w:p>
    <w:p w:rsidR="00B6195E" w:rsidRDefault="00096A5E" w:rsidP="004864CD">
      <w:pPr>
        <w:ind w:left="1440" w:hanging="1440"/>
        <w:rPr>
          <w:rFonts w:eastAsia="MS Mincho"/>
        </w:rPr>
      </w:pPr>
      <w:r>
        <w:rPr>
          <w:rFonts w:eastAsia="MS Mincho"/>
        </w:rPr>
        <w:t>2009</w:t>
      </w:r>
      <w:r w:rsidR="00270121" w:rsidRPr="00821277">
        <w:rPr>
          <w:rFonts w:eastAsia="MS Mincho"/>
        </w:rPr>
        <w:t>-present</w:t>
      </w:r>
      <w:r w:rsidR="00270121" w:rsidRPr="00821277">
        <w:rPr>
          <w:rFonts w:eastAsia="MS Mincho"/>
        </w:rPr>
        <w:tab/>
      </w:r>
      <w:r w:rsidR="00FF50C6">
        <w:rPr>
          <w:rFonts w:eastAsia="MS Mincho"/>
        </w:rPr>
        <w:t>Course Director-</w:t>
      </w:r>
      <w:r w:rsidR="00FF50C6" w:rsidRPr="00985549">
        <w:rPr>
          <w:rFonts w:eastAsia="MS Mincho"/>
        </w:rPr>
        <w:t xml:space="preserve"> </w:t>
      </w:r>
      <w:r>
        <w:rPr>
          <w:rFonts w:eastAsia="MS Mincho"/>
        </w:rPr>
        <w:t>Molecular Imaging</w:t>
      </w:r>
      <w:r w:rsidR="00E3389A">
        <w:rPr>
          <w:rFonts w:eastAsia="MS Mincho"/>
        </w:rPr>
        <w:t xml:space="preserve"> (NMED 542)</w:t>
      </w:r>
      <w:r>
        <w:rPr>
          <w:rFonts w:eastAsia="MS Mincho"/>
        </w:rPr>
        <w:t>:</w:t>
      </w:r>
      <w:r w:rsidR="00B6195E">
        <w:rPr>
          <w:rFonts w:eastAsia="MS Mincho"/>
        </w:rPr>
        <w:t xml:space="preserve"> </w:t>
      </w:r>
      <w:r w:rsidR="00DD2E96">
        <w:rPr>
          <w:rFonts w:eastAsia="MS Mincho"/>
        </w:rPr>
        <w:t>3</w:t>
      </w:r>
      <w:r w:rsidR="00DD2E96">
        <w:rPr>
          <w:rFonts w:eastAsia="MS Mincho"/>
          <w:vertAlign w:val="superscript"/>
        </w:rPr>
        <w:t xml:space="preserve">rd </w:t>
      </w:r>
      <w:r w:rsidR="00DD2E96">
        <w:rPr>
          <w:rFonts w:eastAsia="MS Mincho"/>
        </w:rPr>
        <w:t xml:space="preserve">and </w:t>
      </w:r>
      <w:r>
        <w:rPr>
          <w:rFonts w:eastAsia="MS Mincho"/>
        </w:rPr>
        <w:t>4</w:t>
      </w:r>
      <w:r w:rsidRPr="00BD3B8F">
        <w:rPr>
          <w:rFonts w:eastAsia="MS Mincho"/>
          <w:vertAlign w:val="superscript"/>
        </w:rPr>
        <w:t>th</w:t>
      </w:r>
      <w:r>
        <w:rPr>
          <w:rFonts w:eastAsia="MS Mincho"/>
        </w:rPr>
        <w:t xml:space="preserve"> year medical student</w:t>
      </w:r>
      <w:r w:rsidR="00B6195E">
        <w:rPr>
          <w:rFonts w:eastAsia="MS Mincho"/>
        </w:rPr>
        <w:t>s</w:t>
      </w:r>
      <w:r>
        <w:rPr>
          <w:rFonts w:eastAsia="MS Mincho"/>
        </w:rPr>
        <w:t>: 4 w</w:t>
      </w:r>
      <w:r w:rsidR="004864CD">
        <w:rPr>
          <w:rFonts w:eastAsia="MS Mincho"/>
        </w:rPr>
        <w:t>ee</w:t>
      </w:r>
      <w:r>
        <w:rPr>
          <w:rFonts w:eastAsia="MS Mincho"/>
        </w:rPr>
        <w:t>k</w:t>
      </w:r>
      <w:r w:rsidR="004864CD">
        <w:rPr>
          <w:rFonts w:eastAsia="MS Mincho"/>
        </w:rPr>
        <w:t>s</w:t>
      </w:r>
      <w:r>
        <w:rPr>
          <w:rFonts w:eastAsia="MS Mincho"/>
        </w:rPr>
        <w:t>/y</w:t>
      </w:r>
      <w:r w:rsidR="00E3389A">
        <w:rPr>
          <w:rFonts w:eastAsia="MS Mincho"/>
        </w:rPr>
        <w:t>ear</w:t>
      </w:r>
    </w:p>
    <w:p w:rsidR="00096A5E" w:rsidRDefault="004864CD" w:rsidP="004864CD">
      <w:pPr>
        <w:ind w:left="1440"/>
        <w:rPr>
          <w:rFonts w:eastAsia="MS Mincho"/>
        </w:rPr>
      </w:pPr>
      <w:r>
        <w:rPr>
          <w:rFonts w:eastAsia="MS Mincho"/>
        </w:rPr>
        <w:t xml:space="preserve">Course </w:t>
      </w:r>
      <w:r w:rsidR="00FF50C6">
        <w:rPr>
          <w:rFonts w:eastAsia="MS Mincho"/>
        </w:rPr>
        <w:t xml:space="preserve">Lecturer- </w:t>
      </w:r>
      <w:r w:rsidR="00096A5E" w:rsidRPr="00985549">
        <w:rPr>
          <w:rFonts w:eastAsia="MS Mincho"/>
        </w:rPr>
        <w:t>Basi</w:t>
      </w:r>
      <w:r w:rsidR="00FE7CEC">
        <w:rPr>
          <w:rFonts w:eastAsia="MS Mincho"/>
        </w:rPr>
        <w:t>c Radiology</w:t>
      </w:r>
      <w:r w:rsidR="00E3389A">
        <w:rPr>
          <w:rFonts w:eastAsia="MS Mincho"/>
        </w:rPr>
        <w:t xml:space="preserve"> (RADL 540)</w:t>
      </w:r>
      <w:r w:rsidR="00FF50C6">
        <w:rPr>
          <w:rFonts w:eastAsia="MS Mincho"/>
        </w:rPr>
        <w:t xml:space="preserve">: </w:t>
      </w:r>
      <w:r w:rsidR="00DD2E96">
        <w:rPr>
          <w:rFonts w:eastAsia="MS Mincho"/>
        </w:rPr>
        <w:t>3</w:t>
      </w:r>
      <w:r w:rsidR="00DD2E96">
        <w:rPr>
          <w:rFonts w:eastAsia="MS Mincho"/>
          <w:vertAlign w:val="superscript"/>
        </w:rPr>
        <w:t xml:space="preserve">rd </w:t>
      </w:r>
      <w:r w:rsidR="00DD2E96">
        <w:rPr>
          <w:rFonts w:eastAsia="MS Mincho"/>
        </w:rPr>
        <w:t xml:space="preserve">and </w:t>
      </w:r>
      <w:r w:rsidR="00270121">
        <w:rPr>
          <w:rFonts w:eastAsia="MS Mincho"/>
        </w:rPr>
        <w:t>4</w:t>
      </w:r>
      <w:r w:rsidR="002C4AF5">
        <w:rPr>
          <w:rFonts w:eastAsia="MS Mincho"/>
          <w:vertAlign w:val="superscript"/>
        </w:rPr>
        <w:t>th</w:t>
      </w:r>
      <w:r w:rsidR="00270121" w:rsidRPr="00821277">
        <w:rPr>
          <w:rFonts w:eastAsia="MS Mincho"/>
        </w:rPr>
        <w:t xml:space="preserve"> year</w:t>
      </w:r>
      <w:r w:rsidR="005C79F2">
        <w:rPr>
          <w:rFonts w:eastAsia="MS Mincho"/>
        </w:rPr>
        <w:t xml:space="preserve"> medical students, </w:t>
      </w:r>
      <w:r w:rsidR="00270121">
        <w:rPr>
          <w:rFonts w:eastAsia="MS Mincho"/>
        </w:rPr>
        <w:t xml:space="preserve">3-4 </w:t>
      </w:r>
      <w:r w:rsidR="00FD3F58">
        <w:rPr>
          <w:rFonts w:eastAsia="MS Mincho"/>
        </w:rPr>
        <w:t>hours/y</w:t>
      </w:r>
      <w:r w:rsidR="00E3389A">
        <w:rPr>
          <w:rFonts w:eastAsia="MS Mincho"/>
        </w:rPr>
        <w:t>ear</w:t>
      </w:r>
      <w:r w:rsidR="00270121" w:rsidRPr="00821277">
        <w:rPr>
          <w:rFonts w:eastAsia="MS Mincho"/>
        </w:rPr>
        <w:tab/>
      </w:r>
    </w:p>
    <w:p w:rsidR="006D5667" w:rsidRDefault="006D5667" w:rsidP="006D5667">
      <w:pPr>
        <w:rPr>
          <w:rFonts w:eastAsia="MS Mincho"/>
          <w:bCs/>
          <w:u w:val="single"/>
        </w:rPr>
      </w:pPr>
    </w:p>
    <w:p w:rsidR="00270121" w:rsidRDefault="00270121" w:rsidP="006D5667">
      <w:pPr>
        <w:rPr>
          <w:rFonts w:eastAsia="MS Mincho"/>
          <w:bCs/>
          <w:u w:val="single"/>
        </w:rPr>
      </w:pPr>
      <w:r w:rsidRPr="00E125A8">
        <w:rPr>
          <w:rFonts w:eastAsia="MS Mincho"/>
          <w:bCs/>
          <w:u w:val="single"/>
        </w:rPr>
        <w:t xml:space="preserve">Resident and Fellow </w:t>
      </w:r>
      <w:r w:rsidR="00684059">
        <w:rPr>
          <w:rFonts w:eastAsia="MS Mincho"/>
          <w:bCs/>
          <w:u w:val="single"/>
        </w:rPr>
        <w:t xml:space="preserve">Clinical </w:t>
      </w:r>
      <w:r w:rsidRPr="00E125A8">
        <w:rPr>
          <w:rFonts w:eastAsia="MS Mincho"/>
          <w:bCs/>
          <w:u w:val="single"/>
        </w:rPr>
        <w:t>Teaching</w:t>
      </w:r>
    </w:p>
    <w:p w:rsidR="00A64093" w:rsidRDefault="00A64093" w:rsidP="006D5667">
      <w:pPr>
        <w:rPr>
          <w:rFonts w:eastAsia="MS Mincho"/>
          <w:bCs/>
          <w:u w:val="single"/>
        </w:rPr>
      </w:pPr>
    </w:p>
    <w:p w:rsidR="00270121" w:rsidRPr="00B24728" w:rsidRDefault="00270121" w:rsidP="00551893">
      <w:pPr>
        <w:ind w:left="1440" w:hanging="1440"/>
      </w:pPr>
      <w:r>
        <w:t>2009-present</w:t>
      </w:r>
      <w:r>
        <w:tab/>
        <w:t>Attending Nuclear Medicine</w:t>
      </w:r>
      <w:r w:rsidR="00684059" w:rsidRPr="00684059">
        <w:t xml:space="preserve"> </w:t>
      </w:r>
      <w:r w:rsidR="00684059">
        <w:t>Physician</w:t>
      </w:r>
      <w:r w:rsidR="004864CD">
        <w:t>,</w:t>
      </w:r>
      <w:r w:rsidR="00551893">
        <w:t xml:space="preserve"> </w:t>
      </w:r>
      <w:r w:rsidR="002D6E24">
        <w:t>s</w:t>
      </w:r>
      <w:r w:rsidR="005C79F2">
        <w:t xml:space="preserve">ide-by-side daily </w:t>
      </w:r>
      <w:r w:rsidR="004864CD">
        <w:t>clinical education and supervision</w:t>
      </w:r>
      <w:r w:rsidR="005C79F2">
        <w:t>:</w:t>
      </w:r>
      <w:r w:rsidR="00B6195E">
        <w:t xml:space="preserve"> </w:t>
      </w:r>
      <w:r>
        <w:t>2</w:t>
      </w:r>
      <w:r w:rsidR="00B24728">
        <w:t xml:space="preserve"> Nuclear Medicine residents, </w:t>
      </w:r>
      <w:r>
        <w:t>2 Di</w:t>
      </w:r>
      <w:r w:rsidR="00B74450">
        <w:t>agnostic Radiology residents</w:t>
      </w:r>
      <w:r>
        <w:t>,</w:t>
      </w:r>
      <w:r w:rsidR="00B24728">
        <w:t xml:space="preserve"> and </w:t>
      </w:r>
      <w:r>
        <w:t>2</w:t>
      </w:r>
      <w:r w:rsidRPr="00821277">
        <w:t xml:space="preserve"> </w:t>
      </w:r>
      <w:r>
        <w:t>Cardiology</w:t>
      </w:r>
      <w:r w:rsidRPr="00821277">
        <w:t xml:space="preserve"> fellows </w:t>
      </w:r>
    </w:p>
    <w:p w:rsidR="00270121" w:rsidRDefault="00270121" w:rsidP="006D5667">
      <w:pPr>
        <w:pStyle w:val="BodyText"/>
        <w:tabs>
          <w:tab w:val="left" w:pos="360"/>
        </w:tabs>
        <w:rPr>
          <w:rFonts w:ascii="Times New Roman" w:eastAsia="MS Mincho" w:hAnsi="Times New Roman" w:cs="Times New Roman"/>
          <w:sz w:val="24"/>
          <w:szCs w:val="24"/>
        </w:rPr>
      </w:pPr>
    </w:p>
    <w:p w:rsidR="00270121" w:rsidRPr="00E125A8" w:rsidRDefault="00684059" w:rsidP="006D5667">
      <w:pPr>
        <w:rPr>
          <w:rFonts w:eastAsia="MS Mincho"/>
          <w:bCs/>
          <w:u w:val="single"/>
        </w:rPr>
      </w:pPr>
      <w:r w:rsidRPr="00E125A8">
        <w:rPr>
          <w:rFonts w:eastAsia="MS Mincho"/>
          <w:bCs/>
          <w:u w:val="single"/>
        </w:rPr>
        <w:t xml:space="preserve">Resident and Fellow </w:t>
      </w:r>
      <w:r>
        <w:rPr>
          <w:rFonts w:eastAsia="MS Mincho"/>
          <w:bCs/>
          <w:u w:val="single"/>
        </w:rPr>
        <w:t xml:space="preserve">Lecture </w:t>
      </w:r>
      <w:r w:rsidR="00270121" w:rsidRPr="00E125A8">
        <w:rPr>
          <w:rFonts w:eastAsia="MS Mincho"/>
          <w:bCs/>
          <w:u w:val="single"/>
        </w:rPr>
        <w:t>Teaching</w:t>
      </w:r>
    </w:p>
    <w:p w:rsidR="00270121" w:rsidRPr="00B679F7" w:rsidRDefault="00270121" w:rsidP="006D5667">
      <w:pPr>
        <w:rPr>
          <w:rFonts w:eastAsia="MS Mincho"/>
          <w:b/>
          <w:bCs/>
          <w:u w:val="single"/>
        </w:rPr>
      </w:pPr>
    </w:p>
    <w:p w:rsidR="00270121" w:rsidRDefault="00270121" w:rsidP="006D5667">
      <w:pPr>
        <w:rPr>
          <w:rFonts w:eastAsia="MS Mincho"/>
        </w:rPr>
      </w:pPr>
      <w:r>
        <w:rPr>
          <w:rFonts w:eastAsia="MS Mincho"/>
        </w:rPr>
        <w:t>2009-present</w:t>
      </w:r>
      <w:r>
        <w:rPr>
          <w:rFonts w:eastAsia="MS Mincho"/>
        </w:rPr>
        <w:tab/>
        <w:t>Lecturer, Nuclear Medicine Residency Program Conference, 1 h/week</w:t>
      </w:r>
    </w:p>
    <w:p w:rsidR="00270121" w:rsidRDefault="00270121" w:rsidP="006D5667">
      <w:pPr>
        <w:rPr>
          <w:rFonts w:eastAsia="MS Mincho"/>
        </w:rPr>
      </w:pPr>
      <w:r>
        <w:rPr>
          <w:rFonts w:eastAsia="MS Mincho"/>
        </w:rPr>
        <w:tab/>
      </w:r>
      <w:r>
        <w:rPr>
          <w:rFonts w:eastAsia="MS Mincho"/>
        </w:rPr>
        <w:tab/>
        <w:t>Lecturer, Diagnostic Radiology Residency Program Conference, 1</w:t>
      </w:r>
      <w:r w:rsidR="00C51901">
        <w:rPr>
          <w:rFonts w:eastAsia="MS Mincho"/>
        </w:rPr>
        <w:t xml:space="preserve"> </w:t>
      </w:r>
      <w:r w:rsidR="006B20F1">
        <w:rPr>
          <w:rFonts w:eastAsia="MS Mincho"/>
        </w:rPr>
        <w:t>h</w:t>
      </w:r>
      <w:r>
        <w:rPr>
          <w:rFonts w:eastAsia="MS Mincho"/>
        </w:rPr>
        <w:t xml:space="preserve"> /month </w:t>
      </w:r>
    </w:p>
    <w:p w:rsidR="00FD3F58" w:rsidRDefault="00FD3F58" w:rsidP="006D5667">
      <w:pPr>
        <w:rPr>
          <w:rFonts w:eastAsia="MS Mincho"/>
        </w:rPr>
      </w:pPr>
    </w:p>
    <w:p w:rsidR="00684059" w:rsidRPr="00E125A8" w:rsidRDefault="00684059" w:rsidP="00684059">
      <w:pPr>
        <w:rPr>
          <w:rFonts w:eastAsia="MS Mincho"/>
          <w:bCs/>
          <w:u w:val="single"/>
        </w:rPr>
      </w:pPr>
      <w:r w:rsidRPr="00E125A8">
        <w:rPr>
          <w:rFonts w:eastAsia="MS Mincho"/>
          <w:bCs/>
          <w:u w:val="single"/>
        </w:rPr>
        <w:t xml:space="preserve">Resident </w:t>
      </w:r>
      <w:r>
        <w:rPr>
          <w:rFonts w:eastAsia="MS Mincho"/>
          <w:bCs/>
          <w:u w:val="single"/>
        </w:rPr>
        <w:t>Research Mentoring</w:t>
      </w:r>
    </w:p>
    <w:p w:rsidR="00684059" w:rsidRDefault="00684059" w:rsidP="006D5667">
      <w:pPr>
        <w:rPr>
          <w:rFonts w:eastAsia="MS Mincho"/>
        </w:rPr>
      </w:pPr>
    </w:p>
    <w:p w:rsidR="00A14686" w:rsidRDefault="00270121" w:rsidP="007B6FB2">
      <w:pPr>
        <w:ind w:left="1440" w:hanging="1440"/>
      </w:pPr>
      <w:r>
        <w:t>201</w:t>
      </w:r>
      <w:r w:rsidR="00684059">
        <w:t>0</w:t>
      </w:r>
      <w:r>
        <w:t>-</w:t>
      </w:r>
      <w:r w:rsidR="00FC63F9">
        <w:t>2013</w:t>
      </w:r>
      <w:r>
        <w:t xml:space="preserve"> </w:t>
      </w:r>
      <w:r>
        <w:tab/>
        <w:t xml:space="preserve">1 Nuclear Medicine Resident, 2 </w:t>
      </w:r>
      <w:r w:rsidR="00684059">
        <w:t>h/</w:t>
      </w:r>
      <w:r w:rsidR="00A14686">
        <w:t>week</w:t>
      </w:r>
    </w:p>
    <w:p w:rsidR="00A14686" w:rsidRDefault="004C5603" w:rsidP="004C5603">
      <w:pPr>
        <w:ind w:left="1440"/>
        <w:rPr>
          <w:rStyle w:val="fn"/>
        </w:rPr>
      </w:pPr>
      <w:r>
        <w:lastRenderedPageBreak/>
        <w:t xml:space="preserve">Guiding </w:t>
      </w:r>
      <w:r w:rsidR="00270121" w:rsidRPr="00083A72">
        <w:rPr>
          <w:rStyle w:val="fn"/>
        </w:rPr>
        <w:t>RSNA</w:t>
      </w:r>
      <w:r w:rsidR="00270121">
        <w:rPr>
          <w:rStyle w:val="fn"/>
        </w:rPr>
        <w:t xml:space="preserve"> Resident grant</w:t>
      </w:r>
      <w:r w:rsidR="00A14686">
        <w:rPr>
          <w:rStyle w:val="fn"/>
        </w:rPr>
        <w:t xml:space="preserve"> </w:t>
      </w:r>
      <w:proofErr w:type="gramStart"/>
      <w:r w:rsidR="00A14686">
        <w:rPr>
          <w:rStyle w:val="fn"/>
        </w:rPr>
        <w:t>application,</w:t>
      </w:r>
      <w:proofErr w:type="gramEnd"/>
      <w:r w:rsidR="00A14686">
        <w:rPr>
          <w:rStyle w:val="fn"/>
        </w:rPr>
        <w:t xml:space="preserve"> </w:t>
      </w:r>
      <w:r>
        <w:rPr>
          <w:rStyle w:val="fn"/>
        </w:rPr>
        <w:t>and mentoring the project after it</w:t>
      </w:r>
      <w:r w:rsidR="00A14686">
        <w:rPr>
          <w:rStyle w:val="fn"/>
        </w:rPr>
        <w:t xml:space="preserve"> was awarded.</w:t>
      </w:r>
    </w:p>
    <w:p w:rsidR="00A14686" w:rsidRDefault="00A14686" w:rsidP="00A14686">
      <w:pPr>
        <w:ind w:left="1440"/>
        <w:rPr>
          <w:rStyle w:val="fn"/>
        </w:rPr>
      </w:pPr>
      <w:r>
        <w:rPr>
          <w:rStyle w:val="fn"/>
        </w:rPr>
        <w:t xml:space="preserve">Project: </w:t>
      </w:r>
      <w:r w:rsidR="00270121" w:rsidRPr="00127EA0">
        <w:rPr>
          <w:rStyle w:val="fn"/>
          <w:vertAlign w:val="superscript"/>
        </w:rPr>
        <w:t>18</w:t>
      </w:r>
      <w:r w:rsidR="00270121" w:rsidRPr="00127EA0">
        <w:rPr>
          <w:rStyle w:val="fn"/>
        </w:rPr>
        <w:t>F-proline PET/CT in th</w:t>
      </w:r>
      <w:r w:rsidR="00270121">
        <w:rPr>
          <w:rStyle w:val="fn"/>
        </w:rPr>
        <w:t>e functional diagnosis of early</w:t>
      </w:r>
      <w:r w:rsidR="00270121" w:rsidRPr="00127EA0">
        <w:rPr>
          <w:rStyle w:val="fn"/>
        </w:rPr>
        <w:t xml:space="preserve"> alcoholic liver fibrosis</w:t>
      </w:r>
      <w:r w:rsidR="00684059">
        <w:rPr>
          <w:rStyle w:val="fn"/>
        </w:rPr>
        <w:t>.</w:t>
      </w:r>
      <w:r>
        <w:rPr>
          <w:rStyle w:val="fn"/>
        </w:rPr>
        <w:t xml:space="preserve"> </w:t>
      </w:r>
    </w:p>
    <w:p w:rsidR="00270121" w:rsidRDefault="00A14686" w:rsidP="00A14686">
      <w:pPr>
        <w:ind w:left="1440"/>
        <w:rPr>
          <w:rStyle w:val="fn"/>
        </w:rPr>
      </w:pPr>
      <w:r>
        <w:rPr>
          <w:rStyle w:val="fn"/>
        </w:rPr>
        <w:t>Publications: 3 peer reviewed papers (#30, 34, and 35), 4 national meeting abstracts (#17, 20, 21, 23).</w:t>
      </w:r>
    </w:p>
    <w:p w:rsidR="004C5603" w:rsidRDefault="004C5603" w:rsidP="00A14686">
      <w:pPr>
        <w:ind w:left="1440"/>
        <w:rPr>
          <w:rStyle w:val="fn"/>
        </w:rPr>
      </w:pPr>
      <w:r>
        <w:rPr>
          <w:rStyle w:val="fn"/>
        </w:rPr>
        <w:t>The resident was recruited as faculty in the Department of Diagnostic Radiology and Nuclear Medicine, University of Maryland School of Medicine in July 2013, and has been continuing on the same field of research.</w:t>
      </w:r>
    </w:p>
    <w:p w:rsidR="008C7DAA" w:rsidRDefault="008C7DAA" w:rsidP="008C7DAA">
      <w:r>
        <w:rPr>
          <w:rStyle w:val="fn"/>
        </w:rPr>
        <w:t>2011-2014</w:t>
      </w:r>
      <w:r>
        <w:rPr>
          <w:rStyle w:val="fn"/>
        </w:rPr>
        <w:tab/>
      </w:r>
      <w:r>
        <w:t>1 Nuclear Medicine Resident, 1 h/week</w:t>
      </w:r>
    </w:p>
    <w:p w:rsidR="008C7DAA" w:rsidRDefault="008C7DAA" w:rsidP="008C7DAA">
      <w:r>
        <w:tab/>
      </w:r>
      <w:r>
        <w:tab/>
        <w:t>Guiding research design, data collection</w:t>
      </w:r>
      <w:r w:rsidR="005C3874">
        <w:t>,</w:t>
      </w:r>
      <w:r>
        <w:t xml:space="preserve"> analysis and manuscript writing</w:t>
      </w:r>
    </w:p>
    <w:p w:rsidR="008C7DAA" w:rsidRDefault="008C7DAA" w:rsidP="008C7DAA">
      <w:pPr>
        <w:ind w:left="1440"/>
        <w:rPr>
          <w:rStyle w:val="fn"/>
        </w:rPr>
      </w:pPr>
      <w:r>
        <w:t xml:space="preserve">Publications: </w:t>
      </w:r>
      <w:r>
        <w:rPr>
          <w:rStyle w:val="fn"/>
        </w:rPr>
        <w:t>2 peer reviewed papers (#36 and 38), 1 national meeting abstracts (#25).</w:t>
      </w:r>
    </w:p>
    <w:p w:rsidR="004C5603" w:rsidRDefault="00551893" w:rsidP="007B6FB2">
      <w:pPr>
        <w:ind w:left="1440" w:hanging="1440"/>
      </w:pPr>
      <w:r>
        <w:rPr>
          <w:rStyle w:val="fn"/>
        </w:rPr>
        <w:t>2012-</w:t>
      </w:r>
      <w:r w:rsidR="00A14686">
        <w:rPr>
          <w:rStyle w:val="fn"/>
        </w:rPr>
        <w:t>2015</w:t>
      </w:r>
      <w:r>
        <w:rPr>
          <w:rStyle w:val="fn"/>
        </w:rPr>
        <w:t xml:space="preserve">  </w:t>
      </w:r>
      <w:r>
        <w:rPr>
          <w:rStyle w:val="fn"/>
        </w:rPr>
        <w:tab/>
      </w:r>
      <w:r>
        <w:t>1 Nuclea</w:t>
      </w:r>
      <w:r w:rsidR="004C5603">
        <w:t xml:space="preserve">r Medicine Resident, 2 h/week </w:t>
      </w:r>
    </w:p>
    <w:p w:rsidR="00551893" w:rsidRDefault="004C5603" w:rsidP="004C5603">
      <w:pPr>
        <w:ind w:left="1440"/>
        <w:rPr>
          <w:rStyle w:val="fn"/>
        </w:rPr>
      </w:pPr>
      <w:r>
        <w:t>M</w:t>
      </w:r>
      <w:r w:rsidR="00551893">
        <w:t xml:space="preserve">entoring </w:t>
      </w:r>
      <w:r w:rsidR="00551893" w:rsidRPr="00083A72">
        <w:rPr>
          <w:rStyle w:val="fn"/>
        </w:rPr>
        <w:t>RSNA</w:t>
      </w:r>
      <w:r w:rsidR="00551893">
        <w:rPr>
          <w:rStyle w:val="fn"/>
        </w:rPr>
        <w:t xml:space="preserve"> Resident grant application, and</w:t>
      </w:r>
      <w:r w:rsidR="00E62FA4">
        <w:rPr>
          <w:rStyle w:val="fn"/>
        </w:rPr>
        <w:t xml:space="preserve"> supervising</w:t>
      </w:r>
      <w:r w:rsidR="00551893">
        <w:rPr>
          <w:rStyle w:val="fn"/>
        </w:rPr>
        <w:t xml:space="preserve"> research on FDG PE</w:t>
      </w:r>
      <w:r w:rsidR="00A14686">
        <w:rPr>
          <w:rStyle w:val="fn"/>
        </w:rPr>
        <w:t>T/CT imaging of LVAD infection.</w:t>
      </w:r>
    </w:p>
    <w:p w:rsidR="008C7DAA" w:rsidRDefault="008C7DAA" w:rsidP="008C7DAA">
      <w:pPr>
        <w:ind w:left="1440"/>
        <w:rPr>
          <w:rStyle w:val="fn"/>
        </w:rPr>
      </w:pPr>
      <w:r>
        <w:rPr>
          <w:rStyle w:val="fn"/>
        </w:rPr>
        <w:t>Publications: 2 peer reviewed papers (#32 and 37), 1 national meeting abstracts (#30).</w:t>
      </w:r>
    </w:p>
    <w:p w:rsidR="008C7DAA" w:rsidRDefault="008C7DAA" w:rsidP="008C7DAA">
      <w:r>
        <w:rPr>
          <w:rStyle w:val="fn"/>
        </w:rPr>
        <w:t>2014-presnt</w:t>
      </w:r>
      <w:r>
        <w:rPr>
          <w:rStyle w:val="fn"/>
        </w:rPr>
        <w:tab/>
      </w:r>
      <w:r>
        <w:t>1 Nuclear Medicine Resident, 1 h/week</w:t>
      </w:r>
    </w:p>
    <w:p w:rsidR="00E62FA4" w:rsidRDefault="00E62FA4" w:rsidP="00E62FA4">
      <w:pPr>
        <w:ind w:left="1440"/>
      </w:pPr>
      <w:r>
        <w:t>Mentoring IRB protocol application, supervising research on “comparison of diagnostic CT vs localizing CT PET in cancer staging”</w:t>
      </w:r>
    </w:p>
    <w:p w:rsidR="008C7DAA" w:rsidRDefault="008C7DAA" w:rsidP="008C7DAA"/>
    <w:p w:rsidR="00DD2E96" w:rsidRPr="008C7DAA" w:rsidRDefault="00270121" w:rsidP="008C7DAA">
      <w:pPr>
        <w:rPr>
          <w:b/>
        </w:rPr>
      </w:pPr>
      <w:r w:rsidRPr="008C7DAA">
        <w:rPr>
          <w:b/>
          <w:u w:val="single"/>
        </w:rPr>
        <w:t>Grant Support</w:t>
      </w:r>
    </w:p>
    <w:p w:rsidR="00C327E2" w:rsidRPr="00C327E2" w:rsidRDefault="00C327E2" w:rsidP="00C327E2"/>
    <w:p w:rsidR="008E4A70" w:rsidRDefault="008E4A70" w:rsidP="008E4A70">
      <w:pPr>
        <w:pStyle w:val="BodyText"/>
        <w:tabs>
          <w:tab w:val="left" w:pos="360"/>
          <w:tab w:val="left" w:pos="2520"/>
        </w:tabs>
        <w:rPr>
          <w:rFonts w:ascii="Times New Roman" w:hAnsi="Times New Roman" w:cs="Times New Roman"/>
          <w:sz w:val="24"/>
          <w:szCs w:val="24"/>
          <w:u w:val="single"/>
        </w:rPr>
      </w:pPr>
      <w:r w:rsidRPr="00FF50C6">
        <w:rPr>
          <w:rFonts w:ascii="Times New Roman" w:hAnsi="Times New Roman" w:cs="Times New Roman"/>
          <w:sz w:val="24"/>
          <w:szCs w:val="24"/>
          <w:u w:val="single"/>
        </w:rPr>
        <w:t>Active Grant</w:t>
      </w:r>
      <w:r>
        <w:rPr>
          <w:rFonts w:ascii="Times New Roman" w:hAnsi="Times New Roman" w:cs="Times New Roman"/>
          <w:sz w:val="24"/>
          <w:szCs w:val="24"/>
          <w:u w:val="single"/>
        </w:rPr>
        <w:t>:</w:t>
      </w:r>
    </w:p>
    <w:p w:rsidR="008E4A70" w:rsidRPr="00FF50C6" w:rsidRDefault="008E4A70" w:rsidP="008E4A70">
      <w:pPr>
        <w:pStyle w:val="BodyText"/>
        <w:tabs>
          <w:tab w:val="left" w:pos="360"/>
          <w:tab w:val="left" w:pos="2520"/>
        </w:tabs>
        <w:rPr>
          <w:rStyle w:val="fn"/>
        </w:rPr>
      </w:pPr>
    </w:p>
    <w:p w:rsidR="00DA53B8" w:rsidRDefault="008E4A70" w:rsidP="004864CD">
      <w:pPr>
        <w:tabs>
          <w:tab w:val="left" w:pos="2520"/>
        </w:tabs>
        <w:autoSpaceDE w:val="0"/>
        <w:autoSpaceDN w:val="0"/>
        <w:adjustRightInd w:val="0"/>
      </w:pPr>
      <w:r w:rsidRPr="00FF50C6">
        <w:t>07/01/2013-</w:t>
      </w:r>
      <w:r w:rsidR="00D53FA0">
        <w:t>06/30/2017</w:t>
      </w:r>
      <w:r>
        <w:tab/>
      </w:r>
      <w:r w:rsidR="008C7DAA">
        <w:t xml:space="preserve">Co-Investigator (6.4% effort), </w:t>
      </w:r>
      <w:r>
        <w:t>R01</w:t>
      </w:r>
      <w:r w:rsidR="009848A6">
        <w:t>CA172638,</w:t>
      </w:r>
      <w:r>
        <w:t xml:space="preserve"> NIH/NCI</w:t>
      </w:r>
    </w:p>
    <w:p w:rsidR="008E4A70" w:rsidRPr="00A64093" w:rsidRDefault="00DA53B8" w:rsidP="00DA53B8">
      <w:pPr>
        <w:pStyle w:val="BodyText"/>
        <w:tabs>
          <w:tab w:val="left" w:pos="360"/>
          <w:tab w:val="left" w:pos="2520"/>
        </w:tabs>
        <w:ind w:left="2520" w:hanging="25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4A70">
        <w:rPr>
          <w:rFonts w:ascii="Times New Roman" w:hAnsi="Times New Roman" w:cs="Times New Roman"/>
          <w:sz w:val="24"/>
          <w:szCs w:val="24"/>
        </w:rPr>
        <w:t>(</w:t>
      </w:r>
      <w:r w:rsidR="008E4A70" w:rsidRPr="00FF50C6">
        <w:rPr>
          <w:rFonts w:ascii="Times New Roman" w:hAnsi="Times New Roman" w:cs="Times New Roman"/>
          <w:sz w:val="24"/>
          <w:szCs w:val="24"/>
        </w:rPr>
        <w:t>PI: Dr. Wei Lu</w:t>
      </w:r>
      <w:r>
        <w:rPr>
          <w:rFonts w:ascii="Times New Roman" w:hAnsi="Times New Roman" w:cs="Times New Roman"/>
          <w:sz w:val="24"/>
          <w:szCs w:val="24"/>
        </w:rPr>
        <w:t xml:space="preserve">, Department of Radiation </w:t>
      </w:r>
      <w:r w:rsidR="008E4A70">
        <w:rPr>
          <w:rFonts w:ascii="Times New Roman" w:hAnsi="Times New Roman" w:cs="Times New Roman"/>
          <w:sz w:val="24"/>
          <w:szCs w:val="24"/>
        </w:rPr>
        <w:t xml:space="preserve">Oncology, </w:t>
      </w:r>
      <w:r>
        <w:rPr>
          <w:rFonts w:ascii="Times New Roman" w:hAnsi="Times New Roman" w:cs="Times New Roman"/>
          <w:sz w:val="24"/>
          <w:szCs w:val="24"/>
        </w:rPr>
        <w:t>UMB)</w:t>
      </w:r>
    </w:p>
    <w:p w:rsidR="008E4A70" w:rsidRPr="00BA1077" w:rsidRDefault="008E4A70" w:rsidP="008E4A70">
      <w:pPr>
        <w:autoSpaceDE w:val="0"/>
        <w:autoSpaceDN w:val="0"/>
        <w:adjustRightInd w:val="0"/>
        <w:ind w:left="2520"/>
      </w:pPr>
      <w:r w:rsidRPr="004F2688">
        <w:t>Quantitative PET/CT Analysis</w:t>
      </w:r>
      <w:r>
        <w:t xml:space="preserve"> to Improve Evaluation of Tumor </w:t>
      </w:r>
      <w:r w:rsidRPr="00BA1077">
        <w:t>Response</w:t>
      </w:r>
    </w:p>
    <w:p w:rsidR="008E4A70" w:rsidRPr="00BA1077" w:rsidRDefault="008E4A70" w:rsidP="008E4A70">
      <w:pPr>
        <w:autoSpaceDE w:val="0"/>
        <w:autoSpaceDN w:val="0"/>
        <w:adjustRightInd w:val="0"/>
        <w:ind w:left="2520"/>
      </w:pPr>
      <w:r w:rsidRPr="00BA1077">
        <w:t xml:space="preserve">Role: to </w:t>
      </w:r>
      <w:r w:rsidR="004864CD" w:rsidRPr="00BA1077">
        <w:t>assist Dr. Lu in project design</w:t>
      </w:r>
      <w:r w:rsidR="004864CD">
        <w:t>,</w:t>
      </w:r>
      <w:r w:rsidR="004864CD" w:rsidRPr="00BA1077">
        <w:t xml:space="preserve"> </w:t>
      </w:r>
      <w:r w:rsidRPr="00BA1077">
        <w:t xml:space="preserve">provide extensive PET/CT imaging interpretation, review/perform image registration and tumor segmentation, and evaluate the clinical significance of the results.  </w:t>
      </w:r>
    </w:p>
    <w:p w:rsidR="008E4A70" w:rsidRDefault="008E4A70" w:rsidP="008E4A70">
      <w:pPr>
        <w:pStyle w:val="BodyText"/>
        <w:tabs>
          <w:tab w:val="left" w:pos="360"/>
          <w:tab w:val="left" w:pos="2520"/>
        </w:tabs>
        <w:rPr>
          <w:rFonts w:ascii="Times New Roman" w:hAnsi="Times New Roman" w:cs="Times New Roman"/>
          <w:sz w:val="24"/>
          <w:szCs w:val="24"/>
        </w:rPr>
      </w:pPr>
      <w:r w:rsidRPr="00BA1077">
        <w:rPr>
          <w:rFonts w:ascii="Times New Roman" w:hAnsi="Times New Roman" w:cs="Times New Roman"/>
          <w:sz w:val="24"/>
          <w:szCs w:val="24"/>
        </w:rPr>
        <w:tab/>
      </w:r>
      <w:r w:rsidRPr="00BA1077">
        <w:rPr>
          <w:rFonts w:ascii="Times New Roman" w:hAnsi="Times New Roman" w:cs="Times New Roman"/>
          <w:sz w:val="24"/>
          <w:szCs w:val="24"/>
        </w:rPr>
        <w:tab/>
      </w:r>
      <w:r>
        <w:rPr>
          <w:rFonts w:ascii="Times New Roman" w:hAnsi="Times New Roman" w:cs="Times New Roman"/>
          <w:sz w:val="24"/>
          <w:szCs w:val="24"/>
        </w:rPr>
        <w:t xml:space="preserve">Total </w:t>
      </w:r>
      <w:r w:rsidR="00294980">
        <w:rPr>
          <w:rFonts w:ascii="Times New Roman" w:hAnsi="Times New Roman" w:cs="Times New Roman"/>
          <w:sz w:val="24"/>
          <w:szCs w:val="24"/>
        </w:rPr>
        <w:t>Direct C</w:t>
      </w:r>
      <w:r w:rsidRPr="00BA1077">
        <w:rPr>
          <w:rFonts w:ascii="Times New Roman" w:hAnsi="Times New Roman" w:cs="Times New Roman"/>
          <w:sz w:val="24"/>
          <w:szCs w:val="24"/>
        </w:rPr>
        <w:t>ost of $</w:t>
      </w:r>
      <w:r w:rsidR="00294980">
        <w:rPr>
          <w:rFonts w:ascii="Times New Roman" w:hAnsi="Times New Roman" w:cs="Times New Roman"/>
          <w:sz w:val="24"/>
          <w:szCs w:val="24"/>
        </w:rPr>
        <w:t>830</w:t>
      </w:r>
      <w:r w:rsidRPr="00BA1077">
        <w:rPr>
          <w:rFonts w:ascii="Times New Roman" w:hAnsi="Times New Roman" w:cs="Times New Roman"/>
          <w:sz w:val="24"/>
          <w:szCs w:val="24"/>
        </w:rPr>
        <w:t>,</w:t>
      </w:r>
      <w:r w:rsidR="00294980">
        <w:rPr>
          <w:rFonts w:ascii="Times New Roman" w:hAnsi="Times New Roman" w:cs="Times New Roman"/>
          <w:sz w:val="24"/>
          <w:szCs w:val="24"/>
        </w:rPr>
        <w:t>000</w:t>
      </w:r>
      <w:r w:rsidRPr="00BA1077">
        <w:rPr>
          <w:rFonts w:ascii="Times New Roman" w:hAnsi="Times New Roman" w:cs="Times New Roman"/>
          <w:sz w:val="24"/>
          <w:szCs w:val="24"/>
        </w:rPr>
        <w:t xml:space="preserve"> </w:t>
      </w:r>
    </w:p>
    <w:p w:rsidR="00500DA5" w:rsidRDefault="00500DA5" w:rsidP="008E4A70">
      <w:pPr>
        <w:pStyle w:val="BodyText"/>
        <w:tabs>
          <w:tab w:val="left" w:pos="360"/>
          <w:tab w:val="left" w:pos="2520"/>
        </w:tabs>
        <w:rPr>
          <w:rFonts w:ascii="Times New Roman" w:hAnsi="Times New Roman" w:cs="Times New Roman"/>
          <w:sz w:val="24"/>
          <w:szCs w:val="24"/>
        </w:rPr>
      </w:pPr>
    </w:p>
    <w:p w:rsidR="00177FE6" w:rsidRDefault="005C595A" w:rsidP="00177FE6">
      <w:pPr>
        <w:pStyle w:val="BodyText"/>
        <w:tabs>
          <w:tab w:val="left" w:pos="360"/>
          <w:tab w:val="left" w:pos="2520"/>
        </w:tabs>
        <w:ind w:left="2520" w:hanging="2520"/>
        <w:rPr>
          <w:rFonts w:ascii="Times New Roman" w:hAnsi="Times New Roman" w:cs="Times New Roman"/>
          <w:sz w:val="24"/>
          <w:szCs w:val="24"/>
        </w:rPr>
      </w:pPr>
      <w:r>
        <w:rPr>
          <w:rFonts w:ascii="Times New Roman" w:hAnsi="Times New Roman" w:cs="Times New Roman"/>
          <w:sz w:val="24"/>
          <w:szCs w:val="24"/>
        </w:rPr>
        <w:t>08/01/2014</w:t>
      </w:r>
      <w:r w:rsidR="00177FE6">
        <w:rPr>
          <w:rFonts w:ascii="Times New Roman" w:hAnsi="Times New Roman" w:cs="Times New Roman"/>
          <w:sz w:val="24"/>
          <w:szCs w:val="24"/>
        </w:rPr>
        <w:t>-07/31/201</w:t>
      </w:r>
      <w:r w:rsidR="009E0435">
        <w:rPr>
          <w:rFonts w:ascii="Times New Roman" w:hAnsi="Times New Roman" w:cs="Times New Roman"/>
          <w:sz w:val="24"/>
          <w:szCs w:val="24"/>
        </w:rPr>
        <w:t>7</w:t>
      </w:r>
      <w:r w:rsidR="00177FE6">
        <w:rPr>
          <w:rFonts w:ascii="Times New Roman" w:hAnsi="Times New Roman" w:cs="Times New Roman"/>
          <w:sz w:val="24"/>
          <w:szCs w:val="24"/>
        </w:rPr>
        <w:tab/>
        <w:t>Co-Investigator (2</w:t>
      </w:r>
      <w:r w:rsidR="00177FE6" w:rsidRPr="00177FE6">
        <w:rPr>
          <w:rFonts w:ascii="Times New Roman" w:hAnsi="Times New Roman" w:cs="Times New Roman"/>
          <w:sz w:val="24"/>
          <w:szCs w:val="24"/>
        </w:rPr>
        <w:t>% effort),</w:t>
      </w:r>
      <w:r w:rsidR="00177FE6" w:rsidRPr="00177FE6">
        <w:rPr>
          <w:rFonts w:ascii="Times New Roman" w:hAnsi="Times New Roman"/>
          <w:sz w:val="24"/>
          <w:szCs w:val="24"/>
        </w:rPr>
        <w:t xml:space="preserve"> </w:t>
      </w:r>
      <w:r w:rsidR="00177FE6" w:rsidRPr="00C076D1">
        <w:rPr>
          <w:rFonts w:ascii="Times New Roman" w:hAnsi="Times New Roman"/>
          <w:sz w:val="24"/>
          <w:szCs w:val="24"/>
        </w:rPr>
        <w:t>Maryland Industrial Partnerships</w:t>
      </w:r>
      <w:r w:rsidR="006B24D0">
        <w:rPr>
          <w:rFonts w:ascii="Times New Roman" w:hAnsi="Times New Roman"/>
          <w:sz w:val="24"/>
          <w:szCs w:val="24"/>
        </w:rPr>
        <w:t xml:space="preserve"> (MIPS), </w:t>
      </w:r>
      <w:r w:rsidR="00177FE6">
        <w:rPr>
          <w:rFonts w:ascii="Times New Roman" w:hAnsi="Times New Roman" w:cs="Times New Roman"/>
          <w:sz w:val="24"/>
          <w:szCs w:val="24"/>
        </w:rPr>
        <w:t>(</w:t>
      </w:r>
      <w:r w:rsidR="00177FE6" w:rsidRPr="00FF50C6">
        <w:rPr>
          <w:rFonts w:ascii="Times New Roman" w:hAnsi="Times New Roman" w:cs="Times New Roman"/>
          <w:sz w:val="24"/>
          <w:szCs w:val="24"/>
        </w:rPr>
        <w:t xml:space="preserve">PI: Dr. </w:t>
      </w:r>
      <w:r w:rsidR="00177FE6">
        <w:rPr>
          <w:rFonts w:ascii="Times New Roman" w:hAnsi="Times New Roman" w:cs="Times New Roman"/>
          <w:sz w:val="24"/>
          <w:szCs w:val="24"/>
        </w:rPr>
        <w:t xml:space="preserve">Mark Smith, Department of </w:t>
      </w:r>
      <w:r w:rsidR="00500DA5">
        <w:rPr>
          <w:rFonts w:ascii="Times New Roman" w:hAnsi="Times New Roman" w:cs="Times New Roman"/>
          <w:sz w:val="24"/>
          <w:szCs w:val="24"/>
        </w:rPr>
        <w:t>Diagnostic Radiology and Nuclear Medicine</w:t>
      </w:r>
      <w:r w:rsidR="00177FE6">
        <w:rPr>
          <w:rFonts w:ascii="Times New Roman" w:hAnsi="Times New Roman" w:cs="Times New Roman"/>
          <w:sz w:val="24"/>
          <w:szCs w:val="24"/>
        </w:rPr>
        <w:t>, UMB)</w:t>
      </w:r>
    </w:p>
    <w:p w:rsidR="006B24D0" w:rsidRDefault="006B24D0" w:rsidP="00177FE6">
      <w:pPr>
        <w:pStyle w:val="BodyText"/>
        <w:tabs>
          <w:tab w:val="left" w:pos="360"/>
          <w:tab w:val="left" w:pos="2520"/>
        </w:tabs>
        <w:ind w:left="2520" w:hanging="2520"/>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C076D1">
        <w:rPr>
          <w:rFonts w:ascii="Times New Roman" w:hAnsi="Times New Roman"/>
          <w:sz w:val="24"/>
          <w:szCs w:val="24"/>
        </w:rPr>
        <w:t>Brain Imaging Device with Motion Compensation</w:t>
      </w:r>
    </w:p>
    <w:p w:rsidR="006B24D0" w:rsidRDefault="006B24D0" w:rsidP="006B24D0">
      <w:pPr>
        <w:autoSpaceDE w:val="0"/>
        <w:autoSpaceDN w:val="0"/>
        <w:adjustRightInd w:val="0"/>
        <w:ind w:left="2520"/>
      </w:pPr>
      <w:r w:rsidRPr="00BA1077">
        <w:t xml:space="preserve">Role: to assist Dr. </w:t>
      </w:r>
      <w:r>
        <w:t>Smith</w:t>
      </w:r>
      <w:r w:rsidRPr="00BA1077">
        <w:t xml:space="preserve"> in project design</w:t>
      </w:r>
      <w:r>
        <w:t>,</w:t>
      </w:r>
      <w:r w:rsidRPr="00BA1077">
        <w:t xml:space="preserve"> provide </w:t>
      </w:r>
      <w:r>
        <w:t>brain</w:t>
      </w:r>
      <w:r w:rsidRPr="00BA1077">
        <w:t xml:space="preserve"> PET/CT interpretation,</w:t>
      </w:r>
      <w:r>
        <w:t xml:space="preserve"> data analysis and</w:t>
      </w:r>
      <w:r w:rsidRPr="00BA1077">
        <w:t xml:space="preserve"> evaluate the clinical significance.  </w:t>
      </w:r>
    </w:p>
    <w:p w:rsidR="004C1E1A" w:rsidRDefault="004C1E1A" w:rsidP="006B24D0">
      <w:pPr>
        <w:autoSpaceDE w:val="0"/>
        <w:autoSpaceDN w:val="0"/>
        <w:adjustRightInd w:val="0"/>
        <w:ind w:left="2520"/>
      </w:pPr>
      <w:r>
        <w:t>Total Direct C</w:t>
      </w:r>
      <w:r w:rsidRPr="00BA1077">
        <w:t>ost of $</w:t>
      </w:r>
      <w:r>
        <w:t>158,732</w:t>
      </w:r>
    </w:p>
    <w:p w:rsidR="004226D5" w:rsidRDefault="004226D5" w:rsidP="006B24D0">
      <w:pPr>
        <w:autoSpaceDE w:val="0"/>
        <w:autoSpaceDN w:val="0"/>
        <w:adjustRightInd w:val="0"/>
        <w:ind w:left="2520"/>
      </w:pPr>
    </w:p>
    <w:p w:rsidR="004226D5" w:rsidRDefault="004226D5" w:rsidP="004226D5">
      <w:pPr>
        <w:tabs>
          <w:tab w:val="left" w:pos="2520"/>
        </w:tabs>
        <w:autoSpaceDE w:val="0"/>
        <w:autoSpaceDN w:val="0"/>
        <w:adjustRightInd w:val="0"/>
      </w:pPr>
      <w:r w:rsidRPr="00FF50C6">
        <w:t>07/01/201</w:t>
      </w:r>
      <w:r>
        <w:t>6</w:t>
      </w:r>
      <w:r w:rsidRPr="00FF50C6">
        <w:t>-</w:t>
      </w:r>
      <w:r>
        <w:t>06/30/2020</w:t>
      </w:r>
      <w:r>
        <w:tab/>
        <w:t>Co-Investigator (</w:t>
      </w:r>
      <w:r w:rsidR="00FF2913" w:rsidRPr="00FF2913">
        <w:t>2</w:t>
      </w:r>
      <w:r>
        <w:t>% effort), R01CA172638, NIH/NCI</w:t>
      </w:r>
    </w:p>
    <w:p w:rsidR="004226D5" w:rsidRPr="00A64093" w:rsidRDefault="004226D5" w:rsidP="004226D5">
      <w:pPr>
        <w:pStyle w:val="BodyText"/>
        <w:tabs>
          <w:tab w:val="left" w:pos="360"/>
          <w:tab w:val="left" w:pos="2520"/>
        </w:tabs>
        <w:ind w:left="2520" w:hanging="25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FF50C6">
        <w:rPr>
          <w:rFonts w:ascii="Times New Roman" w:hAnsi="Times New Roman" w:cs="Times New Roman"/>
          <w:sz w:val="24"/>
          <w:szCs w:val="24"/>
        </w:rPr>
        <w:t xml:space="preserve">PI: Dr. </w:t>
      </w:r>
      <w:r>
        <w:rPr>
          <w:rFonts w:ascii="Times New Roman" w:hAnsi="Times New Roman" w:cs="Times New Roman"/>
          <w:sz w:val="24"/>
          <w:szCs w:val="24"/>
        </w:rPr>
        <w:t>Amit Sawant, Department of Radiation Oncology, UMB)</w:t>
      </w:r>
    </w:p>
    <w:p w:rsidR="004226D5" w:rsidRPr="004226D5" w:rsidRDefault="004226D5" w:rsidP="004226D5">
      <w:pPr>
        <w:ind w:left="2520"/>
      </w:pPr>
      <w:r w:rsidRPr="004226D5">
        <w:t>Investigating Radiation-Induced Injury to Airways and Pulmonary Vasculature in Lung Stereotactic Ablative Body Radiotherapy (</w:t>
      </w:r>
      <w:proofErr w:type="spellStart"/>
      <w:r w:rsidRPr="004226D5">
        <w:t>SAbR</w:t>
      </w:r>
      <w:proofErr w:type="spellEnd"/>
      <w:r w:rsidRPr="004226D5">
        <w:t>)</w:t>
      </w:r>
    </w:p>
    <w:p w:rsidR="004226D5" w:rsidRPr="00BA1077" w:rsidRDefault="004226D5" w:rsidP="004226D5">
      <w:pPr>
        <w:autoSpaceDE w:val="0"/>
        <w:autoSpaceDN w:val="0"/>
        <w:adjustRightInd w:val="0"/>
        <w:ind w:left="2520"/>
      </w:pPr>
      <w:r w:rsidRPr="00BA1077">
        <w:lastRenderedPageBreak/>
        <w:t xml:space="preserve">Role: to provide extensive </w:t>
      </w:r>
      <w:r>
        <w:t xml:space="preserve">V/Q scan and SPECT </w:t>
      </w:r>
      <w:r w:rsidRPr="00BA1077">
        <w:t xml:space="preserve">imaging interpretation, and evaluate the clinical significance of the results.  </w:t>
      </w:r>
    </w:p>
    <w:p w:rsidR="004226D5" w:rsidRDefault="004226D5" w:rsidP="004226D5">
      <w:pPr>
        <w:pStyle w:val="BodyText"/>
        <w:tabs>
          <w:tab w:val="left" w:pos="360"/>
          <w:tab w:val="left" w:pos="2520"/>
        </w:tabs>
        <w:rPr>
          <w:rFonts w:ascii="Times New Roman" w:hAnsi="Times New Roman" w:cs="Times New Roman"/>
          <w:sz w:val="24"/>
          <w:szCs w:val="24"/>
        </w:rPr>
      </w:pPr>
      <w:r w:rsidRPr="00BA1077">
        <w:rPr>
          <w:rFonts w:ascii="Times New Roman" w:hAnsi="Times New Roman" w:cs="Times New Roman"/>
          <w:sz w:val="24"/>
          <w:szCs w:val="24"/>
        </w:rPr>
        <w:tab/>
      </w:r>
      <w:r w:rsidRPr="00BA1077">
        <w:rPr>
          <w:rFonts w:ascii="Times New Roman" w:hAnsi="Times New Roman" w:cs="Times New Roman"/>
          <w:sz w:val="24"/>
          <w:szCs w:val="24"/>
        </w:rPr>
        <w:tab/>
      </w:r>
    </w:p>
    <w:p w:rsidR="004226D5" w:rsidRPr="00BA1077" w:rsidRDefault="004226D5" w:rsidP="006B24D0">
      <w:pPr>
        <w:autoSpaceDE w:val="0"/>
        <w:autoSpaceDN w:val="0"/>
        <w:adjustRightInd w:val="0"/>
        <w:ind w:left="2520"/>
      </w:pPr>
    </w:p>
    <w:p w:rsidR="006B24D0" w:rsidRDefault="006B24D0" w:rsidP="006D5667">
      <w:pPr>
        <w:pStyle w:val="BodyText"/>
        <w:tabs>
          <w:tab w:val="left" w:pos="360"/>
          <w:tab w:val="left" w:pos="2700"/>
        </w:tabs>
        <w:rPr>
          <w:rStyle w:val="fn"/>
        </w:rPr>
      </w:pPr>
    </w:p>
    <w:p w:rsidR="00270121" w:rsidRDefault="00270121" w:rsidP="006D5667">
      <w:pPr>
        <w:pStyle w:val="BodyText"/>
        <w:tabs>
          <w:tab w:val="left" w:pos="360"/>
          <w:tab w:val="left" w:pos="2700"/>
        </w:tabs>
        <w:rPr>
          <w:rFonts w:ascii="Times New Roman" w:hAnsi="Times New Roman" w:cs="Times New Roman"/>
          <w:bCs/>
          <w:sz w:val="24"/>
          <w:szCs w:val="24"/>
          <w:u w:val="single"/>
        </w:rPr>
      </w:pPr>
      <w:r w:rsidRPr="00E125A8">
        <w:rPr>
          <w:rFonts w:ascii="Times New Roman" w:hAnsi="Times New Roman" w:cs="Times New Roman"/>
          <w:bCs/>
          <w:sz w:val="24"/>
          <w:szCs w:val="24"/>
          <w:u w:val="single"/>
        </w:rPr>
        <w:t xml:space="preserve">Completed Grant: </w:t>
      </w:r>
    </w:p>
    <w:p w:rsidR="00D53FA0" w:rsidRDefault="00D53FA0" w:rsidP="006D5667">
      <w:pPr>
        <w:pStyle w:val="BodyText"/>
        <w:tabs>
          <w:tab w:val="left" w:pos="360"/>
          <w:tab w:val="left" w:pos="2700"/>
        </w:tabs>
        <w:rPr>
          <w:rFonts w:ascii="Times New Roman" w:hAnsi="Times New Roman" w:cs="Times New Roman"/>
          <w:bCs/>
          <w:sz w:val="24"/>
          <w:szCs w:val="24"/>
          <w:u w:val="single"/>
        </w:rPr>
      </w:pPr>
    </w:p>
    <w:p w:rsidR="00A874B3" w:rsidRDefault="00D53FA0" w:rsidP="00D53FA0">
      <w:pPr>
        <w:tabs>
          <w:tab w:val="left" w:pos="1440"/>
          <w:tab w:val="left" w:pos="1800"/>
          <w:tab w:val="left" w:pos="2160"/>
          <w:tab w:val="left" w:pos="2520"/>
          <w:tab w:val="left" w:pos="4320"/>
          <w:tab w:val="left" w:pos="5040"/>
          <w:tab w:val="left" w:pos="5760"/>
          <w:tab w:val="left" w:pos="6480"/>
          <w:tab w:val="left" w:pos="7200"/>
          <w:tab w:val="left" w:pos="7920"/>
          <w:tab w:val="left" w:pos="8640"/>
        </w:tabs>
        <w:rPr>
          <w:rStyle w:val="fn"/>
        </w:rPr>
      </w:pPr>
      <w:r>
        <w:t>09/01/2012-08/30/2013</w:t>
      </w:r>
      <w:r>
        <w:tab/>
      </w:r>
      <w:r w:rsidR="008C7DAA">
        <w:t>Principal Investigator</w:t>
      </w:r>
      <w:r w:rsidR="008C7DAA">
        <w:rPr>
          <w:rStyle w:val="fn"/>
        </w:rPr>
        <w:t xml:space="preserve"> </w:t>
      </w:r>
    </w:p>
    <w:p w:rsidR="00D53FA0" w:rsidRDefault="00A874B3" w:rsidP="00D53FA0">
      <w:pPr>
        <w:tabs>
          <w:tab w:val="left" w:pos="1440"/>
          <w:tab w:val="left" w:pos="1800"/>
          <w:tab w:val="left" w:pos="2160"/>
          <w:tab w:val="left" w:pos="2520"/>
          <w:tab w:val="left" w:pos="4320"/>
          <w:tab w:val="left" w:pos="5040"/>
          <w:tab w:val="left" w:pos="5760"/>
          <w:tab w:val="left" w:pos="6480"/>
          <w:tab w:val="left" w:pos="7200"/>
          <w:tab w:val="left" w:pos="7920"/>
          <w:tab w:val="left" w:pos="8640"/>
        </w:tabs>
        <w:rPr>
          <w:rStyle w:val="fn"/>
        </w:rPr>
      </w:pPr>
      <w:r>
        <w:rPr>
          <w:rStyle w:val="fn"/>
        </w:rPr>
        <w:tab/>
      </w:r>
      <w:r>
        <w:rPr>
          <w:rStyle w:val="fn"/>
        </w:rPr>
        <w:tab/>
      </w:r>
      <w:r>
        <w:rPr>
          <w:rStyle w:val="fn"/>
        </w:rPr>
        <w:tab/>
      </w:r>
      <w:r>
        <w:rPr>
          <w:rStyle w:val="fn"/>
        </w:rPr>
        <w:tab/>
      </w:r>
      <w:r w:rsidR="008C7DAA">
        <w:rPr>
          <w:rStyle w:val="fn"/>
        </w:rPr>
        <w:t>UMB/UMD seed fund</w:t>
      </w:r>
    </w:p>
    <w:p w:rsidR="00D53FA0" w:rsidRDefault="00D53FA0" w:rsidP="00D53FA0">
      <w:pPr>
        <w:pStyle w:val="BodyText"/>
        <w:tabs>
          <w:tab w:val="left" w:pos="360"/>
          <w:tab w:val="left" w:pos="2520"/>
        </w:tabs>
        <w:ind w:left="2520"/>
        <w:rPr>
          <w:rStyle w:val="fn"/>
          <w:sz w:val="24"/>
          <w:szCs w:val="24"/>
        </w:rPr>
      </w:pPr>
      <w:r w:rsidRPr="00127EA0">
        <w:rPr>
          <w:rStyle w:val="fn"/>
          <w:sz w:val="24"/>
          <w:szCs w:val="24"/>
          <w:vertAlign w:val="superscript"/>
        </w:rPr>
        <w:t>18</w:t>
      </w:r>
      <w:r w:rsidRPr="00127EA0">
        <w:rPr>
          <w:rStyle w:val="fn"/>
          <w:sz w:val="24"/>
          <w:szCs w:val="24"/>
        </w:rPr>
        <w:t>F-Proline PET/CT Imaging f</w:t>
      </w:r>
      <w:r>
        <w:rPr>
          <w:rStyle w:val="fn"/>
          <w:sz w:val="24"/>
          <w:szCs w:val="24"/>
        </w:rPr>
        <w:t xml:space="preserve">or the Detection of Early Liver </w:t>
      </w:r>
      <w:r w:rsidRPr="00127EA0">
        <w:rPr>
          <w:rStyle w:val="fn"/>
          <w:sz w:val="24"/>
          <w:szCs w:val="24"/>
        </w:rPr>
        <w:t>Fibrosis</w:t>
      </w:r>
      <w:r>
        <w:rPr>
          <w:rStyle w:val="fn"/>
          <w:sz w:val="24"/>
          <w:szCs w:val="24"/>
        </w:rPr>
        <w:t>, Total Direct Costs: $75,000</w:t>
      </w:r>
    </w:p>
    <w:p w:rsidR="00FF50C6" w:rsidRDefault="00FF50C6" w:rsidP="00FF50C6">
      <w:pPr>
        <w:pStyle w:val="Title"/>
        <w:tabs>
          <w:tab w:val="left" w:pos="2520"/>
        </w:tabs>
        <w:jc w:val="left"/>
        <w:rPr>
          <w:rFonts w:ascii="Times New Roman" w:hAnsi="Times New Roman" w:cs="Times New Roman"/>
          <w:sz w:val="24"/>
          <w:szCs w:val="24"/>
        </w:rPr>
      </w:pPr>
    </w:p>
    <w:p w:rsidR="008C7DAA" w:rsidRDefault="00DA53B8" w:rsidP="004864CD">
      <w:pPr>
        <w:pStyle w:val="Title"/>
        <w:tabs>
          <w:tab w:val="left" w:pos="2520"/>
        </w:tabs>
        <w:ind w:left="2520" w:hanging="2520"/>
        <w:jc w:val="left"/>
        <w:rPr>
          <w:rFonts w:ascii="Times New Roman" w:hAnsi="Times New Roman" w:cs="Times New Roman"/>
          <w:sz w:val="24"/>
          <w:szCs w:val="24"/>
        </w:rPr>
      </w:pPr>
      <w:r>
        <w:rPr>
          <w:rFonts w:ascii="Times New Roman" w:hAnsi="Times New Roman" w:cs="Times New Roman"/>
          <w:sz w:val="24"/>
          <w:szCs w:val="24"/>
        </w:rPr>
        <w:t>07/01/2007-06/30/2008</w:t>
      </w:r>
      <w:r>
        <w:rPr>
          <w:rFonts w:ascii="Times New Roman" w:hAnsi="Times New Roman" w:cs="Times New Roman"/>
          <w:sz w:val="24"/>
          <w:szCs w:val="24"/>
        </w:rPr>
        <w:tab/>
      </w:r>
      <w:r w:rsidR="008C7DAA" w:rsidRPr="00A874B3">
        <w:rPr>
          <w:rFonts w:ascii="Times New Roman" w:hAnsi="Times New Roman" w:cs="Times New Roman"/>
          <w:sz w:val="24"/>
          <w:szCs w:val="24"/>
        </w:rPr>
        <w:t>Principal Investigator</w:t>
      </w:r>
    </w:p>
    <w:p w:rsidR="001F4C85" w:rsidRPr="00A874B3" w:rsidRDefault="00A874B3" w:rsidP="008C7DAA">
      <w:pPr>
        <w:pStyle w:val="Title"/>
        <w:tabs>
          <w:tab w:val="left" w:pos="2520"/>
        </w:tabs>
        <w:ind w:left="2520" w:hanging="2520"/>
        <w:jc w:val="left"/>
        <w:rPr>
          <w:rFonts w:ascii="Times New Roman" w:hAnsi="Times New Roman" w:cs="Times New Roman"/>
          <w:sz w:val="24"/>
          <w:szCs w:val="24"/>
        </w:rPr>
      </w:pPr>
      <w:r>
        <w:rPr>
          <w:rFonts w:ascii="Times New Roman" w:hAnsi="Times New Roman" w:cs="Times New Roman"/>
          <w:sz w:val="24"/>
          <w:szCs w:val="24"/>
        </w:rPr>
        <w:tab/>
      </w:r>
      <w:r w:rsidR="008C7DAA">
        <w:rPr>
          <w:rFonts w:ascii="Times New Roman" w:hAnsi="Times New Roman" w:cs="Times New Roman"/>
          <w:sz w:val="24"/>
          <w:szCs w:val="24"/>
        </w:rPr>
        <w:t xml:space="preserve">Pilot Research Grant in Molecular </w:t>
      </w:r>
      <w:r w:rsidR="008C7DAA" w:rsidRPr="00A874B3">
        <w:rPr>
          <w:rFonts w:ascii="Times New Roman" w:hAnsi="Times New Roman" w:cs="Times New Roman"/>
          <w:sz w:val="24"/>
          <w:szCs w:val="24"/>
        </w:rPr>
        <w:t>Imaging, SNMMI</w:t>
      </w:r>
    </w:p>
    <w:p w:rsidR="004864CD" w:rsidRDefault="00DA53B8" w:rsidP="004864CD">
      <w:pPr>
        <w:pStyle w:val="Title"/>
        <w:tabs>
          <w:tab w:val="left" w:pos="2520"/>
        </w:tabs>
        <w:ind w:left="2520" w:hanging="2520"/>
        <w:jc w:val="left"/>
        <w:rPr>
          <w:rFonts w:ascii="Times New Roman" w:hAnsi="Times New Roman" w:cs="Times New Roman"/>
          <w:sz w:val="24"/>
          <w:szCs w:val="24"/>
        </w:rPr>
      </w:pPr>
      <w:r w:rsidRPr="00A874B3">
        <w:rPr>
          <w:rFonts w:ascii="Times New Roman" w:hAnsi="Times New Roman" w:cs="Times New Roman"/>
          <w:sz w:val="24"/>
          <w:szCs w:val="24"/>
        </w:rPr>
        <w:tab/>
      </w:r>
      <w:r w:rsidR="00FF50C6" w:rsidRPr="00A874B3">
        <w:rPr>
          <w:rFonts w:ascii="Times New Roman" w:hAnsi="Times New Roman" w:cs="Times New Roman"/>
          <w:sz w:val="24"/>
          <w:szCs w:val="24"/>
        </w:rPr>
        <w:t>Glucose metabolism in macrophage foam</w:t>
      </w:r>
      <w:r w:rsidR="00FF50C6">
        <w:rPr>
          <w:rFonts w:ascii="Times New Roman" w:hAnsi="Times New Roman" w:cs="Times New Roman"/>
          <w:sz w:val="24"/>
          <w:szCs w:val="24"/>
        </w:rPr>
        <w:t xml:space="preserve"> cells: Molecular mechanism for FDG-PET imaging of atherosclerosis</w:t>
      </w:r>
    </w:p>
    <w:p w:rsidR="00FF50C6" w:rsidRDefault="004864CD" w:rsidP="004864CD">
      <w:pPr>
        <w:pStyle w:val="Title"/>
        <w:tabs>
          <w:tab w:val="left" w:pos="2520"/>
        </w:tabs>
        <w:ind w:left="2520" w:hanging="2520"/>
        <w:jc w:val="left"/>
        <w:rPr>
          <w:rFonts w:ascii="Times New Roman" w:hAnsi="Times New Roman" w:cs="Times New Roman"/>
          <w:sz w:val="24"/>
          <w:szCs w:val="24"/>
        </w:rPr>
      </w:pPr>
      <w:r>
        <w:rPr>
          <w:rFonts w:ascii="Times New Roman" w:hAnsi="Times New Roman" w:cs="Times New Roman"/>
          <w:sz w:val="24"/>
          <w:szCs w:val="24"/>
        </w:rPr>
        <w:tab/>
      </w:r>
      <w:r w:rsidR="00FF50C6">
        <w:rPr>
          <w:rFonts w:ascii="Times New Roman" w:hAnsi="Times New Roman" w:cs="Times New Roman"/>
          <w:sz w:val="24"/>
          <w:szCs w:val="24"/>
        </w:rPr>
        <w:t>Total Direct Costs: $25,000</w:t>
      </w:r>
    </w:p>
    <w:p w:rsidR="00AB58DF" w:rsidRDefault="00AB58DF" w:rsidP="00AB58DF">
      <w:pPr>
        <w:pStyle w:val="BodyText"/>
        <w:tabs>
          <w:tab w:val="left" w:pos="360"/>
          <w:tab w:val="left" w:pos="2700"/>
        </w:tabs>
        <w:rPr>
          <w:rFonts w:ascii="Times New Roman" w:hAnsi="Times New Roman" w:cs="Times New Roman"/>
          <w:bCs/>
          <w:sz w:val="24"/>
          <w:szCs w:val="24"/>
          <w:u w:val="single"/>
        </w:rPr>
      </w:pPr>
    </w:p>
    <w:p w:rsidR="00AB58DF" w:rsidRDefault="00AB58DF" w:rsidP="00AB58DF">
      <w:pPr>
        <w:pStyle w:val="BodyText"/>
        <w:tabs>
          <w:tab w:val="left" w:pos="360"/>
          <w:tab w:val="left" w:pos="2700"/>
        </w:tabs>
        <w:rPr>
          <w:rFonts w:ascii="Times New Roman" w:hAnsi="Times New Roman" w:cs="Times New Roman"/>
          <w:bCs/>
          <w:sz w:val="24"/>
          <w:szCs w:val="24"/>
          <w:u w:val="single"/>
        </w:rPr>
      </w:pPr>
      <w:r>
        <w:rPr>
          <w:rFonts w:ascii="Times New Roman" w:hAnsi="Times New Roman" w:cs="Times New Roman"/>
          <w:bCs/>
          <w:sz w:val="24"/>
          <w:szCs w:val="24"/>
          <w:u w:val="single"/>
        </w:rPr>
        <w:t>Participated</w:t>
      </w:r>
      <w:r w:rsidR="00203672">
        <w:rPr>
          <w:rFonts w:ascii="Times New Roman" w:hAnsi="Times New Roman" w:cs="Times New Roman"/>
          <w:bCs/>
          <w:sz w:val="24"/>
          <w:szCs w:val="24"/>
          <w:u w:val="single"/>
        </w:rPr>
        <w:t xml:space="preserve"> Grant</w:t>
      </w:r>
      <w:r w:rsidRPr="00E125A8">
        <w:rPr>
          <w:rFonts w:ascii="Times New Roman" w:hAnsi="Times New Roman" w:cs="Times New Roman"/>
          <w:bCs/>
          <w:sz w:val="24"/>
          <w:szCs w:val="24"/>
          <w:u w:val="single"/>
        </w:rPr>
        <w:t xml:space="preserve">: </w:t>
      </w:r>
    </w:p>
    <w:p w:rsidR="007D4755" w:rsidRPr="007D4755" w:rsidRDefault="007D4755" w:rsidP="00AB58DF">
      <w:pPr>
        <w:pStyle w:val="DataField11pt-Single"/>
        <w:tabs>
          <w:tab w:val="left" w:pos="2520"/>
        </w:tabs>
        <w:rPr>
          <w:rStyle w:val="hinfo991"/>
          <w:rFonts w:ascii="Times New Roman" w:hAnsi="Times New Roman" w:cs="Times New Roman"/>
          <w:color w:val="auto"/>
          <w:sz w:val="24"/>
          <w:szCs w:val="24"/>
        </w:rPr>
      </w:pPr>
    </w:p>
    <w:p w:rsidR="001F4C85" w:rsidRDefault="00FF50C6" w:rsidP="00FF50C6">
      <w:pPr>
        <w:pStyle w:val="DataField11pt-Single"/>
        <w:tabs>
          <w:tab w:val="left" w:pos="2520"/>
        </w:tabs>
        <w:rPr>
          <w:rFonts w:ascii="Times New Roman" w:hAnsi="Times New Roman" w:cs="Times New Roman"/>
          <w:sz w:val="24"/>
          <w:szCs w:val="24"/>
        </w:rPr>
      </w:pPr>
      <w:r w:rsidRPr="00080CFC">
        <w:rPr>
          <w:rStyle w:val="hinfo991"/>
          <w:rFonts w:ascii="Times New Roman" w:hAnsi="Times New Roman" w:cs="Times New Roman"/>
          <w:color w:val="auto"/>
          <w:sz w:val="24"/>
          <w:szCs w:val="24"/>
        </w:rPr>
        <w:t>07/01/</w:t>
      </w:r>
      <w:r>
        <w:rPr>
          <w:rStyle w:val="hinfo991"/>
          <w:rFonts w:ascii="Times New Roman" w:hAnsi="Times New Roman" w:cs="Times New Roman"/>
          <w:color w:val="auto"/>
          <w:sz w:val="24"/>
          <w:szCs w:val="24"/>
        </w:rPr>
        <w:t>20</w:t>
      </w:r>
      <w:r w:rsidRPr="00080CFC">
        <w:rPr>
          <w:rStyle w:val="hinfo991"/>
          <w:rFonts w:ascii="Times New Roman" w:hAnsi="Times New Roman" w:cs="Times New Roman"/>
          <w:color w:val="auto"/>
          <w:sz w:val="24"/>
          <w:szCs w:val="24"/>
        </w:rPr>
        <w:t>06</w:t>
      </w:r>
      <w:r>
        <w:rPr>
          <w:rFonts w:ascii="Times New Roman" w:hAnsi="Times New Roman" w:cs="Times New Roman"/>
          <w:sz w:val="24"/>
          <w:szCs w:val="24"/>
        </w:rPr>
        <w:t>-</w:t>
      </w:r>
      <w:r w:rsidRPr="00080CFC">
        <w:rPr>
          <w:rStyle w:val="hinfo991"/>
          <w:rFonts w:ascii="Times New Roman" w:hAnsi="Times New Roman" w:cs="Times New Roman"/>
          <w:color w:val="auto"/>
          <w:sz w:val="24"/>
          <w:szCs w:val="24"/>
        </w:rPr>
        <w:t>06/30/</w:t>
      </w:r>
      <w:r>
        <w:rPr>
          <w:rStyle w:val="hinfo991"/>
          <w:rFonts w:ascii="Times New Roman" w:hAnsi="Times New Roman" w:cs="Times New Roman"/>
          <w:color w:val="auto"/>
          <w:sz w:val="24"/>
          <w:szCs w:val="24"/>
        </w:rPr>
        <w:t>20</w:t>
      </w:r>
      <w:r w:rsidRPr="00080CFC">
        <w:rPr>
          <w:rStyle w:val="hinfo991"/>
          <w:rFonts w:ascii="Times New Roman" w:hAnsi="Times New Roman" w:cs="Times New Roman"/>
          <w:color w:val="auto"/>
          <w:sz w:val="24"/>
          <w:szCs w:val="24"/>
        </w:rPr>
        <w:t>09</w:t>
      </w:r>
      <w:r w:rsidRPr="00080CFC">
        <w:rPr>
          <w:rStyle w:val="hinfo991"/>
          <w:rFonts w:ascii="Times New Roman" w:hAnsi="Times New Roman" w:cs="Times New Roman"/>
          <w:color w:val="auto"/>
          <w:sz w:val="24"/>
          <w:szCs w:val="24"/>
        </w:rPr>
        <w:tab/>
      </w:r>
      <w:r w:rsidR="008C7DAA">
        <w:rPr>
          <w:rFonts w:ascii="Times New Roman" w:hAnsi="Times New Roman" w:cs="Times New Roman"/>
          <w:sz w:val="24"/>
          <w:szCs w:val="24"/>
        </w:rPr>
        <w:t>Co-Investigator</w:t>
      </w:r>
      <w:r w:rsidR="008C7DAA">
        <w:rPr>
          <w:rStyle w:val="hinfo991"/>
          <w:rFonts w:ascii="Times New Roman" w:hAnsi="Times New Roman" w:cs="Times New Roman"/>
          <w:color w:val="auto"/>
          <w:sz w:val="24"/>
          <w:szCs w:val="24"/>
        </w:rPr>
        <w:t xml:space="preserve">, </w:t>
      </w:r>
      <w:r w:rsidR="001F4C85" w:rsidRPr="00080CFC">
        <w:rPr>
          <w:rStyle w:val="hinfo991"/>
          <w:rFonts w:ascii="Times New Roman" w:hAnsi="Times New Roman" w:cs="Times New Roman"/>
          <w:color w:val="auto"/>
          <w:sz w:val="24"/>
          <w:szCs w:val="24"/>
        </w:rPr>
        <w:t xml:space="preserve">5R01AR048241, </w:t>
      </w:r>
      <w:r w:rsidR="001F4C85" w:rsidRPr="00080CFC">
        <w:rPr>
          <w:rFonts w:ascii="Times New Roman" w:hAnsi="Times New Roman" w:cs="Times New Roman"/>
          <w:sz w:val="24"/>
          <w:szCs w:val="24"/>
        </w:rPr>
        <w:t>NIAMS</w:t>
      </w:r>
      <w:r w:rsidR="001F4C85">
        <w:rPr>
          <w:rFonts w:ascii="Times New Roman" w:hAnsi="Times New Roman" w:cs="Times New Roman"/>
          <w:sz w:val="24"/>
          <w:szCs w:val="24"/>
        </w:rPr>
        <w:t xml:space="preserve"> </w:t>
      </w:r>
    </w:p>
    <w:p w:rsidR="00FF50C6" w:rsidRPr="001F4C85" w:rsidRDefault="001F4C85" w:rsidP="001F4C85">
      <w:pPr>
        <w:pStyle w:val="DataField11pt-Single"/>
        <w:tabs>
          <w:tab w:val="left" w:pos="2520"/>
        </w:tabs>
        <w:rPr>
          <w:rStyle w:val="hinfo991"/>
          <w:rFonts w:ascii="Times New Roman" w:hAnsi="Times New Roman" w:cs="Times New Roman"/>
          <w:color w:val="auto"/>
          <w:sz w:val="24"/>
          <w:szCs w:val="24"/>
        </w:rPr>
      </w:pPr>
      <w:r>
        <w:rPr>
          <w:rFonts w:ascii="Times New Roman" w:hAnsi="Times New Roman" w:cs="Times New Roman"/>
          <w:sz w:val="24"/>
          <w:szCs w:val="24"/>
        </w:rPr>
        <w:tab/>
      </w:r>
      <w:r w:rsidR="007D4755">
        <w:rPr>
          <w:rFonts w:ascii="Times New Roman" w:hAnsi="Times New Roman" w:cs="Times New Roman"/>
          <w:sz w:val="24"/>
          <w:szCs w:val="24"/>
        </w:rPr>
        <w:t>(</w:t>
      </w:r>
      <w:r w:rsidR="00FF50C6" w:rsidRPr="00080CFC">
        <w:rPr>
          <w:rFonts w:ascii="Times New Roman" w:hAnsi="Times New Roman" w:cs="Times New Roman"/>
          <w:sz w:val="24"/>
          <w:szCs w:val="24"/>
        </w:rPr>
        <w:t xml:space="preserve">PI: Dr. </w:t>
      </w:r>
      <w:proofErr w:type="spellStart"/>
      <w:r w:rsidR="00FF50C6" w:rsidRPr="00080CFC">
        <w:rPr>
          <w:rFonts w:ascii="Times New Roman" w:hAnsi="Times New Roman" w:cs="Times New Roman"/>
          <w:sz w:val="24"/>
          <w:szCs w:val="24"/>
        </w:rPr>
        <w:t>Abass</w:t>
      </w:r>
      <w:proofErr w:type="spellEnd"/>
      <w:r w:rsidR="00FF50C6" w:rsidRPr="00080CFC">
        <w:rPr>
          <w:rFonts w:ascii="Times New Roman" w:hAnsi="Times New Roman" w:cs="Times New Roman"/>
          <w:sz w:val="24"/>
          <w:szCs w:val="24"/>
        </w:rPr>
        <w:t xml:space="preserve"> </w:t>
      </w:r>
      <w:proofErr w:type="spellStart"/>
      <w:r w:rsidR="00FF50C6" w:rsidRPr="00080CFC">
        <w:rPr>
          <w:rFonts w:ascii="Times New Roman" w:hAnsi="Times New Roman" w:cs="Times New Roman"/>
          <w:sz w:val="24"/>
          <w:szCs w:val="24"/>
        </w:rPr>
        <w:t>Alavi</w:t>
      </w:r>
      <w:proofErr w:type="spellEnd"/>
      <w:r w:rsidR="00A64093">
        <w:rPr>
          <w:rFonts w:ascii="Times New Roman" w:hAnsi="Times New Roman" w:cs="Times New Roman"/>
          <w:sz w:val="24"/>
          <w:szCs w:val="24"/>
        </w:rPr>
        <w:t>, University of Pennsylvania</w:t>
      </w:r>
      <w:r w:rsidR="007D4755">
        <w:rPr>
          <w:rFonts w:ascii="Times New Roman" w:hAnsi="Times New Roman" w:cs="Times New Roman"/>
          <w:sz w:val="24"/>
          <w:szCs w:val="24"/>
        </w:rPr>
        <w:t>)</w:t>
      </w:r>
    </w:p>
    <w:p w:rsidR="007D4755" w:rsidRDefault="007D4755" w:rsidP="007D4755">
      <w:pPr>
        <w:pStyle w:val="DataField11pt-Single"/>
        <w:tabs>
          <w:tab w:val="left" w:pos="2520"/>
        </w:tabs>
        <w:ind w:left="1440" w:firstLine="720"/>
        <w:rPr>
          <w:rFonts w:ascii="Times New Roman" w:hAnsi="Times New Roman" w:cs="Times New Roman"/>
          <w:sz w:val="24"/>
          <w:szCs w:val="24"/>
        </w:rPr>
      </w:pPr>
      <w:r>
        <w:rPr>
          <w:rFonts w:ascii="Times New Roman" w:hAnsi="Times New Roman" w:cs="Times New Roman"/>
          <w:sz w:val="24"/>
          <w:szCs w:val="24"/>
        </w:rPr>
        <w:tab/>
      </w:r>
      <w:r w:rsidRPr="00080CFC">
        <w:rPr>
          <w:rFonts w:ascii="Times New Roman" w:hAnsi="Times New Roman" w:cs="Times New Roman"/>
          <w:sz w:val="24"/>
          <w:szCs w:val="24"/>
        </w:rPr>
        <w:t xml:space="preserve">FDG-PET imaging in painful hip prosthesis </w:t>
      </w:r>
    </w:p>
    <w:p w:rsidR="007D4755" w:rsidRPr="00080CFC" w:rsidRDefault="007D4755" w:rsidP="007D4755">
      <w:pPr>
        <w:pStyle w:val="DataField11pt-Single"/>
        <w:tabs>
          <w:tab w:val="left" w:pos="2520"/>
        </w:tabs>
        <w:ind w:left="1440" w:firstLine="720"/>
        <w:rPr>
          <w:rFonts w:ascii="Times New Roman" w:hAnsi="Times New Roman" w:cs="Times New Roman"/>
          <w:sz w:val="24"/>
          <w:szCs w:val="24"/>
        </w:rPr>
      </w:pPr>
    </w:p>
    <w:p w:rsidR="001F4C85" w:rsidRDefault="007D4755" w:rsidP="007D4755">
      <w:pPr>
        <w:pStyle w:val="DataField11pt-Single"/>
        <w:tabs>
          <w:tab w:val="left" w:pos="2520"/>
        </w:tabs>
        <w:rPr>
          <w:rFonts w:ascii="Times New Roman" w:hAnsi="Times New Roman" w:cs="Times New Roman"/>
          <w:sz w:val="24"/>
          <w:szCs w:val="24"/>
        </w:rPr>
      </w:pPr>
      <w:r w:rsidRPr="00080CFC">
        <w:rPr>
          <w:rStyle w:val="hinfo991"/>
          <w:rFonts w:ascii="Times New Roman" w:hAnsi="Times New Roman" w:cs="Times New Roman"/>
          <w:color w:val="auto"/>
          <w:sz w:val="24"/>
          <w:szCs w:val="24"/>
        </w:rPr>
        <w:t>07/01/</w:t>
      </w:r>
      <w:r>
        <w:rPr>
          <w:rStyle w:val="hinfo991"/>
          <w:rFonts w:ascii="Times New Roman" w:hAnsi="Times New Roman" w:cs="Times New Roman"/>
          <w:color w:val="auto"/>
          <w:sz w:val="24"/>
          <w:szCs w:val="24"/>
        </w:rPr>
        <w:t>20</w:t>
      </w:r>
      <w:r w:rsidRPr="00080CFC">
        <w:rPr>
          <w:rStyle w:val="hinfo991"/>
          <w:rFonts w:ascii="Times New Roman" w:hAnsi="Times New Roman" w:cs="Times New Roman"/>
          <w:color w:val="auto"/>
          <w:sz w:val="24"/>
          <w:szCs w:val="24"/>
        </w:rPr>
        <w:t>06</w:t>
      </w:r>
      <w:r>
        <w:rPr>
          <w:rFonts w:ascii="Times New Roman" w:hAnsi="Times New Roman" w:cs="Times New Roman"/>
          <w:sz w:val="24"/>
          <w:szCs w:val="24"/>
        </w:rPr>
        <w:t>-</w:t>
      </w:r>
      <w:r w:rsidRPr="00080CFC">
        <w:rPr>
          <w:rStyle w:val="hinfo991"/>
          <w:rFonts w:ascii="Times New Roman" w:hAnsi="Times New Roman" w:cs="Times New Roman"/>
          <w:color w:val="auto"/>
          <w:sz w:val="24"/>
          <w:szCs w:val="24"/>
        </w:rPr>
        <w:t>06/30/</w:t>
      </w:r>
      <w:r>
        <w:rPr>
          <w:rStyle w:val="hinfo991"/>
          <w:rFonts w:ascii="Times New Roman" w:hAnsi="Times New Roman" w:cs="Times New Roman"/>
          <w:color w:val="auto"/>
          <w:sz w:val="24"/>
          <w:szCs w:val="24"/>
        </w:rPr>
        <w:t>20</w:t>
      </w:r>
      <w:r w:rsidRPr="00080CFC">
        <w:rPr>
          <w:rStyle w:val="hinfo991"/>
          <w:rFonts w:ascii="Times New Roman" w:hAnsi="Times New Roman" w:cs="Times New Roman"/>
          <w:color w:val="auto"/>
          <w:sz w:val="24"/>
          <w:szCs w:val="24"/>
        </w:rPr>
        <w:t>08</w:t>
      </w:r>
      <w:r w:rsidRPr="00080CFC">
        <w:rPr>
          <w:rStyle w:val="hinfo991"/>
          <w:rFonts w:ascii="Times New Roman" w:hAnsi="Times New Roman" w:cs="Times New Roman"/>
          <w:color w:val="auto"/>
          <w:sz w:val="24"/>
          <w:szCs w:val="24"/>
        </w:rPr>
        <w:tab/>
      </w:r>
      <w:r w:rsidR="008C7DAA">
        <w:rPr>
          <w:rFonts w:ascii="Times New Roman" w:hAnsi="Times New Roman" w:cs="Times New Roman"/>
          <w:sz w:val="24"/>
          <w:szCs w:val="24"/>
        </w:rPr>
        <w:t xml:space="preserve">Co-Investigator, </w:t>
      </w:r>
      <w:r w:rsidR="001F4C85">
        <w:rPr>
          <w:rFonts w:ascii="Times New Roman" w:hAnsi="Times New Roman" w:cs="Times New Roman"/>
          <w:sz w:val="24"/>
          <w:szCs w:val="24"/>
        </w:rPr>
        <w:t>5T32CA093258, NCI</w:t>
      </w:r>
    </w:p>
    <w:p w:rsidR="007D4755" w:rsidRPr="00080CFC" w:rsidRDefault="001F4C85" w:rsidP="007D4755">
      <w:pPr>
        <w:pStyle w:val="DataField11pt-Single"/>
        <w:tabs>
          <w:tab w:val="left" w:pos="2520"/>
        </w:tabs>
        <w:rPr>
          <w:rFonts w:ascii="Times New Roman" w:hAnsi="Times New Roman" w:cs="Times New Roman"/>
          <w:sz w:val="24"/>
          <w:szCs w:val="24"/>
        </w:rPr>
      </w:pPr>
      <w:r>
        <w:rPr>
          <w:rFonts w:ascii="Times New Roman" w:hAnsi="Times New Roman" w:cs="Times New Roman"/>
          <w:sz w:val="24"/>
          <w:szCs w:val="24"/>
        </w:rPr>
        <w:tab/>
      </w:r>
      <w:r w:rsidR="007D4755">
        <w:rPr>
          <w:rFonts w:ascii="Times New Roman" w:hAnsi="Times New Roman" w:cs="Times New Roman"/>
          <w:sz w:val="24"/>
          <w:szCs w:val="24"/>
        </w:rPr>
        <w:t>(</w:t>
      </w:r>
      <w:r w:rsidR="007D4755" w:rsidRPr="00080CFC">
        <w:rPr>
          <w:rFonts w:ascii="Times New Roman" w:hAnsi="Times New Roman" w:cs="Times New Roman"/>
          <w:sz w:val="24"/>
          <w:szCs w:val="24"/>
        </w:rPr>
        <w:t xml:space="preserve">PI: Dr. </w:t>
      </w:r>
      <w:proofErr w:type="spellStart"/>
      <w:r w:rsidR="007D4755" w:rsidRPr="00080CFC">
        <w:rPr>
          <w:rFonts w:ascii="Times New Roman" w:hAnsi="Times New Roman" w:cs="Times New Roman"/>
          <w:sz w:val="24"/>
          <w:szCs w:val="24"/>
        </w:rPr>
        <w:t>Abass</w:t>
      </w:r>
      <w:proofErr w:type="spellEnd"/>
      <w:r w:rsidR="007D4755" w:rsidRPr="00080CFC">
        <w:rPr>
          <w:rFonts w:ascii="Times New Roman" w:hAnsi="Times New Roman" w:cs="Times New Roman"/>
          <w:sz w:val="24"/>
          <w:szCs w:val="24"/>
        </w:rPr>
        <w:t xml:space="preserve"> </w:t>
      </w:r>
      <w:proofErr w:type="spellStart"/>
      <w:r w:rsidR="007D4755" w:rsidRPr="00080CFC">
        <w:rPr>
          <w:rFonts w:ascii="Times New Roman" w:hAnsi="Times New Roman" w:cs="Times New Roman"/>
          <w:sz w:val="24"/>
          <w:szCs w:val="24"/>
        </w:rPr>
        <w:t>Alavi</w:t>
      </w:r>
      <w:proofErr w:type="spellEnd"/>
      <w:r w:rsidR="00A64093">
        <w:rPr>
          <w:rFonts w:ascii="Times New Roman" w:hAnsi="Times New Roman" w:cs="Times New Roman"/>
          <w:sz w:val="24"/>
          <w:szCs w:val="24"/>
        </w:rPr>
        <w:t>, University of Pennsylvania</w:t>
      </w:r>
      <w:r w:rsidR="007D4755">
        <w:rPr>
          <w:rFonts w:ascii="Times New Roman" w:hAnsi="Times New Roman" w:cs="Times New Roman"/>
          <w:sz w:val="24"/>
          <w:szCs w:val="24"/>
        </w:rPr>
        <w:t>)</w:t>
      </w:r>
    </w:p>
    <w:p w:rsidR="007D4755" w:rsidRDefault="007D4755" w:rsidP="007D4755">
      <w:pPr>
        <w:pStyle w:val="DataField11pt-Single"/>
        <w:tabs>
          <w:tab w:val="left" w:pos="2520"/>
        </w:tabs>
        <w:ind w:left="1440" w:firstLine="720"/>
        <w:rPr>
          <w:rFonts w:ascii="Times New Roman" w:hAnsi="Times New Roman" w:cs="Times New Roman"/>
          <w:sz w:val="24"/>
          <w:szCs w:val="24"/>
        </w:rPr>
      </w:pPr>
      <w:r>
        <w:rPr>
          <w:rFonts w:ascii="Times New Roman" w:hAnsi="Times New Roman" w:cs="Times New Roman"/>
          <w:sz w:val="24"/>
          <w:szCs w:val="24"/>
        </w:rPr>
        <w:tab/>
      </w:r>
      <w:r w:rsidRPr="00080CFC">
        <w:rPr>
          <w:rFonts w:ascii="Times New Roman" w:hAnsi="Times New Roman" w:cs="Times New Roman"/>
          <w:sz w:val="24"/>
          <w:szCs w:val="24"/>
        </w:rPr>
        <w:t xml:space="preserve">Training in cancer imaging novel techniques </w:t>
      </w:r>
    </w:p>
    <w:p w:rsidR="007D4755" w:rsidRDefault="007D4755" w:rsidP="007D4755">
      <w:pPr>
        <w:pStyle w:val="DataField11pt-Single"/>
        <w:tabs>
          <w:tab w:val="left" w:pos="2520"/>
        </w:tabs>
        <w:ind w:left="1440" w:firstLine="720"/>
        <w:rPr>
          <w:rFonts w:ascii="Times New Roman" w:hAnsi="Times New Roman" w:cs="Times New Roman"/>
          <w:sz w:val="24"/>
          <w:szCs w:val="24"/>
        </w:rPr>
      </w:pPr>
    </w:p>
    <w:p w:rsidR="001F4C85" w:rsidRDefault="007D4755" w:rsidP="007D4755">
      <w:pPr>
        <w:pStyle w:val="BodyText"/>
        <w:tabs>
          <w:tab w:val="left" w:pos="360"/>
          <w:tab w:val="left" w:pos="2520"/>
        </w:tabs>
        <w:rPr>
          <w:rFonts w:ascii="Times New Roman" w:hAnsi="Times New Roman" w:cs="Times New Roman"/>
          <w:sz w:val="24"/>
          <w:szCs w:val="24"/>
        </w:rPr>
      </w:pPr>
      <w:r w:rsidRPr="00080CFC">
        <w:rPr>
          <w:rStyle w:val="hinfo991"/>
          <w:rFonts w:ascii="Times New Roman" w:hAnsi="Times New Roman" w:cs="Times New Roman"/>
          <w:color w:val="auto"/>
          <w:sz w:val="24"/>
          <w:szCs w:val="24"/>
        </w:rPr>
        <w:t>07/01/</w:t>
      </w:r>
      <w:r>
        <w:rPr>
          <w:rStyle w:val="hinfo991"/>
          <w:rFonts w:ascii="Times New Roman" w:hAnsi="Times New Roman" w:cs="Times New Roman"/>
          <w:color w:val="auto"/>
          <w:sz w:val="24"/>
          <w:szCs w:val="24"/>
        </w:rPr>
        <w:t>20</w:t>
      </w:r>
      <w:r w:rsidRPr="00080CFC">
        <w:rPr>
          <w:rStyle w:val="hinfo991"/>
          <w:rFonts w:ascii="Times New Roman" w:hAnsi="Times New Roman" w:cs="Times New Roman"/>
          <w:color w:val="auto"/>
          <w:sz w:val="24"/>
          <w:szCs w:val="24"/>
        </w:rPr>
        <w:t>02</w:t>
      </w:r>
      <w:r>
        <w:rPr>
          <w:rFonts w:ascii="Times New Roman" w:hAnsi="Times New Roman" w:cs="Times New Roman"/>
          <w:sz w:val="24"/>
          <w:szCs w:val="24"/>
        </w:rPr>
        <w:t>-</w:t>
      </w:r>
      <w:r w:rsidRPr="00080CFC">
        <w:rPr>
          <w:rStyle w:val="hinfo991"/>
          <w:rFonts w:ascii="Times New Roman" w:hAnsi="Times New Roman" w:cs="Times New Roman"/>
          <w:color w:val="auto"/>
          <w:sz w:val="24"/>
          <w:szCs w:val="24"/>
        </w:rPr>
        <w:t>06/30/</w:t>
      </w:r>
      <w:r>
        <w:rPr>
          <w:rStyle w:val="hinfo991"/>
          <w:rFonts w:ascii="Times New Roman" w:hAnsi="Times New Roman" w:cs="Times New Roman"/>
          <w:color w:val="auto"/>
          <w:sz w:val="24"/>
          <w:szCs w:val="24"/>
        </w:rPr>
        <w:t>2005</w:t>
      </w:r>
      <w:r>
        <w:rPr>
          <w:rStyle w:val="hinfo991"/>
          <w:rFonts w:ascii="Times New Roman" w:hAnsi="Times New Roman" w:cs="Times New Roman"/>
          <w:color w:val="auto"/>
          <w:sz w:val="24"/>
          <w:szCs w:val="24"/>
        </w:rPr>
        <w:tab/>
      </w:r>
      <w:r w:rsidR="008C7DAA">
        <w:rPr>
          <w:rFonts w:ascii="Times New Roman" w:hAnsi="Times New Roman" w:cs="Times New Roman"/>
          <w:sz w:val="24"/>
          <w:szCs w:val="24"/>
        </w:rPr>
        <w:t xml:space="preserve">Co-Investigator, </w:t>
      </w:r>
      <w:r w:rsidR="001F4C85">
        <w:rPr>
          <w:rFonts w:ascii="Times New Roman" w:hAnsi="Times New Roman" w:cs="Times New Roman"/>
          <w:sz w:val="24"/>
          <w:szCs w:val="24"/>
        </w:rPr>
        <w:t>2R01HL022682, NIH/NHLBI</w:t>
      </w:r>
    </w:p>
    <w:p w:rsidR="007D4755" w:rsidRDefault="001F4C85" w:rsidP="001F4C85">
      <w:pPr>
        <w:pStyle w:val="BodyText"/>
        <w:tabs>
          <w:tab w:val="left" w:pos="360"/>
          <w:tab w:val="left" w:pos="25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D4755">
        <w:rPr>
          <w:rFonts w:ascii="Times New Roman" w:hAnsi="Times New Roman" w:cs="Times New Roman"/>
          <w:sz w:val="24"/>
          <w:szCs w:val="24"/>
        </w:rPr>
        <w:t>(</w:t>
      </w:r>
      <w:r w:rsidR="007D4755" w:rsidRPr="00080CFC">
        <w:rPr>
          <w:rFonts w:ascii="Times New Roman" w:hAnsi="Times New Roman" w:cs="Times New Roman"/>
          <w:sz w:val="24"/>
          <w:szCs w:val="24"/>
        </w:rPr>
        <w:t>PI: Dr. Alan Tall</w:t>
      </w:r>
      <w:r w:rsidR="00A64093">
        <w:rPr>
          <w:rFonts w:ascii="Times New Roman" w:hAnsi="Times New Roman" w:cs="Times New Roman"/>
          <w:sz w:val="24"/>
          <w:szCs w:val="24"/>
        </w:rPr>
        <w:t>, Columbia University</w:t>
      </w:r>
      <w:r w:rsidR="007D4755">
        <w:rPr>
          <w:rFonts w:ascii="Times New Roman" w:hAnsi="Times New Roman" w:cs="Times New Roman"/>
          <w:sz w:val="24"/>
          <w:szCs w:val="24"/>
        </w:rPr>
        <w:t>)</w:t>
      </w:r>
    </w:p>
    <w:p w:rsidR="007D4755" w:rsidRDefault="007D4755" w:rsidP="007D4755">
      <w:pPr>
        <w:pStyle w:val="DataField11pt-Single"/>
        <w:tabs>
          <w:tab w:val="left" w:pos="2520"/>
        </w:tabs>
        <w:rPr>
          <w:rFonts w:ascii="Times New Roman" w:hAnsi="Times New Roman" w:cs="Times New Roman"/>
          <w:sz w:val="24"/>
          <w:szCs w:val="24"/>
        </w:rPr>
      </w:pPr>
      <w:r>
        <w:rPr>
          <w:rFonts w:ascii="Times New Roman" w:hAnsi="Times New Roman" w:cs="Times New Roman"/>
          <w:sz w:val="24"/>
          <w:szCs w:val="24"/>
        </w:rPr>
        <w:tab/>
      </w:r>
      <w:r w:rsidRPr="00080CFC">
        <w:rPr>
          <w:rFonts w:ascii="Times New Roman" w:hAnsi="Times New Roman" w:cs="Times New Roman"/>
          <w:sz w:val="24"/>
          <w:szCs w:val="24"/>
        </w:rPr>
        <w:t xml:space="preserve">Cholesterol efflux, foam cell formation and diabetes </w:t>
      </w:r>
    </w:p>
    <w:p w:rsidR="007D4755" w:rsidRDefault="007D4755" w:rsidP="007D4755">
      <w:pPr>
        <w:pStyle w:val="DataField11pt-Single"/>
        <w:tabs>
          <w:tab w:val="left" w:pos="2520"/>
        </w:tabs>
        <w:rPr>
          <w:rFonts w:ascii="Times New Roman" w:hAnsi="Times New Roman" w:cs="Times New Roman"/>
          <w:sz w:val="24"/>
          <w:szCs w:val="24"/>
        </w:rPr>
      </w:pPr>
    </w:p>
    <w:p w:rsidR="001F4C85" w:rsidRDefault="007D4755" w:rsidP="007D4755">
      <w:pPr>
        <w:pStyle w:val="BodyText"/>
        <w:tabs>
          <w:tab w:val="left" w:pos="360"/>
          <w:tab w:val="left" w:pos="2520"/>
        </w:tabs>
        <w:rPr>
          <w:rFonts w:ascii="Times New Roman" w:hAnsi="Times New Roman" w:cs="Times New Roman"/>
          <w:sz w:val="24"/>
          <w:szCs w:val="24"/>
        </w:rPr>
      </w:pPr>
      <w:r w:rsidRPr="00080CFC">
        <w:rPr>
          <w:rFonts w:ascii="Times New Roman" w:hAnsi="Times New Roman" w:cs="Times New Roman"/>
          <w:sz w:val="24"/>
          <w:szCs w:val="24"/>
        </w:rPr>
        <w:t>0</w:t>
      </w:r>
      <w:r>
        <w:rPr>
          <w:rFonts w:ascii="Times New Roman" w:hAnsi="Times New Roman" w:cs="Times New Roman"/>
          <w:sz w:val="24"/>
          <w:szCs w:val="24"/>
        </w:rPr>
        <w:t>4/2001/04-06/30/2005</w:t>
      </w:r>
      <w:r>
        <w:rPr>
          <w:rFonts w:ascii="Times New Roman" w:hAnsi="Times New Roman" w:cs="Times New Roman"/>
          <w:sz w:val="24"/>
          <w:szCs w:val="24"/>
        </w:rPr>
        <w:tab/>
      </w:r>
      <w:r w:rsidR="008C7DAA">
        <w:rPr>
          <w:rFonts w:ascii="Times New Roman" w:hAnsi="Times New Roman" w:cs="Times New Roman"/>
          <w:sz w:val="24"/>
          <w:szCs w:val="24"/>
        </w:rPr>
        <w:t xml:space="preserve">Co-Investigator, </w:t>
      </w:r>
      <w:r w:rsidR="001F4C85">
        <w:rPr>
          <w:rFonts w:ascii="Times New Roman" w:hAnsi="Times New Roman" w:cs="Times New Roman"/>
          <w:sz w:val="24"/>
          <w:szCs w:val="24"/>
        </w:rPr>
        <w:t>5P50HL056984, NIH/NHLBI</w:t>
      </w:r>
    </w:p>
    <w:p w:rsidR="007D4755" w:rsidRPr="00080CFC" w:rsidRDefault="001F4C85" w:rsidP="007D4755">
      <w:pPr>
        <w:pStyle w:val="BodyText"/>
        <w:tabs>
          <w:tab w:val="left" w:pos="360"/>
          <w:tab w:val="left" w:pos="25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D4755">
        <w:rPr>
          <w:rFonts w:ascii="Times New Roman" w:hAnsi="Times New Roman" w:cs="Times New Roman"/>
          <w:sz w:val="24"/>
          <w:szCs w:val="24"/>
        </w:rPr>
        <w:t>(</w:t>
      </w:r>
      <w:r w:rsidR="007D4755" w:rsidRPr="00080CFC">
        <w:rPr>
          <w:rFonts w:ascii="Times New Roman" w:hAnsi="Times New Roman" w:cs="Times New Roman"/>
          <w:sz w:val="24"/>
          <w:szCs w:val="24"/>
        </w:rPr>
        <w:t>PI: Dr. Alan Tall</w:t>
      </w:r>
      <w:r w:rsidR="00A64093">
        <w:rPr>
          <w:rFonts w:ascii="Times New Roman" w:hAnsi="Times New Roman" w:cs="Times New Roman"/>
          <w:sz w:val="24"/>
          <w:szCs w:val="24"/>
        </w:rPr>
        <w:t>, Columbia University</w:t>
      </w:r>
      <w:r w:rsidR="007D4755">
        <w:rPr>
          <w:rFonts w:ascii="Times New Roman" w:hAnsi="Times New Roman" w:cs="Times New Roman"/>
          <w:sz w:val="24"/>
          <w:szCs w:val="24"/>
        </w:rPr>
        <w:t>)</w:t>
      </w:r>
    </w:p>
    <w:p w:rsidR="00FF50C6" w:rsidRDefault="007D4755" w:rsidP="00D07E01">
      <w:pPr>
        <w:tabs>
          <w:tab w:val="left" w:pos="2520"/>
        </w:tabs>
        <w:ind w:left="1440" w:firstLine="720"/>
        <w:jc w:val="both"/>
      </w:pPr>
      <w:r>
        <w:tab/>
      </w:r>
      <w:r w:rsidRPr="00080CFC">
        <w:t xml:space="preserve">Molecular and cellular mechanisms of cholesterol efflux </w:t>
      </w:r>
    </w:p>
    <w:p w:rsidR="00260EB6" w:rsidRDefault="00260EB6" w:rsidP="00260EB6">
      <w:pPr>
        <w:tabs>
          <w:tab w:val="left" w:pos="2520"/>
        </w:tabs>
        <w:jc w:val="both"/>
      </w:pPr>
    </w:p>
    <w:p w:rsidR="00477B13" w:rsidRPr="00503DA1" w:rsidRDefault="00477B13" w:rsidP="00477B13">
      <w:pPr>
        <w:pStyle w:val="BodyText"/>
        <w:tabs>
          <w:tab w:val="left" w:pos="360"/>
          <w:tab w:val="left" w:pos="2520"/>
        </w:tabs>
        <w:ind w:left="2520" w:hanging="2520"/>
        <w:rPr>
          <w:rFonts w:ascii="Times New Roman" w:hAnsi="Times New Roman" w:cs="Times New Roman"/>
          <w:color w:val="000000"/>
          <w:sz w:val="24"/>
          <w:szCs w:val="24"/>
          <w:u w:val="single"/>
        </w:rPr>
      </w:pPr>
      <w:r w:rsidRPr="00503DA1">
        <w:rPr>
          <w:rFonts w:ascii="Times New Roman" w:hAnsi="Times New Roman" w:cs="Times New Roman"/>
          <w:color w:val="000000"/>
          <w:sz w:val="24"/>
          <w:szCs w:val="24"/>
          <w:u w:val="single"/>
        </w:rPr>
        <w:t>Clinical Trial:</w:t>
      </w:r>
    </w:p>
    <w:p w:rsidR="00477B13" w:rsidRDefault="00477B13" w:rsidP="00477B13">
      <w:pPr>
        <w:pStyle w:val="BodyText"/>
        <w:tabs>
          <w:tab w:val="left" w:pos="360"/>
          <w:tab w:val="left" w:pos="2520"/>
        </w:tabs>
        <w:ind w:left="2520" w:hanging="2520"/>
        <w:rPr>
          <w:rFonts w:ascii="Times New Roman" w:hAnsi="Times New Roman" w:cs="Times New Roman"/>
          <w:color w:val="000000"/>
          <w:sz w:val="24"/>
          <w:szCs w:val="24"/>
        </w:rPr>
      </w:pPr>
      <w:r w:rsidRPr="004368D1">
        <w:rPr>
          <w:rFonts w:ascii="Times New Roman" w:hAnsi="Times New Roman" w:cs="Times New Roman"/>
          <w:color w:val="000000"/>
          <w:sz w:val="24"/>
          <w:szCs w:val="24"/>
        </w:rPr>
        <w:t>10/01/2014</w:t>
      </w:r>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9/30/2016</w:t>
      </w:r>
      <w:r w:rsidRPr="004368D1">
        <w:rPr>
          <w:rFonts w:ascii="Times New Roman" w:hAnsi="Times New Roman" w:cs="Times New Roman"/>
          <w:color w:val="000000"/>
          <w:sz w:val="24"/>
          <w:szCs w:val="24"/>
        </w:rPr>
        <w:t xml:space="preserve"> </w:t>
      </w:r>
      <w:r w:rsidRPr="004368D1">
        <w:rPr>
          <w:rFonts w:ascii="Times New Roman" w:hAnsi="Times New Roman" w:cs="Times New Roman"/>
          <w:color w:val="000000"/>
          <w:sz w:val="24"/>
          <w:szCs w:val="24"/>
        </w:rPr>
        <w:tab/>
        <w:t xml:space="preserve">Sub-investigator, </w:t>
      </w:r>
      <w:proofErr w:type="spellStart"/>
      <w:r w:rsidRPr="004368D1">
        <w:rPr>
          <w:rFonts w:ascii="Times New Roman" w:hAnsi="Times New Roman" w:cs="Times New Roman"/>
          <w:bCs/>
          <w:color w:val="000000"/>
          <w:sz w:val="24"/>
          <w:szCs w:val="24"/>
        </w:rPr>
        <w:t>Novelos</w:t>
      </w:r>
      <w:proofErr w:type="spellEnd"/>
      <w:r w:rsidRPr="004368D1">
        <w:rPr>
          <w:rFonts w:ascii="Times New Roman" w:hAnsi="Times New Roman" w:cs="Times New Roman"/>
          <w:color w:val="000000"/>
          <w:sz w:val="24"/>
          <w:szCs w:val="24"/>
        </w:rPr>
        <w:t>, Phase 2</w:t>
      </w:r>
      <w:proofErr w:type="gramEnd"/>
      <w:r w:rsidRPr="004368D1">
        <w:rPr>
          <w:rFonts w:ascii="Times New Roman" w:hAnsi="Times New Roman" w:cs="Times New Roman"/>
          <w:color w:val="000000"/>
          <w:sz w:val="24"/>
          <w:szCs w:val="24"/>
        </w:rPr>
        <w:t>, Open-Label, Imaging Trial of I-124-CLR1404 in Patients with Newly Diagnosed or Recurrent Glioblastoma</w:t>
      </w:r>
    </w:p>
    <w:p w:rsidR="00477B13" w:rsidRDefault="00477B13" w:rsidP="00477B13">
      <w:pPr>
        <w:pStyle w:val="BodyText"/>
        <w:tabs>
          <w:tab w:val="left" w:pos="360"/>
          <w:tab w:val="left" w:pos="2520"/>
        </w:tabs>
        <w:ind w:left="2520" w:hanging="2520"/>
        <w:rPr>
          <w:rFonts w:ascii="Times New Roman" w:hAnsi="Times New Roman" w:cs="Times New Roman"/>
          <w:color w:val="000000"/>
          <w:sz w:val="24"/>
          <w:szCs w:val="24"/>
        </w:rPr>
      </w:pPr>
    </w:p>
    <w:p w:rsidR="00477B13" w:rsidRPr="00503DA1" w:rsidRDefault="00477B13" w:rsidP="00477B13">
      <w:pPr>
        <w:autoSpaceDE w:val="0"/>
        <w:autoSpaceDN w:val="0"/>
        <w:adjustRightInd w:val="0"/>
        <w:ind w:left="2520" w:hanging="2520"/>
        <w:rPr>
          <w:rFonts w:eastAsia="TimesNewRoman"/>
          <w:color w:val="000000"/>
        </w:rPr>
      </w:pPr>
      <w:r w:rsidRPr="00503DA1">
        <w:rPr>
          <w:color w:val="000000"/>
        </w:rPr>
        <w:t xml:space="preserve">01/01/2015 </w:t>
      </w:r>
      <w:r w:rsidRPr="004368D1">
        <w:rPr>
          <w:color w:val="000000"/>
        </w:rPr>
        <w:t>-</w:t>
      </w:r>
      <w:r>
        <w:rPr>
          <w:color w:val="000000"/>
        </w:rPr>
        <w:t xml:space="preserve"> P</w:t>
      </w:r>
      <w:r w:rsidRPr="004368D1">
        <w:rPr>
          <w:color w:val="000000"/>
        </w:rPr>
        <w:t>res</w:t>
      </w:r>
      <w:r>
        <w:rPr>
          <w:color w:val="000000"/>
        </w:rPr>
        <w:t>e</w:t>
      </w:r>
      <w:r w:rsidRPr="004368D1">
        <w:rPr>
          <w:color w:val="000000"/>
        </w:rPr>
        <w:t>nt</w:t>
      </w:r>
      <w:r w:rsidRPr="00503DA1">
        <w:rPr>
          <w:color w:val="000000"/>
        </w:rPr>
        <w:tab/>
        <w:t xml:space="preserve">Sub-investigator, </w:t>
      </w:r>
      <w:r w:rsidRPr="004368D1">
        <w:rPr>
          <w:rFonts w:eastAsia="Calibri"/>
          <w:bCs/>
          <w:color w:val="000000"/>
        </w:rPr>
        <w:t>Bayer Health</w:t>
      </w:r>
      <w:r>
        <w:rPr>
          <w:rFonts w:eastAsia="Calibri"/>
          <w:bCs/>
          <w:color w:val="000000"/>
        </w:rPr>
        <w:t xml:space="preserve"> </w:t>
      </w:r>
      <w:r w:rsidRPr="004368D1">
        <w:rPr>
          <w:rFonts w:eastAsia="Calibri"/>
          <w:bCs/>
          <w:color w:val="000000"/>
        </w:rPr>
        <w:t xml:space="preserve">Care, </w:t>
      </w:r>
      <w:r w:rsidRPr="00503DA1">
        <w:rPr>
          <w:rFonts w:eastAsia="TimesNewRoman"/>
          <w:color w:val="000000"/>
        </w:rPr>
        <w:t>Combination radium-</w:t>
      </w:r>
      <w:proofErr w:type="gramStart"/>
      <w:r w:rsidRPr="00503DA1">
        <w:rPr>
          <w:rFonts w:eastAsia="TimesNewRoman"/>
          <w:color w:val="000000"/>
        </w:rPr>
        <w:t>223  dichloride</w:t>
      </w:r>
      <w:proofErr w:type="gramEnd"/>
      <w:r w:rsidRPr="00503DA1">
        <w:rPr>
          <w:rFonts w:eastAsia="TimesNewRoman"/>
          <w:color w:val="000000"/>
        </w:rPr>
        <w:t>/</w:t>
      </w:r>
      <w:proofErr w:type="spellStart"/>
      <w:r w:rsidRPr="00503DA1">
        <w:rPr>
          <w:rFonts w:eastAsia="TimesNewRoman"/>
          <w:color w:val="000000"/>
        </w:rPr>
        <w:t>abiraterone</w:t>
      </w:r>
      <w:proofErr w:type="spellEnd"/>
      <w:r w:rsidRPr="00503DA1">
        <w:rPr>
          <w:rFonts w:eastAsia="TimesNewRoman"/>
          <w:color w:val="000000"/>
        </w:rPr>
        <w:t>/prednisone/prednisolone versus</w:t>
      </w:r>
    </w:p>
    <w:p w:rsidR="00477B13" w:rsidRPr="00503DA1" w:rsidRDefault="00477B13" w:rsidP="00477B13">
      <w:pPr>
        <w:autoSpaceDE w:val="0"/>
        <w:autoSpaceDN w:val="0"/>
        <w:adjustRightInd w:val="0"/>
        <w:ind w:left="2520"/>
        <w:rPr>
          <w:rFonts w:eastAsia="TimesNewRoman"/>
          <w:color w:val="000000"/>
        </w:rPr>
      </w:pPr>
      <w:proofErr w:type="gramStart"/>
      <w:r w:rsidRPr="00503DA1">
        <w:rPr>
          <w:rFonts w:eastAsia="TimesNewRoman"/>
          <w:color w:val="000000"/>
        </w:rPr>
        <w:t>placebo/</w:t>
      </w:r>
      <w:proofErr w:type="spellStart"/>
      <w:r w:rsidRPr="00503DA1">
        <w:rPr>
          <w:rFonts w:eastAsia="TimesNewRoman"/>
          <w:color w:val="000000"/>
        </w:rPr>
        <w:t>abiraterone</w:t>
      </w:r>
      <w:proofErr w:type="spellEnd"/>
      <w:r w:rsidRPr="00503DA1">
        <w:rPr>
          <w:rFonts w:eastAsia="TimesNewRoman"/>
          <w:color w:val="000000"/>
        </w:rPr>
        <w:t>/prednisone/prednisolone</w:t>
      </w:r>
      <w:proofErr w:type="gramEnd"/>
      <w:r w:rsidRPr="00503DA1">
        <w:rPr>
          <w:rFonts w:eastAsia="TimesNewRoman"/>
          <w:color w:val="000000"/>
        </w:rPr>
        <w:t xml:space="preserve"> in chemotherapy-naïve subjects with bone predominant metastatic CRPC</w:t>
      </w:r>
    </w:p>
    <w:p w:rsidR="00477B13" w:rsidRDefault="00477B13" w:rsidP="00477B13">
      <w:pPr>
        <w:pStyle w:val="BodyText"/>
        <w:tabs>
          <w:tab w:val="left" w:pos="360"/>
          <w:tab w:val="left" w:pos="2520"/>
        </w:tabs>
        <w:ind w:left="2520" w:hanging="2520"/>
        <w:rPr>
          <w:rFonts w:ascii="Times New Roman" w:hAnsi="Times New Roman" w:cs="Times New Roman"/>
          <w:color w:val="000000"/>
          <w:sz w:val="24"/>
          <w:szCs w:val="24"/>
        </w:rPr>
      </w:pPr>
    </w:p>
    <w:p w:rsidR="00477B13" w:rsidRDefault="00477B13" w:rsidP="00477B13">
      <w:pPr>
        <w:autoSpaceDE w:val="0"/>
        <w:autoSpaceDN w:val="0"/>
        <w:adjustRightInd w:val="0"/>
        <w:ind w:left="2520" w:hanging="2520"/>
        <w:rPr>
          <w:rFonts w:eastAsia="Calibri"/>
        </w:rPr>
      </w:pPr>
      <w:r>
        <w:rPr>
          <w:rFonts w:ascii="TimesNewRomanPSMT" w:eastAsia="Calibri" w:hAnsi="TimesNewRomanPSMT" w:cs="TimesNewRomanPSMT"/>
        </w:rPr>
        <w:lastRenderedPageBreak/>
        <w:t xml:space="preserve">04/01/2015 </w:t>
      </w:r>
      <w:r>
        <w:rPr>
          <w:color w:val="000000"/>
        </w:rPr>
        <w:t>–</w:t>
      </w:r>
      <w:r>
        <w:rPr>
          <w:rFonts w:ascii="TimesNewRomanPSMT" w:eastAsia="Calibri" w:hAnsi="TimesNewRomanPSMT" w:cs="TimesNewRomanPSMT"/>
        </w:rPr>
        <w:t xml:space="preserve"> 6/30/2016</w:t>
      </w:r>
      <w:r>
        <w:rPr>
          <w:rFonts w:ascii="TimesNewRomanPSMT" w:eastAsia="Calibri" w:hAnsi="TimesNewRomanPSMT" w:cs="TimesNewRomanPSMT"/>
        </w:rPr>
        <w:tab/>
      </w:r>
      <w:r w:rsidRPr="004368D1">
        <w:rPr>
          <w:color w:val="000000"/>
        </w:rPr>
        <w:t xml:space="preserve">Sub-investigator, </w:t>
      </w:r>
      <w:proofErr w:type="spellStart"/>
      <w:r>
        <w:rPr>
          <w:rFonts w:ascii="TimesNewRomanPSMT" w:eastAsia="Calibri" w:hAnsi="TimesNewRomanPSMT" w:cs="TimesNewRomanPSMT"/>
        </w:rPr>
        <w:t>Immunomedics</w:t>
      </w:r>
      <w:proofErr w:type="spellEnd"/>
      <w:r>
        <w:rPr>
          <w:rFonts w:ascii="TimesNewRomanPSMT" w:eastAsia="Calibri" w:hAnsi="TimesNewRomanPSMT" w:cs="TimesNewRomanPSMT"/>
        </w:rPr>
        <w:t xml:space="preserve">, Inc., </w:t>
      </w:r>
      <w:proofErr w:type="gramStart"/>
      <w:r>
        <w:rPr>
          <w:rFonts w:ascii="TimesNewRomanPSMT" w:eastAsia="Calibri" w:hAnsi="TimesNewRomanPSMT" w:cs="TimesNewRomanPSMT"/>
        </w:rPr>
        <w:t>An</w:t>
      </w:r>
      <w:proofErr w:type="gramEnd"/>
      <w:r>
        <w:rPr>
          <w:rFonts w:ascii="TimesNewRomanPSMT" w:eastAsia="Calibri" w:hAnsi="TimesNewRomanPSMT" w:cs="TimesNewRomanPSMT"/>
        </w:rPr>
        <w:t xml:space="preserve"> International, Multi-Center, Double-Blind, Randomized, Phase III Trial of </w:t>
      </w:r>
      <w:r w:rsidRPr="00596811">
        <w:rPr>
          <w:rFonts w:ascii="TimesNewRomanPSMT" w:eastAsia="Calibri" w:hAnsi="TimesNewRomanPSMT" w:cs="TimesNewRomanPSMT"/>
          <w:sz w:val="18"/>
          <w:szCs w:val="16"/>
        </w:rPr>
        <w:t>90</w:t>
      </w:r>
      <w:r>
        <w:rPr>
          <w:rFonts w:ascii="TimesNewRomanPSMT" w:eastAsia="Calibri" w:hAnsi="TimesNewRomanPSMT" w:cs="TimesNewRomanPSMT"/>
        </w:rPr>
        <w:t xml:space="preserve">Y-Clivatuzumab </w:t>
      </w:r>
      <w:proofErr w:type="spellStart"/>
      <w:r>
        <w:rPr>
          <w:rFonts w:ascii="TimesNewRomanPSMT" w:eastAsia="Calibri" w:hAnsi="TimesNewRomanPSMT" w:cs="TimesNewRomanPSMT"/>
        </w:rPr>
        <w:t>Tetraxetan</w:t>
      </w:r>
      <w:proofErr w:type="spellEnd"/>
      <w:r>
        <w:rPr>
          <w:rFonts w:ascii="TimesNewRomanPSMT" w:eastAsia="Calibri" w:hAnsi="TimesNewRomanPSMT" w:cs="TimesNewRomanPSMT"/>
        </w:rPr>
        <w:t xml:space="preserve"> plus Low-Dose Gemcitabine Versus Placebo plus Low-Dose Gemcitabine in Patients </w:t>
      </w:r>
      <w:r w:rsidRPr="00596811">
        <w:rPr>
          <w:rFonts w:eastAsia="Calibri"/>
        </w:rPr>
        <w:t>with Metastatic (Stage IV) Pancreatic Adenocarcinoma Who</w:t>
      </w:r>
      <w:r>
        <w:rPr>
          <w:rFonts w:eastAsia="Calibri"/>
        </w:rPr>
        <w:t xml:space="preserve"> </w:t>
      </w:r>
      <w:r w:rsidRPr="00596811">
        <w:rPr>
          <w:rFonts w:eastAsia="Calibri"/>
        </w:rPr>
        <w:t>Received at Least Two Prior Treatments (PANCRIT-1)</w:t>
      </w:r>
    </w:p>
    <w:p w:rsidR="00477B13" w:rsidRDefault="00477B13" w:rsidP="00477B13">
      <w:pPr>
        <w:autoSpaceDE w:val="0"/>
        <w:autoSpaceDN w:val="0"/>
        <w:adjustRightInd w:val="0"/>
        <w:ind w:left="2520" w:hanging="2520"/>
        <w:rPr>
          <w:rFonts w:eastAsia="Calibri"/>
        </w:rPr>
      </w:pPr>
    </w:p>
    <w:p w:rsidR="006B24D0" w:rsidRPr="00477B13" w:rsidRDefault="00477B13" w:rsidP="00477B13">
      <w:pPr>
        <w:autoSpaceDE w:val="0"/>
        <w:autoSpaceDN w:val="0"/>
        <w:adjustRightInd w:val="0"/>
        <w:ind w:left="2520" w:hanging="2520"/>
        <w:rPr>
          <w:rFonts w:ascii="TimesNewRomanPSMT" w:eastAsia="Calibri" w:hAnsi="TimesNewRomanPSMT" w:cs="TimesNewRomanPSMT"/>
        </w:rPr>
      </w:pPr>
      <w:r>
        <w:rPr>
          <w:rFonts w:ascii="TimesNewRomanPSMT" w:eastAsia="Calibri" w:hAnsi="TimesNewRomanPSMT" w:cs="TimesNewRomanPSMT"/>
        </w:rPr>
        <w:t>09/01/2016 – present</w:t>
      </w:r>
      <w:r>
        <w:rPr>
          <w:rFonts w:ascii="TimesNewRomanPSMT" w:eastAsia="Calibri" w:hAnsi="TimesNewRomanPSMT" w:cs="TimesNewRomanPSMT"/>
        </w:rPr>
        <w:tab/>
      </w:r>
      <w:r w:rsidRPr="004368D1">
        <w:rPr>
          <w:color w:val="000000"/>
        </w:rPr>
        <w:t>Sub-</w:t>
      </w:r>
      <w:proofErr w:type="spellStart"/>
      <w:r w:rsidRPr="004368D1">
        <w:rPr>
          <w:color w:val="000000"/>
        </w:rPr>
        <w:t>investigator</w:t>
      </w:r>
      <w:proofErr w:type="gramStart"/>
      <w:r w:rsidRPr="004368D1">
        <w:rPr>
          <w:color w:val="000000"/>
        </w:rPr>
        <w:t>,</w:t>
      </w:r>
      <w:r>
        <w:rPr>
          <w:color w:val="000000"/>
        </w:rPr>
        <w:t>Actinium</w:t>
      </w:r>
      <w:proofErr w:type="spellEnd"/>
      <w:proofErr w:type="gramEnd"/>
      <w:r>
        <w:rPr>
          <w:color w:val="000000"/>
        </w:rPr>
        <w:t xml:space="preserve"> Pharmaceuticals Inc., A Multicenter, Pivotal Phase 3 Study of </w:t>
      </w:r>
      <w:proofErr w:type="spellStart"/>
      <w:r>
        <w:rPr>
          <w:color w:val="000000"/>
        </w:rPr>
        <w:t>Iomab</w:t>
      </w:r>
      <w:proofErr w:type="spellEnd"/>
      <w:r>
        <w:rPr>
          <w:color w:val="000000"/>
        </w:rPr>
        <w:t xml:space="preserve">-B Prior to Allogeneic Hematopoietic Cell Transplantation versus Conventional Care in Older Subjects with Active, Relapsed or Refractory Acute Myeloid Leukemia. </w:t>
      </w:r>
    </w:p>
    <w:p w:rsidR="007458A9" w:rsidRPr="00260EB6" w:rsidRDefault="007458A9" w:rsidP="006D5667">
      <w:pPr>
        <w:pStyle w:val="BodyText"/>
        <w:rPr>
          <w:rFonts w:ascii="Times New Roman" w:eastAsia="Calibri" w:hAnsi="Times New Roman" w:cs="Times New Roman"/>
          <w:sz w:val="24"/>
          <w:szCs w:val="24"/>
          <w:lang w:eastAsia="zh-CN"/>
        </w:rPr>
      </w:pPr>
    </w:p>
    <w:p w:rsidR="00270121" w:rsidRDefault="00270121" w:rsidP="006D5667">
      <w:pPr>
        <w:pStyle w:val="BodyText"/>
        <w:rPr>
          <w:rFonts w:ascii="Times New Roman" w:hAnsi="Times New Roman" w:cs="Times New Roman"/>
          <w:b/>
          <w:bCs/>
          <w:sz w:val="24"/>
          <w:szCs w:val="24"/>
          <w:u w:val="single"/>
        </w:rPr>
      </w:pPr>
      <w:r w:rsidRPr="00E946D1">
        <w:rPr>
          <w:rFonts w:ascii="Times New Roman" w:hAnsi="Times New Roman" w:cs="Times New Roman"/>
          <w:b/>
          <w:bCs/>
          <w:sz w:val="24"/>
          <w:szCs w:val="24"/>
          <w:u w:val="single"/>
        </w:rPr>
        <w:t>Publications</w:t>
      </w:r>
    </w:p>
    <w:p w:rsidR="00270121" w:rsidRPr="00DA4873" w:rsidRDefault="00270121" w:rsidP="006D5667">
      <w:pPr>
        <w:pStyle w:val="BodyText"/>
        <w:rPr>
          <w:rFonts w:ascii="Times New Roman" w:hAnsi="Times New Roman" w:cs="Times New Roman"/>
          <w:b/>
          <w:bCs/>
          <w:sz w:val="24"/>
          <w:szCs w:val="24"/>
          <w:u w:val="single"/>
        </w:rPr>
      </w:pPr>
    </w:p>
    <w:p w:rsidR="00270121" w:rsidRPr="00E125A8" w:rsidRDefault="00F7403D" w:rsidP="006D5667">
      <w:pPr>
        <w:pStyle w:val="Default"/>
        <w:rPr>
          <w:rFonts w:ascii="Times New Roman" w:hAnsi="Times New Roman" w:cs="Times New Roman"/>
          <w:bCs/>
          <w:u w:val="single"/>
        </w:rPr>
      </w:pPr>
      <w:r w:rsidRPr="00E125A8">
        <w:rPr>
          <w:rFonts w:ascii="Times New Roman" w:hAnsi="Times New Roman" w:cs="Times New Roman"/>
          <w:bCs/>
          <w:u w:val="single"/>
        </w:rPr>
        <w:t xml:space="preserve">Peer-reviewed </w:t>
      </w:r>
      <w:r w:rsidR="00203672">
        <w:rPr>
          <w:rFonts w:ascii="Times New Roman" w:hAnsi="Times New Roman" w:cs="Times New Roman"/>
          <w:bCs/>
          <w:u w:val="single"/>
        </w:rPr>
        <w:t>original papers</w:t>
      </w:r>
    </w:p>
    <w:p w:rsidR="00270121" w:rsidRPr="000F75A8" w:rsidRDefault="00270121" w:rsidP="006D5667">
      <w:pPr>
        <w:pStyle w:val="Default"/>
        <w:rPr>
          <w:rFonts w:ascii="Times New Roman" w:hAnsi="Times New Roman" w:cs="Times New Roman"/>
          <w:u w:val="single"/>
        </w:rPr>
      </w:pPr>
    </w:p>
    <w:p w:rsidR="00270121" w:rsidRPr="000F75A8" w:rsidRDefault="00270121" w:rsidP="006D5667">
      <w:pPr>
        <w:pStyle w:val="BodyText"/>
        <w:numPr>
          <w:ilvl w:val="0"/>
          <w:numId w:val="7"/>
        </w:numPr>
        <w:tabs>
          <w:tab w:val="clear" w:pos="2160"/>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Kubota S, Nishimura Y, Nozaki S, Yamashita S, Nakagawa T, Kameda-</w:t>
      </w:r>
      <w:proofErr w:type="spellStart"/>
      <w:r w:rsidRPr="000F75A8">
        <w:rPr>
          <w:rFonts w:ascii="Times New Roman" w:hAnsi="Times New Roman" w:cs="Times New Roman"/>
          <w:sz w:val="24"/>
          <w:szCs w:val="24"/>
        </w:rPr>
        <w:t>Takemura</w:t>
      </w:r>
      <w:proofErr w:type="spellEnd"/>
      <w:r w:rsidRPr="000F75A8">
        <w:rPr>
          <w:rFonts w:ascii="Times New Roman" w:hAnsi="Times New Roman" w:cs="Times New Roman"/>
          <w:sz w:val="24"/>
          <w:szCs w:val="24"/>
        </w:rPr>
        <w:t xml:space="preserve"> K, </w:t>
      </w:r>
      <w:proofErr w:type="spellStart"/>
      <w:r w:rsidRPr="000F75A8">
        <w:rPr>
          <w:rFonts w:ascii="Times New Roman" w:hAnsi="Times New Roman" w:cs="Times New Roman"/>
          <w:sz w:val="24"/>
          <w:szCs w:val="24"/>
        </w:rPr>
        <w:t>Menju</w:t>
      </w:r>
      <w:proofErr w:type="spellEnd"/>
      <w:r w:rsidRPr="000F75A8">
        <w:rPr>
          <w:rFonts w:ascii="Times New Roman" w:hAnsi="Times New Roman" w:cs="Times New Roman"/>
          <w:sz w:val="24"/>
          <w:szCs w:val="24"/>
        </w:rPr>
        <w:t xml:space="preserve"> M, Matsuzawa Y, </w:t>
      </w:r>
      <w:proofErr w:type="spellStart"/>
      <w:r w:rsidRPr="000F75A8">
        <w:rPr>
          <w:rFonts w:ascii="Times New Roman" w:hAnsi="Times New Roman" w:cs="Times New Roman"/>
          <w:sz w:val="24"/>
          <w:szCs w:val="24"/>
        </w:rPr>
        <w:t>Bjorkhem</w:t>
      </w:r>
      <w:proofErr w:type="spellEnd"/>
      <w:r w:rsidRPr="000F75A8">
        <w:rPr>
          <w:rFonts w:ascii="Times New Roman" w:hAnsi="Times New Roman" w:cs="Times New Roman"/>
          <w:sz w:val="24"/>
          <w:szCs w:val="24"/>
        </w:rPr>
        <w:t xml:space="preserve"> I, </w:t>
      </w:r>
      <w:proofErr w:type="spellStart"/>
      <w:r w:rsidRPr="000F75A8">
        <w:rPr>
          <w:rFonts w:ascii="Times New Roman" w:hAnsi="Times New Roman" w:cs="Times New Roman"/>
          <w:sz w:val="24"/>
          <w:szCs w:val="24"/>
        </w:rPr>
        <w:t>Eggertsen</w:t>
      </w:r>
      <w:proofErr w:type="spellEnd"/>
      <w:r w:rsidRPr="000F75A8">
        <w:rPr>
          <w:rFonts w:ascii="Times New Roman" w:hAnsi="Times New Roman" w:cs="Times New Roman"/>
          <w:sz w:val="24"/>
          <w:szCs w:val="24"/>
        </w:rPr>
        <w:t xml:space="preserve"> G,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Genetic analysis of a Japanese </w:t>
      </w:r>
      <w:proofErr w:type="spellStart"/>
      <w:r w:rsidRPr="000F75A8">
        <w:rPr>
          <w:rFonts w:ascii="Times New Roman" w:hAnsi="Times New Roman" w:cs="Times New Roman"/>
          <w:sz w:val="24"/>
          <w:szCs w:val="24"/>
        </w:rPr>
        <w:t>Cerebrotendinous</w:t>
      </w:r>
      <w:proofErr w:type="spellEnd"/>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Xanthomatosis</w:t>
      </w:r>
      <w:proofErr w:type="spellEnd"/>
      <w:r w:rsidRPr="000F75A8">
        <w:rPr>
          <w:rFonts w:ascii="Times New Roman" w:hAnsi="Times New Roman" w:cs="Times New Roman"/>
          <w:sz w:val="24"/>
          <w:szCs w:val="24"/>
        </w:rPr>
        <w:t xml:space="preserve"> family: identification of a novel mutation in the </w:t>
      </w:r>
      <w:proofErr w:type="spellStart"/>
      <w:r w:rsidRPr="000F75A8">
        <w:rPr>
          <w:rFonts w:ascii="Times New Roman" w:hAnsi="Times New Roman" w:cs="Times New Roman"/>
          <w:sz w:val="24"/>
          <w:szCs w:val="24"/>
        </w:rPr>
        <w:t>adrenodoxin</w:t>
      </w:r>
      <w:proofErr w:type="spellEnd"/>
      <w:r w:rsidRPr="000F75A8">
        <w:rPr>
          <w:rFonts w:ascii="Times New Roman" w:hAnsi="Times New Roman" w:cs="Times New Roman"/>
          <w:sz w:val="24"/>
          <w:szCs w:val="24"/>
        </w:rPr>
        <w:t xml:space="preserve"> binding region of the CYP27 gene. </w:t>
      </w:r>
      <w:proofErr w:type="spellStart"/>
      <w:r w:rsidRPr="00CA21E0">
        <w:rPr>
          <w:rFonts w:ascii="Times New Roman" w:hAnsi="Times New Roman" w:cs="Times New Roman"/>
          <w:sz w:val="24"/>
          <w:szCs w:val="24"/>
        </w:rPr>
        <w:t>Biochim</w:t>
      </w:r>
      <w:proofErr w:type="spellEnd"/>
      <w:r w:rsidRPr="00CA21E0">
        <w:rPr>
          <w:rFonts w:ascii="Times New Roman" w:hAnsi="Times New Roman" w:cs="Times New Roman"/>
          <w:sz w:val="24"/>
          <w:szCs w:val="24"/>
        </w:rPr>
        <w:t xml:space="preserve"> </w:t>
      </w:r>
      <w:proofErr w:type="spellStart"/>
      <w:r w:rsidRPr="00CA21E0">
        <w:rPr>
          <w:rFonts w:ascii="Times New Roman" w:hAnsi="Times New Roman" w:cs="Times New Roman"/>
          <w:sz w:val="24"/>
          <w:szCs w:val="24"/>
        </w:rPr>
        <w:t>Biophys</w:t>
      </w:r>
      <w:proofErr w:type="spellEnd"/>
      <w:r w:rsidRPr="00CA21E0">
        <w:rPr>
          <w:rFonts w:ascii="Times New Roman" w:hAnsi="Times New Roman" w:cs="Times New Roman"/>
          <w:sz w:val="24"/>
          <w:szCs w:val="24"/>
        </w:rPr>
        <w:t xml:space="preserve"> </w:t>
      </w:r>
      <w:proofErr w:type="spellStart"/>
      <w:r w:rsidRPr="00CA21E0">
        <w:rPr>
          <w:rFonts w:ascii="Times New Roman" w:hAnsi="Times New Roman" w:cs="Times New Roman"/>
          <w:sz w:val="24"/>
          <w:szCs w:val="24"/>
        </w:rPr>
        <w:t>Acta</w:t>
      </w:r>
      <w:proofErr w:type="spellEnd"/>
      <w:r>
        <w:rPr>
          <w:rFonts w:ascii="Times New Roman" w:hAnsi="Times New Roman" w:cs="Times New Roman"/>
          <w:sz w:val="24"/>
          <w:szCs w:val="24"/>
        </w:rPr>
        <w:t xml:space="preserve">. 1996 Nov; </w:t>
      </w:r>
      <w:r w:rsidRPr="000F75A8">
        <w:rPr>
          <w:rFonts w:ascii="Times New Roman" w:hAnsi="Times New Roman" w:cs="Times New Roman"/>
          <w:sz w:val="24"/>
          <w:szCs w:val="24"/>
        </w:rPr>
        <w:t>1317</w:t>
      </w:r>
      <w:r>
        <w:rPr>
          <w:rFonts w:ascii="Times New Roman" w:hAnsi="Times New Roman" w:cs="Times New Roman"/>
          <w:sz w:val="24"/>
          <w:szCs w:val="24"/>
        </w:rPr>
        <w:t>(2)</w:t>
      </w:r>
      <w:r w:rsidRPr="000F75A8">
        <w:rPr>
          <w:rFonts w:ascii="Times New Roman" w:hAnsi="Times New Roman" w:cs="Times New Roman"/>
          <w:sz w:val="24"/>
          <w:szCs w:val="24"/>
        </w:rPr>
        <w:t>:119-126.</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Kubota S, Kim KS, Cheng J, </w:t>
      </w:r>
      <w:proofErr w:type="spellStart"/>
      <w:r w:rsidRPr="000F75A8">
        <w:rPr>
          <w:rFonts w:ascii="Times New Roman" w:hAnsi="Times New Roman" w:cs="Times New Roman"/>
          <w:sz w:val="24"/>
          <w:szCs w:val="24"/>
        </w:rPr>
        <w:t>Kuriyama</w:t>
      </w:r>
      <w:proofErr w:type="spellEnd"/>
      <w:r w:rsidRPr="000F75A8">
        <w:rPr>
          <w:rFonts w:ascii="Times New Roman" w:hAnsi="Times New Roman" w:cs="Times New Roman"/>
          <w:sz w:val="24"/>
          <w:szCs w:val="24"/>
        </w:rPr>
        <w:t xml:space="preserve"> M, </w:t>
      </w:r>
      <w:proofErr w:type="spellStart"/>
      <w:r w:rsidRPr="000F75A8">
        <w:rPr>
          <w:rFonts w:ascii="Times New Roman" w:hAnsi="Times New Roman" w:cs="Times New Roman"/>
          <w:sz w:val="24"/>
          <w:szCs w:val="24"/>
        </w:rPr>
        <w:t>Eggertsen</w:t>
      </w:r>
      <w:proofErr w:type="spellEnd"/>
      <w:r w:rsidRPr="000F75A8">
        <w:rPr>
          <w:rFonts w:ascii="Times New Roman" w:hAnsi="Times New Roman" w:cs="Times New Roman"/>
          <w:sz w:val="24"/>
          <w:szCs w:val="24"/>
        </w:rPr>
        <w:t xml:space="preserve"> G, </w:t>
      </w:r>
      <w:proofErr w:type="spellStart"/>
      <w:proofErr w:type="gramStart"/>
      <w:r w:rsidRPr="000F75A8">
        <w:rPr>
          <w:rFonts w:ascii="Times New Roman" w:hAnsi="Times New Roman" w:cs="Times New Roman"/>
          <w:sz w:val="24"/>
          <w:szCs w:val="24"/>
        </w:rPr>
        <w:t>Bjorkhem</w:t>
      </w:r>
      <w:proofErr w:type="spellEnd"/>
      <w:proofErr w:type="gramEnd"/>
      <w:r w:rsidRPr="000F75A8">
        <w:rPr>
          <w:rFonts w:ascii="Times New Roman" w:hAnsi="Times New Roman" w:cs="Times New Roman"/>
          <w:sz w:val="24"/>
          <w:szCs w:val="24"/>
        </w:rPr>
        <w:t xml:space="preserve"> I,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Novel homozygous and compound heterozygous mutations of </w:t>
      </w:r>
      <w:r w:rsidRPr="000F75A8">
        <w:rPr>
          <w:rFonts w:ascii="Times New Roman" w:eastAsia="SimSun" w:hAnsi="Times New Roman" w:cs="Times New Roman"/>
          <w:sz w:val="24"/>
          <w:szCs w:val="24"/>
        </w:rPr>
        <w:t xml:space="preserve">the </w:t>
      </w:r>
      <w:r w:rsidRPr="000F75A8">
        <w:rPr>
          <w:rFonts w:ascii="Times New Roman" w:hAnsi="Times New Roman" w:cs="Times New Roman"/>
          <w:sz w:val="24"/>
          <w:szCs w:val="24"/>
        </w:rPr>
        <w:t xml:space="preserve">sterol 27-hydroxylase gene (CYP27) cause </w:t>
      </w:r>
      <w:proofErr w:type="spellStart"/>
      <w:r w:rsidRPr="000F75A8">
        <w:rPr>
          <w:rFonts w:ascii="Times New Roman" w:hAnsi="Times New Roman" w:cs="Times New Roman"/>
          <w:sz w:val="24"/>
          <w:szCs w:val="24"/>
        </w:rPr>
        <w:t>cerebrotendinous</w:t>
      </w:r>
      <w:proofErr w:type="spellEnd"/>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xanthomatosis</w:t>
      </w:r>
      <w:proofErr w:type="spellEnd"/>
      <w:r w:rsidRPr="000F75A8">
        <w:rPr>
          <w:rFonts w:ascii="Times New Roman" w:hAnsi="Times New Roman" w:cs="Times New Roman"/>
          <w:sz w:val="24"/>
          <w:szCs w:val="24"/>
        </w:rPr>
        <w:t xml:space="preserve"> in three Japanese patients from two unrelated families. </w:t>
      </w:r>
      <w:r w:rsidRPr="00CA21E0">
        <w:rPr>
          <w:rFonts w:ascii="Times New Roman" w:hAnsi="Times New Roman" w:cs="Times New Roman"/>
          <w:sz w:val="24"/>
          <w:szCs w:val="24"/>
        </w:rPr>
        <w:t>J Lipid Res</w:t>
      </w:r>
      <w:r>
        <w:rPr>
          <w:rFonts w:ascii="Times New Roman" w:hAnsi="Times New Roman" w:cs="Times New Roman"/>
          <w:sz w:val="24"/>
          <w:szCs w:val="24"/>
        </w:rPr>
        <w:t>.</w:t>
      </w:r>
      <w:r w:rsidRPr="000F75A8">
        <w:rPr>
          <w:rFonts w:ascii="Times New Roman" w:hAnsi="Times New Roman" w:cs="Times New Roman"/>
          <w:sz w:val="24"/>
          <w:szCs w:val="24"/>
        </w:rPr>
        <w:t xml:space="preserve"> 1997</w:t>
      </w:r>
      <w:r>
        <w:rPr>
          <w:rFonts w:ascii="Times New Roman" w:hAnsi="Times New Roman" w:cs="Times New Roman"/>
          <w:sz w:val="24"/>
          <w:szCs w:val="24"/>
        </w:rPr>
        <w:t xml:space="preserve"> May;</w:t>
      </w:r>
      <w:r w:rsidRPr="000F75A8">
        <w:rPr>
          <w:rFonts w:ascii="Times New Roman" w:hAnsi="Times New Roman" w:cs="Times New Roman"/>
          <w:sz w:val="24"/>
          <w:szCs w:val="24"/>
        </w:rPr>
        <w:t xml:space="preserve"> 38</w:t>
      </w:r>
      <w:r>
        <w:rPr>
          <w:rFonts w:ascii="Times New Roman" w:hAnsi="Times New Roman" w:cs="Times New Roman"/>
          <w:sz w:val="24"/>
          <w:szCs w:val="24"/>
        </w:rPr>
        <w:t>(5)</w:t>
      </w:r>
      <w:r w:rsidRPr="000F75A8">
        <w:rPr>
          <w:rFonts w:ascii="Times New Roman" w:hAnsi="Times New Roman" w:cs="Times New Roman"/>
          <w:sz w:val="24"/>
          <w:szCs w:val="24"/>
        </w:rPr>
        <w:t>:870-879.</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Kubota S, </w:t>
      </w:r>
      <w:proofErr w:type="spellStart"/>
      <w:r w:rsidRPr="000F75A8">
        <w:rPr>
          <w:rFonts w:ascii="Times New Roman" w:hAnsi="Times New Roman" w:cs="Times New Roman"/>
          <w:sz w:val="24"/>
          <w:szCs w:val="24"/>
        </w:rPr>
        <w:t>Teramoto</w:t>
      </w:r>
      <w:proofErr w:type="spellEnd"/>
      <w:r w:rsidRPr="000F75A8">
        <w:rPr>
          <w:rFonts w:ascii="Times New Roman" w:hAnsi="Times New Roman" w:cs="Times New Roman"/>
          <w:sz w:val="24"/>
          <w:szCs w:val="24"/>
        </w:rPr>
        <w:t xml:space="preserve"> T, Nishimura Y, </w:t>
      </w:r>
      <w:proofErr w:type="spellStart"/>
      <w:r w:rsidRPr="000F75A8">
        <w:rPr>
          <w:rFonts w:ascii="Times New Roman" w:hAnsi="Times New Roman" w:cs="Times New Roman"/>
          <w:sz w:val="24"/>
          <w:szCs w:val="24"/>
        </w:rPr>
        <w:t>Yonemoto</w:t>
      </w:r>
      <w:proofErr w:type="spellEnd"/>
      <w:r w:rsidRPr="000F75A8">
        <w:rPr>
          <w:rFonts w:ascii="Times New Roman" w:hAnsi="Times New Roman" w:cs="Times New Roman"/>
          <w:sz w:val="24"/>
          <w:szCs w:val="24"/>
        </w:rPr>
        <w:t xml:space="preserve"> K,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Silent nucleotide substitution in the sterol 27-hydroxylase gene (CYP27) leads to alternative pre-mRNA splicing by activating a cryptic 5’ splice site at the mutant codon in </w:t>
      </w:r>
      <w:proofErr w:type="spellStart"/>
      <w:r w:rsidRPr="000F75A8">
        <w:rPr>
          <w:rFonts w:ascii="Times New Roman" w:hAnsi="Times New Roman" w:cs="Times New Roman"/>
          <w:sz w:val="24"/>
          <w:szCs w:val="24"/>
        </w:rPr>
        <w:t>Cerebrotendinous</w:t>
      </w:r>
      <w:proofErr w:type="spellEnd"/>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Xanthomatosis</w:t>
      </w:r>
      <w:proofErr w:type="spellEnd"/>
      <w:r w:rsidRPr="000F75A8">
        <w:rPr>
          <w:rFonts w:ascii="Times New Roman" w:hAnsi="Times New Roman" w:cs="Times New Roman"/>
          <w:sz w:val="24"/>
          <w:szCs w:val="24"/>
        </w:rPr>
        <w:t xml:space="preserve"> patients. </w:t>
      </w:r>
      <w:r w:rsidRPr="00EE76F1">
        <w:rPr>
          <w:rFonts w:ascii="Times New Roman" w:hAnsi="Times New Roman" w:cs="Times New Roman"/>
          <w:sz w:val="24"/>
          <w:szCs w:val="24"/>
        </w:rPr>
        <w:t>Biochemistry</w:t>
      </w:r>
      <w:r>
        <w:rPr>
          <w:rFonts w:ascii="Times New Roman" w:hAnsi="Times New Roman" w:cs="Times New Roman"/>
          <w:sz w:val="24"/>
          <w:szCs w:val="24"/>
        </w:rPr>
        <w:t>.</w:t>
      </w:r>
      <w:r w:rsidRPr="000F75A8">
        <w:rPr>
          <w:rFonts w:ascii="Times New Roman" w:hAnsi="Times New Roman" w:cs="Times New Roman"/>
          <w:i/>
          <w:iCs/>
          <w:sz w:val="24"/>
          <w:szCs w:val="24"/>
        </w:rPr>
        <w:t xml:space="preserve"> </w:t>
      </w:r>
      <w:r w:rsidRPr="000F75A8">
        <w:rPr>
          <w:rFonts w:ascii="Times New Roman" w:hAnsi="Times New Roman" w:cs="Times New Roman"/>
          <w:sz w:val="24"/>
          <w:szCs w:val="24"/>
        </w:rPr>
        <w:t>1998</w:t>
      </w:r>
      <w:r>
        <w:rPr>
          <w:rFonts w:ascii="Times New Roman" w:hAnsi="Times New Roman" w:cs="Times New Roman"/>
          <w:sz w:val="24"/>
          <w:szCs w:val="24"/>
        </w:rPr>
        <w:t xml:space="preserve"> Mar</w:t>
      </w:r>
      <w:r w:rsidRPr="000F75A8">
        <w:rPr>
          <w:rFonts w:ascii="Times New Roman" w:hAnsi="Times New Roman" w:cs="Times New Roman"/>
          <w:sz w:val="24"/>
          <w:szCs w:val="24"/>
        </w:rPr>
        <w:t>, 37</w:t>
      </w:r>
      <w:r>
        <w:rPr>
          <w:rFonts w:ascii="Times New Roman" w:hAnsi="Times New Roman" w:cs="Times New Roman"/>
          <w:sz w:val="24"/>
          <w:szCs w:val="24"/>
        </w:rPr>
        <w:t>(3)</w:t>
      </w:r>
      <w:r w:rsidRPr="000F75A8">
        <w:rPr>
          <w:rFonts w:ascii="Times New Roman" w:hAnsi="Times New Roman" w:cs="Times New Roman"/>
          <w:sz w:val="24"/>
          <w:szCs w:val="24"/>
        </w:rPr>
        <w:t>:4420-4428.</w:t>
      </w:r>
    </w:p>
    <w:p w:rsidR="00270121"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Kubota S,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Alternative pre-mRNA splicing of the sterol 27-hydroxylase gene (CYP27) caused by a G to A mutation at the last nucleotide of exon 6 in a patient with </w:t>
      </w:r>
      <w:proofErr w:type="spellStart"/>
      <w:r w:rsidRPr="000F75A8">
        <w:rPr>
          <w:rFonts w:ascii="Times New Roman" w:hAnsi="Times New Roman" w:cs="Times New Roman"/>
          <w:sz w:val="24"/>
          <w:szCs w:val="24"/>
        </w:rPr>
        <w:t>Cerebrotendinous</w:t>
      </w:r>
      <w:proofErr w:type="spellEnd"/>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Xanthomatosis</w:t>
      </w:r>
      <w:proofErr w:type="spellEnd"/>
      <w:r w:rsidRPr="000F75A8">
        <w:rPr>
          <w:rFonts w:ascii="Times New Roman" w:hAnsi="Times New Roman" w:cs="Times New Roman"/>
          <w:sz w:val="24"/>
          <w:szCs w:val="24"/>
        </w:rPr>
        <w:t xml:space="preserve"> (CTX).</w:t>
      </w:r>
      <w:r w:rsidRPr="000F75A8">
        <w:rPr>
          <w:rFonts w:ascii="Times New Roman" w:hAnsi="Times New Roman" w:cs="Times New Roman"/>
          <w:i/>
          <w:iCs/>
          <w:sz w:val="24"/>
          <w:szCs w:val="24"/>
        </w:rPr>
        <w:t xml:space="preserve"> </w:t>
      </w:r>
      <w:r w:rsidRPr="00EE76F1">
        <w:rPr>
          <w:rFonts w:ascii="Times New Roman" w:hAnsi="Times New Roman" w:cs="Times New Roman"/>
          <w:sz w:val="24"/>
          <w:szCs w:val="24"/>
        </w:rPr>
        <w:t>J Lipid Res</w:t>
      </w:r>
      <w:r>
        <w:rPr>
          <w:rFonts w:ascii="Times New Roman" w:hAnsi="Times New Roman" w:cs="Times New Roman"/>
          <w:sz w:val="24"/>
          <w:szCs w:val="24"/>
        </w:rPr>
        <w:t>.</w:t>
      </w:r>
      <w:r w:rsidRPr="000F75A8">
        <w:rPr>
          <w:rFonts w:ascii="Times New Roman" w:hAnsi="Times New Roman" w:cs="Times New Roman"/>
          <w:sz w:val="24"/>
          <w:szCs w:val="24"/>
        </w:rPr>
        <w:t xml:space="preserve"> 1998</w:t>
      </w:r>
      <w:r>
        <w:rPr>
          <w:rFonts w:ascii="Times New Roman" w:hAnsi="Times New Roman" w:cs="Times New Roman"/>
          <w:sz w:val="24"/>
          <w:szCs w:val="24"/>
        </w:rPr>
        <w:t xml:space="preserve"> Mar</w:t>
      </w:r>
      <w:r w:rsidRPr="000F75A8">
        <w:rPr>
          <w:rFonts w:ascii="Times New Roman" w:hAnsi="Times New Roman" w:cs="Times New Roman"/>
          <w:sz w:val="24"/>
          <w:szCs w:val="24"/>
        </w:rPr>
        <w:t>, 39</w:t>
      </w:r>
      <w:r>
        <w:rPr>
          <w:rFonts w:ascii="Times New Roman" w:hAnsi="Times New Roman" w:cs="Times New Roman"/>
          <w:sz w:val="24"/>
          <w:szCs w:val="24"/>
        </w:rPr>
        <w:t>(3)</w:t>
      </w:r>
      <w:r w:rsidRPr="000F75A8">
        <w:rPr>
          <w:rFonts w:ascii="Times New Roman" w:hAnsi="Times New Roman" w:cs="Times New Roman"/>
          <w:sz w:val="24"/>
          <w:szCs w:val="24"/>
        </w:rPr>
        <w:t>:509-517.</w:t>
      </w:r>
    </w:p>
    <w:p w:rsidR="00270121"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Kubota S, </w:t>
      </w:r>
      <w:proofErr w:type="spellStart"/>
      <w:r w:rsidRPr="000F75A8">
        <w:rPr>
          <w:rFonts w:ascii="Times New Roman" w:hAnsi="Times New Roman" w:cs="Times New Roman"/>
          <w:sz w:val="24"/>
          <w:szCs w:val="24"/>
        </w:rPr>
        <w:t>Teramoto</w:t>
      </w:r>
      <w:proofErr w:type="spellEnd"/>
      <w:r w:rsidRPr="000F75A8">
        <w:rPr>
          <w:rFonts w:ascii="Times New Roman" w:hAnsi="Times New Roman" w:cs="Times New Roman"/>
          <w:sz w:val="24"/>
          <w:szCs w:val="24"/>
        </w:rPr>
        <w:t xml:space="preserve"> T, Ishida S, </w:t>
      </w:r>
      <w:proofErr w:type="spellStart"/>
      <w:r w:rsidRPr="000F75A8">
        <w:rPr>
          <w:rFonts w:ascii="Times New Roman" w:hAnsi="Times New Roman" w:cs="Times New Roman"/>
          <w:sz w:val="24"/>
          <w:szCs w:val="24"/>
        </w:rPr>
        <w:t>Ohsawa</w:t>
      </w:r>
      <w:proofErr w:type="spellEnd"/>
      <w:r w:rsidRPr="000F75A8">
        <w:rPr>
          <w:rFonts w:ascii="Times New Roman" w:hAnsi="Times New Roman" w:cs="Times New Roman"/>
          <w:sz w:val="24"/>
          <w:szCs w:val="24"/>
        </w:rPr>
        <w:t xml:space="preserve"> N, Katayama T, Takeda T, Kuroda K, </w:t>
      </w:r>
      <w:proofErr w:type="spellStart"/>
      <w:r w:rsidRPr="000F75A8">
        <w:rPr>
          <w:rFonts w:ascii="Times New Roman" w:hAnsi="Times New Roman" w:cs="Times New Roman"/>
          <w:sz w:val="24"/>
          <w:szCs w:val="24"/>
        </w:rPr>
        <w:t>Yahara</w:t>
      </w:r>
      <w:proofErr w:type="spellEnd"/>
      <w:r w:rsidRPr="000F75A8">
        <w:rPr>
          <w:rFonts w:ascii="Times New Roman" w:hAnsi="Times New Roman" w:cs="Times New Roman"/>
          <w:sz w:val="24"/>
          <w:szCs w:val="24"/>
        </w:rPr>
        <w:t xml:space="preserve"> O, </w:t>
      </w:r>
      <w:proofErr w:type="spellStart"/>
      <w:r w:rsidRPr="000F75A8">
        <w:rPr>
          <w:rFonts w:ascii="Times New Roman" w:hAnsi="Times New Roman" w:cs="Times New Roman"/>
          <w:sz w:val="24"/>
          <w:szCs w:val="24"/>
        </w:rPr>
        <w:t>Kusuhara</w:t>
      </w:r>
      <w:proofErr w:type="spellEnd"/>
      <w:r w:rsidRPr="000F75A8">
        <w:rPr>
          <w:rFonts w:ascii="Times New Roman" w:hAnsi="Times New Roman" w:cs="Times New Roman"/>
          <w:sz w:val="24"/>
          <w:szCs w:val="24"/>
        </w:rPr>
        <w:t xml:space="preserve"> T, </w:t>
      </w:r>
      <w:proofErr w:type="spellStart"/>
      <w:r w:rsidRPr="000F75A8">
        <w:rPr>
          <w:rFonts w:ascii="Times New Roman" w:hAnsi="Times New Roman" w:cs="Times New Roman"/>
          <w:sz w:val="24"/>
          <w:szCs w:val="24"/>
        </w:rPr>
        <w:t>Neshige</w:t>
      </w:r>
      <w:proofErr w:type="spellEnd"/>
      <w:r w:rsidRPr="000F75A8">
        <w:rPr>
          <w:rFonts w:ascii="Times New Roman" w:hAnsi="Times New Roman" w:cs="Times New Roman"/>
          <w:sz w:val="24"/>
          <w:szCs w:val="24"/>
        </w:rPr>
        <w:t xml:space="preserve"> R,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Genetic analysis enables definite and rapid diagnosis of </w:t>
      </w:r>
      <w:proofErr w:type="spellStart"/>
      <w:r w:rsidRPr="000F75A8">
        <w:rPr>
          <w:rFonts w:ascii="Times New Roman" w:hAnsi="Times New Roman" w:cs="Times New Roman"/>
          <w:sz w:val="24"/>
          <w:szCs w:val="24"/>
        </w:rPr>
        <w:t>Cerebrotendinous</w:t>
      </w:r>
      <w:proofErr w:type="spellEnd"/>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Xanthomatosis</w:t>
      </w:r>
      <w:proofErr w:type="spellEnd"/>
      <w:r w:rsidRPr="000F75A8">
        <w:rPr>
          <w:rFonts w:ascii="Times New Roman" w:hAnsi="Times New Roman" w:cs="Times New Roman"/>
          <w:sz w:val="24"/>
          <w:szCs w:val="24"/>
        </w:rPr>
        <w:t xml:space="preserve">. </w:t>
      </w:r>
      <w:r w:rsidRPr="00EE76F1">
        <w:rPr>
          <w:rFonts w:ascii="Times New Roman" w:hAnsi="Times New Roman" w:cs="Times New Roman"/>
          <w:sz w:val="24"/>
          <w:szCs w:val="24"/>
        </w:rPr>
        <w:t>Neurology</w:t>
      </w:r>
      <w:r>
        <w:rPr>
          <w:rFonts w:ascii="Times New Roman" w:hAnsi="Times New Roman" w:cs="Times New Roman"/>
          <w:sz w:val="24"/>
          <w:szCs w:val="24"/>
        </w:rPr>
        <w:t>.</w:t>
      </w:r>
      <w:r w:rsidRPr="00EE76F1">
        <w:rPr>
          <w:rFonts w:ascii="Times New Roman" w:hAnsi="Times New Roman" w:cs="Times New Roman"/>
          <w:sz w:val="24"/>
          <w:szCs w:val="24"/>
        </w:rPr>
        <w:t xml:space="preserve"> </w:t>
      </w:r>
      <w:r w:rsidRPr="000F75A8">
        <w:rPr>
          <w:rFonts w:ascii="Times New Roman" w:hAnsi="Times New Roman" w:cs="Times New Roman"/>
          <w:sz w:val="24"/>
          <w:szCs w:val="24"/>
        </w:rPr>
        <w:t>1998</w:t>
      </w:r>
      <w:r>
        <w:rPr>
          <w:rFonts w:ascii="Times New Roman" w:hAnsi="Times New Roman" w:cs="Times New Roman"/>
          <w:sz w:val="24"/>
          <w:szCs w:val="24"/>
        </w:rPr>
        <w:t xml:space="preserve"> Sep;</w:t>
      </w:r>
      <w:r w:rsidRPr="000F75A8">
        <w:rPr>
          <w:rFonts w:ascii="Times New Roman" w:hAnsi="Times New Roman" w:cs="Times New Roman"/>
          <w:sz w:val="24"/>
          <w:szCs w:val="24"/>
        </w:rPr>
        <w:t xml:space="preserve"> 51</w:t>
      </w:r>
      <w:r>
        <w:rPr>
          <w:rFonts w:ascii="Times New Roman" w:hAnsi="Times New Roman" w:cs="Times New Roman"/>
          <w:sz w:val="24"/>
          <w:szCs w:val="24"/>
        </w:rPr>
        <w:t>(3):865-867.</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Kubota S, </w:t>
      </w:r>
      <w:proofErr w:type="spellStart"/>
      <w:r w:rsidRPr="000F75A8">
        <w:rPr>
          <w:rFonts w:ascii="Times New Roman" w:hAnsi="Times New Roman" w:cs="Times New Roman"/>
          <w:sz w:val="24"/>
          <w:szCs w:val="24"/>
        </w:rPr>
        <w:t>Ujike</w:t>
      </w:r>
      <w:proofErr w:type="spellEnd"/>
      <w:r w:rsidRPr="000F75A8">
        <w:rPr>
          <w:rFonts w:ascii="Times New Roman" w:hAnsi="Times New Roman" w:cs="Times New Roman"/>
          <w:sz w:val="24"/>
          <w:szCs w:val="24"/>
        </w:rPr>
        <w:t xml:space="preserve"> H, Ishihara T,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A novel Arg</w:t>
      </w:r>
      <w:r w:rsidRPr="000F75A8">
        <w:rPr>
          <w:rFonts w:ascii="Times New Roman" w:hAnsi="Times New Roman" w:cs="Times New Roman"/>
          <w:sz w:val="24"/>
          <w:szCs w:val="24"/>
          <w:vertAlign w:val="superscript"/>
        </w:rPr>
        <w:t>362</w:t>
      </w:r>
      <w:r w:rsidRPr="000F75A8">
        <w:rPr>
          <w:rFonts w:ascii="Times New Roman" w:hAnsi="Times New Roman" w:cs="Times New Roman"/>
          <w:sz w:val="24"/>
          <w:szCs w:val="24"/>
        </w:rPr>
        <w:t xml:space="preserve">Ser mutation in the sterol 27-hydroxylase gene (CYP27): its effects on pre-mRNA splicing and enzyme activity. </w:t>
      </w:r>
      <w:r w:rsidRPr="00EE76F1">
        <w:rPr>
          <w:rFonts w:ascii="Times New Roman" w:hAnsi="Times New Roman" w:cs="Times New Roman"/>
          <w:sz w:val="24"/>
          <w:szCs w:val="24"/>
        </w:rPr>
        <w:t>Biochemistry</w:t>
      </w:r>
      <w:r>
        <w:rPr>
          <w:rFonts w:ascii="Times New Roman" w:hAnsi="Times New Roman" w:cs="Times New Roman"/>
          <w:sz w:val="24"/>
          <w:szCs w:val="24"/>
        </w:rPr>
        <w:t>.</w:t>
      </w:r>
      <w:r w:rsidRPr="000F75A8">
        <w:rPr>
          <w:rFonts w:ascii="Times New Roman" w:hAnsi="Times New Roman" w:cs="Times New Roman"/>
          <w:i/>
          <w:iCs/>
          <w:sz w:val="24"/>
          <w:szCs w:val="24"/>
        </w:rPr>
        <w:t xml:space="preserve"> </w:t>
      </w:r>
      <w:r w:rsidRPr="000F75A8">
        <w:rPr>
          <w:rFonts w:ascii="Times New Roman" w:hAnsi="Times New Roman" w:cs="Times New Roman"/>
          <w:sz w:val="24"/>
          <w:szCs w:val="24"/>
        </w:rPr>
        <w:t>1998</w:t>
      </w:r>
      <w:r>
        <w:rPr>
          <w:rFonts w:ascii="Times New Roman" w:hAnsi="Times New Roman" w:cs="Times New Roman"/>
          <w:sz w:val="24"/>
          <w:szCs w:val="24"/>
        </w:rPr>
        <w:t xml:space="preserve"> Oct</w:t>
      </w:r>
      <w:r w:rsidRPr="000F75A8">
        <w:rPr>
          <w:rFonts w:ascii="Times New Roman" w:hAnsi="Times New Roman" w:cs="Times New Roman"/>
          <w:sz w:val="24"/>
          <w:szCs w:val="24"/>
        </w:rPr>
        <w:t>, 37</w:t>
      </w:r>
      <w:r>
        <w:rPr>
          <w:rFonts w:ascii="Times New Roman" w:hAnsi="Times New Roman" w:cs="Times New Roman"/>
          <w:sz w:val="24"/>
          <w:szCs w:val="24"/>
        </w:rPr>
        <w:t>(43):15050-15056.</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Arai T, </w:t>
      </w:r>
      <w:proofErr w:type="spellStart"/>
      <w:r w:rsidRPr="000F75A8">
        <w:rPr>
          <w:rFonts w:ascii="Times New Roman" w:hAnsi="Times New Roman" w:cs="Times New Roman"/>
          <w:sz w:val="24"/>
          <w:szCs w:val="24"/>
        </w:rPr>
        <w:t>Rinninger</w:t>
      </w:r>
      <w:proofErr w:type="spellEnd"/>
      <w:r w:rsidRPr="000F75A8">
        <w:rPr>
          <w:rFonts w:ascii="Times New Roman" w:hAnsi="Times New Roman" w:cs="Times New Roman"/>
          <w:sz w:val="24"/>
          <w:szCs w:val="24"/>
        </w:rPr>
        <w:t xml:space="preserve"> F, </w:t>
      </w:r>
      <w:proofErr w:type="spellStart"/>
      <w:r w:rsidRPr="000F75A8">
        <w:rPr>
          <w:rFonts w:ascii="Times New Roman" w:hAnsi="Times New Roman" w:cs="Times New Roman"/>
          <w:sz w:val="24"/>
          <w:szCs w:val="24"/>
        </w:rPr>
        <w:t>Varban</w:t>
      </w:r>
      <w:proofErr w:type="spellEnd"/>
      <w:r w:rsidRPr="000F75A8">
        <w:rPr>
          <w:rFonts w:ascii="Times New Roman" w:hAnsi="Times New Roman" w:cs="Times New Roman"/>
          <w:sz w:val="24"/>
          <w:szCs w:val="24"/>
        </w:rPr>
        <w:t xml:space="preserve"> L, Fairchild-Huntress V, Liang CP,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Seo</w:t>
      </w:r>
      <w:proofErr w:type="spellEnd"/>
      <w:r w:rsidRPr="000F75A8">
        <w:rPr>
          <w:rFonts w:ascii="Times New Roman" w:hAnsi="Times New Roman" w:cs="Times New Roman"/>
          <w:sz w:val="24"/>
          <w:szCs w:val="24"/>
        </w:rPr>
        <w:t xml:space="preserve"> T, </w:t>
      </w:r>
      <w:proofErr w:type="spellStart"/>
      <w:r w:rsidRPr="000F75A8">
        <w:rPr>
          <w:rFonts w:ascii="Times New Roman" w:hAnsi="Times New Roman" w:cs="Times New Roman"/>
          <w:sz w:val="24"/>
          <w:szCs w:val="24"/>
        </w:rPr>
        <w:t>Deckelbaum</w:t>
      </w:r>
      <w:proofErr w:type="spellEnd"/>
      <w:r w:rsidRPr="000F75A8">
        <w:rPr>
          <w:rFonts w:ascii="Times New Roman" w:hAnsi="Times New Roman" w:cs="Times New Roman"/>
          <w:sz w:val="24"/>
          <w:szCs w:val="24"/>
        </w:rPr>
        <w:t xml:space="preserve"> R, </w:t>
      </w:r>
      <w:proofErr w:type="spellStart"/>
      <w:r w:rsidRPr="000F75A8">
        <w:rPr>
          <w:rFonts w:ascii="Times New Roman" w:hAnsi="Times New Roman" w:cs="Times New Roman"/>
          <w:sz w:val="24"/>
          <w:szCs w:val="24"/>
        </w:rPr>
        <w:t>Huszar</w:t>
      </w:r>
      <w:proofErr w:type="spellEnd"/>
      <w:r w:rsidRPr="000F75A8">
        <w:rPr>
          <w:rFonts w:ascii="Times New Roman" w:hAnsi="Times New Roman" w:cs="Times New Roman"/>
          <w:sz w:val="24"/>
          <w:szCs w:val="24"/>
        </w:rPr>
        <w:t xml:space="preserve"> D, Tall A. Decreased selective uptake of HDL cholesteryl esters in </w:t>
      </w:r>
      <w:proofErr w:type="spellStart"/>
      <w:r w:rsidRPr="000F75A8">
        <w:rPr>
          <w:rFonts w:ascii="Times New Roman" w:hAnsi="Times New Roman" w:cs="Times New Roman"/>
          <w:sz w:val="24"/>
          <w:szCs w:val="24"/>
        </w:rPr>
        <w:t>apoE</w:t>
      </w:r>
      <w:proofErr w:type="spellEnd"/>
      <w:r w:rsidRPr="000F75A8">
        <w:rPr>
          <w:rFonts w:ascii="Times New Roman" w:hAnsi="Times New Roman" w:cs="Times New Roman"/>
          <w:sz w:val="24"/>
          <w:szCs w:val="24"/>
        </w:rPr>
        <w:t xml:space="preserve"> knock-out mice. </w:t>
      </w:r>
      <w:proofErr w:type="spellStart"/>
      <w:r w:rsidRPr="00402FD6">
        <w:rPr>
          <w:rFonts w:ascii="Times New Roman" w:hAnsi="Times New Roman" w:cs="Times New Roman"/>
          <w:sz w:val="24"/>
          <w:szCs w:val="24"/>
        </w:rPr>
        <w:t>Proc</w:t>
      </w:r>
      <w:proofErr w:type="spellEnd"/>
      <w:r w:rsidRPr="00402FD6">
        <w:rPr>
          <w:rFonts w:ascii="Times New Roman" w:hAnsi="Times New Roman" w:cs="Times New Roman"/>
          <w:sz w:val="24"/>
          <w:szCs w:val="24"/>
        </w:rPr>
        <w:t xml:space="preserve"> Natl </w:t>
      </w:r>
      <w:proofErr w:type="spellStart"/>
      <w:r w:rsidRPr="00402FD6">
        <w:rPr>
          <w:rFonts w:ascii="Times New Roman" w:hAnsi="Times New Roman" w:cs="Times New Roman"/>
          <w:sz w:val="24"/>
          <w:szCs w:val="24"/>
        </w:rPr>
        <w:t>Acad</w:t>
      </w:r>
      <w:proofErr w:type="spellEnd"/>
      <w:r w:rsidRPr="00402FD6">
        <w:rPr>
          <w:rFonts w:ascii="Times New Roman" w:hAnsi="Times New Roman" w:cs="Times New Roman"/>
          <w:sz w:val="24"/>
          <w:szCs w:val="24"/>
        </w:rPr>
        <w:t xml:space="preserve"> </w:t>
      </w:r>
      <w:proofErr w:type="spellStart"/>
      <w:r w:rsidRPr="00402FD6">
        <w:rPr>
          <w:rFonts w:ascii="Times New Roman" w:hAnsi="Times New Roman" w:cs="Times New Roman"/>
          <w:sz w:val="24"/>
          <w:szCs w:val="24"/>
        </w:rPr>
        <w:t>Sci</w:t>
      </w:r>
      <w:proofErr w:type="spellEnd"/>
      <w:r w:rsidRPr="00402FD6">
        <w:rPr>
          <w:rFonts w:ascii="Times New Roman" w:hAnsi="Times New Roman" w:cs="Times New Roman"/>
          <w:sz w:val="24"/>
          <w:szCs w:val="24"/>
        </w:rPr>
        <w:t xml:space="preserve"> U S A</w:t>
      </w:r>
      <w:r>
        <w:rPr>
          <w:rFonts w:ascii="Times New Roman" w:hAnsi="Times New Roman" w:cs="Times New Roman"/>
          <w:sz w:val="24"/>
          <w:szCs w:val="24"/>
        </w:rPr>
        <w:t>.</w:t>
      </w:r>
      <w:r w:rsidRPr="000F75A8">
        <w:rPr>
          <w:rFonts w:ascii="Times New Roman" w:hAnsi="Times New Roman" w:cs="Times New Roman"/>
          <w:sz w:val="24"/>
          <w:szCs w:val="24"/>
        </w:rPr>
        <w:t xml:space="preserve"> 1999</w:t>
      </w:r>
      <w:r>
        <w:rPr>
          <w:rFonts w:ascii="Times New Roman" w:hAnsi="Times New Roman" w:cs="Times New Roman"/>
          <w:sz w:val="24"/>
          <w:szCs w:val="24"/>
        </w:rPr>
        <w:t xml:space="preserve"> Oct</w:t>
      </w:r>
      <w:r w:rsidRPr="000F75A8">
        <w:rPr>
          <w:rFonts w:ascii="Times New Roman" w:hAnsi="Times New Roman" w:cs="Times New Roman"/>
          <w:sz w:val="24"/>
          <w:szCs w:val="24"/>
        </w:rPr>
        <w:t>, 96</w:t>
      </w:r>
      <w:r>
        <w:rPr>
          <w:rFonts w:ascii="Times New Roman" w:hAnsi="Times New Roman" w:cs="Times New Roman"/>
          <w:sz w:val="24"/>
          <w:szCs w:val="24"/>
        </w:rPr>
        <w:t>(21)</w:t>
      </w:r>
      <w:r w:rsidRPr="000F75A8">
        <w:rPr>
          <w:rFonts w:ascii="Times New Roman" w:hAnsi="Times New Roman" w:cs="Times New Roman"/>
          <w:sz w:val="24"/>
          <w:szCs w:val="24"/>
        </w:rPr>
        <w:t>:12050-12055.</w:t>
      </w:r>
    </w:p>
    <w:p w:rsidR="00270121"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Silver D, Smith JD, Tall A. Scavenger receptor BI inhibits ATP binding cassette transporter A1-mediated cholesterol efflux in macrophages.</w:t>
      </w:r>
      <w:r w:rsidRPr="000F75A8">
        <w:rPr>
          <w:rFonts w:ascii="Times New Roman" w:hAnsi="Times New Roman" w:cs="Times New Roman"/>
          <w:i/>
          <w:iCs/>
          <w:sz w:val="24"/>
          <w:szCs w:val="24"/>
        </w:rPr>
        <w:t xml:space="preserve"> </w:t>
      </w:r>
      <w:r w:rsidRPr="00402FD6">
        <w:rPr>
          <w:rFonts w:ascii="Times New Roman" w:hAnsi="Times New Roman" w:cs="Times New Roman"/>
          <w:sz w:val="24"/>
          <w:szCs w:val="24"/>
        </w:rPr>
        <w:t xml:space="preserve">J </w:t>
      </w:r>
      <w:proofErr w:type="spellStart"/>
      <w:r w:rsidRPr="00402FD6">
        <w:rPr>
          <w:rFonts w:ascii="Times New Roman" w:hAnsi="Times New Roman" w:cs="Times New Roman"/>
          <w:sz w:val="24"/>
          <w:szCs w:val="24"/>
        </w:rPr>
        <w:t>Biol</w:t>
      </w:r>
      <w:proofErr w:type="spellEnd"/>
      <w:r w:rsidRPr="00402FD6">
        <w:rPr>
          <w:rFonts w:ascii="Times New Roman" w:hAnsi="Times New Roman" w:cs="Times New Roman"/>
          <w:sz w:val="24"/>
          <w:szCs w:val="24"/>
        </w:rPr>
        <w:t xml:space="preserve"> Chem</w:t>
      </w:r>
      <w:r>
        <w:rPr>
          <w:rFonts w:ascii="Times New Roman" w:hAnsi="Times New Roman" w:cs="Times New Roman"/>
          <w:sz w:val="24"/>
          <w:szCs w:val="24"/>
        </w:rPr>
        <w:t>.</w:t>
      </w:r>
      <w:r w:rsidRPr="000F75A8">
        <w:rPr>
          <w:rFonts w:ascii="Times New Roman" w:hAnsi="Times New Roman" w:cs="Times New Roman"/>
          <w:sz w:val="24"/>
          <w:szCs w:val="24"/>
        </w:rPr>
        <w:t xml:space="preserve"> 2000</w:t>
      </w:r>
      <w:r>
        <w:rPr>
          <w:rFonts w:ascii="Times New Roman" w:hAnsi="Times New Roman" w:cs="Times New Roman"/>
          <w:sz w:val="24"/>
          <w:szCs w:val="24"/>
        </w:rPr>
        <w:t xml:space="preserve"> Oct</w:t>
      </w:r>
      <w:r w:rsidRPr="000F75A8">
        <w:rPr>
          <w:rFonts w:ascii="Times New Roman" w:hAnsi="Times New Roman" w:cs="Times New Roman"/>
          <w:sz w:val="24"/>
          <w:szCs w:val="24"/>
        </w:rPr>
        <w:t>, 275</w:t>
      </w:r>
      <w:r>
        <w:rPr>
          <w:rFonts w:ascii="Times New Roman" w:hAnsi="Times New Roman" w:cs="Times New Roman"/>
          <w:sz w:val="24"/>
          <w:szCs w:val="24"/>
        </w:rPr>
        <w:t>(40)</w:t>
      </w:r>
      <w:r w:rsidRPr="000F75A8">
        <w:rPr>
          <w:rFonts w:ascii="Times New Roman" w:hAnsi="Times New Roman" w:cs="Times New Roman"/>
          <w:sz w:val="24"/>
          <w:szCs w:val="24"/>
        </w:rPr>
        <w:t>:30794-30800.</w:t>
      </w:r>
    </w:p>
    <w:p w:rsidR="00270121" w:rsidRDefault="00270121" w:rsidP="006D5667">
      <w:pPr>
        <w:pStyle w:val="BodyText"/>
        <w:numPr>
          <w:ilvl w:val="0"/>
          <w:numId w:val="7"/>
        </w:numPr>
        <w:tabs>
          <w:tab w:val="left" w:pos="360"/>
        </w:tabs>
        <w:ind w:left="360"/>
        <w:rPr>
          <w:rFonts w:ascii="Times New Roman" w:hAnsi="Times New Roman" w:cs="Times New Roman"/>
          <w:sz w:val="24"/>
          <w:szCs w:val="24"/>
        </w:rPr>
      </w:pPr>
      <w:proofErr w:type="spellStart"/>
      <w:r w:rsidRPr="000F75A8">
        <w:rPr>
          <w:rFonts w:ascii="Times New Roman" w:hAnsi="Times New Roman" w:cs="Times New Roman"/>
          <w:sz w:val="24"/>
          <w:szCs w:val="24"/>
        </w:rPr>
        <w:lastRenderedPageBreak/>
        <w:t>Sugama</w:t>
      </w:r>
      <w:proofErr w:type="spellEnd"/>
      <w:r w:rsidRPr="000F75A8">
        <w:rPr>
          <w:rFonts w:ascii="Times New Roman" w:hAnsi="Times New Roman" w:cs="Times New Roman"/>
          <w:sz w:val="24"/>
          <w:szCs w:val="24"/>
        </w:rPr>
        <w:t xml:space="preserve"> S, Kimura A,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Kubota S, </w:t>
      </w:r>
      <w:proofErr w:type="spellStart"/>
      <w:r w:rsidRPr="000F75A8">
        <w:rPr>
          <w:rFonts w:ascii="Times New Roman" w:hAnsi="Times New Roman" w:cs="Times New Roman"/>
          <w:sz w:val="24"/>
          <w:szCs w:val="24"/>
        </w:rPr>
        <w:t>Seyama</w:t>
      </w:r>
      <w:proofErr w:type="spellEnd"/>
      <w:r w:rsidRPr="000F75A8">
        <w:rPr>
          <w:rFonts w:ascii="Times New Roman" w:hAnsi="Times New Roman" w:cs="Times New Roman"/>
          <w:sz w:val="24"/>
          <w:szCs w:val="24"/>
        </w:rPr>
        <w:t xml:space="preserve"> Y, </w:t>
      </w:r>
      <w:proofErr w:type="spellStart"/>
      <w:r w:rsidRPr="000F75A8">
        <w:rPr>
          <w:rFonts w:ascii="Times New Roman" w:hAnsi="Times New Roman" w:cs="Times New Roman"/>
          <w:sz w:val="24"/>
          <w:szCs w:val="24"/>
        </w:rPr>
        <w:t>Taira</w:t>
      </w:r>
      <w:proofErr w:type="spellEnd"/>
      <w:r w:rsidRPr="000F75A8">
        <w:rPr>
          <w:rFonts w:ascii="Times New Roman" w:hAnsi="Times New Roman" w:cs="Times New Roman"/>
          <w:sz w:val="24"/>
          <w:szCs w:val="24"/>
        </w:rPr>
        <w:t xml:space="preserve"> N, </w:t>
      </w:r>
      <w:proofErr w:type="spellStart"/>
      <w:r w:rsidRPr="000F75A8">
        <w:rPr>
          <w:rFonts w:ascii="Times New Roman" w:hAnsi="Times New Roman" w:cs="Times New Roman"/>
          <w:sz w:val="24"/>
          <w:szCs w:val="24"/>
        </w:rPr>
        <w:t>Eto</w:t>
      </w:r>
      <w:proofErr w:type="spellEnd"/>
      <w:r w:rsidRPr="000F75A8">
        <w:rPr>
          <w:rFonts w:ascii="Times New Roman" w:hAnsi="Times New Roman" w:cs="Times New Roman"/>
          <w:sz w:val="24"/>
          <w:szCs w:val="24"/>
        </w:rPr>
        <w:t xml:space="preserve"> Y. Frontal lobe dementia with abnormal cholesterol metabolism and heterozygous mutation in sterol 27-hydroxylase gene (CYP27). </w:t>
      </w:r>
      <w:r w:rsidRPr="000F3327">
        <w:rPr>
          <w:rFonts w:ascii="Times New Roman" w:hAnsi="Times New Roman" w:cs="Times New Roman"/>
          <w:sz w:val="24"/>
          <w:szCs w:val="24"/>
        </w:rPr>
        <w:t xml:space="preserve">J Inherit </w:t>
      </w:r>
      <w:proofErr w:type="spellStart"/>
      <w:r w:rsidRPr="000F3327">
        <w:rPr>
          <w:rFonts w:ascii="Times New Roman" w:hAnsi="Times New Roman" w:cs="Times New Roman"/>
          <w:sz w:val="24"/>
          <w:szCs w:val="24"/>
        </w:rPr>
        <w:t>Metab</w:t>
      </w:r>
      <w:proofErr w:type="spellEnd"/>
      <w:r w:rsidRPr="000F3327">
        <w:rPr>
          <w:rFonts w:ascii="Times New Roman" w:hAnsi="Times New Roman" w:cs="Times New Roman"/>
          <w:sz w:val="24"/>
          <w:szCs w:val="24"/>
        </w:rPr>
        <w:t xml:space="preserve"> Dis</w:t>
      </w:r>
      <w:r>
        <w:rPr>
          <w:rFonts w:ascii="Times New Roman" w:hAnsi="Times New Roman" w:cs="Times New Roman"/>
          <w:sz w:val="24"/>
          <w:szCs w:val="24"/>
        </w:rPr>
        <w:t>.</w:t>
      </w:r>
      <w:r w:rsidRPr="000F75A8">
        <w:rPr>
          <w:rFonts w:ascii="Times New Roman" w:hAnsi="Times New Roman" w:cs="Times New Roman"/>
          <w:sz w:val="24"/>
          <w:szCs w:val="24"/>
        </w:rPr>
        <w:t xml:space="preserve"> 2001</w:t>
      </w:r>
      <w:r>
        <w:rPr>
          <w:rFonts w:ascii="Times New Roman" w:hAnsi="Times New Roman" w:cs="Times New Roman"/>
          <w:sz w:val="24"/>
          <w:szCs w:val="24"/>
        </w:rPr>
        <w:t xml:space="preserve"> Jun</w:t>
      </w:r>
      <w:r w:rsidRPr="000F75A8">
        <w:rPr>
          <w:rFonts w:ascii="Times New Roman" w:hAnsi="Times New Roman" w:cs="Times New Roman"/>
          <w:sz w:val="24"/>
          <w:szCs w:val="24"/>
        </w:rPr>
        <w:t>, 24</w:t>
      </w:r>
      <w:r>
        <w:rPr>
          <w:rFonts w:ascii="Times New Roman" w:hAnsi="Times New Roman" w:cs="Times New Roman"/>
          <w:sz w:val="24"/>
          <w:szCs w:val="24"/>
        </w:rPr>
        <w:t>(3)</w:t>
      </w:r>
      <w:r w:rsidRPr="000F75A8">
        <w:rPr>
          <w:rFonts w:ascii="Times New Roman" w:hAnsi="Times New Roman" w:cs="Times New Roman"/>
          <w:sz w:val="24"/>
          <w:szCs w:val="24"/>
        </w:rPr>
        <w:t>:379-392.</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Sun Y, Welch C, Gorelik A, Leventhal A, </w:t>
      </w:r>
      <w:proofErr w:type="spellStart"/>
      <w:r w:rsidRPr="000F75A8">
        <w:rPr>
          <w:rFonts w:ascii="Times New Roman" w:hAnsi="Times New Roman" w:cs="Times New Roman"/>
          <w:sz w:val="24"/>
          <w:szCs w:val="24"/>
        </w:rPr>
        <w:t>Tabas</w:t>
      </w:r>
      <w:proofErr w:type="spellEnd"/>
      <w:r w:rsidRPr="000F75A8">
        <w:rPr>
          <w:rFonts w:ascii="Times New Roman" w:hAnsi="Times New Roman" w:cs="Times New Roman"/>
          <w:sz w:val="24"/>
          <w:szCs w:val="24"/>
        </w:rPr>
        <w:t xml:space="preserve"> I, Tall A. Preferential ATP-binding cassette transporter A1-mediated cholesterol efflux from late endosomes/lysosomes. </w:t>
      </w:r>
      <w:r w:rsidRPr="00402FD6">
        <w:rPr>
          <w:rFonts w:ascii="Times New Roman" w:hAnsi="Times New Roman" w:cs="Times New Roman"/>
          <w:sz w:val="24"/>
          <w:szCs w:val="24"/>
        </w:rPr>
        <w:t xml:space="preserve">J </w:t>
      </w:r>
      <w:proofErr w:type="spellStart"/>
      <w:r w:rsidRPr="00402FD6">
        <w:rPr>
          <w:rFonts w:ascii="Times New Roman" w:hAnsi="Times New Roman" w:cs="Times New Roman"/>
          <w:sz w:val="24"/>
          <w:szCs w:val="24"/>
        </w:rPr>
        <w:t>Biol</w:t>
      </w:r>
      <w:proofErr w:type="spellEnd"/>
      <w:r w:rsidRPr="00402FD6">
        <w:rPr>
          <w:rFonts w:ascii="Times New Roman" w:hAnsi="Times New Roman" w:cs="Times New Roman"/>
          <w:sz w:val="24"/>
          <w:szCs w:val="24"/>
        </w:rPr>
        <w:t xml:space="preserve"> Chem</w:t>
      </w:r>
      <w:r>
        <w:rPr>
          <w:rFonts w:ascii="Times New Roman" w:hAnsi="Times New Roman" w:cs="Times New Roman"/>
          <w:sz w:val="24"/>
          <w:szCs w:val="24"/>
        </w:rPr>
        <w:t>.</w:t>
      </w:r>
      <w:r w:rsidRPr="000F75A8">
        <w:rPr>
          <w:rFonts w:ascii="Times New Roman" w:hAnsi="Times New Roman" w:cs="Times New Roman"/>
          <w:sz w:val="24"/>
          <w:szCs w:val="24"/>
        </w:rPr>
        <w:t xml:space="preserve"> 2001</w:t>
      </w:r>
      <w:r>
        <w:rPr>
          <w:rFonts w:ascii="Times New Roman" w:hAnsi="Times New Roman" w:cs="Times New Roman"/>
          <w:sz w:val="24"/>
          <w:szCs w:val="24"/>
        </w:rPr>
        <w:t xml:space="preserve"> Nov</w:t>
      </w:r>
      <w:r w:rsidRPr="000F75A8">
        <w:rPr>
          <w:rFonts w:ascii="Times New Roman" w:hAnsi="Times New Roman" w:cs="Times New Roman"/>
          <w:sz w:val="24"/>
          <w:szCs w:val="24"/>
        </w:rPr>
        <w:t>, 276</w:t>
      </w:r>
      <w:r>
        <w:rPr>
          <w:rFonts w:ascii="Times New Roman" w:hAnsi="Times New Roman" w:cs="Times New Roman"/>
          <w:sz w:val="24"/>
          <w:szCs w:val="24"/>
        </w:rPr>
        <w:t>(47):43564-43569.</w:t>
      </w:r>
    </w:p>
    <w:p w:rsidR="00270121" w:rsidRPr="00ED462B" w:rsidRDefault="00270121"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Leventhal AR,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Tall A, </w:t>
      </w:r>
      <w:proofErr w:type="spellStart"/>
      <w:r w:rsidRPr="000F75A8">
        <w:rPr>
          <w:rFonts w:ascii="Times New Roman" w:hAnsi="Times New Roman" w:cs="Times New Roman"/>
          <w:sz w:val="24"/>
          <w:szCs w:val="24"/>
        </w:rPr>
        <w:t>Tabas</w:t>
      </w:r>
      <w:proofErr w:type="spellEnd"/>
      <w:r w:rsidRPr="000F75A8">
        <w:rPr>
          <w:rFonts w:ascii="Times New Roman" w:hAnsi="Times New Roman" w:cs="Times New Roman"/>
          <w:sz w:val="24"/>
          <w:szCs w:val="24"/>
        </w:rPr>
        <w:t xml:space="preserve"> I. Acid sphingomyelinase-deficient macrophages have defective cholesterol trafficking and efflux. </w:t>
      </w:r>
      <w:r w:rsidRPr="00533B21">
        <w:rPr>
          <w:rFonts w:ascii="Times New Roman" w:eastAsia="SimSun" w:hAnsi="Times New Roman" w:cs="Times New Roman"/>
          <w:sz w:val="24"/>
          <w:szCs w:val="24"/>
        </w:rPr>
        <w:t xml:space="preserve">J </w:t>
      </w:r>
      <w:proofErr w:type="spellStart"/>
      <w:r w:rsidRPr="00533B21">
        <w:rPr>
          <w:rFonts w:ascii="Times New Roman" w:eastAsia="SimSun" w:hAnsi="Times New Roman" w:cs="Times New Roman"/>
          <w:sz w:val="24"/>
          <w:szCs w:val="24"/>
        </w:rPr>
        <w:t>Biol</w:t>
      </w:r>
      <w:proofErr w:type="spellEnd"/>
      <w:r w:rsidRPr="00533B21">
        <w:rPr>
          <w:rFonts w:ascii="Times New Roman" w:eastAsia="SimSun" w:hAnsi="Times New Roman" w:cs="Times New Roman"/>
          <w:sz w:val="24"/>
          <w:szCs w:val="24"/>
        </w:rPr>
        <w:t xml:space="preserve"> Chem</w:t>
      </w:r>
      <w:r>
        <w:rPr>
          <w:rFonts w:ascii="Times New Roman" w:eastAsia="SimSun" w:hAnsi="Times New Roman" w:cs="Times New Roman"/>
          <w:sz w:val="24"/>
          <w:szCs w:val="24"/>
        </w:rPr>
        <w:t>.</w:t>
      </w:r>
      <w:r w:rsidRPr="000F75A8">
        <w:rPr>
          <w:rFonts w:ascii="Times New Roman" w:eastAsia="SimSun" w:hAnsi="Times New Roman" w:cs="Times New Roman"/>
          <w:sz w:val="24"/>
          <w:szCs w:val="24"/>
        </w:rPr>
        <w:t xml:space="preserve"> 2001</w:t>
      </w:r>
      <w:r>
        <w:rPr>
          <w:rFonts w:ascii="Times New Roman" w:eastAsia="SimSun" w:hAnsi="Times New Roman" w:cs="Times New Roman"/>
          <w:sz w:val="24"/>
          <w:szCs w:val="24"/>
        </w:rPr>
        <w:t xml:space="preserve"> Nov</w:t>
      </w:r>
      <w:r w:rsidRPr="000F75A8">
        <w:rPr>
          <w:rFonts w:ascii="Times New Roman" w:eastAsia="SimSun" w:hAnsi="Times New Roman" w:cs="Times New Roman"/>
          <w:sz w:val="24"/>
          <w:szCs w:val="24"/>
        </w:rPr>
        <w:t>, 276</w:t>
      </w:r>
      <w:r>
        <w:rPr>
          <w:rFonts w:ascii="Times New Roman" w:eastAsia="SimSun" w:hAnsi="Times New Roman" w:cs="Times New Roman"/>
          <w:sz w:val="24"/>
          <w:szCs w:val="24"/>
        </w:rPr>
        <w:t>(48)</w:t>
      </w:r>
      <w:r w:rsidRPr="000F75A8">
        <w:rPr>
          <w:rFonts w:ascii="Times New Roman" w:eastAsia="SimSun" w:hAnsi="Times New Roman" w:cs="Times New Roman"/>
          <w:sz w:val="24"/>
          <w:szCs w:val="24"/>
        </w:rPr>
        <w:t xml:space="preserve">:44976-44983. </w:t>
      </w:r>
    </w:p>
    <w:p w:rsidR="00270121" w:rsidRPr="00ED462B" w:rsidRDefault="00270121"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Wang N,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Linzel-Nitschke</w:t>
      </w:r>
      <w:proofErr w:type="spellEnd"/>
      <w:r w:rsidRPr="000F75A8">
        <w:rPr>
          <w:rFonts w:ascii="Times New Roman" w:hAnsi="Times New Roman" w:cs="Times New Roman"/>
          <w:sz w:val="24"/>
          <w:szCs w:val="24"/>
        </w:rPr>
        <w:t xml:space="preserve"> P, Martinez LO, </w:t>
      </w:r>
      <w:proofErr w:type="spellStart"/>
      <w:r w:rsidRPr="000F75A8">
        <w:rPr>
          <w:rFonts w:ascii="Times New Roman" w:hAnsi="Times New Roman" w:cs="Times New Roman"/>
          <w:sz w:val="24"/>
          <w:szCs w:val="24"/>
        </w:rPr>
        <w:t>Agerholm</w:t>
      </w:r>
      <w:proofErr w:type="spellEnd"/>
      <w:r w:rsidRPr="000F75A8">
        <w:rPr>
          <w:rFonts w:ascii="Times New Roman" w:hAnsi="Times New Roman" w:cs="Times New Roman"/>
          <w:sz w:val="24"/>
          <w:szCs w:val="24"/>
        </w:rPr>
        <w:t xml:space="preserve">-Larsen B, Silver DL, Tall A. A PEST sequence in ABCA1 regulates degradation by </w:t>
      </w:r>
      <w:proofErr w:type="spellStart"/>
      <w:r w:rsidRPr="000F75A8">
        <w:rPr>
          <w:rFonts w:ascii="Times New Roman" w:hAnsi="Times New Roman" w:cs="Times New Roman"/>
          <w:sz w:val="24"/>
          <w:szCs w:val="24"/>
        </w:rPr>
        <w:t>calpain</w:t>
      </w:r>
      <w:proofErr w:type="spellEnd"/>
      <w:r w:rsidRPr="000F75A8">
        <w:rPr>
          <w:rFonts w:ascii="Times New Roman" w:hAnsi="Times New Roman" w:cs="Times New Roman"/>
          <w:sz w:val="24"/>
          <w:szCs w:val="24"/>
        </w:rPr>
        <w:t xml:space="preserve"> protease and stabilization of ABCA1 by </w:t>
      </w:r>
      <w:proofErr w:type="spellStart"/>
      <w:r w:rsidRPr="000F75A8">
        <w:rPr>
          <w:rFonts w:ascii="Times New Roman" w:hAnsi="Times New Roman" w:cs="Times New Roman"/>
          <w:sz w:val="24"/>
          <w:szCs w:val="24"/>
        </w:rPr>
        <w:t>apoA</w:t>
      </w:r>
      <w:proofErr w:type="spellEnd"/>
      <w:r w:rsidRPr="000F75A8">
        <w:rPr>
          <w:rFonts w:ascii="Times New Roman" w:hAnsi="Times New Roman" w:cs="Times New Roman"/>
          <w:sz w:val="24"/>
          <w:szCs w:val="24"/>
        </w:rPr>
        <w:t xml:space="preserve">-I. </w:t>
      </w:r>
      <w:r w:rsidRPr="004021FB">
        <w:rPr>
          <w:rFonts w:ascii="Times New Roman" w:eastAsia="SimSun" w:hAnsi="Times New Roman" w:cs="Times New Roman"/>
          <w:sz w:val="24"/>
          <w:szCs w:val="24"/>
        </w:rPr>
        <w:t xml:space="preserve">J </w:t>
      </w:r>
      <w:proofErr w:type="spellStart"/>
      <w:r w:rsidRPr="004021FB">
        <w:rPr>
          <w:rFonts w:ascii="Times New Roman" w:eastAsia="SimSun" w:hAnsi="Times New Roman" w:cs="Times New Roman"/>
          <w:sz w:val="24"/>
          <w:szCs w:val="24"/>
        </w:rPr>
        <w:t>Clin</w:t>
      </w:r>
      <w:proofErr w:type="spellEnd"/>
      <w:r w:rsidRPr="004021FB">
        <w:rPr>
          <w:rFonts w:ascii="Times New Roman" w:eastAsia="SimSun" w:hAnsi="Times New Roman" w:cs="Times New Roman"/>
          <w:sz w:val="24"/>
          <w:szCs w:val="24"/>
        </w:rPr>
        <w:t xml:space="preserve"> Invest</w:t>
      </w:r>
      <w:r>
        <w:rPr>
          <w:rFonts w:ascii="Times New Roman" w:eastAsia="SimSun" w:hAnsi="Times New Roman" w:cs="Times New Roman"/>
          <w:sz w:val="24"/>
          <w:szCs w:val="24"/>
        </w:rPr>
        <w:t>.</w:t>
      </w:r>
      <w:r w:rsidRPr="000F75A8">
        <w:rPr>
          <w:rFonts w:ascii="Times New Roman" w:eastAsia="SimSun" w:hAnsi="Times New Roman" w:cs="Times New Roman"/>
          <w:sz w:val="24"/>
          <w:szCs w:val="24"/>
        </w:rPr>
        <w:t xml:space="preserve"> 2003</w:t>
      </w:r>
      <w:r>
        <w:rPr>
          <w:rFonts w:ascii="Times New Roman" w:eastAsia="SimSun" w:hAnsi="Times New Roman" w:cs="Times New Roman"/>
          <w:sz w:val="24"/>
          <w:szCs w:val="24"/>
        </w:rPr>
        <w:t xml:space="preserve"> Jan</w:t>
      </w:r>
      <w:r w:rsidRPr="000F75A8">
        <w:rPr>
          <w:rFonts w:ascii="Times New Roman" w:eastAsia="SimSun" w:hAnsi="Times New Roman" w:cs="Times New Roman"/>
          <w:sz w:val="24"/>
          <w:szCs w:val="24"/>
        </w:rPr>
        <w:t>, 111</w:t>
      </w:r>
      <w:r>
        <w:rPr>
          <w:rFonts w:ascii="Times New Roman" w:eastAsia="SimSun" w:hAnsi="Times New Roman" w:cs="Times New Roman"/>
          <w:sz w:val="24"/>
          <w:szCs w:val="24"/>
        </w:rPr>
        <w:t>(1)</w:t>
      </w:r>
      <w:r w:rsidRPr="000F75A8">
        <w:rPr>
          <w:rFonts w:ascii="Times New Roman" w:eastAsia="SimSun" w:hAnsi="Times New Roman" w:cs="Times New Roman"/>
          <w:sz w:val="24"/>
          <w:szCs w:val="24"/>
        </w:rPr>
        <w:t>:99-107.</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Martinez LO, </w:t>
      </w:r>
      <w:proofErr w:type="spellStart"/>
      <w:r w:rsidRPr="000F75A8">
        <w:rPr>
          <w:rFonts w:ascii="Times New Roman" w:hAnsi="Times New Roman" w:cs="Times New Roman"/>
          <w:sz w:val="24"/>
          <w:szCs w:val="24"/>
        </w:rPr>
        <w:t>Agerholm</w:t>
      </w:r>
      <w:proofErr w:type="spellEnd"/>
      <w:r w:rsidRPr="000F75A8">
        <w:rPr>
          <w:rFonts w:ascii="Times New Roman" w:hAnsi="Times New Roman" w:cs="Times New Roman"/>
          <w:sz w:val="24"/>
          <w:szCs w:val="24"/>
        </w:rPr>
        <w:t xml:space="preserve">-Larsen B, Wang N,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Tall A. Phosphorylation of a pest sequence in ABCA1 promotes </w:t>
      </w:r>
      <w:proofErr w:type="spellStart"/>
      <w:r w:rsidRPr="000F75A8">
        <w:rPr>
          <w:rFonts w:ascii="Times New Roman" w:hAnsi="Times New Roman" w:cs="Times New Roman"/>
          <w:sz w:val="24"/>
          <w:szCs w:val="24"/>
        </w:rPr>
        <w:t>calpain</w:t>
      </w:r>
      <w:proofErr w:type="spellEnd"/>
      <w:r w:rsidRPr="000F75A8">
        <w:rPr>
          <w:rFonts w:ascii="Times New Roman" w:hAnsi="Times New Roman" w:cs="Times New Roman"/>
          <w:sz w:val="24"/>
          <w:szCs w:val="24"/>
        </w:rPr>
        <w:t xml:space="preserve"> degradation and is reversed by </w:t>
      </w:r>
      <w:proofErr w:type="spellStart"/>
      <w:r w:rsidRPr="000F75A8">
        <w:rPr>
          <w:rFonts w:ascii="Times New Roman" w:hAnsi="Times New Roman" w:cs="Times New Roman"/>
          <w:sz w:val="24"/>
          <w:szCs w:val="24"/>
        </w:rPr>
        <w:t>ApoA</w:t>
      </w:r>
      <w:proofErr w:type="spellEnd"/>
      <w:r w:rsidRPr="000F75A8">
        <w:rPr>
          <w:rFonts w:ascii="Times New Roman" w:hAnsi="Times New Roman" w:cs="Times New Roman"/>
          <w:sz w:val="24"/>
          <w:szCs w:val="24"/>
        </w:rPr>
        <w:t xml:space="preserve">-I. </w:t>
      </w:r>
      <w:r w:rsidRPr="00ED462B">
        <w:rPr>
          <w:rFonts w:ascii="Times New Roman" w:hAnsi="Times New Roman" w:cs="Times New Roman"/>
          <w:sz w:val="24"/>
          <w:szCs w:val="24"/>
        </w:rPr>
        <w:t xml:space="preserve">J </w:t>
      </w:r>
      <w:proofErr w:type="spellStart"/>
      <w:r w:rsidRPr="00ED462B">
        <w:rPr>
          <w:rFonts w:ascii="Times New Roman" w:hAnsi="Times New Roman" w:cs="Times New Roman"/>
          <w:sz w:val="24"/>
          <w:szCs w:val="24"/>
        </w:rPr>
        <w:t>Biol</w:t>
      </w:r>
      <w:proofErr w:type="spellEnd"/>
      <w:r w:rsidRPr="00ED462B">
        <w:rPr>
          <w:rFonts w:ascii="Times New Roman" w:hAnsi="Times New Roman" w:cs="Times New Roman"/>
          <w:sz w:val="24"/>
          <w:szCs w:val="24"/>
        </w:rPr>
        <w:t xml:space="preserve"> Chem</w:t>
      </w:r>
      <w:r>
        <w:rPr>
          <w:rFonts w:ascii="Times New Roman" w:hAnsi="Times New Roman" w:cs="Times New Roman"/>
          <w:sz w:val="24"/>
          <w:szCs w:val="24"/>
        </w:rPr>
        <w:t>.</w:t>
      </w:r>
      <w:r w:rsidRPr="000F75A8">
        <w:rPr>
          <w:rFonts w:ascii="Times New Roman" w:hAnsi="Times New Roman" w:cs="Times New Roman"/>
          <w:i/>
          <w:iCs/>
          <w:sz w:val="24"/>
          <w:szCs w:val="24"/>
        </w:rPr>
        <w:t xml:space="preserve"> </w:t>
      </w:r>
      <w:r w:rsidRPr="000F75A8">
        <w:rPr>
          <w:rFonts w:ascii="Times New Roman" w:hAnsi="Times New Roman" w:cs="Times New Roman"/>
          <w:sz w:val="24"/>
          <w:szCs w:val="24"/>
        </w:rPr>
        <w:t>2003</w:t>
      </w:r>
      <w:r>
        <w:rPr>
          <w:rFonts w:ascii="Times New Roman" w:hAnsi="Times New Roman" w:cs="Times New Roman"/>
          <w:sz w:val="24"/>
          <w:szCs w:val="24"/>
        </w:rPr>
        <w:t xml:space="preserve"> Sep</w:t>
      </w:r>
      <w:r w:rsidRPr="000F75A8">
        <w:rPr>
          <w:rFonts w:ascii="Times New Roman" w:hAnsi="Times New Roman" w:cs="Times New Roman"/>
          <w:sz w:val="24"/>
          <w:szCs w:val="24"/>
        </w:rPr>
        <w:t>, 278</w:t>
      </w:r>
      <w:r>
        <w:rPr>
          <w:rFonts w:ascii="Times New Roman" w:hAnsi="Times New Roman" w:cs="Times New Roman"/>
          <w:sz w:val="24"/>
          <w:szCs w:val="24"/>
        </w:rPr>
        <w:t>(39): 37368-37374.</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Wang N, Lan D, </w:t>
      </w:r>
      <w:proofErr w:type="spellStart"/>
      <w:r w:rsidRPr="000F75A8">
        <w:rPr>
          <w:rFonts w:ascii="Times New Roman" w:hAnsi="Times New Roman" w:cs="Times New Roman"/>
          <w:sz w:val="24"/>
          <w:szCs w:val="24"/>
        </w:rPr>
        <w:t>Gerbod-Giannone</w:t>
      </w:r>
      <w:proofErr w:type="spellEnd"/>
      <w:r w:rsidRPr="000F75A8">
        <w:rPr>
          <w:rFonts w:ascii="Times New Roman" w:hAnsi="Times New Roman" w:cs="Times New Roman"/>
          <w:sz w:val="24"/>
          <w:szCs w:val="24"/>
        </w:rPr>
        <w:t xml:space="preserve"> M, </w:t>
      </w:r>
      <w:proofErr w:type="spellStart"/>
      <w:r w:rsidRPr="000F75A8">
        <w:rPr>
          <w:rFonts w:ascii="Times New Roman" w:hAnsi="Times New Roman" w:cs="Times New Roman"/>
          <w:sz w:val="24"/>
          <w:szCs w:val="24"/>
        </w:rPr>
        <w:t>Linsel-Nitschke</w:t>
      </w:r>
      <w:proofErr w:type="spellEnd"/>
      <w:r w:rsidRPr="000F75A8">
        <w:rPr>
          <w:rFonts w:ascii="Times New Roman" w:hAnsi="Times New Roman" w:cs="Times New Roman"/>
          <w:sz w:val="24"/>
          <w:szCs w:val="24"/>
        </w:rPr>
        <w:t xml:space="preserve"> P, </w:t>
      </w:r>
      <w:proofErr w:type="spellStart"/>
      <w:r w:rsidRPr="000F75A8">
        <w:rPr>
          <w:rFonts w:ascii="Times New Roman" w:hAnsi="Times New Roman" w:cs="Times New Roman"/>
          <w:sz w:val="24"/>
          <w:szCs w:val="24"/>
        </w:rPr>
        <w:t>Jehle</w:t>
      </w:r>
      <w:proofErr w:type="spellEnd"/>
      <w:r w:rsidRPr="000F75A8">
        <w:rPr>
          <w:rFonts w:ascii="Times New Roman" w:hAnsi="Times New Roman" w:cs="Times New Roman"/>
          <w:sz w:val="24"/>
          <w:szCs w:val="24"/>
        </w:rPr>
        <w:t xml:space="preserve"> AW,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Martinez LO, Tall A. ATP-binding cassette transporter A7 (ABCA7) binds </w:t>
      </w:r>
      <w:proofErr w:type="spellStart"/>
      <w:r w:rsidRPr="000F75A8">
        <w:rPr>
          <w:rFonts w:ascii="Times New Roman" w:hAnsi="Times New Roman" w:cs="Times New Roman"/>
          <w:sz w:val="24"/>
          <w:szCs w:val="24"/>
        </w:rPr>
        <w:t>apolipoprotein</w:t>
      </w:r>
      <w:proofErr w:type="spellEnd"/>
      <w:r w:rsidRPr="000F75A8">
        <w:rPr>
          <w:rFonts w:ascii="Times New Roman" w:hAnsi="Times New Roman" w:cs="Times New Roman"/>
          <w:sz w:val="24"/>
          <w:szCs w:val="24"/>
        </w:rPr>
        <w:t xml:space="preserve"> A-I and mediates cellular phospholipid but not cholesterol efflux. </w:t>
      </w:r>
      <w:r w:rsidRPr="00ED462B">
        <w:rPr>
          <w:rFonts w:ascii="Times New Roman" w:hAnsi="Times New Roman" w:cs="Times New Roman"/>
          <w:sz w:val="24"/>
          <w:szCs w:val="24"/>
        </w:rPr>
        <w:t xml:space="preserve">J </w:t>
      </w:r>
      <w:proofErr w:type="spellStart"/>
      <w:r w:rsidRPr="00ED462B">
        <w:rPr>
          <w:rFonts w:ascii="Times New Roman" w:hAnsi="Times New Roman" w:cs="Times New Roman"/>
          <w:sz w:val="24"/>
          <w:szCs w:val="24"/>
        </w:rPr>
        <w:t>Biol</w:t>
      </w:r>
      <w:proofErr w:type="spellEnd"/>
      <w:r w:rsidRPr="00ED462B">
        <w:rPr>
          <w:rFonts w:ascii="Times New Roman" w:hAnsi="Times New Roman" w:cs="Times New Roman"/>
          <w:sz w:val="24"/>
          <w:szCs w:val="24"/>
        </w:rPr>
        <w:t xml:space="preserve"> Chem</w:t>
      </w:r>
      <w:r>
        <w:rPr>
          <w:rFonts w:ascii="Times New Roman" w:hAnsi="Times New Roman" w:cs="Times New Roman"/>
          <w:sz w:val="24"/>
          <w:szCs w:val="24"/>
        </w:rPr>
        <w:t>.</w:t>
      </w:r>
      <w:r w:rsidRPr="000F75A8">
        <w:rPr>
          <w:rFonts w:ascii="Times New Roman" w:hAnsi="Times New Roman" w:cs="Times New Roman"/>
          <w:sz w:val="24"/>
          <w:szCs w:val="24"/>
        </w:rPr>
        <w:t xml:space="preserve"> 2003</w:t>
      </w:r>
      <w:r>
        <w:rPr>
          <w:rFonts w:ascii="Times New Roman" w:hAnsi="Times New Roman" w:cs="Times New Roman"/>
          <w:sz w:val="24"/>
          <w:szCs w:val="24"/>
        </w:rPr>
        <w:t xml:space="preserve"> Oct</w:t>
      </w:r>
      <w:r w:rsidRPr="000F75A8">
        <w:rPr>
          <w:rFonts w:ascii="Times New Roman" w:hAnsi="Times New Roman" w:cs="Times New Roman"/>
          <w:sz w:val="24"/>
          <w:szCs w:val="24"/>
        </w:rPr>
        <w:t>, 278</w:t>
      </w:r>
      <w:r>
        <w:rPr>
          <w:rFonts w:ascii="Times New Roman" w:hAnsi="Times New Roman" w:cs="Times New Roman"/>
          <w:sz w:val="24"/>
          <w:szCs w:val="24"/>
        </w:rPr>
        <w:t>(44)</w:t>
      </w:r>
      <w:r w:rsidRPr="000F75A8">
        <w:rPr>
          <w:rFonts w:ascii="Times New Roman" w:hAnsi="Times New Roman" w:cs="Times New Roman"/>
          <w:sz w:val="24"/>
          <w:szCs w:val="24"/>
        </w:rPr>
        <w:t>:42906-42912.</w:t>
      </w:r>
    </w:p>
    <w:p w:rsidR="00270121" w:rsidRPr="00ED462B" w:rsidRDefault="00270121" w:rsidP="006D5667">
      <w:pPr>
        <w:pStyle w:val="BodyText"/>
        <w:numPr>
          <w:ilvl w:val="0"/>
          <w:numId w:val="7"/>
        </w:numPr>
        <w:tabs>
          <w:tab w:val="left" w:pos="360"/>
        </w:tabs>
        <w:ind w:left="360"/>
        <w:rPr>
          <w:rFonts w:ascii="Times New Roman" w:hAnsi="Times New Roman" w:cs="Times New Roman"/>
          <w:sz w:val="24"/>
          <w:szCs w:val="24"/>
        </w:rPr>
      </w:pPr>
      <w:r w:rsidRPr="00ED462B">
        <w:rPr>
          <w:rFonts w:ascii="Times New Roman" w:hAnsi="Times New Roman" w:cs="Times New Roman"/>
          <w:sz w:val="24"/>
          <w:szCs w:val="24"/>
        </w:rPr>
        <w:t xml:space="preserve">Wang N, Lan D, </w:t>
      </w:r>
      <w:r w:rsidRPr="00BC530B">
        <w:rPr>
          <w:rFonts w:ascii="Times New Roman" w:hAnsi="Times New Roman" w:cs="Times New Roman"/>
          <w:b/>
          <w:bCs/>
          <w:sz w:val="24"/>
          <w:szCs w:val="24"/>
        </w:rPr>
        <w:t>Chen W</w:t>
      </w:r>
      <w:r w:rsidRPr="00ED462B">
        <w:rPr>
          <w:rFonts w:ascii="Times New Roman" w:hAnsi="Times New Roman" w:cs="Times New Roman"/>
          <w:sz w:val="24"/>
          <w:szCs w:val="24"/>
        </w:rPr>
        <w:t xml:space="preserve">, Matsuura F, and Tall A. </w:t>
      </w:r>
      <w:r w:rsidRPr="00ED462B">
        <w:rPr>
          <w:rStyle w:val="Strong"/>
          <w:rFonts w:ascii="Times New Roman" w:hAnsi="Times New Roman" w:cs="Times New Roman"/>
          <w:b w:val="0"/>
          <w:bCs w:val="0"/>
          <w:sz w:val="24"/>
          <w:szCs w:val="24"/>
        </w:rPr>
        <w:t>ATP-binding cassette transporters G1 and G4 mediate cellular cholesterol efflux to high-density lipoproteins</w:t>
      </w:r>
      <w:r w:rsidRPr="00ED462B">
        <w:rPr>
          <w:rFonts w:ascii="Times New Roman" w:hAnsi="Times New Roman" w:cs="Times New Roman"/>
          <w:sz w:val="24"/>
          <w:szCs w:val="24"/>
        </w:rPr>
        <w:t xml:space="preserve">. </w:t>
      </w:r>
      <w:proofErr w:type="spellStart"/>
      <w:r w:rsidRPr="00ED462B">
        <w:rPr>
          <w:rFonts w:ascii="Times New Roman" w:hAnsi="Times New Roman" w:cs="Times New Roman"/>
          <w:sz w:val="24"/>
          <w:szCs w:val="24"/>
        </w:rPr>
        <w:t>Proc</w:t>
      </w:r>
      <w:proofErr w:type="spellEnd"/>
      <w:r w:rsidRPr="00ED462B">
        <w:rPr>
          <w:rFonts w:ascii="Times New Roman" w:hAnsi="Times New Roman" w:cs="Times New Roman"/>
          <w:sz w:val="24"/>
          <w:szCs w:val="24"/>
        </w:rPr>
        <w:t xml:space="preserve"> Natl </w:t>
      </w:r>
      <w:proofErr w:type="spellStart"/>
      <w:r w:rsidRPr="00ED462B">
        <w:rPr>
          <w:rFonts w:ascii="Times New Roman" w:hAnsi="Times New Roman" w:cs="Times New Roman"/>
          <w:sz w:val="24"/>
          <w:szCs w:val="24"/>
        </w:rPr>
        <w:t>Acad</w:t>
      </w:r>
      <w:proofErr w:type="spellEnd"/>
      <w:r w:rsidRPr="00ED462B">
        <w:rPr>
          <w:rFonts w:ascii="Times New Roman" w:hAnsi="Times New Roman" w:cs="Times New Roman"/>
          <w:sz w:val="24"/>
          <w:szCs w:val="24"/>
        </w:rPr>
        <w:t xml:space="preserve"> </w:t>
      </w:r>
      <w:proofErr w:type="spellStart"/>
      <w:r w:rsidRPr="00ED462B">
        <w:rPr>
          <w:rFonts w:ascii="Times New Roman" w:hAnsi="Times New Roman" w:cs="Times New Roman"/>
          <w:sz w:val="24"/>
          <w:szCs w:val="24"/>
        </w:rPr>
        <w:t>Sci</w:t>
      </w:r>
      <w:proofErr w:type="spellEnd"/>
      <w:r w:rsidRPr="00ED462B">
        <w:rPr>
          <w:rFonts w:ascii="Times New Roman" w:hAnsi="Times New Roman" w:cs="Times New Roman"/>
          <w:sz w:val="24"/>
          <w:szCs w:val="24"/>
        </w:rPr>
        <w:t xml:space="preserve"> USA 2004</w:t>
      </w:r>
      <w:r>
        <w:rPr>
          <w:rFonts w:ascii="Times New Roman" w:hAnsi="Times New Roman" w:cs="Times New Roman"/>
          <w:sz w:val="24"/>
          <w:szCs w:val="24"/>
        </w:rPr>
        <w:t xml:space="preserve"> Jan</w:t>
      </w:r>
      <w:r w:rsidRPr="00ED462B">
        <w:rPr>
          <w:rFonts w:ascii="Times New Roman" w:hAnsi="Times New Roman" w:cs="Times New Roman"/>
          <w:sz w:val="24"/>
          <w:szCs w:val="24"/>
        </w:rPr>
        <w:t>, 101</w:t>
      </w:r>
      <w:r>
        <w:rPr>
          <w:rFonts w:ascii="Times New Roman" w:hAnsi="Times New Roman" w:cs="Times New Roman"/>
          <w:sz w:val="24"/>
          <w:szCs w:val="24"/>
        </w:rPr>
        <w:t>(26)</w:t>
      </w:r>
      <w:r w:rsidRPr="00ED462B">
        <w:rPr>
          <w:rFonts w:ascii="Times New Roman" w:hAnsi="Times New Roman" w:cs="Times New Roman"/>
          <w:sz w:val="24"/>
          <w:szCs w:val="24"/>
        </w:rPr>
        <w:t>:9774-9779.</w:t>
      </w:r>
    </w:p>
    <w:p w:rsidR="00270121" w:rsidRPr="000F75A8"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Nan Wang, Tall A. A PEST deletion mutant of ABCA1 shows impaired internalization and defective cholesterol efflux from late endosomes. </w:t>
      </w:r>
      <w:r w:rsidRPr="001351BA">
        <w:rPr>
          <w:rFonts w:ascii="Times New Roman" w:hAnsi="Times New Roman" w:cs="Times New Roman"/>
          <w:sz w:val="24"/>
          <w:szCs w:val="24"/>
        </w:rPr>
        <w:t xml:space="preserve">J </w:t>
      </w:r>
      <w:proofErr w:type="spellStart"/>
      <w:r w:rsidRPr="001351BA">
        <w:rPr>
          <w:rFonts w:ascii="Times New Roman" w:hAnsi="Times New Roman" w:cs="Times New Roman"/>
          <w:sz w:val="24"/>
          <w:szCs w:val="24"/>
        </w:rPr>
        <w:t>Biol</w:t>
      </w:r>
      <w:proofErr w:type="spellEnd"/>
      <w:r w:rsidRPr="001351BA">
        <w:rPr>
          <w:rFonts w:ascii="Times New Roman" w:hAnsi="Times New Roman" w:cs="Times New Roman"/>
          <w:sz w:val="24"/>
          <w:szCs w:val="24"/>
        </w:rPr>
        <w:t xml:space="preserve"> Chem</w:t>
      </w:r>
      <w:r>
        <w:rPr>
          <w:rFonts w:ascii="Times New Roman" w:hAnsi="Times New Roman" w:cs="Times New Roman"/>
          <w:sz w:val="24"/>
          <w:szCs w:val="24"/>
        </w:rPr>
        <w:t>.</w:t>
      </w:r>
      <w:r w:rsidRPr="000F75A8">
        <w:rPr>
          <w:rFonts w:ascii="Times New Roman" w:hAnsi="Times New Roman" w:cs="Times New Roman"/>
          <w:sz w:val="24"/>
          <w:szCs w:val="24"/>
        </w:rPr>
        <w:t xml:space="preserve"> 2005</w:t>
      </w:r>
      <w:r>
        <w:rPr>
          <w:rFonts w:ascii="Times New Roman" w:hAnsi="Times New Roman" w:cs="Times New Roman"/>
          <w:sz w:val="24"/>
          <w:szCs w:val="24"/>
        </w:rPr>
        <w:t xml:space="preserve"> Aug</w:t>
      </w:r>
      <w:r w:rsidRPr="000F75A8">
        <w:rPr>
          <w:rFonts w:ascii="Times New Roman" w:hAnsi="Times New Roman" w:cs="Times New Roman"/>
          <w:sz w:val="24"/>
          <w:szCs w:val="24"/>
        </w:rPr>
        <w:t>, 280</w:t>
      </w:r>
      <w:r>
        <w:rPr>
          <w:rFonts w:ascii="Times New Roman" w:hAnsi="Times New Roman" w:cs="Times New Roman"/>
          <w:sz w:val="24"/>
          <w:szCs w:val="24"/>
        </w:rPr>
        <w:t>(32)</w:t>
      </w:r>
      <w:r w:rsidRPr="000F75A8">
        <w:rPr>
          <w:rFonts w:ascii="Times New Roman" w:hAnsi="Times New Roman" w:cs="Times New Roman"/>
          <w:sz w:val="24"/>
          <w:szCs w:val="24"/>
        </w:rPr>
        <w:t>:29277-29281.</w:t>
      </w:r>
    </w:p>
    <w:p w:rsidR="00270121" w:rsidRDefault="00270121"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Matsuura F, Wang N,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Jiang XC and Alan R. Tall. HDL from CETP-deficient subjects shows enhanced ability to promote cholesterol efflux from macrophages in an </w:t>
      </w:r>
      <w:proofErr w:type="spellStart"/>
      <w:r w:rsidRPr="000F75A8">
        <w:rPr>
          <w:rFonts w:ascii="Times New Roman" w:hAnsi="Times New Roman" w:cs="Times New Roman"/>
          <w:sz w:val="24"/>
          <w:szCs w:val="24"/>
        </w:rPr>
        <w:t>apoE</w:t>
      </w:r>
      <w:proofErr w:type="spellEnd"/>
      <w:r w:rsidRPr="000F75A8">
        <w:rPr>
          <w:rFonts w:ascii="Times New Roman" w:hAnsi="Times New Roman" w:cs="Times New Roman"/>
          <w:sz w:val="24"/>
          <w:szCs w:val="24"/>
        </w:rPr>
        <w:t>- and ABCG1-dependent pathway</w:t>
      </w:r>
      <w:r w:rsidRPr="00BB1D7A">
        <w:rPr>
          <w:rFonts w:ascii="Times New Roman" w:hAnsi="Times New Roman" w:cs="Times New Roman"/>
          <w:sz w:val="24"/>
          <w:szCs w:val="24"/>
        </w:rPr>
        <w:t xml:space="preserve">. J </w:t>
      </w:r>
      <w:proofErr w:type="spellStart"/>
      <w:r w:rsidRPr="00BB1D7A">
        <w:rPr>
          <w:rFonts w:ascii="Times New Roman" w:hAnsi="Times New Roman" w:cs="Times New Roman"/>
          <w:sz w:val="24"/>
          <w:szCs w:val="24"/>
        </w:rPr>
        <w:t>Clin</w:t>
      </w:r>
      <w:proofErr w:type="spellEnd"/>
      <w:r w:rsidRPr="00BB1D7A">
        <w:rPr>
          <w:rFonts w:ascii="Times New Roman" w:hAnsi="Times New Roman" w:cs="Times New Roman"/>
          <w:sz w:val="24"/>
          <w:szCs w:val="24"/>
        </w:rPr>
        <w:t xml:space="preserve"> Invest</w:t>
      </w:r>
      <w:r>
        <w:rPr>
          <w:rFonts w:ascii="Times New Roman" w:hAnsi="Times New Roman" w:cs="Times New Roman"/>
          <w:sz w:val="24"/>
          <w:szCs w:val="24"/>
        </w:rPr>
        <w:t>.</w:t>
      </w:r>
      <w:r w:rsidRPr="000F75A8">
        <w:rPr>
          <w:rFonts w:ascii="Times New Roman" w:hAnsi="Times New Roman" w:cs="Times New Roman"/>
          <w:sz w:val="24"/>
          <w:szCs w:val="24"/>
        </w:rPr>
        <w:t xml:space="preserve"> 2006</w:t>
      </w:r>
      <w:r>
        <w:rPr>
          <w:rFonts w:ascii="Times New Roman" w:hAnsi="Times New Roman" w:cs="Times New Roman"/>
          <w:sz w:val="24"/>
          <w:szCs w:val="24"/>
        </w:rPr>
        <w:t xml:space="preserve"> May</w:t>
      </w:r>
      <w:r w:rsidRPr="000F75A8">
        <w:rPr>
          <w:rFonts w:ascii="Times New Roman" w:hAnsi="Times New Roman" w:cs="Times New Roman"/>
          <w:sz w:val="24"/>
          <w:szCs w:val="24"/>
        </w:rPr>
        <w:t>, 116</w:t>
      </w:r>
      <w:r>
        <w:rPr>
          <w:rFonts w:ascii="Times New Roman" w:hAnsi="Times New Roman" w:cs="Times New Roman"/>
          <w:sz w:val="24"/>
          <w:szCs w:val="24"/>
        </w:rPr>
        <w:t>(5)</w:t>
      </w:r>
      <w:r w:rsidRPr="000F75A8">
        <w:rPr>
          <w:rFonts w:ascii="Times New Roman" w:hAnsi="Times New Roman" w:cs="Times New Roman"/>
          <w:sz w:val="24"/>
          <w:szCs w:val="24"/>
        </w:rPr>
        <w:t>:1435-1442.</w:t>
      </w:r>
    </w:p>
    <w:p w:rsidR="00270121" w:rsidRPr="00713B21" w:rsidRDefault="00270121"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Botvinick</w:t>
      </w:r>
      <w:proofErr w:type="spellEnd"/>
      <w:r w:rsidRPr="000F75A8">
        <w:rPr>
          <w:rFonts w:ascii="Times New Roman" w:hAnsi="Times New Roman" w:cs="Times New Roman"/>
          <w:sz w:val="24"/>
          <w:szCs w:val="24"/>
        </w:rPr>
        <w:t xml:space="preserve"> EH,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Zhang Y, Yang S, Perini R, Zhuang H. Age-related decrease in cardiopulmonary adrenergic neuronal function in children as assessed by I-123 </w:t>
      </w:r>
      <w:proofErr w:type="spellStart"/>
      <w:r w:rsidRPr="000F75A8">
        <w:rPr>
          <w:rFonts w:ascii="Times New Roman" w:hAnsi="Times New Roman" w:cs="Times New Roman"/>
          <w:sz w:val="24"/>
          <w:szCs w:val="24"/>
        </w:rPr>
        <w:t>metaiodobenzylguanidine</w:t>
      </w:r>
      <w:proofErr w:type="spellEnd"/>
      <w:r w:rsidRPr="000F75A8">
        <w:rPr>
          <w:rFonts w:ascii="Times New Roman" w:hAnsi="Times New Roman" w:cs="Times New Roman"/>
          <w:sz w:val="24"/>
          <w:szCs w:val="24"/>
        </w:rPr>
        <w:t xml:space="preserve">. </w:t>
      </w:r>
      <w:r w:rsidRPr="00D80B8D">
        <w:rPr>
          <w:rFonts w:ascii="Times New Roman" w:hAnsi="Times New Roman" w:cs="Times New Roman"/>
          <w:sz w:val="24"/>
          <w:szCs w:val="24"/>
        </w:rPr>
        <w:t xml:space="preserve">J </w:t>
      </w:r>
      <w:proofErr w:type="spellStart"/>
      <w:r w:rsidRPr="00D80B8D">
        <w:rPr>
          <w:rFonts w:ascii="Times New Roman" w:hAnsi="Times New Roman" w:cs="Times New Roman"/>
          <w:sz w:val="24"/>
          <w:szCs w:val="24"/>
        </w:rPr>
        <w:t>Nucl</w:t>
      </w:r>
      <w:proofErr w:type="spellEnd"/>
      <w:r w:rsidRPr="00D80B8D">
        <w:rPr>
          <w:rFonts w:ascii="Times New Roman" w:hAnsi="Times New Roman" w:cs="Times New Roman"/>
          <w:sz w:val="24"/>
          <w:szCs w:val="24"/>
        </w:rPr>
        <w:t xml:space="preserve"> </w:t>
      </w:r>
      <w:proofErr w:type="spellStart"/>
      <w:r w:rsidRPr="00D80B8D">
        <w:rPr>
          <w:rFonts w:ascii="Times New Roman" w:hAnsi="Times New Roman" w:cs="Times New Roman"/>
          <w:sz w:val="24"/>
          <w:szCs w:val="24"/>
        </w:rPr>
        <w:t>Cardiol</w:t>
      </w:r>
      <w:proofErr w:type="spellEnd"/>
      <w:r>
        <w:rPr>
          <w:rFonts w:ascii="Times New Roman" w:hAnsi="Times New Roman" w:cs="Times New Roman"/>
          <w:sz w:val="24"/>
          <w:szCs w:val="24"/>
        </w:rPr>
        <w:t>.</w:t>
      </w:r>
      <w:r w:rsidRPr="000F75A8">
        <w:rPr>
          <w:rFonts w:ascii="Times New Roman" w:hAnsi="Times New Roman" w:cs="Times New Roman"/>
          <w:sz w:val="24"/>
          <w:szCs w:val="24"/>
        </w:rPr>
        <w:t xml:space="preserve"> 2008</w:t>
      </w:r>
      <w:r>
        <w:rPr>
          <w:rFonts w:ascii="Times New Roman" w:hAnsi="Times New Roman" w:cs="Times New Roman"/>
          <w:sz w:val="24"/>
          <w:szCs w:val="24"/>
        </w:rPr>
        <w:t xml:space="preserve"> Jan</w:t>
      </w:r>
      <w:r w:rsidRPr="000F75A8">
        <w:rPr>
          <w:rFonts w:ascii="Times New Roman" w:hAnsi="Times New Roman" w:cs="Times New Roman"/>
          <w:sz w:val="24"/>
          <w:szCs w:val="24"/>
        </w:rPr>
        <w:t>, 15</w:t>
      </w:r>
      <w:r>
        <w:rPr>
          <w:rFonts w:ascii="Times New Roman" w:hAnsi="Times New Roman" w:cs="Times New Roman"/>
          <w:sz w:val="24"/>
          <w:szCs w:val="24"/>
        </w:rPr>
        <w:t>(1):73-79.</w:t>
      </w:r>
    </w:p>
    <w:p w:rsidR="00270121" w:rsidRDefault="00270121" w:rsidP="006D5667">
      <w:pPr>
        <w:pStyle w:val="BodyText"/>
        <w:numPr>
          <w:ilvl w:val="0"/>
          <w:numId w:val="7"/>
        </w:numPr>
        <w:tabs>
          <w:tab w:val="left" w:pos="360"/>
        </w:tabs>
        <w:ind w:left="360"/>
        <w:rPr>
          <w:rFonts w:ascii="Times New Roman" w:hAnsi="Times New Roman" w:cs="Times New Roman"/>
          <w:sz w:val="24"/>
          <w:szCs w:val="24"/>
        </w:rPr>
      </w:pPr>
      <w:proofErr w:type="spellStart"/>
      <w:r w:rsidRPr="00BF7EB4">
        <w:rPr>
          <w:rFonts w:ascii="Times New Roman" w:hAnsi="Times New Roman" w:cs="Times New Roman"/>
          <w:sz w:val="24"/>
          <w:szCs w:val="24"/>
        </w:rPr>
        <w:t>Bural</w:t>
      </w:r>
      <w:proofErr w:type="spellEnd"/>
      <w:r w:rsidRPr="00BF7EB4">
        <w:rPr>
          <w:rFonts w:ascii="Times New Roman" w:hAnsi="Times New Roman" w:cs="Times New Roman"/>
          <w:sz w:val="24"/>
          <w:szCs w:val="24"/>
        </w:rPr>
        <w:t xml:space="preserve"> GG, </w:t>
      </w:r>
      <w:proofErr w:type="spellStart"/>
      <w:r w:rsidRPr="00BF7EB4">
        <w:rPr>
          <w:rFonts w:ascii="Times New Roman" w:hAnsi="Times New Roman" w:cs="Times New Roman"/>
          <w:sz w:val="24"/>
          <w:szCs w:val="24"/>
        </w:rPr>
        <w:t>Torigian</w:t>
      </w:r>
      <w:proofErr w:type="spellEnd"/>
      <w:r w:rsidRPr="00BF7EB4">
        <w:rPr>
          <w:rFonts w:ascii="Times New Roman" w:hAnsi="Times New Roman" w:cs="Times New Roman"/>
          <w:sz w:val="24"/>
          <w:szCs w:val="24"/>
        </w:rPr>
        <w:t xml:space="preserve"> DA, </w:t>
      </w:r>
      <w:proofErr w:type="spellStart"/>
      <w:r w:rsidRPr="00BF7EB4">
        <w:rPr>
          <w:rFonts w:ascii="Times New Roman" w:hAnsi="Times New Roman" w:cs="Times New Roman"/>
          <w:sz w:val="24"/>
          <w:szCs w:val="24"/>
        </w:rPr>
        <w:t>Chamroonrat</w:t>
      </w:r>
      <w:proofErr w:type="spellEnd"/>
      <w:r w:rsidRPr="00BF7EB4">
        <w:rPr>
          <w:rFonts w:ascii="Times New Roman" w:hAnsi="Times New Roman" w:cs="Times New Roman"/>
          <w:sz w:val="24"/>
          <w:szCs w:val="24"/>
        </w:rPr>
        <w:t xml:space="preserve"> W, </w:t>
      </w:r>
      <w:proofErr w:type="spellStart"/>
      <w:r w:rsidRPr="00BF7EB4">
        <w:rPr>
          <w:rFonts w:ascii="Times New Roman" w:hAnsi="Times New Roman" w:cs="Times New Roman"/>
          <w:sz w:val="24"/>
          <w:szCs w:val="24"/>
        </w:rPr>
        <w:t>Houseni</w:t>
      </w:r>
      <w:proofErr w:type="spellEnd"/>
      <w:r w:rsidRPr="00BF7EB4">
        <w:rPr>
          <w:rFonts w:ascii="Times New Roman" w:hAnsi="Times New Roman" w:cs="Times New Roman"/>
          <w:sz w:val="24"/>
          <w:szCs w:val="24"/>
        </w:rPr>
        <w:t xml:space="preserve"> M, </w:t>
      </w:r>
      <w:r w:rsidRPr="00BC530B">
        <w:rPr>
          <w:rFonts w:ascii="Times New Roman" w:hAnsi="Times New Roman" w:cs="Times New Roman"/>
          <w:b/>
          <w:bCs/>
          <w:sz w:val="24"/>
          <w:szCs w:val="24"/>
        </w:rPr>
        <w:t>Chen W</w:t>
      </w:r>
      <w:r w:rsidRPr="00BF7EB4">
        <w:rPr>
          <w:rFonts w:ascii="Times New Roman" w:hAnsi="Times New Roman" w:cs="Times New Roman"/>
          <w:sz w:val="24"/>
          <w:szCs w:val="24"/>
        </w:rPr>
        <w:t xml:space="preserve">, </w:t>
      </w:r>
      <w:proofErr w:type="spellStart"/>
      <w:r w:rsidRPr="00BF7EB4">
        <w:rPr>
          <w:rFonts w:ascii="Times New Roman" w:hAnsi="Times New Roman" w:cs="Times New Roman"/>
          <w:sz w:val="24"/>
          <w:szCs w:val="24"/>
        </w:rPr>
        <w:t>Basu</w:t>
      </w:r>
      <w:proofErr w:type="spellEnd"/>
      <w:r w:rsidRPr="00BF7EB4">
        <w:rPr>
          <w:rFonts w:ascii="Times New Roman" w:hAnsi="Times New Roman" w:cs="Times New Roman"/>
          <w:sz w:val="24"/>
          <w:szCs w:val="24"/>
        </w:rPr>
        <w:t xml:space="preserve"> S, Kumar R, </w:t>
      </w:r>
      <w:proofErr w:type="spellStart"/>
      <w:r w:rsidRPr="00BF7EB4">
        <w:rPr>
          <w:rFonts w:ascii="Times New Roman" w:hAnsi="Times New Roman" w:cs="Times New Roman"/>
          <w:sz w:val="24"/>
          <w:szCs w:val="24"/>
        </w:rPr>
        <w:t>Alavi</w:t>
      </w:r>
      <w:proofErr w:type="spellEnd"/>
      <w:r w:rsidRPr="00BF7EB4">
        <w:rPr>
          <w:rFonts w:ascii="Times New Roman" w:hAnsi="Times New Roman" w:cs="Times New Roman"/>
          <w:sz w:val="24"/>
          <w:szCs w:val="24"/>
        </w:rPr>
        <w:t xml:space="preserve"> A. FDG-PET is an effective imaging modality to detect and quantify age-related atherosclerosis in large arteries. </w:t>
      </w:r>
      <w:proofErr w:type="spellStart"/>
      <w:r w:rsidRPr="00D80B8D">
        <w:rPr>
          <w:rFonts w:ascii="Times New Roman" w:hAnsi="Times New Roman" w:cs="Times New Roman"/>
          <w:sz w:val="24"/>
          <w:szCs w:val="24"/>
        </w:rPr>
        <w:t>Eur</w:t>
      </w:r>
      <w:proofErr w:type="spellEnd"/>
      <w:r w:rsidRPr="00D80B8D">
        <w:rPr>
          <w:rFonts w:ascii="Times New Roman" w:hAnsi="Times New Roman" w:cs="Times New Roman"/>
          <w:sz w:val="24"/>
          <w:szCs w:val="24"/>
        </w:rPr>
        <w:t xml:space="preserve"> J </w:t>
      </w:r>
      <w:proofErr w:type="spellStart"/>
      <w:r w:rsidRPr="00D80B8D">
        <w:rPr>
          <w:rFonts w:ascii="Times New Roman" w:hAnsi="Times New Roman" w:cs="Times New Roman"/>
          <w:sz w:val="24"/>
          <w:szCs w:val="24"/>
        </w:rPr>
        <w:t>Nucl</w:t>
      </w:r>
      <w:proofErr w:type="spellEnd"/>
      <w:r w:rsidRPr="00D80B8D">
        <w:rPr>
          <w:rFonts w:ascii="Times New Roman" w:hAnsi="Times New Roman" w:cs="Times New Roman"/>
          <w:sz w:val="24"/>
          <w:szCs w:val="24"/>
        </w:rPr>
        <w:t xml:space="preserve"> Med </w:t>
      </w:r>
      <w:proofErr w:type="spellStart"/>
      <w:r w:rsidRPr="00D80B8D">
        <w:rPr>
          <w:rFonts w:ascii="Times New Roman" w:hAnsi="Times New Roman" w:cs="Times New Roman"/>
          <w:sz w:val="24"/>
          <w:szCs w:val="24"/>
        </w:rPr>
        <w:t>Mol</w:t>
      </w:r>
      <w:proofErr w:type="spellEnd"/>
      <w:r w:rsidRPr="00D80B8D">
        <w:rPr>
          <w:rFonts w:ascii="Times New Roman" w:hAnsi="Times New Roman" w:cs="Times New Roman"/>
          <w:sz w:val="24"/>
          <w:szCs w:val="24"/>
        </w:rPr>
        <w:t xml:space="preserve"> Imaging</w:t>
      </w:r>
      <w:r>
        <w:rPr>
          <w:rFonts w:ascii="Times New Roman" w:hAnsi="Times New Roman" w:cs="Times New Roman"/>
          <w:sz w:val="24"/>
          <w:szCs w:val="24"/>
        </w:rPr>
        <w:t>.</w:t>
      </w:r>
      <w:r w:rsidRPr="00BF7EB4">
        <w:rPr>
          <w:rFonts w:ascii="Times New Roman" w:hAnsi="Times New Roman" w:cs="Times New Roman"/>
          <w:sz w:val="24"/>
          <w:szCs w:val="24"/>
        </w:rPr>
        <w:t xml:space="preserve"> 2008</w:t>
      </w:r>
      <w:r>
        <w:rPr>
          <w:rFonts w:ascii="Times New Roman" w:hAnsi="Times New Roman" w:cs="Times New Roman"/>
          <w:sz w:val="24"/>
          <w:szCs w:val="24"/>
        </w:rPr>
        <w:t xml:space="preserve"> Mar</w:t>
      </w:r>
      <w:r w:rsidRPr="00BF7EB4">
        <w:rPr>
          <w:rFonts w:ascii="Times New Roman" w:hAnsi="Times New Roman" w:cs="Times New Roman"/>
          <w:sz w:val="24"/>
          <w:szCs w:val="24"/>
        </w:rPr>
        <w:t>, 35</w:t>
      </w:r>
      <w:r>
        <w:rPr>
          <w:rFonts w:ascii="Times New Roman" w:hAnsi="Times New Roman" w:cs="Times New Roman"/>
          <w:sz w:val="24"/>
          <w:szCs w:val="24"/>
        </w:rPr>
        <w:t>(3):562-569.</w:t>
      </w:r>
    </w:p>
    <w:p w:rsidR="00273AF6" w:rsidRPr="003B3A12" w:rsidRDefault="00270121" w:rsidP="003B3A12">
      <w:pPr>
        <w:pStyle w:val="BodyText"/>
        <w:numPr>
          <w:ilvl w:val="0"/>
          <w:numId w:val="7"/>
        </w:numPr>
        <w:tabs>
          <w:tab w:val="left" w:pos="360"/>
        </w:tabs>
        <w:ind w:left="360"/>
        <w:rPr>
          <w:rFonts w:ascii="Times New Roman" w:hAnsi="Times New Roman" w:cs="Times New Roman"/>
          <w:sz w:val="24"/>
          <w:szCs w:val="24"/>
        </w:rPr>
      </w:pPr>
      <w:proofErr w:type="spellStart"/>
      <w:r w:rsidRPr="000F75A8">
        <w:rPr>
          <w:rFonts w:ascii="Times New Roman" w:hAnsi="Times New Roman" w:cs="Times New Roman"/>
          <w:sz w:val="24"/>
          <w:szCs w:val="24"/>
        </w:rPr>
        <w:t>Basu</w:t>
      </w:r>
      <w:proofErr w:type="spellEnd"/>
      <w:r w:rsidRPr="000F75A8">
        <w:rPr>
          <w:rFonts w:ascii="Times New Roman" w:hAnsi="Times New Roman" w:cs="Times New Roman"/>
          <w:sz w:val="24"/>
          <w:szCs w:val="24"/>
        </w:rPr>
        <w:t xml:space="preserve"> S.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Tchou</w:t>
      </w:r>
      <w:proofErr w:type="spellEnd"/>
      <w:r w:rsidRPr="000F75A8">
        <w:rPr>
          <w:rFonts w:ascii="Times New Roman" w:hAnsi="Times New Roman" w:cs="Times New Roman"/>
          <w:sz w:val="24"/>
          <w:szCs w:val="24"/>
        </w:rPr>
        <w:t xml:space="preserve"> J, </w:t>
      </w:r>
      <w:proofErr w:type="spellStart"/>
      <w:r w:rsidRPr="000F75A8">
        <w:rPr>
          <w:rFonts w:ascii="Times New Roman" w:hAnsi="Times New Roman" w:cs="Times New Roman"/>
          <w:sz w:val="24"/>
          <w:szCs w:val="24"/>
        </w:rPr>
        <w:t>Mavi</w:t>
      </w:r>
      <w:proofErr w:type="spellEnd"/>
      <w:r w:rsidRPr="000F75A8">
        <w:rPr>
          <w:rFonts w:ascii="Times New Roman" w:hAnsi="Times New Roman" w:cs="Times New Roman"/>
          <w:sz w:val="24"/>
          <w:szCs w:val="24"/>
        </w:rPr>
        <w:t xml:space="preserve"> A, </w:t>
      </w:r>
      <w:proofErr w:type="spellStart"/>
      <w:r w:rsidRPr="000F75A8">
        <w:rPr>
          <w:rFonts w:ascii="Times New Roman" w:hAnsi="Times New Roman" w:cs="Times New Roman"/>
          <w:sz w:val="24"/>
          <w:szCs w:val="24"/>
        </w:rPr>
        <w:t>Cermik</w:t>
      </w:r>
      <w:proofErr w:type="spellEnd"/>
      <w:r w:rsidRPr="000F75A8">
        <w:rPr>
          <w:rFonts w:ascii="Times New Roman" w:hAnsi="Times New Roman" w:cs="Times New Roman"/>
          <w:sz w:val="24"/>
          <w:szCs w:val="24"/>
        </w:rPr>
        <w:t xml:space="preserve"> T, </w:t>
      </w:r>
      <w:proofErr w:type="spellStart"/>
      <w:r w:rsidRPr="000F75A8">
        <w:rPr>
          <w:rFonts w:ascii="Times New Roman" w:hAnsi="Times New Roman" w:cs="Times New Roman"/>
          <w:sz w:val="24"/>
          <w:szCs w:val="24"/>
        </w:rPr>
        <w:t>Czerniecki</w:t>
      </w:r>
      <w:proofErr w:type="spellEnd"/>
      <w:r w:rsidRPr="000F75A8">
        <w:rPr>
          <w:rFonts w:ascii="Times New Roman" w:hAnsi="Times New Roman" w:cs="Times New Roman"/>
          <w:sz w:val="24"/>
          <w:szCs w:val="24"/>
        </w:rPr>
        <w:t xml:space="preserve"> B, </w:t>
      </w:r>
      <w:proofErr w:type="spellStart"/>
      <w:r w:rsidRPr="000F75A8">
        <w:rPr>
          <w:rFonts w:ascii="Times New Roman" w:hAnsi="Times New Roman" w:cs="Times New Roman"/>
          <w:sz w:val="24"/>
          <w:szCs w:val="24"/>
        </w:rPr>
        <w:t>Schnall</w:t>
      </w:r>
      <w:proofErr w:type="spellEnd"/>
      <w:r w:rsidRPr="000F75A8">
        <w:rPr>
          <w:rFonts w:ascii="Times New Roman" w:hAnsi="Times New Roman" w:cs="Times New Roman"/>
          <w:sz w:val="24"/>
          <w:szCs w:val="24"/>
        </w:rPr>
        <w:t xml:space="preserve"> M,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Comparison of triple-negative and estrogen receptor-positive/progesterone receptor-positive/HER2-negative breast carcinoma using quantitative fluorine-18</w:t>
      </w:r>
      <w:r w:rsidR="003B3A12">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fluorodeoxyglucose</w:t>
      </w:r>
      <w:proofErr w:type="spellEnd"/>
      <w:r w:rsidRPr="000F75A8">
        <w:rPr>
          <w:rFonts w:ascii="Times New Roman" w:hAnsi="Times New Roman" w:cs="Times New Roman"/>
          <w:sz w:val="24"/>
          <w:szCs w:val="24"/>
        </w:rPr>
        <w:t xml:space="preserve">/positron emission tomography imaging parameters: a potentially useful method for disease characterization. </w:t>
      </w:r>
      <w:r w:rsidRPr="00D80B8D">
        <w:rPr>
          <w:rFonts w:ascii="Times New Roman" w:hAnsi="Times New Roman" w:cs="Times New Roman"/>
          <w:sz w:val="24"/>
          <w:szCs w:val="24"/>
        </w:rPr>
        <w:t>Cancer</w:t>
      </w:r>
      <w:r>
        <w:rPr>
          <w:rFonts w:ascii="Times New Roman" w:hAnsi="Times New Roman" w:cs="Times New Roman"/>
          <w:sz w:val="24"/>
          <w:szCs w:val="24"/>
        </w:rPr>
        <w:t>.</w:t>
      </w:r>
      <w:r w:rsidRPr="00D80B8D">
        <w:rPr>
          <w:rFonts w:ascii="Times New Roman" w:hAnsi="Times New Roman" w:cs="Times New Roman"/>
          <w:sz w:val="24"/>
          <w:szCs w:val="24"/>
        </w:rPr>
        <w:t xml:space="preserve"> </w:t>
      </w:r>
      <w:r w:rsidRPr="000F75A8">
        <w:rPr>
          <w:rFonts w:ascii="Times New Roman" w:hAnsi="Times New Roman" w:cs="Times New Roman"/>
          <w:sz w:val="24"/>
          <w:szCs w:val="24"/>
        </w:rPr>
        <w:t>2008</w:t>
      </w:r>
      <w:r>
        <w:rPr>
          <w:rFonts w:ascii="Times New Roman" w:hAnsi="Times New Roman" w:cs="Times New Roman"/>
          <w:sz w:val="24"/>
          <w:szCs w:val="24"/>
        </w:rPr>
        <w:t xml:space="preserve"> Mar</w:t>
      </w:r>
      <w:r w:rsidRPr="000F75A8">
        <w:rPr>
          <w:rFonts w:ascii="Times New Roman" w:hAnsi="Times New Roman" w:cs="Times New Roman"/>
          <w:sz w:val="24"/>
          <w:szCs w:val="24"/>
        </w:rPr>
        <w:t>, 112</w:t>
      </w:r>
      <w:r>
        <w:rPr>
          <w:rFonts w:ascii="Times New Roman" w:hAnsi="Times New Roman" w:cs="Times New Roman"/>
          <w:sz w:val="24"/>
          <w:szCs w:val="24"/>
        </w:rPr>
        <w:t>(5):995-1000.</w:t>
      </w:r>
    </w:p>
    <w:p w:rsidR="00270121" w:rsidRDefault="00270121"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sidRPr="00BF7EB4">
        <w:rPr>
          <w:rFonts w:ascii="Times New Roman" w:hAnsi="Times New Roman" w:cs="Times New Roman"/>
        </w:rPr>
        <w:t xml:space="preserve">, Parson M, </w:t>
      </w:r>
      <w:proofErr w:type="spellStart"/>
      <w:r w:rsidRPr="00BF7EB4">
        <w:rPr>
          <w:rFonts w:ascii="Times New Roman" w:hAnsi="Times New Roman" w:cs="Times New Roman"/>
        </w:rPr>
        <w:t>Torigian</w:t>
      </w:r>
      <w:proofErr w:type="spellEnd"/>
      <w:r w:rsidRPr="00BF7EB4">
        <w:rPr>
          <w:rFonts w:ascii="Times New Roman" w:hAnsi="Times New Roman" w:cs="Times New Roman"/>
        </w:rPr>
        <w:t xml:space="preserve"> DA, Zhuang H, </w:t>
      </w:r>
      <w:proofErr w:type="spellStart"/>
      <w:r w:rsidRPr="00BF7EB4">
        <w:rPr>
          <w:rFonts w:ascii="Times New Roman" w:hAnsi="Times New Roman" w:cs="Times New Roman"/>
        </w:rPr>
        <w:t>Alavi</w:t>
      </w:r>
      <w:proofErr w:type="spellEnd"/>
      <w:r w:rsidRPr="00BF7EB4">
        <w:rPr>
          <w:rFonts w:ascii="Times New Roman" w:hAnsi="Times New Roman" w:cs="Times New Roman"/>
        </w:rPr>
        <w:t xml:space="preserve"> A. Evaluation of thyroid FDG uptake incidentally identified on FDG-PET/CT imaging. </w:t>
      </w:r>
      <w:proofErr w:type="spellStart"/>
      <w:r w:rsidRPr="005334C3">
        <w:rPr>
          <w:rFonts w:ascii="Times New Roman" w:hAnsi="Times New Roman" w:cs="Times New Roman"/>
        </w:rPr>
        <w:t>Nucl</w:t>
      </w:r>
      <w:proofErr w:type="spellEnd"/>
      <w:r w:rsidRPr="005334C3">
        <w:rPr>
          <w:rFonts w:ascii="Times New Roman" w:hAnsi="Times New Roman" w:cs="Times New Roman"/>
        </w:rPr>
        <w:t xml:space="preserve"> Med </w:t>
      </w:r>
      <w:proofErr w:type="spellStart"/>
      <w:r w:rsidRPr="005334C3">
        <w:rPr>
          <w:rFonts w:ascii="Times New Roman" w:hAnsi="Times New Roman" w:cs="Times New Roman"/>
        </w:rPr>
        <w:t>Commun</w:t>
      </w:r>
      <w:proofErr w:type="spellEnd"/>
      <w:r>
        <w:rPr>
          <w:rFonts w:ascii="Times New Roman" w:hAnsi="Times New Roman" w:cs="Times New Roman"/>
        </w:rPr>
        <w:t>.</w:t>
      </w:r>
      <w:r w:rsidRPr="00BF7EB4">
        <w:rPr>
          <w:rFonts w:ascii="Times New Roman" w:hAnsi="Times New Roman" w:cs="Times New Roman"/>
        </w:rPr>
        <w:t xml:space="preserve"> 2009</w:t>
      </w:r>
      <w:r>
        <w:rPr>
          <w:rFonts w:ascii="Times New Roman" w:hAnsi="Times New Roman" w:cs="Times New Roman"/>
        </w:rPr>
        <w:t xml:space="preserve"> Mar</w:t>
      </w:r>
      <w:r w:rsidRPr="00BF7EB4">
        <w:rPr>
          <w:rFonts w:ascii="Times New Roman" w:hAnsi="Times New Roman" w:cs="Times New Roman"/>
        </w:rPr>
        <w:t>, 30</w:t>
      </w:r>
      <w:r>
        <w:rPr>
          <w:rFonts w:ascii="Times New Roman" w:hAnsi="Times New Roman" w:cs="Times New Roman"/>
        </w:rPr>
        <w:t>(3)</w:t>
      </w:r>
      <w:r w:rsidRPr="00BF7EB4">
        <w:rPr>
          <w:rFonts w:ascii="Times New Roman" w:hAnsi="Times New Roman" w:cs="Times New Roman"/>
        </w:rPr>
        <w:t>:240-244.</w:t>
      </w:r>
    </w:p>
    <w:p w:rsidR="00270121" w:rsidRPr="00BF7EB4" w:rsidRDefault="00270121" w:rsidP="006D5667">
      <w:pPr>
        <w:pStyle w:val="ListParagraph"/>
        <w:numPr>
          <w:ilvl w:val="0"/>
          <w:numId w:val="7"/>
        </w:numPr>
        <w:tabs>
          <w:tab w:val="left" w:pos="360"/>
        </w:tabs>
        <w:spacing w:after="200"/>
        <w:ind w:left="360"/>
        <w:contextualSpacing/>
      </w:pPr>
      <w:proofErr w:type="spellStart"/>
      <w:r w:rsidRPr="00BF7EB4">
        <w:t>Bural</w:t>
      </w:r>
      <w:proofErr w:type="spellEnd"/>
      <w:r w:rsidRPr="00BF7EB4">
        <w:t xml:space="preserve"> GG, </w:t>
      </w:r>
      <w:proofErr w:type="spellStart"/>
      <w:r w:rsidRPr="00BF7EB4">
        <w:t>Torigian</w:t>
      </w:r>
      <w:proofErr w:type="spellEnd"/>
      <w:r w:rsidRPr="00BF7EB4">
        <w:t xml:space="preserve"> DA, </w:t>
      </w:r>
      <w:proofErr w:type="spellStart"/>
      <w:r w:rsidRPr="00BF7EB4">
        <w:t>Botvinick</w:t>
      </w:r>
      <w:proofErr w:type="spellEnd"/>
      <w:r w:rsidRPr="00BF7EB4">
        <w:t xml:space="preserve"> E, </w:t>
      </w:r>
      <w:proofErr w:type="spellStart"/>
      <w:r w:rsidRPr="00BF7EB4">
        <w:t>Houseni</w:t>
      </w:r>
      <w:proofErr w:type="spellEnd"/>
      <w:r w:rsidRPr="00BF7EB4">
        <w:t xml:space="preserve"> M, </w:t>
      </w:r>
      <w:proofErr w:type="spellStart"/>
      <w:r w:rsidRPr="00BF7EB4">
        <w:t>Basu</w:t>
      </w:r>
      <w:proofErr w:type="spellEnd"/>
      <w:r w:rsidRPr="00BF7EB4">
        <w:t xml:space="preserve"> S, </w:t>
      </w:r>
      <w:r w:rsidRPr="00BC530B">
        <w:rPr>
          <w:b/>
          <w:bCs/>
        </w:rPr>
        <w:t>Chen W</w:t>
      </w:r>
      <w:r w:rsidRPr="00BF7EB4">
        <w:t xml:space="preserve">, </w:t>
      </w:r>
      <w:proofErr w:type="spellStart"/>
      <w:r w:rsidRPr="00BF7EB4">
        <w:t>Alavi</w:t>
      </w:r>
      <w:proofErr w:type="spellEnd"/>
      <w:r w:rsidRPr="00BF7EB4">
        <w:t xml:space="preserve"> A. A pilot study of changes in 18F-FDG uptake, calcification and global metabolic activity of the aorta with aging. </w:t>
      </w:r>
      <w:r w:rsidRPr="00FE179E">
        <w:t xml:space="preserve">Hell J </w:t>
      </w:r>
      <w:proofErr w:type="spellStart"/>
      <w:r w:rsidRPr="00FE179E">
        <w:t>Nucl</w:t>
      </w:r>
      <w:proofErr w:type="spellEnd"/>
      <w:r>
        <w:t xml:space="preserve"> </w:t>
      </w:r>
      <w:r w:rsidRPr="00FE179E">
        <w:t>Med</w:t>
      </w:r>
      <w:r>
        <w:t>.</w:t>
      </w:r>
      <w:r w:rsidRPr="00BF7EB4">
        <w:t xml:space="preserve"> 2009</w:t>
      </w:r>
      <w:r>
        <w:t xml:space="preserve"> May</w:t>
      </w:r>
      <w:r w:rsidRPr="00BF7EB4">
        <w:t>, 12</w:t>
      </w:r>
      <w:r>
        <w:t>(2)</w:t>
      </w:r>
      <w:r w:rsidRPr="00BF7EB4">
        <w:t>:123-128.</w:t>
      </w:r>
    </w:p>
    <w:p w:rsidR="00270121" w:rsidRPr="00BF7EB4" w:rsidRDefault="00270121" w:rsidP="006D5667">
      <w:pPr>
        <w:pStyle w:val="ListParagraph"/>
        <w:numPr>
          <w:ilvl w:val="0"/>
          <w:numId w:val="7"/>
        </w:numPr>
        <w:tabs>
          <w:tab w:val="left" w:pos="360"/>
        </w:tabs>
        <w:spacing w:after="200"/>
        <w:ind w:left="360"/>
        <w:contextualSpacing/>
        <w:rPr>
          <w:rFonts w:ascii="Times New Roman" w:hAnsi="Times New Roman" w:cs="Times New Roman"/>
        </w:rPr>
      </w:pPr>
      <w:proofErr w:type="spellStart"/>
      <w:r w:rsidRPr="00BF7EB4">
        <w:lastRenderedPageBreak/>
        <w:t>Bural</w:t>
      </w:r>
      <w:proofErr w:type="spellEnd"/>
      <w:r w:rsidRPr="00BF7EB4">
        <w:t xml:space="preserve"> GG, </w:t>
      </w:r>
      <w:proofErr w:type="spellStart"/>
      <w:r w:rsidRPr="00BF7EB4">
        <w:t>Torigian</w:t>
      </w:r>
      <w:proofErr w:type="spellEnd"/>
      <w:r w:rsidRPr="00BF7EB4">
        <w:t xml:space="preserve"> DA, </w:t>
      </w:r>
      <w:r w:rsidRPr="00BC530B">
        <w:rPr>
          <w:b/>
          <w:bCs/>
        </w:rPr>
        <w:t>Chen W</w:t>
      </w:r>
      <w:r w:rsidRPr="00BF7EB4">
        <w:t xml:space="preserve">, </w:t>
      </w:r>
      <w:proofErr w:type="spellStart"/>
      <w:r w:rsidRPr="00BF7EB4">
        <w:t>Houseni</w:t>
      </w:r>
      <w:proofErr w:type="spellEnd"/>
      <w:r w:rsidRPr="00BF7EB4">
        <w:t xml:space="preserve"> M, </w:t>
      </w:r>
      <w:proofErr w:type="spellStart"/>
      <w:r w:rsidRPr="00BF7EB4">
        <w:t>Basu</w:t>
      </w:r>
      <w:proofErr w:type="spellEnd"/>
      <w:r w:rsidRPr="00BF7EB4">
        <w:t xml:space="preserve"> S, </w:t>
      </w:r>
      <w:proofErr w:type="spellStart"/>
      <w:r w:rsidRPr="00BF7EB4">
        <w:t>Alavi</w:t>
      </w:r>
      <w:proofErr w:type="spellEnd"/>
      <w:r w:rsidRPr="00BF7EB4">
        <w:t xml:space="preserve"> A. Increased 18F-FDG uptake within the reticuloendothelial system in</w:t>
      </w:r>
      <w:r w:rsidR="007C525B">
        <w:t xml:space="preserve"> </w:t>
      </w:r>
      <w:r w:rsidRPr="00BF7EB4">
        <w:t xml:space="preserve">patients with active lung cancer on PET imaging may indicate activation of the systemic immune response. </w:t>
      </w:r>
      <w:r w:rsidRPr="00FE179E">
        <w:t xml:space="preserve">Hell J </w:t>
      </w:r>
      <w:proofErr w:type="spellStart"/>
      <w:r w:rsidRPr="00FE179E">
        <w:t>Nucl</w:t>
      </w:r>
      <w:proofErr w:type="spellEnd"/>
      <w:r w:rsidRPr="00FE179E">
        <w:t xml:space="preserve"> Med</w:t>
      </w:r>
      <w:r>
        <w:t>.</w:t>
      </w:r>
      <w:r w:rsidRPr="00BF7EB4">
        <w:t xml:space="preserve"> 2010</w:t>
      </w:r>
      <w:r>
        <w:t xml:space="preserve"> Jan</w:t>
      </w:r>
      <w:r w:rsidRPr="00BF7EB4">
        <w:t>, 13</w:t>
      </w:r>
      <w:r>
        <w:t>(1)</w:t>
      </w:r>
      <w:r w:rsidRPr="00BF7EB4">
        <w:t>:23-</w:t>
      </w:r>
      <w:r>
        <w:t>2</w:t>
      </w:r>
      <w:r w:rsidRPr="00BF7EB4">
        <w:t>5.</w:t>
      </w:r>
    </w:p>
    <w:p w:rsidR="00270121" w:rsidRDefault="00270121" w:rsidP="006D5667">
      <w:pPr>
        <w:pStyle w:val="ListParagraph"/>
        <w:numPr>
          <w:ilvl w:val="0"/>
          <w:numId w:val="7"/>
        </w:numPr>
        <w:tabs>
          <w:tab w:val="left" w:pos="360"/>
        </w:tabs>
        <w:spacing w:after="200"/>
        <w:ind w:left="360"/>
        <w:contextualSpacing/>
        <w:rPr>
          <w:rFonts w:ascii="Times New Roman" w:hAnsi="Times New Roman" w:cs="Times New Roman"/>
        </w:rPr>
      </w:pPr>
      <w:r w:rsidRPr="00BF7EB4">
        <w:t xml:space="preserve">Cheng G, </w:t>
      </w:r>
      <w:r w:rsidRPr="00BC530B">
        <w:rPr>
          <w:b/>
          <w:bCs/>
        </w:rPr>
        <w:t>Chen W</w:t>
      </w:r>
      <w:r w:rsidRPr="00BF7EB4">
        <w:t xml:space="preserve">, </w:t>
      </w:r>
      <w:proofErr w:type="spellStart"/>
      <w:r w:rsidRPr="00BF7EB4">
        <w:t>Chamroonrat</w:t>
      </w:r>
      <w:proofErr w:type="spellEnd"/>
      <w:r w:rsidRPr="00BF7EB4">
        <w:t xml:space="preserve"> W, </w:t>
      </w:r>
      <w:proofErr w:type="spellStart"/>
      <w:r w:rsidRPr="00BF7EB4">
        <w:t>Torigian</w:t>
      </w:r>
      <w:proofErr w:type="spellEnd"/>
      <w:r w:rsidRPr="00BF7EB4">
        <w:t xml:space="preserve"> DA, Zhuang H, </w:t>
      </w:r>
      <w:proofErr w:type="spellStart"/>
      <w:r w:rsidRPr="00BF7EB4">
        <w:t>Alavi</w:t>
      </w:r>
      <w:proofErr w:type="spellEnd"/>
      <w:r w:rsidRPr="00BF7EB4">
        <w:t xml:space="preserve"> A. Biopsy versus FDG PET/CT in the initial evaluation of</w:t>
      </w:r>
      <w:r w:rsidRPr="000F75A8">
        <w:t xml:space="preserve"> bone marrow involvement in pediatric lymphoma patients. </w:t>
      </w:r>
      <w:proofErr w:type="spellStart"/>
      <w:r w:rsidRPr="00027C25">
        <w:rPr>
          <w:rFonts w:ascii="Times New Roman" w:hAnsi="Times New Roman" w:cs="Times New Roman"/>
        </w:rPr>
        <w:t>Eur</w:t>
      </w:r>
      <w:proofErr w:type="spellEnd"/>
      <w:r w:rsidRPr="00027C25">
        <w:rPr>
          <w:rFonts w:ascii="Times New Roman" w:hAnsi="Times New Roman" w:cs="Times New Roman"/>
        </w:rPr>
        <w:t xml:space="preserve"> J </w:t>
      </w:r>
      <w:proofErr w:type="spellStart"/>
      <w:r w:rsidRPr="00027C25">
        <w:rPr>
          <w:rFonts w:ascii="Times New Roman" w:hAnsi="Times New Roman" w:cs="Times New Roman"/>
        </w:rPr>
        <w:t>Nucl</w:t>
      </w:r>
      <w:proofErr w:type="spellEnd"/>
      <w:r w:rsidRPr="00027C25">
        <w:rPr>
          <w:rFonts w:ascii="Times New Roman" w:hAnsi="Times New Roman" w:cs="Times New Roman"/>
        </w:rPr>
        <w:t xml:space="preserve"> Med </w:t>
      </w:r>
      <w:proofErr w:type="spellStart"/>
      <w:r w:rsidRPr="00027C25">
        <w:rPr>
          <w:rFonts w:ascii="Times New Roman" w:hAnsi="Times New Roman" w:cs="Times New Roman"/>
        </w:rPr>
        <w:t>Mol</w:t>
      </w:r>
      <w:proofErr w:type="spellEnd"/>
      <w:r w:rsidRPr="00027C25">
        <w:rPr>
          <w:rFonts w:ascii="Times New Roman" w:hAnsi="Times New Roman" w:cs="Times New Roman"/>
        </w:rPr>
        <w:t xml:space="preserve"> Imaging</w:t>
      </w:r>
      <w:r>
        <w:rPr>
          <w:rFonts w:ascii="Times New Roman" w:hAnsi="Times New Roman" w:cs="Times New Roman"/>
        </w:rPr>
        <w:t>.</w:t>
      </w:r>
      <w:r w:rsidRPr="00027C25">
        <w:rPr>
          <w:rFonts w:ascii="Times New Roman" w:hAnsi="Times New Roman" w:cs="Times New Roman"/>
        </w:rPr>
        <w:t xml:space="preserve"> </w:t>
      </w:r>
      <w:r w:rsidRPr="00BF7EB4">
        <w:rPr>
          <w:rFonts w:ascii="Times New Roman" w:hAnsi="Times New Roman" w:cs="Times New Roman"/>
        </w:rPr>
        <w:t>2011</w:t>
      </w:r>
      <w:r>
        <w:rPr>
          <w:rFonts w:ascii="Times New Roman" w:hAnsi="Times New Roman" w:cs="Times New Roman"/>
        </w:rPr>
        <w:t xml:space="preserve"> Aug</w:t>
      </w:r>
      <w:r w:rsidRPr="00BF7EB4">
        <w:rPr>
          <w:rFonts w:ascii="Times New Roman" w:hAnsi="Times New Roman" w:cs="Times New Roman"/>
        </w:rPr>
        <w:t>, 38</w:t>
      </w:r>
      <w:r>
        <w:rPr>
          <w:rFonts w:ascii="Times New Roman" w:hAnsi="Times New Roman" w:cs="Times New Roman"/>
        </w:rPr>
        <w:t>(8)</w:t>
      </w:r>
      <w:r w:rsidRPr="00BF7EB4">
        <w:rPr>
          <w:rFonts w:ascii="Times New Roman" w:hAnsi="Times New Roman" w:cs="Times New Roman"/>
        </w:rPr>
        <w:t>:1469-</w:t>
      </w:r>
      <w:r>
        <w:rPr>
          <w:rFonts w:ascii="Times New Roman" w:hAnsi="Times New Roman" w:cs="Times New Roman"/>
        </w:rPr>
        <w:t>1476.</w:t>
      </w:r>
    </w:p>
    <w:p w:rsidR="000F32F3" w:rsidRPr="000F32F3" w:rsidRDefault="000F32F3" w:rsidP="006D5667">
      <w:pPr>
        <w:pStyle w:val="ListParagraph"/>
        <w:numPr>
          <w:ilvl w:val="0"/>
          <w:numId w:val="7"/>
        </w:numPr>
        <w:tabs>
          <w:tab w:val="left" w:pos="360"/>
        </w:tabs>
        <w:spacing w:after="200"/>
        <w:ind w:left="360"/>
        <w:contextualSpacing/>
      </w:pPr>
      <w:r w:rsidRPr="00BC530B">
        <w:rPr>
          <w:b/>
          <w:bCs/>
        </w:rPr>
        <w:t>Chen W</w:t>
      </w:r>
      <w:r w:rsidRPr="000F75A8">
        <w:t xml:space="preserve">, Zhuang H, Cheng G, </w:t>
      </w:r>
      <w:proofErr w:type="spellStart"/>
      <w:r w:rsidRPr="000F75A8">
        <w:t>Torigian</w:t>
      </w:r>
      <w:proofErr w:type="spellEnd"/>
      <w:r w:rsidRPr="000F75A8">
        <w:t xml:space="preserve"> DA, </w:t>
      </w:r>
      <w:proofErr w:type="spellStart"/>
      <w:r w:rsidRPr="000F75A8">
        <w:t>Alavi</w:t>
      </w:r>
      <w:proofErr w:type="spellEnd"/>
      <w:r w:rsidRPr="000F75A8">
        <w:t xml:space="preserve"> A. Comparison of FDG-PET, MRI and CT for post radiofrequency ablation evaluation of he</w:t>
      </w:r>
      <w:r>
        <w:t xml:space="preserve">patic tumors. </w:t>
      </w:r>
      <w:r w:rsidRPr="00E434A5">
        <w:t xml:space="preserve">Ann </w:t>
      </w:r>
      <w:proofErr w:type="spellStart"/>
      <w:r w:rsidRPr="00E434A5">
        <w:t>Nucl</w:t>
      </w:r>
      <w:proofErr w:type="spellEnd"/>
      <w:r w:rsidRPr="00E434A5">
        <w:t xml:space="preserve"> Med</w:t>
      </w:r>
      <w:r>
        <w:t>. 2013 Jan, 27(1):58-64.</w:t>
      </w:r>
    </w:p>
    <w:p w:rsidR="00FD3F58" w:rsidRPr="00DD4CF7" w:rsidRDefault="00270121" w:rsidP="00DD4CF7">
      <w:pPr>
        <w:pStyle w:val="ListParagraph"/>
        <w:numPr>
          <w:ilvl w:val="0"/>
          <w:numId w:val="7"/>
        </w:numPr>
        <w:tabs>
          <w:tab w:val="left" w:pos="360"/>
        </w:tabs>
        <w:spacing w:after="200"/>
        <w:ind w:left="360"/>
        <w:contextualSpacing/>
        <w:rPr>
          <w:rFonts w:ascii="Times New Roman" w:hAnsi="Times New Roman" w:cs="Times New Roman"/>
        </w:rPr>
      </w:pPr>
      <w:r w:rsidRPr="000F75A8">
        <w:t xml:space="preserve">Tan S, </w:t>
      </w:r>
      <w:proofErr w:type="spellStart"/>
      <w:r w:rsidRPr="000F75A8">
        <w:t>Kligerman</w:t>
      </w:r>
      <w:proofErr w:type="spellEnd"/>
      <w:r w:rsidRPr="000F75A8">
        <w:t xml:space="preserve"> S</w:t>
      </w:r>
      <w:r>
        <w:t>,</w:t>
      </w:r>
      <w:r w:rsidRPr="00E946D1">
        <w:rPr>
          <w:b/>
          <w:bCs/>
        </w:rPr>
        <w:t xml:space="preserve"> </w:t>
      </w:r>
      <w:r w:rsidRPr="00BC530B">
        <w:rPr>
          <w:b/>
          <w:bCs/>
        </w:rPr>
        <w:t>Chen W</w:t>
      </w:r>
      <w:r w:rsidRPr="000F75A8">
        <w:t xml:space="preserve">, Lu M, Kim G, Feigenberg S, D’Souza W, </w:t>
      </w:r>
      <w:proofErr w:type="spellStart"/>
      <w:r w:rsidRPr="000F75A8">
        <w:t>Suntharalingam</w:t>
      </w:r>
      <w:proofErr w:type="spellEnd"/>
      <w:r w:rsidRPr="000F75A8">
        <w:t xml:space="preserve"> M, Lu W. Spatial-Temporal FDG-PET Features for Predicting Pathologic Response of Esophageal Cancer to </w:t>
      </w:r>
      <w:proofErr w:type="spellStart"/>
      <w:r>
        <w:t>Neoadjuvant</w:t>
      </w:r>
      <w:proofErr w:type="spellEnd"/>
      <w:r>
        <w:t xml:space="preserve"> </w:t>
      </w:r>
      <w:proofErr w:type="spellStart"/>
      <w:r>
        <w:t>Chemoradiotherapy</w:t>
      </w:r>
      <w:proofErr w:type="spellEnd"/>
      <w:r>
        <w:t xml:space="preserve">. </w:t>
      </w:r>
      <w:proofErr w:type="spellStart"/>
      <w:r w:rsidRPr="000F75A8">
        <w:t>Int</w:t>
      </w:r>
      <w:proofErr w:type="spellEnd"/>
      <w:r w:rsidRPr="000F75A8">
        <w:t xml:space="preserve"> J </w:t>
      </w:r>
      <w:proofErr w:type="spellStart"/>
      <w:r w:rsidRPr="000F75A8">
        <w:t>Radiat</w:t>
      </w:r>
      <w:proofErr w:type="spellEnd"/>
      <w:r w:rsidRPr="000F75A8">
        <w:t xml:space="preserve"> </w:t>
      </w:r>
      <w:proofErr w:type="spellStart"/>
      <w:r w:rsidRPr="000F75A8">
        <w:t>Oncol</w:t>
      </w:r>
      <w:proofErr w:type="spellEnd"/>
      <w:r w:rsidRPr="000F75A8">
        <w:t xml:space="preserve"> </w:t>
      </w:r>
      <w:proofErr w:type="spellStart"/>
      <w:r w:rsidRPr="000F75A8">
        <w:t>Biol</w:t>
      </w:r>
      <w:proofErr w:type="spellEnd"/>
      <w:r w:rsidRPr="000F75A8">
        <w:t xml:space="preserve"> Phys. </w:t>
      </w:r>
      <w:r w:rsidR="00957647">
        <w:t>2013 Apr, 85(5): 1375-1382.</w:t>
      </w:r>
    </w:p>
    <w:p w:rsidR="00927A70" w:rsidRPr="00804710" w:rsidRDefault="00927A70" w:rsidP="006D5667">
      <w:pPr>
        <w:pStyle w:val="ListParagraph"/>
        <w:numPr>
          <w:ilvl w:val="0"/>
          <w:numId w:val="7"/>
        </w:numPr>
        <w:tabs>
          <w:tab w:val="left" w:pos="360"/>
        </w:tabs>
        <w:spacing w:after="200"/>
        <w:ind w:left="360"/>
        <w:contextualSpacing/>
        <w:rPr>
          <w:rFonts w:ascii="Times New Roman" w:hAnsi="Times New Roman" w:cs="Times New Roman"/>
        </w:rPr>
      </w:pPr>
      <w:r w:rsidRPr="000F75A8">
        <w:t xml:space="preserve">Tan S, </w:t>
      </w:r>
      <w:r>
        <w:t>Zhang H,</w:t>
      </w:r>
      <w:r w:rsidRPr="00E946D1">
        <w:rPr>
          <w:b/>
          <w:bCs/>
        </w:rPr>
        <w:t xml:space="preserve"> </w:t>
      </w:r>
      <w:r w:rsidRPr="00927A70">
        <w:rPr>
          <w:bCs/>
        </w:rPr>
        <w:t>Zhang Y,</w:t>
      </w:r>
      <w:r>
        <w:rPr>
          <w:b/>
          <w:bCs/>
        </w:rPr>
        <w:t xml:space="preserve"> Chen W</w:t>
      </w:r>
      <w:r w:rsidRPr="000F75A8">
        <w:t xml:space="preserve">, D’Souza W, </w:t>
      </w:r>
      <w:r>
        <w:t>and</w:t>
      </w:r>
      <w:r w:rsidRPr="000F75A8">
        <w:t xml:space="preserve"> Lu W. </w:t>
      </w:r>
      <w:r>
        <w:t>Predicting Pathologic Tumor Response to Chemo-Radiotherapy with Histogram Distances Characterizing Longitudinal Changes in 18F-FDG Uptake Patterns</w:t>
      </w:r>
      <w:r w:rsidRPr="000F75A8">
        <w:t xml:space="preserve">. </w:t>
      </w:r>
      <w:r>
        <w:t xml:space="preserve">Med. Physics. 2013, </w:t>
      </w:r>
      <w:r w:rsidR="00C36B1A">
        <w:t>Oct, 40(10):101707</w:t>
      </w:r>
      <w:r>
        <w:t>.</w:t>
      </w:r>
    </w:p>
    <w:p w:rsidR="00804710" w:rsidRPr="009A04D5" w:rsidRDefault="00804710" w:rsidP="006D5667">
      <w:pPr>
        <w:pStyle w:val="ListParagraph"/>
        <w:numPr>
          <w:ilvl w:val="0"/>
          <w:numId w:val="7"/>
        </w:numPr>
        <w:tabs>
          <w:tab w:val="left" w:pos="360"/>
        </w:tabs>
        <w:spacing w:after="200"/>
        <w:ind w:left="360"/>
        <w:contextualSpacing/>
        <w:rPr>
          <w:rFonts w:ascii="Times New Roman" w:hAnsi="Times New Roman" w:cs="Times New Roman"/>
        </w:rPr>
      </w:pPr>
      <w:r w:rsidRPr="00245574">
        <w:rPr>
          <w:b/>
        </w:rPr>
        <w:t>Chen W,</w:t>
      </w:r>
      <w:r>
        <w:t xml:space="preserve"> </w:t>
      </w:r>
      <w:proofErr w:type="spellStart"/>
      <w:r>
        <w:t>Codrea</w:t>
      </w:r>
      <w:r w:rsidR="00746EE4">
        <w:t>n</w:t>
      </w:r>
      <w:r>
        <w:t>u</w:t>
      </w:r>
      <w:proofErr w:type="spellEnd"/>
      <w:r>
        <w:t xml:space="preserve"> I, Yang J, Li G, </w:t>
      </w:r>
      <w:proofErr w:type="spellStart"/>
      <w:r>
        <w:t>Servaes</w:t>
      </w:r>
      <w:proofErr w:type="spellEnd"/>
      <w:r>
        <w:t xml:space="preserve"> S, and Zhuang H. Tube feeding is increasing the gastric emptying rate determined by gastroesophageal scintigraphy. </w:t>
      </w:r>
      <w:proofErr w:type="spellStart"/>
      <w:r>
        <w:t>Clin</w:t>
      </w:r>
      <w:proofErr w:type="spellEnd"/>
      <w:r>
        <w:t xml:space="preserve"> </w:t>
      </w:r>
      <w:proofErr w:type="spellStart"/>
      <w:r>
        <w:t>Nucl</w:t>
      </w:r>
      <w:proofErr w:type="spellEnd"/>
      <w:r>
        <w:t xml:space="preserve"> Med. 2013, </w:t>
      </w:r>
      <w:r w:rsidR="00746EE4">
        <w:t>Dec, 38(12):962-</w:t>
      </w:r>
      <w:r w:rsidR="00C36B1A">
        <w:t>96</w:t>
      </w:r>
      <w:r w:rsidR="00746EE4">
        <w:t>5</w:t>
      </w:r>
      <w:r w:rsidR="00C36B1A">
        <w:t>.</w:t>
      </w:r>
    </w:p>
    <w:p w:rsidR="009A04D5" w:rsidRPr="004276E9" w:rsidRDefault="009A04D5" w:rsidP="006D5667">
      <w:pPr>
        <w:pStyle w:val="ListParagraph"/>
        <w:numPr>
          <w:ilvl w:val="0"/>
          <w:numId w:val="7"/>
        </w:numPr>
        <w:tabs>
          <w:tab w:val="left" w:pos="360"/>
        </w:tabs>
        <w:spacing w:after="200"/>
        <w:ind w:left="360"/>
        <w:contextualSpacing/>
        <w:rPr>
          <w:rFonts w:ascii="Times New Roman" w:hAnsi="Times New Roman" w:cs="Times New Roman"/>
        </w:rPr>
      </w:pPr>
      <w:r>
        <w:rPr>
          <w:rFonts w:ascii="Times New Roman" w:hAnsi="Times New Roman" w:cs="Times New Roman"/>
        </w:rPr>
        <w:t xml:space="preserve">Zhang H, Tan S, </w:t>
      </w:r>
      <w:r>
        <w:rPr>
          <w:b/>
          <w:bCs/>
        </w:rPr>
        <w:t>Chen W</w:t>
      </w:r>
      <w:r w:rsidRPr="000F75A8">
        <w:t>,</w:t>
      </w:r>
      <w:r w:rsidRPr="009A04D5">
        <w:t xml:space="preserve"> </w:t>
      </w:r>
      <w:proofErr w:type="spellStart"/>
      <w:r w:rsidRPr="000F75A8">
        <w:t>Kligerman</w:t>
      </w:r>
      <w:proofErr w:type="spellEnd"/>
      <w:r w:rsidRPr="000F75A8">
        <w:t xml:space="preserve"> S</w:t>
      </w:r>
      <w:r>
        <w:t xml:space="preserve">, Kim G, </w:t>
      </w:r>
      <w:r w:rsidRPr="000F75A8">
        <w:t>D’Souza W</w:t>
      </w:r>
      <w:r>
        <w:t xml:space="preserve">, </w:t>
      </w:r>
      <w:proofErr w:type="spellStart"/>
      <w:r w:rsidRPr="000F75A8">
        <w:t>Suntharalingam</w:t>
      </w:r>
      <w:proofErr w:type="spellEnd"/>
      <w:r w:rsidRPr="000F75A8">
        <w:t xml:space="preserve"> M,</w:t>
      </w:r>
      <w:r>
        <w:t xml:space="preserve"> and Lu W. Modeling pathologic response of esophageal cancer to </w:t>
      </w:r>
      <w:proofErr w:type="spellStart"/>
      <w:r>
        <w:t>chemoradiotherapy</w:t>
      </w:r>
      <w:proofErr w:type="spellEnd"/>
      <w:r>
        <w:t xml:space="preserve"> using spatial temporal FDG PET features, clinical parameters, and demographics. </w:t>
      </w:r>
      <w:proofErr w:type="spellStart"/>
      <w:r w:rsidRPr="000F75A8">
        <w:t>Int</w:t>
      </w:r>
      <w:proofErr w:type="spellEnd"/>
      <w:r w:rsidRPr="000F75A8">
        <w:t xml:space="preserve"> J </w:t>
      </w:r>
      <w:proofErr w:type="spellStart"/>
      <w:r w:rsidRPr="000F75A8">
        <w:t>Radiat</w:t>
      </w:r>
      <w:proofErr w:type="spellEnd"/>
      <w:r w:rsidRPr="000F75A8">
        <w:t xml:space="preserve"> </w:t>
      </w:r>
      <w:proofErr w:type="spellStart"/>
      <w:r w:rsidRPr="000F75A8">
        <w:t>Oncol</w:t>
      </w:r>
      <w:proofErr w:type="spellEnd"/>
      <w:r w:rsidRPr="000F75A8">
        <w:t xml:space="preserve"> </w:t>
      </w:r>
      <w:proofErr w:type="spellStart"/>
      <w:r w:rsidRPr="000F75A8">
        <w:t>Biol</w:t>
      </w:r>
      <w:proofErr w:type="spellEnd"/>
      <w:r w:rsidRPr="000F75A8">
        <w:t xml:space="preserve"> Phys. </w:t>
      </w:r>
      <w:r>
        <w:t>201</w:t>
      </w:r>
      <w:r w:rsidR="007F5656">
        <w:t>4</w:t>
      </w:r>
      <w:r>
        <w:t xml:space="preserve">, </w:t>
      </w:r>
      <w:r w:rsidR="007F5656">
        <w:t>Jan, 88(1):195-203.</w:t>
      </w:r>
    </w:p>
    <w:p w:rsidR="004276E9" w:rsidRPr="006E558F" w:rsidRDefault="004276E9" w:rsidP="006D5667">
      <w:pPr>
        <w:pStyle w:val="ListParagraph"/>
        <w:numPr>
          <w:ilvl w:val="0"/>
          <w:numId w:val="7"/>
        </w:numPr>
        <w:tabs>
          <w:tab w:val="left" w:pos="360"/>
        </w:tabs>
        <w:spacing w:after="200"/>
        <w:ind w:left="360"/>
        <w:contextualSpacing/>
        <w:rPr>
          <w:rFonts w:ascii="Times New Roman" w:hAnsi="Times New Roman" w:cs="Times New Roman"/>
        </w:rPr>
      </w:pPr>
      <w:r>
        <w:t xml:space="preserve">Cao Q, </w:t>
      </w:r>
      <w:proofErr w:type="spellStart"/>
      <w:r>
        <w:t>Hersl</w:t>
      </w:r>
      <w:proofErr w:type="spellEnd"/>
      <w:r>
        <w:t xml:space="preserve"> J, La H, Smith M, Jenkins J, </w:t>
      </w:r>
      <w:proofErr w:type="spellStart"/>
      <w:r>
        <w:t>Goloubeva</w:t>
      </w:r>
      <w:proofErr w:type="spellEnd"/>
      <w:r>
        <w:t xml:space="preserve"> O, Dilsizian V, </w:t>
      </w:r>
      <w:proofErr w:type="spellStart"/>
      <w:r>
        <w:t>Tkaczuk</w:t>
      </w:r>
      <w:proofErr w:type="spellEnd"/>
      <w:r>
        <w:t xml:space="preserve"> K</w:t>
      </w:r>
      <w:r w:rsidRPr="00EF2EC4">
        <w:rPr>
          <w:b/>
        </w:rPr>
        <w:t>, Chen W</w:t>
      </w:r>
      <w:r w:rsidR="00C40904">
        <w:t xml:space="preserve"> </w:t>
      </w:r>
      <w:r w:rsidR="006E558F">
        <w:t>(corresponding author),</w:t>
      </w:r>
      <w:r>
        <w:t xml:space="preserve"> Jones L. A pilot study of FDG PET/CT detects a link between brown adipose tissue and breast cancer. BMC Cancer. 2014, Feb, 14(1):126-</w:t>
      </w:r>
      <w:r w:rsidR="00885FD4">
        <w:t xml:space="preserve">131. </w:t>
      </w:r>
    </w:p>
    <w:p w:rsidR="0077057C" w:rsidRDefault="006E558F" w:rsidP="0077057C">
      <w:pPr>
        <w:pStyle w:val="ListParagraph"/>
        <w:numPr>
          <w:ilvl w:val="0"/>
          <w:numId w:val="7"/>
        </w:numPr>
        <w:tabs>
          <w:tab w:val="left" w:pos="360"/>
        </w:tabs>
        <w:spacing w:after="200"/>
        <w:ind w:left="360"/>
        <w:contextualSpacing/>
        <w:rPr>
          <w:rFonts w:ascii="Times New Roman" w:hAnsi="Times New Roman" w:cs="Times New Roman"/>
          <w:color w:val="000000"/>
        </w:rPr>
      </w:pPr>
      <w:proofErr w:type="spellStart"/>
      <w:r w:rsidRPr="00C23DA2">
        <w:rPr>
          <w:rFonts w:ascii="Times New Roman" w:hAnsi="Times New Roman" w:cs="Times New Roman"/>
          <w:color w:val="000000"/>
        </w:rPr>
        <w:t>Basu</w:t>
      </w:r>
      <w:proofErr w:type="spellEnd"/>
      <w:r w:rsidRPr="00C23DA2">
        <w:rPr>
          <w:rFonts w:ascii="Times New Roman" w:hAnsi="Times New Roman" w:cs="Times New Roman"/>
          <w:color w:val="000000"/>
        </w:rPr>
        <w:t xml:space="preserve"> S, </w:t>
      </w:r>
      <w:proofErr w:type="spellStart"/>
      <w:r w:rsidRPr="00C23DA2">
        <w:rPr>
          <w:rFonts w:ascii="Times New Roman" w:hAnsi="Times New Roman" w:cs="Times New Roman"/>
          <w:color w:val="000000"/>
        </w:rPr>
        <w:t>Kwee</w:t>
      </w:r>
      <w:proofErr w:type="spellEnd"/>
      <w:r w:rsidRPr="00C23DA2">
        <w:rPr>
          <w:rFonts w:ascii="Times New Roman" w:hAnsi="Times New Roman" w:cs="Times New Roman"/>
          <w:color w:val="000000"/>
        </w:rPr>
        <w:t xml:space="preserve"> TC, Saboury B, </w:t>
      </w:r>
      <w:proofErr w:type="spellStart"/>
      <w:r w:rsidRPr="00C23DA2">
        <w:rPr>
          <w:rFonts w:ascii="Times New Roman" w:hAnsi="Times New Roman" w:cs="Times New Roman"/>
          <w:color w:val="000000"/>
        </w:rPr>
        <w:t>Garino</w:t>
      </w:r>
      <w:proofErr w:type="spellEnd"/>
      <w:r w:rsidRPr="00C23DA2">
        <w:rPr>
          <w:rFonts w:ascii="Times New Roman" w:hAnsi="Times New Roman" w:cs="Times New Roman"/>
          <w:color w:val="000000"/>
        </w:rPr>
        <w:t xml:space="preserve"> JP, Nelson CL, Zhuang H, Parsons M, </w:t>
      </w:r>
      <w:r w:rsidRPr="00C23DA2">
        <w:rPr>
          <w:rFonts w:ascii="Times New Roman" w:hAnsi="Times New Roman" w:cs="Times New Roman"/>
          <w:b/>
          <w:bCs/>
          <w:color w:val="000000"/>
        </w:rPr>
        <w:t>Chen W</w:t>
      </w:r>
      <w:r w:rsidRPr="00C23DA2">
        <w:rPr>
          <w:rFonts w:ascii="Times New Roman" w:hAnsi="Times New Roman" w:cs="Times New Roman"/>
          <w:b/>
          <w:color w:val="000000"/>
        </w:rPr>
        <w:t>,</w:t>
      </w:r>
      <w:r w:rsidRPr="00C23DA2">
        <w:rPr>
          <w:rFonts w:ascii="Times New Roman" w:hAnsi="Times New Roman" w:cs="Times New Roman"/>
          <w:color w:val="000000"/>
        </w:rPr>
        <w:t xml:space="preserve"> Kumar R, </w:t>
      </w:r>
      <w:proofErr w:type="spellStart"/>
      <w:r w:rsidRPr="00C23DA2">
        <w:rPr>
          <w:rFonts w:ascii="Times New Roman" w:hAnsi="Times New Roman" w:cs="Times New Roman"/>
          <w:color w:val="000000"/>
        </w:rPr>
        <w:t>Salavati</w:t>
      </w:r>
      <w:proofErr w:type="spellEnd"/>
      <w:r w:rsidRPr="00C23DA2">
        <w:rPr>
          <w:rFonts w:ascii="Times New Roman" w:hAnsi="Times New Roman" w:cs="Times New Roman"/>
          <w:color w:val="000000"/>
        </w:rPr>
        <w:t xml:space="preserve"> A, Werner TJ, </w:t>
      </w:r>
      <w:proofErr w:type="spellStart"/>
      <w:r w:rsidRPr="00C23DA2">
        <w:rPr>
          <w:rFonts w:ascii="Times New Roman" w:hAnsi="Times New Roman" w:cs="Times New Roman"/>
          <w:bCs/>
          <w:color w:val="000000"/>
        </w:rPr>
        <w:t>Alavi</w:t>
      </w:r>
      <w:proofErr w:type="spellEnd"/>
      <w:r w:rsidRPr="00C23DA2">
        <w:rPr>
          <w:rFonts w:ascii="Times New Roman" w:hAnsi="Times New Roman" w:cs="Times New Roman"/>
          <w:color w:val="000000"/>
        </w:rPr>
        <w:t xml:space="preserve"> A. </w:t>
      </w:r>
      <w:hyperlink r:id="rId10" w:history="1">
        <w:r w:rsidRPr="00C23DA2">
          <w:rPr>
            <w:rFonts w:ascii="Times New Roman" w:hAnsi="Times New Roman" w:cs="Times New Roman"/>
            <w:color w:val="000000"/>
          </w:rPr>
          <w:t>FDG PET for Diagnosing Infection in Hip and Knee Prostheses: Prospective Study in 221 Prostheses and Subgroup Comparison With Combined 111In-Labeled Leukocyte/99mTc-Sulfur Colloid Bone Marrow Imaging in 88 Prostheses.</w:t>
        </w:r>
      </w:hyperlink>
      <w:r w:rsidRPr="00C23DA2">
        <w:rPr>
          <w:rFonts w:ascii="Times New Roman" w:hAnsi="Times New Roman" w:cs="Times New Roman"/>
          <w:color w:val="000000"/>
        </w:rPr>
        <w:t xml:space="preserve"> </w:t>
      </w:r>
      <w:proofErr w:type="spellStart"/>
      <w:r w:rsidRPr="00C23DA2">
        <w:rPr>
          <w:rStyle w:val="jrnl"/>
          <w:rFonts w:ascii="Times New Roman" w:hAnsi="Times New Roman" w:cs="Times New Roman"/>
          <w:color w:val="000000"/>
        </w:rPr>
        <w:t>Clin</w:t>
      </w:r>
      <w:proofErr w:type="spellEnd"/>
      <w:r w:rsidRPr="00C23DA2">
        <w:rPr>
          <w:rStyle w:val="jrnl"/>
          <w:rFonts w:ascii="Times New Roman" w:hAnsi="Times New Roman" w:cs="Times New Roman"/>
          <w:color w:val="000000"/>
        </w:rPr>
        <w:t xml:space="preserve"> </w:t>
      </w:r>
      <w:proofErr w:type="spellStart"/>
      <w:r w:rsidRPr="00C23DA2">
        <w:rPr>
          <w:rStyle w:val="jrnl"/>
          <w:rFonts w:ascii="Times New Roman" w:hAnsi="Times New Roman" w:cs="Times New Roman"/>
          <w:color w:val="000000"/>
        </w:rPr>
        <w:t>Nucl</w:t>
      </w:r>
      <w:proofErr w:type="spellEnd"/>
      <w:r w:rsidRPr="00C23DA2">
        <w:rPr>
          <w:rStyle w:val="jrnl"/>
          <w:rFonts w:ascii="Times New Roman" w:hAnsi="Times New Roman" w:cs="Times New Roman"/>
          <w:color w:val="000000"/>
        </w:rPr>
        <w:t xml:space="preserve"> Med</w:t>
      </w:r>
      <w:r w:rsidRPr="00C23DA2">
        <w:rPr>
          <w:rFonts w:ascii="Times New Roman" w:hAnsi="Times New Roman" w:cs="Times New Roman"/>
          <w:color w:val="000000"/>
        </w:rPr>
        <w:t>. 2014, Jul, 39(7):609-615.</w:t>
      </w:r>
    </w:p>
    <w:p w:rsidR="00426E71" w:rsidRDefault="00426E71" w:rsidP="0077057C">
      <w:pPr>
        <w:pStyle w:val="ListParagraph"/>
        <w:numPr>
          <w:ilvl w:val="0"/>
          <w:numId w:val="7"/>
        </w:numPr>
        <w:tabs>
          <w:tab w:val="left" w:pos="360"/>
        </w:tabs>
        <w:spacing w:after="200"/>
        <w:ind w:left="360"/>
        <w:contextualSpacing/>
        <w:rPr>
          <w:rFonts w:ascii="Times New Roman" w:hAnsi="Times New Roman" w:cs="Times New Roman"/>
          <w:color w:val="000000"/>
        </w:rPr>
      </w:pPr>
      <w:r>
        <w:rPr>
          <w:rFonts w:ascii="Times New Roman" w:hAnsi="Times New Roman" w:cs="Times New Roman"/>
          <w:color w:val="000000"/>
        </w:rPr>
        <w:t xml:space="preserve">Kim J, Feller ED, </w:t>
      </w:r>
      <w:r w:rsidRPr="0083398D">
        <w:rPr>
          <w:rFonts w:ascii="Times New Roman" w:hAnsi="Times New Roman" w:cs="Times New Roman"/>
          <w:b/>
          <w:color w:val="000000"/>
        </w:rPr>
        <w:t>Chen W</w:t>
      </w:r>
      <w:r w:rsidR="002D6E24">
        <w:rPr>
          <w:rFonts w:ascii="Times New Roman" w:hAnsi="Times New Roman" w:cs="Times New Roman"/>
          <w:color w:val="000000"/>
        </w:rPr>
        <w:t xml:space="preserve">, Dilsizian V. </w:t>
      </w:r>
      <w:r>
        <w:rPr>
          <w:rFonts w:ascii="Times New Roman" w:hAnsi="Times New Roman" w:cs="Times New Roman"/>
          <w:color w:val="000000"/>
        </w:rPr>
        <w:t xml:space="preserve">FDG PET/CT Imaging for LVAD Associated Infections. JACC </w:t>
      </w:r>
      <w:proofErr w:type="spellStart"/>
      <w:r>
        <w:rPr>
          <w:rFonts w:ascii="Times New Roman" w:hAnsi="Times New Roman" w:cs="Times New Roman"/>
          <w:color w:val="000000"/>
        </w:rPr>
        <w:t>Cardiovasc</w:t>
      </w:r>
      <w:proofErr w:type="spellEnd"/>
      <w:r>
        <w:rPr>
          <w:rFonts w:ascii="Times New Roman" w:hAnsi="Times New Roman" w:cs="Times New Roman"/>
          <w:color w:val="000000"/>
        </w:rPr>
        <w:t xml:space="preserve"> Imaging. 2014, Aug, 7(8):839-42.</w:t>
      </w:r>
    </w:p>
    <w:p w:rsidR="0090200F" w:rsidRDefault="0090200F" w:rsidP="0077057C">
      <w:pPr>
        <w:pStyle w:val="ListParagraph"/>
        <w:numPr>
          <w:ilvl w:val="0"/>
          <w:numId w:val="7"/>
        </w:numPr>
        <w:tabs>
          <w:tab w:val="left" w:pos="360"/>
        </w:tabs>
        <w:spacing w:after="200"/>
        <w:ind w:left="360"/>
        <w:contextualSpacing/>
        <w:rPr>
          <w:rFonts w:ascii="Times New Roman" w:hAnsi="Times New Roman" w:cs="Times New Roman"/>
          <w:color w:val="000000"/>
        </w:rPr>
      </w:pPr>
      <w:r>
        <w:rPr>
          <w:rFonts w:ascii="Times New Roman" w:hAnsi="Times New Roman" w:cs="Times New Roman"/>
          <w:color w:val="000000"/>
        </w:rPr>
        <w:t xml:space="preserve">Lu W, </w:t>
      </w:r>
      <w:r w:rsidRPr="0090200F">
        <w:rPr>
          <w:rFonts w:ascii="Times New Roman" w:hAnsi="Times New Roman" w:cs="Times New Roman"/>
          <w:b/>
          <w:color w:val="000000"/>
        </w:rPr>
        <w:t>Chen W</w:t>
      </w:r>
      <w:r>
        <w:rPr>
          <w:rFonts w:ascii="Times New Roman" w:hAnsi="Times New Roman" w:cs="Times New Roman"/>
          <w:color w:val="000000"/>
        </w:rPr>
        <w:t xml:space="preserve">, </w:t>
      </w:r>
      <w:proofErr w:type="spellStart"/>
      <w:r>
        <w:rPr>
          <w:rFonts w:ascii="Times New Roman" w:hAnsi="Times New Roman" w:cs="Times New Roman"/>
          <w:color w:val="000000"/>
        </w:rPr>
        <w:t>Kligerman</w:t>
      </w:r>
      <w:proofErr w:type="spellEnd"/>
      <w:r>
        <w:rPr>
          <w:rFonts w:ascii="Times New Roman" w:hAnsi="Times New Roman" w:cs="Times New Roman"/>
          <w:color w:val="000000"/>
        </w:rPr>
        <w:t xml:space="preserve"> S, Feigenberg SJ, Zhang H, </w:t>
      </w:r>
      <w:proofErr w:type="spellStart"/>
      <w:r>
        <w:rPr>
          <w:rFonts w:ascii="Times New Roman" w:hAnsi="Times New Roman" w:cs="Times New Roman"/>
          <w:color w:val="000000"/>
        </w:rPr>
        <w:t>Suntharalingam</w:t>
      </w:r>
      <w:proofErr w:type="spellEnd"/>
      <w:r>
        <w:rPr>
          <w:rFonts w:ascii="Times New Roman" w:hAnsi="Times New Roman" w:cs="Times New Roman"/>
          <w:color w:val="000000"/>
        </w:rPr>
        <w:t xml:space="preserve"> M, Kang M and D’Souza WD. Pre-</w:t>
      </w:r>
      <w:proofErr w:type="spellStart"/>
      <w:r>
        <w:rPr>
          <w:rFonts w:ascii="Times New Roman" w:hAnsi="Times New Roman" w:cs="Times New Roman"/>
          <w:color w:val="000000"/>
        </w:rPr>
        <w:t>Chemoradiotherapy</w:t>
      </w:r>
      <w:proofErr w:type="spellEnd"/>
      <w:r>
        <w:rPr>
          <w:rFonts w:ascii="Times New Roman" w:hAnsi="Times New Roman" w:cs="Times New Roman"/>
          <w:color w:val="000000"/>
        </w:rPr>
        <w:t xml:space="preserve"> FDG PET/CT cannot Identify Residual Metabolically-Active Volumes within individual Esophageal Tumors. J </w:t>
      </w:r>
      <w:proofErr w:type="spellStart"/>
      <w:r>
        <w:rPr>
          <w:rFonts w:ascii="Times New Roman" w:hAnsi="Times New Roman" w:cs="Times New Roman"/>
          <w:color w:val="000000"/>
        </w:rPr>
        <w:t>Nucl</w:t>
      </w:r>
      <w:proofErr w:type="spellEnd"/>
      <w:r>
        <w:rPr>
          <w:rFonts w:ascii="Times New Roman" w:hAnsi="Times New Roman" w:cs="Times New Roman"/>
          <w:color w:val="000000"/>
        </w:rPr>
        <w:t xml:space="preserve"> Med </w:t>
      </w:r>
      <w:proofErr w:type="spellStart"/>
      <w:r>
        <w:rPr>
          <w:rFonts w:ascii="Times New Roman" w:hAnsi="Times New Roman" w:cs="Times New Roman"/>
          <w:color w:val="000000"/>
        </w:rPr>
        <w:t>Radiat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Ther</w:t>
      </w:r>
      <w:proofErr w:type="spellEnd"/>
      <w:r>
        <w:rPr>
          <w:rFonts w:ascii="Times New Roman" w:hAnsi="Times New Roman" w:cs="Times New Roman"/>
          <w:color w:val="000000"/>
        </w:rPr>
        <w:t xml:space="preserve">. 2015, </w:t>
      </w:r>
      <w:r w:rsidR="00063D95">
        <w:rPr>
          <w:rFonts w:ascii="Times New Roman" w:hAnsi="Times New Roman" w:cs="Times New Roman"/>
          <w:color w:val="000000"/>
        </w:rPr>
        <w:t>May</w:t>
      </w:r>
      <w:r>
        <w:rPr>
          <w:rFonts w:ascii="Times New Roman" w:hAnsi="Times New Roman" w:cs="Times New Roman"/>
          <w:color w:val="000000"/>
        </w:rPr>
        <w:t>, 6</w:t>
      </w:r>
      <w:r w:rsidR="00063D95">
        <w:rPr>
          <w:rFonts w:ascii="Times New Roman" w:hAnsi="Times New Roman" w:cs="Times New Roman"/>
          <w:color w:val="000000"/>
        </w:rPr>
        <w:t>(3)</w:t>
      </w:r>
      <w:r>
        <w:rPr>
          <w:rFonts w:ascii="Times New Roman" w:hAnsi="Times New Roman" w:cs="Times New Roman"/>
          <w:color w:val="000000"/>
        </w:rPr>
        <w:t>:226-232.</w:t>
      </w:r>
    </w:p>
    <w:p w:rsidR="00A76431" w:rsidRPr="005E60EB" w:rsidRDefault="00321879" w:rsidP="00A76431">
      <w:pPr>
        <w:pStyle w:val="ListParagraph"/>
        <w:numPr>
          <w:ilvl w:val="0"/>
          <w:numId w:val="7"/>
        </w:numPr>
        <w:tabs>
          <w:tab w:val="left" w:pos="360"/>
        </w:tabs>
        <w:spacing w:after="200"/>
        <w:ind w:left="360"/>
        <w:contextualSpacing/>
        <w:rPr>
          <w:rFonts w:ascii="Times New Roman" w:hAnsi="Times New Roman" w:cs="Times New Roman"/>
          <w:color w:val="000000"/>
        </w:rPr>
      </w:pPr>
      <w:hyperlink r:id="rId11" w:history="1">
        <w:r w:rsidR="00A76431" w:rsidRPr="00FC0B8E">
          <w:rPr>
            <w:rStyle w:val="Hyperlink"/>
            <w:rFonts w:ascii="Times New Roman" w:hAnsi="Times New Roman" w:cs="Times New Roman"/>
            <w:color w:val="000000"/>
            <w:u w:val="none"/>
            <w:shd w:val="clear" w:color="auto" w:fill="FFFFFF"/>
          </w:rPr>
          <w:t>Klein T</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"http://www.ncbi.nlm.nih.gov/pubmed/?term=Abdulghani%20M%5BAuthor%5D&amp;cauthor=true&amp;cauthor_uid=25713216"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Abdulghani</w:t>
      </w:r>
      <w:proofErr w:type="spellEnd"/>
      <w:r w:rsidR="00A76431" w:rsidRPr="00FC0B8E">
        <w:rPr>
          <w:rStyle w:val="Hyperlink"/>
          <w:rFonts w:ascii="Times New Roman" w:hAnsi="Times New Roman" w:cs="Times New Roman"/>
          <w:color w:val="000000"/>
          <w:u w:val="none"/>
          <w:shd w:val="clear" w:color="auto" w:fill="FFFFFF"/>
        </w:rPr>
        <w:t xml:space="preserve"> M</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2" w:history="1">
        <w:r w:rsidR="00A76431" w:rsidRPr="00FC0B8E">
          <w:rPr>
            <w:rStyle w:val="Hyperlink"/>
            <w:rFonts w:ascii="Times New Roman" w:hAnsi="Times New Roman" w:cs="Times New Roman"/>
            <w:color w:val="000000"/>
            <w:u w:val="none"/>
            <w:shd w:val="clear" w:color="auto" w:fill="FFFFFF"/>
          </w:rPr>
          <w:t>Smith M</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3" w:history="1">
        <w:r w:rsidR="00A76431" w:rsidRPr="00FC0B8E">
          <w:rPr>
            <w:rStyle w:val="Hyperlink"/>
            <w:rFonts w:ascii="Times New Roman" w:hAnsi="Times New Roman" w:cs="Times New Roman"/>
            <w:color w:val="000000"/>
            <w:u w:val="none"/>
            <w:shd w:val="clear" w:color="auto" w:fill="FFFFFF"/>
          </w:rPr>
          <w:t>Huang R</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"http://www.ncbi.nlm.nih.gov/pubmed/?term=Asoglu%20R%5BAuthor%5D&amp;cauthor=true&amp;cauthor_uid=25713216"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Asoglu</w:t>
      </w:r>
      <w:proofErr w:type="spellEnd"/>
      <w:r w:rsidR="00A76431" w:rsidRPr="00FC0B8E">
        <w:rPr>
          <w:rStyle w:val="Hyperlink"/>
          <w:rFonts w:ascii="Times New Roman" w:hAnsi="Times New Roman" w:cs="Times New Roman"/>
          <w:color w:val="000000"/>
          <w:u w:val="none"/>
          <w:shd w:val="clear" w:color="auto" w:fill="FFFFFF"/>
        </w:rPr>
        <w:t xml:space="preserve"> R</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4" w:history="1">
        <w:r w:rsidR="00A76431" w:rsidRPr="00FC0B8E">
          <w:rPr>
            <w:rStyle w:val="Hyperlink"/>
            <w:rFonts w:ascii="Times New Roman" w:hAnsi="Times New Roman" w:cs="Times New Roman"/>
            <w:color w:val="000000"/>
            <w:u w:val="none"/>
            <w:shd w:val="clear" w:color="auto" w:fill="FFFFFF"/>
          </w:rPr>
          <w:t>Remo BF</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"http://www.ncbi.nlm.nih.gov/pubmed/?term=Turgeman%20A%5BAuthor%5D&amp;cauthor=true&amp;cauthor_uid=25713216"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Turgeman</w:t>
      </w:r>
      <w:proofErr w:type="spellEnd"/>
      <w:r w:rsidR="00A76431" w:rsidRPr="00FC0B8E">
        <w:rPr>
          <w:rStyle w:val="Hyperlink"/>
          <w:rFonts w:ascii="Times New Roman" w:hAnsi="Times New Roman" w:cs="Times New Roman"/>
          <w:color w:val="000000"/>
          <w:u w:val="none"/>
          <w:shd w:val="clear" w:color="auto" w:fill="FFFFFF"/>
        </w:rPr>
        <w:t xml:space="preserve"> A</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"http://www.ncbi.nlm.nih.gov/pubmed/?term=Mesubi%20O%5BAuthor%5D&amp;cauthor=true&amp;cauthor_uid=25713216"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Mesubi</w:t>
      </w:r>
      <w:proofErr w:type="spellEnd"/>
      <w:r w:rsidR="00A76431" w:rsidRPr="00FC0B8E">
        <w:rPr>
          <w:rStyle w:val="Hyperlink"/>
          <w:rFonts w:ascii="Times New Roman" w:hAnsi="Times New Roman" w:cs="Times New Roman"/>
          <w:color w:val="000000"/>
          <w:u w:val="none"/>
          <w:shd w:val="clear" w:color="auto" w:fill="FFFFFF"/>
        </w:rPr>
        <w:t xml:space="preserve"> O</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5" w:history="1">
        <w:r w:rsidR="00A76431" w:rsidRPr="00FC0B8E">
          <w:rPr>
            <w:rStyle w:val="Hyperlink"/>
            <w:rFonts w:ascii="Times New Roman" w:hAnsi="Times New Roman" w:cs="Times New Roman"/>
            <w:color w:val="000000"/>
            <w:u w:val="none"/>
            <w:shd w:val="clear" w:color="auto" w:fill="FFFFFF"/>
          </w:rPr>
          <w:t>Sidhu S</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"http://www.ncbi.nlm.nih.gov/pubmed/?term=Synowski%20S%5BAuthor%5D&amp;cauthor=true&amp;cauthor_uid=25713216"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Synowski</w:t>
      </w:r>
      <w:proofErr w:type="spellEnd"/>
      <w:r w:rsidR="00A76431" w:rsidRPr="00FC0B8E">
        <w:rPr>
          <w:rStyle w:val="Hyperlink"/>
          <w:rFonts w:ascii="Times New Roman" w:hAnsi="Times New Roman" w:cs="Times New Roman"/>
          <w:color w:val="000000"/>
          <w:u w:val="none"/>
          <w:shd w:val="clear" w:color="auto" w:fill="FFFFFF"/>
        </w:rPr>
        <w:t xml:space="preserve"> S</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"http://www.ncbi.nlm.nih.gov/pubmed/?term=Saliaris%20A%5BAuthor%5D&amp;cauthor=true&amp;cauthor_uid=25713216"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Saliaris</w:t>
      </w:r>
      <w:proofErr w:type="spellEnd"/>
      <w:r w:rsidR="00A76431" w:rsidRPr="00FC0B8E">
        <w:rPr>
          <w:rStyle w:val="Hyperlink"/>
          <w:rFonts w:ascii="Times New Roman" w:hAnsi="Times New Roman" w:cs="Times New Roman"/>
          <w:color w:val="000000"/>
          <w:u w:val="none"/>
          <w:shd w:val="clear" w:color="auto" w:fill="FFFFFF"/>
        </w:rPr>
        <w:t xml:space="preserve"> A</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6" w:history="1">
        <w:r w:rsidR="00A76431" w:rsidRPr="00FC0B8E">
          <w:rPr>
            <w:rStyle w:val="Hyperlink"/>
            <w:rFonts w:ascii="Times New Roman" w:hAnsi="Times New Roman" w:cs="Times New Roman"/>
            <w:color w:val="000000"/>
            <w:u w:val="none"/>
            <w:shd w:val="clear" w:color="auto" w:fill="FFFFFF"/>
          </w:rPr>
          <w:t>See V</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proofErr w:type="spellStart"/>
      <w:r w:rsidR="004F386A">
        <w:fldChar w:fldCharType="begin"/>
      </w:r>
      <w:r w:rsidR="004F386A">
        <w:instrText xml:space="preserve"> HYPERLINK "http://www.ncbi.nlm.nih.gov/pubmed/?term=Shorofsky%20S%5BAuthor%5D&amp;cauthor=true&amp;cauthor_uid=25713216" </w:instrText>
      </w:r>
      <w:r w:rsidR="004F386A">
        <w:fldChar w:fldCharType="separate"/>
      </w:r>
      <w:r w:rsidR="00A76431" w:rsidRPr="00FC0B8E">
        <w:rPr>
          <w:rStyle w:val="Hyperlink"/>
          <w:rFonts w:ascii="Times New Roman" w:hAnsi="Times New Roman" w:cs="Times New Roman"/>
          <w:color w:val="000000"/>
          <w:u w:val="none"/>
          <w:shd w:val="clear" w:color="auto" w:fill="FFFFFF"/>
        </w:rPr>
        <w:t>Shorofsky</w:t>
      </w:r>
      <w:proofErr w:type="spellEnd"/>
      <w:r w:rsidR="00A76431" w:rsidRPr="00FC0B8E">
        <w:rPr>
          <w:rStyle w:val="Hyperlink"/>
          <w:rFonts w:ascii="Times New Roman" w:hAnsi="Times New Roman" w:cs="Times New Roman"/>
          <w:color w:val="000000"/>
          <w:u w:val="none"/>
          <w:shd w:val="clear" w:color="auto" w:fill="FFFFFF"/>
        </w:rPr>
        <w:t xml:space="preserve"> S</w:t>
      </w:r>
      <w:r w:rsidR="004F386A">
        <w:rPr>
          <w:rStyle w:val="Hyperlink"/>
          <w:rFonts w:ascii="Times New Roman" w:hAnsi="Times New Roman" w:cs="Times New Roman"/>
          <w:color w:val="000000"/>
          <w:u w:val="none"/>
          <w:shd w:val="clear" w:color="auto" w:fill="FFFFFF"/>
        </w:rPr>
        <w:fldChar w:fldCharType="end"/>
      </w:r>
      <w:r w:rsidR="00A76431" w:rsidRPr="00FC0B8E">
        <w:rPr>
          <w:rFonts w:ascii="Times New Roman" w:hAnsi="Times New Roman" w:cs="Times New Roman"/>
          <w:color w:val="000000"/>
          <w:shd w:val="clear" w:color="auto" w:fill="FFFFFF"/>
        </w:rPr>
        <w:t xml:space="preserve">, </w:t>
      </w:r>
      <w:hyperlink r:id="rId17" w:history="1">
        <w:r w:rsidR="00A76431" w:rsidRPr="00FC0B8E">
          <w:rPr>
            <w:rStyle w:val="highlight"/>
            <w:rFonts w:ascii="Times New Roman" w:hAnsi="Times New Roman" w:cs="Times New Roman"/>
            <w:b/>
            <w:color w:val="000000"/>
            <w:shd w:val="clear" w:color="auto" w:fill="FFFFFF"/>
          </w:rPr>
          <w:t>Chen W</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8" w:history="1">
        <w:r w:rsidR="00A76431" w:rsidRPr="00FC0B8E">
          <w:rPr>
            <w:rStyle w:val="highlight"/>
            <w:rFonts w:ascii="Times New Roman" w:hAnsi="Times New Roman" w:cs="Times New Roman"/>
            <w:color w:val="000000"/>
            <w:shd w:val="clear" w:color="auto" w:fill="FFFFFF"/>
          </w:rPr>
          <w:t>Dilsizian V</w:t>
        </w:r>
      </w:hyperlink>
      <w:r w:rsidR="00A76431" w:rsidRPr="00FC0B8E">
        <w:rPr>
          <w:rFonts w:ascii="Times New Roman" w:hAnsi="Times New Roman" w:cs="Times New Roman"/>
          <w:color w:val="000000"/>
          <w:shd w:val="clear" w:color="auto" w:fill="FFFFFF"/>
        </w:rPr>
        <w:t>,</w:t>
      </w:r>
      <w:r w:rsidR="00A76431" w:rsidRPr="00FC0B8E">
        <w:rPr>
          <w:rStyle w:val="apple-converted-space"/>
          <w:rFonts w:ascii="Times New Roman" w:eastAsia="SimSun" w:hAnsi="Times New Roman" w:cs="Times New Roman"/>
          <w:color w:val="000000"/>
          <w:shd w:val="clear" w:color="auto" w:fill="FFFFFF"/>
        </w:rPr>
        <w:t> </w:t>
      </w:r>
      <w:hyperlink r:id="rId19" w:history="1">
        <w:r w:rsidR="00A76431" w:rsidRPr="00FC0B8E">
          <w:rPr>
            <w:rStyle w:val="Hyperlink"/>
            <w:rFonts w:ascii="Times New Roman" w:hAnsi="Times New Roman" w:cs="Times New Roman"/>
            <w:color w:val="000000"/>
            <w:u w:val="none"/>
            <w:shd w:val="clear" w:color="auto" w:fill="FFFFFF"/>
          </w:rPr>
          <w:t>Dickfeld T</w:t>
        </w:r>
      </w:hyperlink>
      <w:r w:rsidR="00A76431" w:rsidRPr="00FC0B8E">
        <w:rPr>
          <w:rFonts w:ascii="Times New Roman" w:hAnsi="Times New Roman" w:cs="Times New Roman"/>
          <w:color w:val="000000"/>
          <w:shd w:val="clear" w:color="auto" w:fill="FFFFFF"/>
        </w:rPr>
        <w:t xml:space="preserve">. </w:t>
      </w:r>
      <w:r w:rsidR="00A76431" w:rsidRPr="00FC0B8E">
        <w:rPr>
          <w:rFonts w:ascii="Times New Roman" w:hAnsi="Times New Roman" w:cs="Times New Roman"/>
          <w:color w:val="000000"/>
        </w:rPr>
        <w:t>Three-Dimensional 123I-Meta-Iodobenzylguanidine Cardiac Innervation Maps to Assess Substrate and Successful Ablation Sites for Ventricular Tachycardia: A Feasibility Study for a Novel Paradigm of Innervation Imaging.</w:t>
      </w:r>
      <w:r w:rsidR="00A76431" w:rsidRPr="00FC0B8E">
        <w:rPr>
          <w:rFonts w:ascii="Times New Roman" w:hAnsi="Times New Roman" w:cs="Times New Roman"/>
          <w:color w:val="000000"/>
          <w:shd w:val="clear" w:color="auto" w:fill="FFFFFF"/>
        </w:rPr>
        <w:t xml:space="preserve"> </w:t>
      </w:r>
      <w:hyperlink r:id="rId20" w:tooltip="Circulation. Arrhythmia and electrophysiology." w:history="1">
        <w:proofErr w:type="spellStart"/>
        <w:r w:rsidR="00A76431" w:rsidRPr="00FC0B8E">
          <w:rPr>
            <w:rStyle w:val="Hyperlink"/>
            <w:rFonts w:ascii="Times New Roman" w:hAnsi="Times New Roman" w:cs="Times New Roman"/>
            <w:color w:val="000000"/>
            <w:u w:val="none"/>
            <w:shd w:val="clear" w:color="auto" w:fill="FFFFFF"/>
          </w:rPr>
          <w:t>Circ</w:t>
        </w:r>
        <w:proofErr w:type="spellEnd"/>
        <w:r w:rsidR="00A76431" w:rsidRPr="00FC0B8E">
          <w:rPr>
            <w:rStyle w:val="Hyperlink"/>
            <w:rFonts w:ascii="Times New Roman" w:hAnsi="Times New Roman" w:cs="Times New Roman"/>
            <w:color w:val="000000"/>
            <w:u w:val="none"/>
            <w:shd w:val="clear" w:color="auto" w:fill="FFFFFF"/>
          </w:rPr>
          <w:t xml:space="preserve"> </w:t>
        </w:r>
        <w:proofErr w:type="spellStart"/>
        <w:r w:rsidR="00A76431" w:rsidRPr="00FC0B8E">
          <w:rPr>
            <w:rStyle w:val="Hyperlink"/>
            <w:rFonts w:ascii="Times New Roman" w:hAnsi="Times New Roman" w:cs="Times New Roman"/>
            <w:color w:val="000000"/>
            <w:u w:val="none"/>
            <w:shd w:val="clear" w:color="auto" w:fill="FFFFFF"/>
          </w:rPr>
          <w:t>Arrhythm</w:t>
        </w:r>
        <w:proofErr w:type="spellEnd"/>
        <w:r w:rsidR="00A76431" w:rsidRPr="00FC0B8E">
          <w:rPr>
            <w:rStyle w:val="Hyperlink"/>
            <w:rFonts w:ascii="Times New Roman" w:hAnsi="Times New Roman" w:cs="Times New Roman"/>
            <w:color w:val="000000"/>
            <w:u w:val="none"/>
            <w:shd w:val="clear" w:color="auto" w:fill="FFFFFF"/>
          </w:rPr>
          <w:t xml:space="preserve"> </w:t>
        </w:r>
        <w:proofErr w:type="spellStart"/>
        <w:r w:rsidR="00A76431" w:rsidRPr="00FC0B8E">
          <w:rPr>
            <w:rStyle w:val="Hyperlink"/>
            <w:rFonts w:ascii="Times New Roman" w:hAnsi="Times New Roman" w:cs="Times New Roman"/>
            <w:color w:val="000000"/>
            <w:u w:val="none"/>
            <w:shd w:val="clear" w:color="auto" w:fill="FFFFFF"/>
          </w:rPr>
          <w:t>Electrophysiol</w:t>
        </w:r>
        <w:proofErr w:type="spellEnd"/>
        <w:r w:rsidR="00A76431" w:rsidRPr="00FC0B8E">
          <w:rPr>
            <w:rStyle w:val="Hyperlink"/>
            <w:rFonts w:ascii="Times New Roman" w:hAnsi="Times New Roman" w:cs="Times New Roman"/>
            <w:color w:val="000000"/>
            <w:u w:val="none"/>
            <w:shd w:val="clear" w:color="auto" w:fill="FFFFFF"/>
          </w:rPr>
          <w:t>.</w:t>
        </w:r>
      </w:hyperlink>
      <w:r w:rsidR="00A76431" w:rsidRPr="00FC0B8E">
        <w:rPr>
          <w:rStyle w:val="apple-converted-space"/>
          <w:rFonts w:ascii="Times New Roman" w:eastAsia="SimSun" w:hAnsi="Times New Roman" w:cs="Times New Roman"/>
          <w:color w:val="000000"/>
          <w:shd w:val="clear" w:color="auto" w:fill="FFFFFF"/>
        </w:rPr>
        <w:t> </w:t>
      </w:r>
      <w:r w:rsidR="00A76431" w:rsidRPr="00FC0B8E">
        <w:rPr>
          <w:rFonts w:ascii="Times New Roman" w:hAnsi="Times New Roman" w:cs="Times New Roman"/>
          <w:color w:val="000000"/>
          <w:shd w:val="clear" w:color="auto" w:fill="FFFFFF"/>
        </w:rPr>
        <w:t xml:space="preserve">2015, </w:t>
      </w:r>
      <w:r w:rsidR="0074330E">
        <w:rPr>
          <w:rFonts w:ascii="Times New Roman" w:hAnsi="Times New Roman" w:cs="Times New Roman"/>
          <w:color w:val="000000"/>
          <w:shd w:val="clear" w:color="auto" w:fill="FFFFFF"/>
        </w:rPr>
        <w:t>Jun, 8(3):583-91.</w:t>
      </w:r>
    </w:p>
    <w:p w:rsidR="005E60EB" w:rsidRPr="005E60EB" w:rsidRDefault="005E60EB" w:rsidP="00A76431">
      <w:pPr>
        <w:pStyle w:val="ListParagraph"/>
        <w:numPr>
          <w:ilvl w:val="0"/>
          <w:numId w:val="7"/>
        </w:numPr>
        <w:tabs>
          <w:tab w:val="left" w:pos="360"/>
        </w:tabs>
        <w:spacing w:after="200"/>
        <w:ind w:left="360"/>
        <w:contextualSpacing/>
        <w:rPr>
          <w:rFonts w:ascii="Times New Roman" w:hAnsi="Times New Roman" w:cs="Times New Roman"/>
        </w:rPr>
      </w:pPr>
      <w:proofErr w:type="spellStart"/>
      <w:r w:rsidRPr="005E60EB">
        <w:rPr>
          <w:rFonts w:ascii="Times New Roman" w:hAnsi="Times New Roman" w:cs="Times New Roman"/>
          <w:shd w:val="clear" w:color="auto" w:fill="FFFFFF"/>
        </w:rPr>
        <w:t>Abdulghani</w:t>
      </w:r>
      <w:proofErr w:type="spellEnd"/>
      <w:r w:rsidRPr="005E60EB">
        <w:rPr>
          <w:rFonts w:ascii="Times New Roman" w:hAnsi="Times New Roman" w:cs="Times New Roman"/>
          <w:shd w:val="clear" w:color="auto" w:fill="FFFFFF"/>
        </w:rPr>
        <w:t xml:space="preserve"> M, Duell J, Smith M,</w:t>
      </w:r>
      <w:r w:rsidRPr="005E60EB">
        <w:rPr>
          <w:rStyle w:val="apple-converted-space"/>
          <w:rFonts w:ascii="Times New Roman" w:hAnsi="Times New Roman" w:cs="Times New Roman"/>
          <w:shd w:val="clear" w:color="auto" w:fill="FFFFFF"/>
        </w:rPr>
        <w:t> </w:t>
      </w:r>
      <w:r w:rsidRPr="005E60EB">
        <w:rPr>
          <w:rFonts w:ascii="Times New Roman" w:hAnsi="Times New Roman" w:cs="Times New Roman"/>
          <w:b/>
          <w:bCs/>
          <w:shd w:val="clear" w:color="auto" w:fill="FFFFFF"/>
        </w:rPr>
        <w:t>Chen W</w:t>
      </w:r>
      <w:r w:rsidRPr="005E60EB">
        <w:rPr>
          <w:rFonts w:ascii="Times New Roman" w:hAnsi="Times New Roman" w:cs="Times New Roman"/>
          <w:shd w:val="clear" w:color="auto" w:fill="FFFFFF"/>
        </w:rPr>
        <w:t xml:space="preserve">, Bentzen SM, </w:t>
      </w:r>
      <w:proofErr w:type="spellStart"/>
      <w:r w:rsidRPr="005E60EB">
        <w:rPr>
          <w:rFonts w:ascii="Times New Roman" w:hAnsi="Times New Roman" w:cs="Times New Roman"/>
          <w:shd w:val="clear" w:color="auto" w:fill="FFFFFF"/>
        </w:rPr>
        <w:t>Asoglu</w:t>
      </w:r>
      <w:proofErr w:type="spellEnd"/>
      <w:r w:rsidRPr="005E60EB">
        <w:rPr>
          <w:rFonts w:ascii="Times New Roman" w:hAnsi="Times New Roman" w:cs="Times New Roman"/>
          <w:shd w:val="clear" w:color="auto" w:fill="FFFFFF"/>
        </w:rPr>
        <w:t xml:space="preserve"> R, Klein T, Bob-Manuel T, </w:t>
      </w:r>
      <w:proofErr w:type="spellStart"/>
      <w:r w:rsidRPr="005E60EB">
        <w:rPr>
          <w:rFonts w:ascii="Times New Roman" w:hAnsi="Times New Roman" w:cs="Times New Roman"/>
          <w:shd w:val="clear" w:color="auto" w:fill="FFFFFF"/>
        </w:rPr>
        <w:t>Saliaris</w:t>
      </w:r>
      <w:proofErr w:type="spellEnd"/>
      <w:r w:rsidRPr="005E60EB">
        <w:rPr>
          <w:rFonts w:ascii="Times New Roman" w:hAnsi="Times New Roman" w:cs="Times New Roman"/>
          <w:shd w:val="clear" w:color="auto" w:fill="FFFFFF"/>
        </w:rPr>
        <w:t xml:space="preserve"> A, See V, </w:t>
      </w:r>
      <w:proofErr w:type="spellStart"/>
      <w:r w:rsidRPr="005E60EB">
        <w:rPr>
          <w:rFonts w:ascii="Times New Roman" w:hAnsi="Times New Roman" w:cs="Times New Roman"/>
          <w:shd w:val="clear" w:color="auto" w:fill="FFFFFF"/>
        </w:rPr>
        <w:t>Shorofsky</w:t>
      </w:r>
      <w:proofErr w:type="spellEnd"/>
      <w:r w:rsidRPr="005E60EB">
        <w:rPr>
          <w:rFonts w:ascii="Times New Roman" w:hAnsi="Times New Roman" w:cs="Times New Roman"/>
          <w:shd w:val="clear" w:color="auto" w:fill="FFFFFF"/>
        </w:rPr>
        <w:t xml:space="preserve"> S, Dilsizian V, Dickfeld T.  </w:t>
      </w:r>
      <w:hyperlink r:id="rId21" w:history="1">
        <w:r w:rsidRPr="005E60EB">
          <w:rPr>
            <w:rStyle w:val="Hyperlink"/>
            <w:rFonts w:ascii="Times New Roman" w:hAnsi="Times New Roman" w:cs="Times New Roman"/>
            <w:color w:val="auto"/>
            <w:u w:val="none"/>
            <w:shd w:val="clear" w:color="auto" w:fill="FFFFFF"/>
          </w:rPr>
          <w:t xml:space="preserve">Global and Regional Myocardial </w:t>
        </w:r>
        <w:r w:rsidRPr="005E60EB">
          <w:rPr>
            <w:rStyle w:val="Hyperlink"/>
            <w:rFonts w:ascii="Times New Roman" w:hAnsi="Times New Roman" w:cs="Times New Roman"/>
            <w:color w:val="auto"/>
            <w:u w:val="none"/>
            <w:shd w:val="clear" w:color="auto" w:fill="FFFFFF"/>
          </w:rPr>
          <w:lastRenderedPageBreak/>
          <w:t xml:space="preserve">Innervation </w:t>
        </w:r>
        <w:proofErr w:type="gramStart"/>
        <w:r w:rsidRPr="005E60EB">
          <w:rPr>
            <w:rStyle w:val="Hyperlink"/>
            <w:rFonts w:ascii="Times New Roman" w:hAnsi="Times New Roman" w:cs="Times New Roman"/>
            <w:color w:val="auto"/>
            <w:u w:val="none"/>
            <w:shd w:val="clear" w:color="auto" w:fill="FFFFFF"/>
          </w:rPr>
          <w:t>Before</w:t>
        </w:r>
        <w:proofErr w:type="gramEnd"/>
        <w:r w:rsidRPr="005E60EB">
          <w:rPr>
            <w:rStyle w:val="Hyperlink"/>
            <w:rFonts w:ascii="Times New Roman" w:hAnsi="Times New Roman" w:cs="Times New Roman"/>
            <w:color w:val="auto"/>
            <w:u w:val="none"/>
            <w:shd w:val="clear" w:color="auto" w:fill="FFFFFF"/>
          </w:rPr>
          <w:t xml:space="preserve"> and After Ablation of Drug-Refractory Ventricular Tachycardia Assessed with 123I-MIBG.</w:t>
        </w:r>
      </w:hyperlink>
      <w:r w:rsidRPr="005E60EB">
        <w:rPr>
          <w:rFonts w:ascii="Times New Roman" w:hAnsi="Times New Roman" w:cs="Times New Roman"/>
        </w:rPr>
        <w:t xml:space="preserve"> </w:t>
      </w:r>
      <w:r w:rsidRPr="005E60EB">
        <w:rPr>
          <w:rStyle w:val="jrnl"/>
          <w:rFonts w:ascii="Times New Roman" w:hAnsi="Times New Roman" w:cs="Times New Roman"/>
          <w:shd w:val="clear" w:color="auto" w:fill="FFFFFF"/>
        </w:rPr>
        <w:t xml:space="preserve">J </w:t>
      </w:r>
      <w:proofErr w:type="spellStart"/>
      <w:r w:rsidRPr="005E60EB">
        <w:rPr>
          <w:rStyle w:val="jrnl"/>
          <w:rFonts w:ascii="Times New Roman" w:hAnsi="Times New Roman" w:cs="Times New Roman"/>
          <w:shd w:val="clear" w:color="auto" w:fill="FFFFFF"/>
        </w:rPr>
        <w:t>Nucl</w:t>
      </w:r>
      <w:proofErr w:type="spellEnd"/>
      <w:r w:rsidRPr="005E60EB">
        <w:rPr>
          <w:rStyle w:val="jrnl"/>
          <w:rFonts w:ascii="Times New Roman" w:hAnsi="Times New Roman" w:cs="Times New Roman"/>
          <w:shd w:val="clear" w:color="auto" w:fill="FFFFFF"/>
        </w:rPr>
        <w:t xml:space="preserve"> Med</w:t>
      </w:r>
      <w:r w:rsidRPr="005E60EB">
        <w:rPr>
          <w:rFonts w:ascii="Times New Roman" w:hAnsi="Times New Roman" w:cs="Times New Roman"/>
          <w:shd w:val="clear" w:color="auto" w:fill="FFFFFF"/>
        </w:rPr>
        <w:t xml:space="preserve">. 2015 Jun;56 </w:t>
      </w:r>
      <w:proofErr w:type="spellStart"/>
      <w:r w:rsidRPr="005E60EB">
        <w:rPr>
          <w:rFonts w:ascii="Times New Roman" w:hAnsi="Times New Roman" w:cs="Times New Roman"/>
          <w:shd w:val="clear" w:color="auto" w:fill="FFFFFF"/>
        </w:rPr>
        <w:t>Suppl</w:t>
      </w:r>
      <w:proofErr w:type="spellEnd"/>
      <w:r w:rsidRPr="005E60EB">
        <w:rPr>
          <w:rFonts w:ascii="Times New Roman" w:hAnsi="Times New Roman" w:cs="Times New Roman"/>
          <w:shd w:val="clear" w:color="auto" w:fill="FFFFFF"/>
        </w:rPr>
        <w:t xml:space="preserve"> 4:52S-8S</w:t>
      </w:r>
    </w:p>
    <w:p w:rsidR="005E60EB" w:rsidRDefault="005E60EB" w:rsidP="005E60EB">
      <w:pPr>
        <w:pStyle w:val="ListParagraph"/>
        <w:tabs>
          <w:tab w:val="left" w:pos="360"/>
        </w:tabs>
        <w:spacing w:after="200"/>
        <w:ind w:left="0"/>
        <w:contextualSpacing/>
        <w:rPr>
          <w:rFonts w:ascii="Times New Roman" w:hAnsi="Times New Roman" w:cs="Times New Roman"/>
          <w:u w:val="single"/>
        </w:rPr>
      </w:pPr>
    </w:p>
    <w:p w:rsidR="005E60EB" w:rsidRPr="004E0A12" w:rsidRDefault="005E60EB" w:rsidP="005E60EB">
      <w:pPr>
        <w:pStyle w:val="ListParagraph"/>
        <w:tabs>
          <w:tab w:val="left" w:pos="360"/>
        </w:tabs>
        <w:spacing w:after="200"/>
        <w:ind w:left="0"/>
        <w:contextualSpacing/>
        <w:rPr>
          <w:rFonts w:ascii="Times New Roman" w:hAnsi="Times New Roman" w:cs="Times New Roman"/>
          <w:color w:val="000000"/>
          <w:u w:val="single"/>
        </w:rPr>
      </w:pPr>
      <w:r w:rsidRPr="004E0A12">
        <w:rPr>
          <w:rFonts w:ascii="Times New Roman" w:hAnsi="Times New Roman" w:cs="Times New Roman"/>
          <w:u w:val="single"/>
        </w:rPr>
        <w:t>Peer reviewed journal invited perspective</w:t>
      </w:r>
    </w:p>
    <w:p w:rsidR="005E60EB" w:rsidRPr="005E60EB" w:rsidRDefault="005E60EB" w:rsidP="005E60EB">
      <w:pPr>
        <w:pStyle w:val="ListParagraph"/>
        <w:tabs>
          <w:tab w:val="left" w:pos="360"/>
        </w:tabs>
        <w:spacing w:after="200"/>
        <w:ind w:left="0"/>
        <w:contextualSpacing/>
        <w:rPr>
          <w:rFonts w:ascii="Times New Roman" w:hAnsi="Times New Roman" w:cs="Times New Roman"/>
        </w:rPr>
      </w:pPr>
    </w:p>
    <w:p w:rsidR="005E60EB" w:rsidRPr="005E60EB" w:rsidRDefault="005E60EB" w:rsidP="005E60EB">
      <w:pPr>
        <w:pStyle w:val="ListParagraph"/>
        <w:numPr>
          <w:ilvl w:val="0"/>
          <w:numId w:val="7"/>
        </w:numPr>
        <w:tabs>
          <w:tab w:val="left" w:pos="360"/>
        </w:tabs>
        <w:spacing w:after="200"/>
        <w:ind w:left="360"/>
        <w:contextualSpacing/>
        <w:rPr>
          <w:rFonts w:ascii="Times New Roman" w:hAnsi="Times New Roman" w:cs="Times New Roman"/>
          <w:color w:val="000000"/>
        </w:rPr>
      </w:pPr>
      <w:r w:rsidRPr="003705C6">
        <w:rPr>
          <w:rFonts w:ascii="Times New Roman" w:hAnsi="Times New Roman" w:cs="Times New Roman"/>
          <w:b/>
          <w:color w:val="000000"/>
        </w:rPr>
        <w:t>Chen W</w:t>
      </w:r>
      <w:r>
        <w:rPr>
          <w:rFonts w:ascii="Times New Roman" w:hAnsi="Times New Roman" w:cs="Times New Roman"/>
          <w:color w:val="000000"/>
        </w:rPr>
        <w:t xml:space="preserve">, Dilsizian V. PET assessment of vascular inflammation and atherosclerotic plaques: SUV or TBR? J </w:t>
      </w:r>
      <w:proofErr w:type="spellStart"/>
      <w:r>
        <w:rPr>
          <w:rFonts w:ascii="Times New Roman" w:hAnsi="Times New Roman" w:cs="Times New Roman"/>
          <w:color w:val="000000"/>
        </w:rPr>
        <w:t>Nucl</w:t>
      </w:r>
      <w:proofErr w:type="spellEnd"/>
      <w:r>
        <w:rPr>
          <w:rFonts w:ascii="Times New Roman" w:hAnsi="Times New Roman" w:cs="Times New Roman"/>
          <w:color w:val="000000"/>
        </w:rPr>
        <w:t xml:space="preserve"> Med. 2015, </w:t>
      </w:r>
      <w:r w:rsidR="00C22129">
        <w:rPr>
          <w:rFonts w:ascii="Times New Roman" w:hAnsi="Times New Roman" w:cs="Times New Roman"/>
          <w:color w:val="000000"/>
        </w:rPr>
        <w:t>Apr. 56(4):502-4</w:t>
      </w:r>
      <w:r>
        <w:rPr>
          <w:rFonts w:ascii="Times New Roman" w:hAnsi="Times New Roman" w:cs="Times New Roman"/>
          <w:color w:val="000000"/>
        </w:rPr>
        <w:t>.</w:t>
      </w:r>
    </w:p>
    <w:p w:rsidR="007B3A73" w:rsidRDefault="007B3A73" w:rsidP="0077057C">
      <w:pPr>
        <w:pStyle w:val="ListParagraph"/>
        <w:tabs>
          <w:tab w:val="left" w:pos="360"/>
        </w:tabs>
        <w:spacing w:after="200"/>
        <w:ind w:left="0"/>
        <w:contextualSpacing/>
        <w:rPr>
          <w:rFonts w:ascii="Times New Roman" w:hAnsi="Times New Roman" w:cs="Times New Roman"/>
          <w:bCs/>
          <w:u w:val="single"/>
        </w:rPr>
      </w:pPr>
    </w:p>
    <w:p w:rsidR="00D07E01" w:rsidRPr="004E0A12" w:rsidRDefault="00D07E01" w:rsidP="0077057C">
      <w:pPr>
        <w:pStyle w:val="ListParagraph"/>
        <w:tabs>
          <w:tab w:val="left" w:pos="360"/>
        </w:tabs>
        <w:spacing w:after="200"/>
        <w:ind w:left="0"/>
        <w:contextualSpacing/>
        <w:rPr>
          <w:rFonts w:ascii="Times New Roman" w:hAnsi="Times New Roman" w:cs="Times New Roman"/>
          <w:color w:val="000000"/>
        </w:rPr>
      </w:pPr>
      <w:r w:rsidRPr="004E0A12">
        <w:rPr>
          <w:rFonts w:ascii="Times New Roman" w:hAnsi="Times New Roman" w:cs="Times New Roman"/>
          <w:bCs/>
          <w:u w:val="single"/>
        </w:rPr>
        <w:t xml:space="preserve">Peer reviewed journal </w:t>
      </w:r>
      <w:r w:rsidR="006E558F" w:rsidRPr="004E0A12">
        <w:rPr>
          <w:rFonts w:ascii="Times New Roman" w:hAnsi="Times New Roman" w:cs="Times New Roman"/>
          <w:bCs/>
          <w:u w:val="single"/>
        </w:rPr>
        <w:t>case reports</w:t>
      </w:r>
    </w:p>
    <w:p w:rsidR="00D07E01" w:rsidRPr="00D07E01" w:rsidRDefault="00D07E01" w:rsidP="00D07E01">
      <w:pPr>
        <w:pStyle w:val="ListParagraph"/>
        <w:tabs>
          <w:tab w:val="left" w:pos="360"/>
        </w:tabs>
        <w:spacing w:after="200"/>
        <w:ind w:left="360"/>
        <w:contextualSpacing/>
        <w:rPr>
          <w:rFonts w:ascii="Times New Roman" w:hAnsi="Times New Roman" w:cs="Times New Roman"/>
        </w:rPr>
      </w:pPr>
    </w:p>
    <w:p w:rsidR="00DD4CF7" w:rsidRPr="00EF2EC4" w:rsidRDefault="00DD4CF7" w:rsidP="00DD4CF7">
      <w:pPr>
        <w:pStyle w:val="ListParagraph"/>
        <w:numPr>
          <w:ilvl w:val="0"/>
          <w:numId w:val="7"/>
        </w:numPr>
        <w:tabs>
          <w:tab w:val="left" w:pos="360"/>
        </w:tabs>
        <w:spacing w:after="200"/>
        <w:ind w:left="360"/>
        <w:contextualSpacing/>
        <w:rPr>
          <w:rFonts w:ascii="Times New Roman" w:hAnsi="Times New Roman" w:cs="Times New Roman"/>
          <w:color w:val="000000"/>
        </w:rPr>
      </w:pPr>
      <w:r w:rsidRPr="00BF7EB4">
        <w:rPr>
          <w:rFonts w:ascii="Times New Roman" w:hAnsi="Times New Roman" w:cs="Times New Roman"/>
        </w:rPr>
        <w:t xml:space="preserve">Cao Q, Lu M, Heath J, Hausner P, Alexander HR, Dilsizian V, and </w:t>
      </w:r>
      <w:r w:rsidRPr="00BC530B">
        <w:rPr>
          <w:rFonts w:ascii="Times New Roman" w:hAnsi="Times New Roman" w:cs="Times New Roman"/>
          <w:b/>
          <w:bCs/>
        </w:rPr>
        <w:t>Chen W</w:t>
      </w:r>
      <w:r w:rsidRPr="00BF7EB4">
        <w:rPr>
          <w:rFonts w:ascii="Times New Roman" w:hAnsi="Times New Roman" w:cs="Times New Roman"/>
        </w:rPr>
        <w:t xml:space="preserve">. F-18 FDG PET/CT in a Recurrent Diffuse Malignant Peritoneal Mesothelioma. </w:t>
      </w:r>
      <w:proofErr w:type="spellStart"/>
      <w:r w:rsidRPr="00027C25">
        <w:rPr>
          <w:rFonts w:ascii="Times New Roman" w:hAnsi="Times New Roman" w:cs="Times New Roman"/>
        </w:rPr>
        <w:t>Clin</w:t>
      </w:r>
      <w:proofErr w:type="spellEnd"/>
      <w:r w:rsidRPr="00027C25">
        <w:rPr>
          <w:rFonts w:ascii="Times New Roman" w:hAnsi="Times New Roman" w:cs="Times New Roman"/>
        </w:rPr>
        <w:t xml:space="preserve"> </w:t>
      </w:r>
      <w:proofErr w:type="spellStart"/>
      <w:r w:rsidRPr="00027C25">
        <w:rPr>
          <w:rFonts w:ascii="Times New Roman" w:hAnsi="Times New Roman" w:cs="Times New Roman"/>
        </w:rPr>
        <w:t>Nucl</w:t>
      </w:r>
      <w:proofErr w:type="spellEnd"/>
      <w:r w:rsidRPr="00027C25">
        <w:rPr>
          <w:rFonts w:ascii="Times New Roman" w:hAnsi="Times New Roman" w:cs="Times New Roman"/>
        </w:rPr>
        <w:t xml:space="preserve"> Med</w:t>
      </w:r>
      <w:r>
        <w:rPr>
          <w:rFonts w:ascii="Times New Roman" w:hAnsi="Times New Roman" w:cs="Times New Roman"/>
        </w:rPr>
        <w:t>. 2012</w:t>
      </w:r>
      <w:r w:rsidRPr="00BF7EB4">
        <w:rPr>
          <w:rFonts w:ascii="Times New Roman" w:hAnsi="Times New Roman" w:cs="Times New Roman"/>
        </w:rPr>
        <w:t xml:space="preserve"> </w:t>
      </w:r>
      <w:r>
        <w:rPr>
          <w:rFonts w:ascii="Times New Roman" w:hAnsi="Times New Roman" w:cs="Times New Roman"/>
        </w:rPr>
        <w:t xml:space="preserve">May, </w:t>
      </w:r>
      <w:r w:rsidRPr="00BF7EB4">
        <w:rPr>
          <w:rFonts w:ascii="Times New Roman" w:hAnsi="Times New Roman" w:cs="Times New Roman"/>
        </w:rPr>
        <w:t>37</w:t>
      </w:r>
      <w:r>
        <w:rPr>
          <w:rFonts w:ascii="Times New Roman" w:hAnsi="Times New Roman" w:cs="Times New Roman"/>
        </w:rPr>
        <w:t>(5)</w:t>
      </w:r>
      <w:r w:rsidRPr="00BF7EB4">
        <w:rPr>
          <w:rFonts w:ascii="Times New Roman" w:hAnsi="Times New Roman" w:cs="Times New Roman"/>
        </w:rPr>
        <w:t>:492-</w:t>
      </w:r>
      <w:r>
        <w:rPr>
          <w:rFonts w:ascii="Times New Roman" w:hAnsi="Times New Roman" w:cs="Times New Roman"/>
        </w:rPr>
        <w:t>49</w:t>
      </w:r>
      <w:r w:rsidRPr="00BF7EB4">
        <w:rPr>
          <w:rFonts w:ascii="Times New Roman" w:hAnsi="Times New Roman" w:cs="Times New Roman"/>
        </w:rPr>
        <w:t>4</w:t>
      </w:r>
      <w:r>
        <w:rPr>
          <w:rFonts w:ascii="Times New Roman" w:hAnsi="Times New Roman" w:cs="Times New Roman"/>
        </w:rPr>
        <w:t>.</w:t>
      </w:r>
    </w:p>
    <w:p w:rsidR="00DD4CF7" w:rsidRDefault="00DD4CF7" w:rsidP="00DD4CF7">
      <w:pPr>
        <w:pStyle w:val="ListParagraph"/>
        <w:numPr>
          <w:ilvl w:val="0"/>
          <w:numId w:val="7"/>
        </w:numPr>
        <w:tabs>
          <w:tab w:val="left" w:pos="360"/>
        </w:tabs>
        <w:spacing w:after="200"/>
        <w:ind w:left="360"/>
        <w:contextualSpacing/>
        <w:rPr>
          <w:rFonts w:ascii="Times New Roman" w:hAnsi="Times New Roman" w:cs="Times New Roman"/>
        </w:rPr>
      </w:pPr>
      <w:r w:rsidRPr="0066765E">
        <w:rPr>
          <w:rFonts w:ascii="Times New Roman" w:hAnsi="Times New Roman" w:cs="Times New Roman"/>
        </w:rPr>
        <w:t xml:space="preserve">Cao Q, Lu M, Huebner T, Dilsizian V, and </w:t>
      </w:r>
      <w:r w:rsidRPr="0066765E">
        <w:rPr>
          <w:rFonts w:ascii="Times New Roman" w:hAnsi="Times New Roman" w:cs="Times New Roman"/>
          <w:b/>
          <w:bCs/>
        </w:rPr>
        <w:t>Chen W</w:t>
      </w:r>
      <w:r w:rsidRPr="0066765E">
        <w:rPr>
          <w:rFonts w:ascii="Times New Roman" w:hAnsi="Times New Roman" w:cs="Times New Roman"/>
        </w:rPr>
        <w:t xml:space="preserve">. F-18 FDG PET/CT in a Rare Malignant Extra-Skeletal Osteosarcoma. </w:t>
      </w:r>
      <w:proofErr w:type="spellStart"/>
      <w:r w:rsidRPr="0066765E">
        <w:rPr>
          <w:rFonts w:ascii="Times New Roman" w:hAnsi="Times New Roman" w:cs="Times New Roman"/>
        </w:rPr>
        <w:t>Clin</w:t>
      </w:r>
      <w:proofErr w:type="spellEnd"/>
      <w:r w:rsidRPr="0066765E">
        <w:rPr>
          <w:rFonts w:ascii="Times New Roman" w:hAnsi="Times New Roman" w:cs="Times New Roman"/>
        </w:rPr>
        <w:t xml:space="preserve"> </w:t>
      </w:r>
      <w:proofErr w:type="spellStart"/>
      <w:r w:rsidRPr="0066765E">
        <w:rPr>
          <w:rFonts w:ascii="Times New Roman" w:hAnsi="Times New Roman" w:cs="Times New Roman"/>
        </w:rPr>
        <w:t>Nucl</w:t>
      </w:r>
      <w:proofErr w:type="spellEnd"/>
      <w:r w:rsidRPr="0066765E">
        <w:rPr>
          <w:rFonts w:ascii="Times New Roman" w:hAnsi="Times New Roman" w:cs="Times New Roman"/>
        </w:rPr>
        <w:t xml:space="preserve"> Med. 2013</w:t>
      </w:r>
      <w:r w:rsidR="00EF2EC4">
        <w:rPr>
          <w:rFonts w:ascii="Times New Roman" w:hAnsi="Times New Roman" w:cs="Times New Roman"/>
        </w:rPr>
        <w:t>,</w:t>
      </w:r>
      <w:r w:rsidRPr="0066765E">
        <w:rPr>
          <w:rFonts w:ascii="Times New Roman" w:hAnsi="Times New Roman" w:cs="Times New Roman"/>
        </w:rPr>
        <w:t xml:space="preserve"> Sep, 38(9):e367-9.</w:t>
      </w:r>
    </w:p>
    <w:p w:rsidR="00EF2EC4" w:rsidRDefault="00B94386" w:rsidP="00EF2EC4">
      <w:pPr>
        <w:pStyle w:val="ListParagraph"/>
        <w:numPr>
          <w:ilvl w:val="0"/>
          <w:numId w:val="7"/>
        </w:numPr>
        <w:tabs>
          <w:tab w:val="left" w:pos="360"/>
        </w:tabs>
        <w:spacing w:after="200"/>
        <w:ind w:left="360"/>
        <w:contextualSpacing/>
        <w:rPr>
          <w:rFonts w:ascii="Times New Roman" w:hAnsi="Times New Roman" w:cs="Times New Roman"/>
        </w:rPr>
      </w:pPr>
      <w:r>
        <w:rPr>
          <w:rFonts w:ascii="Times New Roman" w:hAnsi="Times New Roman" w:cs="Times New Roman"/>
        </w:rPr>
        <w:t>Rezaee A, Zhao X, Dilsizian</w:t>
      </w:r>
      <w:r w:rsidR="00EF2EC4" w:rsidRPr="0066765E">
        <w:rPr>
          <w:rFonts w:ascii="Times New Roman" w:hAnsi="Times New Roman" w:cs="Times New Roman"/>
        </w:rPr>
        <w:t xml:space="preserve"> V, and </w:t>
      </w:r>
      <w:r w:rsidR="00EF2EC4" w:rsidRPr="0066765E">
        <w:rPr>
          <w:rFonts w:ascii="Times New Roman" w:hAnsi="Times New Roman" w:cs="Times New Roman"/>
          <w:b/>
        </w:rPr>
        <w:t>Chen W</w:t>
      </w:r>
      <w:r w:rsidR="00EF2EC4" w:rsidRPr="0066765E">
        <w:rPr>
          <w:rFonts w:ascii="Times New Roman" w:hAnsi="Times New Roman" w:cs="Times New Roman"/>
        </w:rPr>
        <w:t xml:space="preserve">. Pediatric Presentation of Splenic Marginal Zone Lymphoma on FDG PET/CT Scan. </w:t>
      </w:r>
      <w:proofErr w:type="spellStart"/>
      <w:r w:rsidR="00EF2EC4" w:rsidRPr="0066765E">
        <w:rPr>
          <w:rFonts w:ascii="Times New Roman" w:hAnsi="Times New Roman" w:cs="Times New Roman"/>
        </w:rPr>
        <w:t>Clin</w:t>
      </w:r>
      <w:proofErr w:type="spellEnd"/>
      <w:r w:rsidR="00EF2EC4" w:rsidRPr="0066765E">
        <w:rPr>
          <w:rFonts w:ascii="Times New Roman" w:hAnsi="Times New Roman" w:cs="Times New Roman"/>
        </w:rPr>
        <w:t xml:space="preserve"> </w:t>
      </w:r>
      <w:proofErr w:type="spellStart"/>
      <w:r w:rsidR="00EF2EC4" w:rsidRPr="0066765E">
        <w:rPr>
          <w:rFonts w:ascii="Times New Roman" w:hAnsi="Times New Roman" w:cs="Times New Roman"/>
        </w:rPr>
        <w:t>Nucl</w:t>
      </w:r>
      <w:proofErr w:type="spellEnd"/>
      <w:r w:rsidR="00EF2EC4" w:rsidRPr="0066765E">
        <w:rPr>
          <w:rFonts w:ascii="Times New Roman" w:hAnsi="Times New Roman" w:cs="Times New Roman"/>
        </w:rPr>
        <w:t xml:space="preserve"> Med. 2014, Feb, 39(2):178-90</w:t>
      </w:r>
      <w:r w:rsidR="00EF2EC4">
        <w:rPr>
          <w:rFonts w:ascii="Times New Roman" w:hAnsi="Times New Roman" w:cs="Times New Roman"/>
        </w:rPr>
        <w:t>.</w:t>
      </w:r>
    </w:p>
    <w:p w:rsidR="003705C6" w:rsidRDefault="00F21F7E" w:rsidP="005E60EB">
      <w:pPr>
        <w:pStyle w:val="ListParagraph"/>
        <w:numPr>
          <w:ilvl w:val="0"/>
          <w:numId w:val="7"/>
        </w:numPr>
        <w:tabs>
          <w:tab w:val="left" w:pos="360"/>
        </w:tabs>
        <w:spacing w:after="200"/>
        <w:ind w:left="360"/>
        <w:contextualSpacing/>
        <w:rPr>
          <w:rFonts w:ascii="Times New Roman" w:hAnsi="Times New Roman" w:cs="Times New Roman"/>
          <w:color w:val="000000"/>
        </w:rPr>
      </w:pPr>
      <w:r>
        <w:rPr>
          <w:rFonts w:ascii="Times New Roman" w:hAnsi="Times New Roman" w:cs="Times New Roman"/>
        </w:rPr>
        <w:t xml:space="preserve">Kim J, </w:t>
      </w:r>
      <w:r w:rsidRPr="00F21F7E">
        <w:rPr>
          <w:rFonts w:ascii="Times New Roman" w:hAnsi="Times New Roman" w:cs="Times New Roman"/>
          <w:b/>
        </w:rPr>
        <w:t>Chen W,</w:t>
      </w:r>
      <w:r>
        <w:rPr>
          <w:rFonts w:ascii="Times New Roman" w:hAnsi="Times New Roman" w:cs="Times New Roman"/>
        </w:rPr>
        <w:t xml:space="preserve"> Resnik C, Dilsizian V, Chen Q, Kimball AS. FDG uptake in </w:t>
      </w:r>
      <w:proofErr w:type="spellStart"/>
      <w:r>
        <w:rPr>
          <w:rFonts w:ascii="Times New Roman" w:hAnsi="Times New Roman" w:cs="Times New Roman"/>
        </w:rPr>
        <w:t>liposclerosing</w:t>
      </w:r>
      <w:proofErr w:type="spellEnd"/>
      <w:r>
        <w:rPr>
          <w:rFonts w:ascii="Times New Roman" w:hAnsi="Times New Roman" w:cs="Times New Roman"/>
        </w:rPr>
        <w:t xml:space="preserve"> </w:t>
      </w:r>
      <w:proofErr w:type="spellStart"/>
      <w:r>
        <w:rPr>
          <w:rFonts w:ascii="Times New Roman" w:hAnsi="Times New Roman" w:cs="Times New Roman"/>
        </w:rPr>
        <w:t>myxofibrous</w:t>
      </w:r>
      <w:proofErr w:type="spellEnd"/>
      <w:r>
        <w:rPr>
          <w:rFonts w:ascii="Times New Roman" w:hAnsi="Times New Roman" w:cs="Times New Roman"/>
        </w:rPr>
        <w:t xml:space="preserve"> tumor causes upstaging of Hodgkin Lymphoma. </w:t>
      </w:r>
      <w:proofErr w:type="spellStart"/>
      <w:r w:rsidRPr="00027C25">
        <w:rPr>
          <w:rFonts w:ascii="Times New Roman" w:hAnsi="Times New Roman" w:cs="Times New Roman"/>
        </w:rPr>
        <w:t>Clin</w:t>
      </w:r>
      <w:proofErr w:type="spellEnd"/>
      <w:r w:rsidRPr="00027C25">
        <w:rPr>
          <w:rFonts w:ascii="Times New Roman" w:hAnsi="Times New Roman" w:cs="Times New Roman"/>
        </w:rPr>
        <w:t xml:space="preserve"> </w:t>
      </w:r>
      <w:proofErr w:type="spellStart"/>
      <w:r w:rsidRPr="00027C25">
        <w:rPr>
          <w:rFonts w:ascii="Times New Roman" w:hAnsi="Times New Roman" w:cs="Times New Roman"/>
        </w:rPr>
        <w:t>Nucl</w:t>
      </w:r>
      <w:proofErr w:type="spellEnd"/>
      <w:r w:rsidRPr="00027C25">
        <w:rPr>
          <w:rFonts w:ascii="Times New Roman" w:hAnsi="Times New Roman" w:cs="Times New Roman"/>
        </w:rPr>
        <w:t xml:space="preserve"> Med</w:t>
      </w:r>
      <w:r w:rsidR="000B4C97">
        <w:rPr>
          <w:rFonts w:ascii="Times New Roman" w:hAnsi="Times New Roman" w:cs="Times New Roman"/>
        </w:rPr>
        <w:t>. 2015, Apr</w:t>
      </w:r>
      <w:r w:rsidR="002411C9">
        <w:rPr>
          <w:rFonts w:ascii="Times New Roman" w:hAnsi="Times New Roman" w:cs="Times New Roman"/>
        </w:rPr>
        <w:t>, 40(4):325-</w:t>
      </w:r>
      <w:r w:rsidR="005E60EB">
        <w:rPr>
          <w:rFonts w:ascii="Times New Roman" w:hAnsi="Times New Roman" w:cs="Times New Roman"/>
        </w:rPr>
        <w:t>7</w:t>
      </w:r>
      <w:r w:rsidR="003705C6" w:rsidRPr="005E60EB">
        <w:rPr>
          <w:rFonts w:ascii="Times New Roman" w:hAnsi="Times New Roman" w:cs="Times New Roman"/>
          <w:color w:val="000000"/>
        </w:rPr>
        <w:t>.</w:t>
      </w:r>
    </w:p>
    <w:p w:rsidR="003705C6" w:rsidRPr="005E60EB" w:rsidRDefault="005E60EB" w:rsidP="005E60EB">
      <w:pPr>
        <w:pStyle w:val="ListParagraph"/>
        <w:numPr>
          <w:ilvl w:val="0"/>
          <w:numId w:val="7"/>
        </w:numPr>
        <w:tabs>
          <w:tab w:val="left" w:pos="360"/>
        </w:tabs>
        <w:spacing w:after="200"/>
        <w:ind w:left="360"/>
        <w:contextualSpacing/>
        <w:rPr>
          <w:rFonts w:ascii="Times New Roman" w:hAnsi="Times New Roman" w:cs="Times New Roman"/>
        </w:rPr>
      </w:pPr>
      <w:r w:rsidRPr="005E60EB">
        <w:rPr>
          <w:rFonts w:ascii="Times New Roman" w:hAnsi="Times New Roman" w:cs="Times New Roman"/>
          <w:shd w:val="clear" w:color="auto" w:fill="FFFFFF"/>
        </w:rPr>
        <w:t>Rezaee A,</w:t>
      </w:r>
      <w:r w:rsidRPr="005E60EB">
        <w:rPr>
          <w:rStyle w:val="apple-converted-space"/>
          <w:rFonts w:ascii="Times New Roman" w:hAnsi="Times New Roman" w:cs="Times New Roman"/>
          <w:shd w:val="clear" w:color="auto" w:fill="FFFFFF"/>
        </w:rPr>
        <w:t> </w:t>
      </w:r>
      <w:r w:rsidRPr="005E60EB">
        <w:rPr>
          <w:rFonts w:ascii="Times New Roman" w:hAnsi="Times New Roman" w:cs="Times New Roman"/>
          <w:b/>
          <w:bCs/>
          <w:shd w:val="clear" w:color="auto" w:fill="FFFFFF"/>
        </w:rPr>
        <w:t>Chen W</w:t>
      </w:r>
      <w:r w:rsidRPr="005E60EB">
        <w:rPr>
          <w:rFonts w:ascii="Times New Roman" w:hAnsi="Times New Roman" w:cs="Times New Roman"/>
          <w:shd w:val="clear" w:color="auto" w:fill="FFFFFF"/>
        </w:rPr>
        <w:t xml:space="preserve">, Dilsizian V, Chen Q, Kimball AS. </w:t>
      </w:r>
      <w:hyperlink r:id="rId22" w:history="1">
        <w:r w:rsidRPr="005E60EB">
          <w:rPr>
            <w:rStyle w:val="Hyperlink"/>
            <w:rFonts w:ascii="Times New Roman" w:hAnsi="Times New Roman" w:cs="Times New Roman"/>
            <w:color w:val="auto"/>
            <w:u w:val="none"/>
            <w:shd w:val="clear" w:color="auto" w:fill="FFFFFF"/>
          </w:rPr>
          <w:t xml:space="preserve">Giant Cell Tumor of the Tendon Sheath </w:t>
        </w:r>
        <w:proofErr w:type="gramStart"/>
        <w:r w:rsidRPr="005E60EB">
          <w:rPr>
            <w:rStyle w:val="Hyperlink"/>
            <w:rFonts w:ascii="Times New Roman" w:hAnsi="Times New Roman" w:cs="Times New Roman"/>
            <w:color w:val="auto"/>
            <w:u w:val="none"/>
            <w:shd w:val="clear" w:color="auto" w:fill="FFFFFF"/>
          </w:rPr>
          <w:t>With</w:t>
        </w:r>
        <w:proofErr w:type="gramEnd"/>
        <w:r w:rsidRPr="005E60EB">
          <w:rPr>
            <w:rStyle w:val="Hyperlink"/>
            <w:rFonts w:ascii="Times New Roman" w:hAnsi="Times New Roman" w:cs="Times New Roman"/>
            <w:color w:val="auto"/>
            <w:u w:val="none"/>
            <w:shd w:val="clear" w:color="auto" w:fill="FFFFFF"/>
          </w:rPr>
          <w:t xml:space="preserve"> Discordant Metabolism as a False Positive on Staging of Mantle Cell Lymphoma.</w:t>
        </w:r>
      </w:hyperlink>
      <w:r w:rsidRPr="005E60EB">
        <w:rPr>
          <w:rFonts w:ascii="Times New Roman" w:hAnsi="Times New Roman" w:cs="Times New Roman"/>
        </w:rPr>
        <w:t xml:space="preserve"> </w:t>
      </w:r>
      <w:proofErr w:type="spellStart"/>
      <w:r w:rsidRPr="005E60EB">
        <w:rPr>
          <w:rStyle w:val="jrnl"/>
          <w:rFonts w:ascii="Times New Roman" w:hAnsi="Times New Roman" w:cs="Times New Roman"/>
          <w:shd w:val="clear" w:color="auto" w:fill="FFFFFF"/>
        </w:rPr>
        <w:t>Clin</w:t>
      </w:r>
      <w:proofErr w:type="spellEnd"/>
      <w:r w:rsidRPr="005E60EB">
        <w:rPr>
          <w:rStyle w:val="jrnl"/>
          <w:rFonts w:ascii="Times New Roman" w:hAnsi="Times New Roman" w:cs="Times New Roman"/>
          <w:shd w:val="clear" w:color="auto" w:fill="FFFFFF"/>
        </w:rPr>
        <w:t xml:space="preserve"> </w:t>
      </w:r>
      <w:proofErr w:type="spellStart"/>
      <w:r w:rsidRPr="005E60EB">
        <w:rPr>
          <w:rStyle w:val="jrnl"/>
          <w:rFonts w:ascii="Times New Roman" w:hAnsi="Times New Roman" w:cs="Times New Roman"/>
          <w:shd w:val="clear" w:color="auto" w:fill="FFFFFF"/>
        </w:rPr>
        <w:t>Nucl</w:t>
      </w:r>
      <w:proofErr w:type="spellEnd"/>
      <w:r w:rsidRPr="005E60EB">
        <w:rPr>
          <w:rStyle w:val="jrnl"/>
          <w:rFonts w:ascii="Times New Roman" w:hAnsi="Times New Roman" w:cs="Times New Roman"/>
          <w:shd w:val="clear" w:color="auto" w:fill="FFFFFF"/>
        </w:rPr>
        <w:t xml:space="preserve"> Med</w:t>
      </w:r>
      <w:r w:rsidR="00CC5253">
        <w:rPr>
          <w:rFonts w:ascii="Times New Roman" w:hAnsi="Times New Roman" w:cs="Times New Roman"/>
          <w:shd w:val="clear" w:color="auto" w:fill="FFFFFF"/>
        </w:rPr>
        <w:t>. 2015, Oct, 40(10):814-5.</w:t>
      </w:r>
    </w:p>
    <w:p w:rsidR="005E60EB" w:rsidRPr="005E60EB" w:rsidRDefault="005E60EB" w:rsidP="005E60EB">
      <w:pPr>
        <w:pStyle w:val="ListParagraph"/>
        <w:tabs>
          <w:tab w:val="left" w:pos="360"/>
        </w:tabs>
        <w:spacing w:after="200"/>
        <w:ind w:left="360"/>
        <w:contextualSpacing/>
        <w:rPr>
          <w:rFonts w:ascii="Times New Roman" w:hAnsi="Times New Roman" w:cs="Times New Roman"/>
          <w:color w:val="000000"/>
        </w:rPr>
      </w:pPr>
    </w:p>
    <w:p w:rsidR="00273AF6" w:rsidRPr="004E0A12" w:rsidRDefault="005270A6" w:rsidP="00EF2EC4">
      <w:pPr>
        <w:pStyle w:val="ListParagraph"/>
        <w:tabs>
          <w:tab w:val="left" w:pos="360"/>
        </w:tabs>
        <w:spacing w:after="200"/>
        <w:ind w:left="0"/>
        <w:contextualSpacing/>
        <w:rPr>
          <w:rFonts w:ascii="Times New Roman" w:hAnsi="Times New Roman" w:cs="Times New Roman"/>
        </w:rPr>
      </w:pPr>
      <w:r w:rsidRPr="004E0A12">
        <w:rPr>
          <w:rFonts w:ascii="Times New Roman" w:hAnsi="Times New Roman" w:cs="Times New Roman"/>
          <w:bCs/>
          <w:u w:val="single"/>
        </w:rPr>
        <w:t>Peer reviewed journal reviews</w:t>
      </w:r>
    </w:p>
    <w:p w:rsidR="005270A6" w:rsidRPr="005270A6" w:rsidRDefault="005270A6" w:rsidP="006D5667">
      <w:pPr>
        <w:pStyle w:val="BodyText"/>
        <w:numPr>
          <w:ilvl w:val="0"/>
          <w:numId w:val="7"/>
        </w:numPr>
        <w:tabs>
          <w:tab w:val="left" w:pos="360"/>
        </w:tabs>
        <w:ind w:left="360"/>
        <w:rPr>
          <w:rFonts w:ascii="Times New Roman" w:hAnsi="Times New Roman" w:cs="Times New Roman"/>
          <w:sz w:val="24"/>
          <w:szCs w:val="24"/>
          <w:lang w:val="pt-BR"/>
        </w:rPr>
      </w:pPr>
      <w:proofErr w:type="spellStart"/>
      <w:r w:rsidRPr="000F75A8">
        <w:rPr>
          <w:rFonts w:ascii="Times New Roman" w:hAnsi="Times New Roman" w:cs="Times New Roman"/>
          <w:sz w:val="24"/>
          <w:szCs w:val="24"/>
        </w:rPr>
        <w:t>Botvinick</w:t>
      </w:r>
      <w:proofErr w:type="spellEnd"/>
      <w:r w:rsidRPr="000F75A8">
        <w:rPr>
          <w:rFonts w:ascii="Times New Roman" w:hAnsi="Times New Roman" w:cs="Times New Roman"/>
          <w:sz w:val="24"/>
          <w:szCs w:val="24"/>
        </w:rPr>
        <w:t xml:space="preserve"> EH, Perini R, Rural G,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Chryssikos</w:t>
      </w:r>
      <w:proofErr w:type="spellEnd"/>
      <w:r w:rsidRPr="000F75A8">
        <w:rPr>
          <w:rFonts w:ascii="Times New Roman" w:hAnsi="Times New Roman" w:cs="Times New Roman"/>
          <w:sz w:val="24"/>
          <w:szCs w:val="24"/>
        </w:rPr>
        <w:t xml:space="preserve"> T, </w:t>
      </w:r>
      <w:proofErr w:type="spellStart"/>
      <w:r w:rsidRPr="000F75A8">
        <w:rPr>
          <w:rFonts w:ascii="Times New Roman" w:hAnsi="Times New Roman" w:cs="Times New Roman"/>
          <w:sz w:val="24"/>
          <w:szCs w:val="24"/>
        </w:rPr>
        <w:t>Houseni</w:t>
      </w:r>
      <w:proofErr w:type="spellEnd"/>
      <w:r w:rsidRPr="000F75A8">
        <w:rPr>
          <w:rFonts w:ascii="Times New Roman" w:hAnsi="Times New Roman" w:cs="Times New Roman"/>
          <w:sz w:val="24"/>
          <w:szCs w:val="24"/>
        </w:rPr>
        <w:t xml:space="preserve"> M, Hernandez-Pampaloni M, </w:t>
      </w:r>
      <w:proofErr w:type="spellStart"/>
      <w:r w:rsidRPr="000F75A8">
        <w:rPr>
          <w:rFonts w:ascii="Times New Roman" w:hAnsi="Times New Roman" w:cs="Times New Roman"/>
          <w:sz w:val="24"/>
          <w:szCs w:val="24"/>
        </w:rPr>
        <w:t>Torigian</w:t>
      </w:r>
      <w:proofErr w:type="spellEnd"/>
      <w:r w:rsidRPr="000F75A8">
        <w:rPr>
          <w:rFonts w:ascii="Times New Roman" w:hAnsi="Times New Roman" w:cs="Times New Roman"/>
          <w:sz w:val="24"/>
          <w:szCs w:val="24"/>
        </w:rPr>
        <w:t xml:space="preserve"> DA,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The aging of the heart and blood vessels: a consideration of anatomy and physiology in the era of computed tomography, magnetic resonance imaging, and positron emission tomographic imaging methods with special consideration of </w:t>
      </w:r>
      <w:proofErr w:type="spellStart"/>
      <w:r w:rsidRPr="000F75A8">
        <w:rPr>
          <w:rFonts w:ascii="Times New Roman" w:hAnsi="Times New Roman" w:cs="Times New Roman"/>
          <w:sz w:val="24"/>
          <w:szCs w:val="24"/>
        </w:rPr>
        <w:t>atherogenesis</w:t>
      </w:r>
      <w:proofErr w:type="spellEnd"/>
      <w:r w:rsidRPr="000F75A8">
        <w:rPr>
          <w:rFonts w:ascii="Times New Roman" w:hAnsi="Times New Roman" w:cs="Times New Roman"/>
          <w:sz w:val="24"/>
          <w:szCs w:val="24"/>
        </w:rPr>
        <w:t>.</w:t>
      </w:r>
      <w:r w:rsidRPr="000F75A8">
        <w:rPr>
          <w:rFonts w:ascii="Times New Roman" w:hAnsi="Times New Roman" w:cs="Times New Roman"/>
          <w:i/>
          <w:iCs/>
          <w:sz w:val="24"/>
          <w:szCs w:val="24"/>
        </w:rPr>
        <w:t xml:space="preserve"> </w:t>
      </w:r>
      <w:proofErr w:type="spellStart"/>
      <w:r w:rsidRPr="00D72DBE">
        <w:rPr>
          <w:rFonts w:ascii="Times New Roman" w:hAnsi="Times New Roman" w:cs="Times New Roman"/>
          <w:sz w:val="24"/>
          <w:szCs w:val="24"/>
        </w:rPr>
        <w:t>Semin</w:t>
      </w:r>
      <w:proofErr w:type="spellEnd"/>
      <w:r w:rsidRPr="00D72DBE">
        <w:rPr>
          <w:rFonts w:ascii="Times New Roman" w:hAnsi="Times New Roman" w:cs="Times New Roman"/>
          <w:sz w:val="24"/>
          <w:szCs w:val="24"/>
        </w:rPr>
        <w:t xml:space="preserve"> </w:t>
      </w:r>
      <w:proofErr w:type="spellStart"/>
      <w:r w:rsidRPr="00D72DBE">
        <w:rPr>
          <w:rFonts w:ascii="Times New Roman" w:hAnsi="Times New Roman" w:cs="Times New Roman"/>
          <w:sz w:val="24"/>
          <w:szCs w:val="24"/>
        </w:rPr>
        <w:t>Nucl</w:t>
      </w:r>
      <w:proofErr w:type="spellEnd"/>
      <w:r w:rsidRPr="00D72DBE">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2007</w:t>
      </w:r>
      <w:r>
        <w:rPr>
          <w:rFonts w:ascii="Times New Roman" w:hAnsi="Times New Roman" w:cs="Times New Roman"/>
          <w:sz w:val="24"/>
          <w:szCs w:val="24"/>
        </w:rPr>
        <w:t xml:space="preserve"> Mar</w:t>
      </w:r>
      <w:r w:rsidRPr="000F75A8">
        <w:rPr>
          <w:rFonts w:ascii="Times New Roman" w:hAnsi="Times New Roman" w:cs="Times New Roman"/>
          <w:sz w:val="24"/>
          <w:szCs w:val="24"/>
        </w:rPr>
        <w:t>, 37</w:t>
      </w:r>
      <w:r>
        <w:rPr>
          <w:rFonts w:ascii="Times New Roman" w:hAnsi="Times New Roman" w:cs="Times New Roman"/>
          <w:sz w:val="24"/>
          <w:szCs w:val="24"/>
        </w:rPr>
        <w:t>(2)</w:t>
      </w:r>
      <w:r w:rsidRPr="000F75A8">
        <w:rPr>
          <w:rFonts w:ascii="Times New Roman" w:hAnsi="Times New Roman" w:cs="Times New Roman"/>
          <w:sz w:val="24"/>
          <w:szCs w:val="24"/>
        </w:rPr>
        <w:t>:120-143.</w:t>
      </w:r>
    </w:p>
    <w:p w:rsidR="005270A6" w:rsidRDefault="005270A6" w:rsidP="006D5667">
      <w:pPr>
        <w:pStyle w:val="BodyText"/>
        <w:numPr>
          <w:ilvl w:val="0"/>
          <w:numId w:val="7"/>
        </w:numPr>
        <w:tabs>
          <w:tab w:val="left" w:pos="360"/>
        </w:tabs>
        <w:ind w:left="360"/>
        <w:rPr>
          <w:rFonts w:ascii="Times New Roman" w:hAnsi="Times New Roman" w:cs="Times New Roman"/>
          <w:sz w:val="24"/>
          <w:szCs w:val="24"/>
        </w:rPr>
      </w:pPr>
      <w:r w:rsidRPr="00BC530B">
        <w:rPr>
          <w:rFonts w:ascii="Times New Roman" w:hAnsi="Times New Roman" w:cs="Times New Roman"/>
          <w:b/>
          <w:bCs/>
          <w:sz w:val="24"/>
          <w:szCs w:val="24"/>
        </w:rPr>
        <w:t>Chen W</w:t>
      </w:r>
      <w:r>
        <w:rPr>
          <w:rFonts w:ascii="Times New Roman" w:hAnsi="Times New Roman" w:cs="Times New Roman"/>
          <w:sz w:val="24"/>
          <w:szCs w:val="24"/>
        </w:rPr>
        <w:t xml:space="preserve">, </w:t>
      </w:r>
      <w:r w:rsidRPr="000F75A8">
        <w:rPr>
          <w:rFonts w:ascii="Times New Roman" w:hAnsi="Times New Roman" w:cs="Times New Roman"/>
          <w:sz w:val="24"/>
          <w:szCs w:val="24"/>
        </w:rPr>
        <w:t xml:space="preserve">Li G,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Zhuang H. Clinical significance of incidental FDG uptake in the thyroid. </w:t>
      </w:r>
      <w:r w:rsidRPr="00A727A1">
        <w:rPr>
          <w:rFonts w:ascii="Times New Roman" w:hAnsi="Times New Roman" w:cs="Times New Roman"/>
          <w:sz w:val="24"/>
          <w:szCs w:val="24"/>
        </w:rPr>
        <w:t>PET Clinics</w:t>
      </w:r>
      <w:r>
        <w:rPr>
          <w:rFonts w:ascii="Times New Roman" w:hAnsi="Times New Roman" w:cs="Times New Roman"/>
          <w:sz w:val="24"/>
          <w:szCs w:val="24"/>
        </w:rPr>
        <w:t>.</w:t>
      </w:r>
      <w:r w:rsidRPr="000F75A8">
        <w:rPr>
          <w:rFonts w:ascii="Times New Roman" w:hAnsi="Times New Roman" w:cs="Times New Roman"/>
          <w:i/>
          <w:iCs/>
          <w:sz w:val="24"/>
          <w:szCs w:val="24"/>
        </w:rPr>
        <w:t xml:space="preserve"> </w:t>
      </w:r>
      <w:r w:rsidRPr="000F75A8">
        <w:rPr>
          <w:rFonts w:ascii="Times New Roman" w:hAnsi="Times New Roman" w:cs="Times New Roman"/>
          <w:sz w:val="24"/>
          <w:szCs w:val="24"/>
        </w:rPr>
        <w:t>2007, 2:321-329.</w:t>
      </w:r>
    </w:p>
    <w:p w:rsidR="005270A6" w:rsidRDefault="005270A6" w:rsidP="006D5667">
      <w:pPr>
        <w:pStyle w:val="BodyText"/>
        <w:numPr>
          <w:ilvl w:val="0"/>
          <w:numId w:val="7"/>
        </w:numPr>
        <w:tabs>
          <w:tab w:val="left" w:pos="360"/>
        </w:tabs>
        <w:ind w:left="360"/>
        <w:rPr>
          <w:rFonts w:ascii="Times New Roman" w:hAnsi="Times New Roman" w:cs="Times New Roman"/>
          <w:sz w:val="24"/>
          <w:szCs w:val="24"/>
        </w:rPr>
      </w:pPr>
      <w:proofErr w:type="spellStart"/>
      <w:r w:rsidRPr="000F75A8">
        <w:rPr>
          <w:rFonts w:ascii="Times New Roman" w:hAnsi="Times New Roman" w:cs="Times New Roman"/>
          <w:sz w:val="24"/>
          <w:szCs w:val="24"/>
        </w:rPr>
        <w:t>Takalkar</w:t>
      </w:r>
      <w:proofErr w:type="spellEnd"/>
      <w:r w:rsidRPr="000F75A8">
        <w:rPr>
          <w:rFonts w:ascii="Times New Roman" w:hAnsi="Times New Roman" w:cs="Times New Roman"/>
          <w:sz w:val="24"/>
          <w:szCs w:val="24"/>
        </w:rPr>
        <w:t xml:space="preserve"> A,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Desjardins B,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Cardiovascular imaging with PET, CT and MR imaging. </w:t>
      </w:r>
      <w:r w:rsidRPr="00A727A1">
        <w:rPr>
          <w:rFonts w:ascii="Times New Roman" w:hAnsi="Times New Roman" w:cs="Times New Roman"/>
          <w:sz w:val="24"/>
          <w:szCs w:val="24"/>
        </w:rPr>
        <w:t>PET Clinics</w:t>
      </w:r>
      <w:r>
        <w:rPr>
          <w:rFonts w:ascii="Times New Roman" w:hAnsi="Times New Roman" w:cs="Times New Roman"/>
          <w:sz w:val="24"/>
          <w:szCs w:val="24"/>
        </w:rPr>
        <w:t xml:space="preserve">. </w:t>
      </w:r>
      <w:r w:rsidRPr="000F75A8">
        <w:rPr>
          <w:rFonts w:ascii="Times New Roman" w:hAnsi="Times New Roman" w:cs="Times New Roman"/>
          <w:sz w:val="24"/>
          <w:szCs w:val="24"/>
        </w:rPr>
        <w:t>2008, 3:411-434.</w:t>
      </w:r>
    </w:p>
    <w:p w:rsidR="005270A6" w:rsidRPr="005270A6" w:rsidRDefault="005270A6" w:rsidP="006D5667">
      <w:pPr>
        <w:pStyle w:val="BodyText"/>
        <w:numPr>
          <w:ilvl w:val="0"/>
          <w:numId w:val="7"/>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Chen K, </w:t>
      </w:r>
      <w:proofErr w:type="spellStart"/>
      <w:r w:rsidRPr="000F75A8">
        <w:rPr>
          <w:rFonts w:ascii="Times New Roman" w:hAnsi="Times New Roman" w:cs="Times New Roman"/>
          <w:sz w:val="24"/>
          <w:szCs w:val="24"/>
        </w:rPr>
        <w:t>Blebea</w:t>
      </w:r>
      <w:proofErr w:type="spellEnd"/>
      <w:r w:rsidRPr="000F75A8">
        <w:rPr>
          <w:rFonts w:ascii="Times New Roman" w:hAnsi="Times New Roman" w:cs="Times New Roman"/>
          <w:sz w:val="24"/>
          <w:szCs w:val="24"/>
        </w:rPr>
        <w:t xml:space="preserve"> J, Laredo J, </w:t>
      </w:r>
      <w:r w:rsidRPr="00BC530B">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w:t>
      </w:r>
      <w:proofErr w:type="spellStart"/>
      <w:r w:rsidRPr="000F75A8">
        <w:rPr>
          <w:rFonts w:ascii="Times New Roman" w:hAnsi="Times New Roman" w:cs="Times New Roman"/>
          <w:sz w:val="24"/>
          <w:szCs w:val="24"/>
        </w:rPr>
        <w:t>Torigian</w:t>
      </w:r>
      <w:proofErr w:type="spellEnd"/>
      <w:r w:rsidRPr="000F75A8">
        <w:rPr>
          <w:rFonts w:ascii="Times New Roman" w:hAnsi="Times New Roman" w:cs="Times New Roman"/>
          <w:sz w:val="24"/>
          <w:szCs w:val="24"/>
        </w:rPr>
        <w:t xml:space="preserve"> DA. Evaluation of Musculoskeletal disorders with PER, PET/CT and PET/MR imaging. </w:t>
      </w:r>
      <w:r w:rsidRPr="00A727A1">
        <w:rPr>
          <w:rFonts w:ascii="Times New Roman" w:hAnsi="Times New Roman" w:cs="Times New Roman"/>
          <w:sz w:val="24"/>
          <w:szCs w:val="24"/>
        </w:rPr>
        <w:t>PET Clinics</w:t>
      </w:r>
      <w:r>
        <w:rPr>
          <w:rFonts w:ascii="Times New Roman" w:hAnsi="Times New Roman" w:cs="Times New Roman"/>
          <w:sz w:val="24"/>
          <w:szCs w:val="24"/>
        </w:rPr>
        <w:t>.</w:t>
      </w:r>
      <w:r w:rsidRPr="000F75A8">
        <w:rPr>
          <w:rFonts w:ascii="Times New Roman" w:hAnsi="Times New Roman" w:cs="Times New Roman"/>
          <w:sz w:val="24"/>
          <w:szCs w:val="24"/>
        </w:rPr>
        <w:t xml:space="preserve"> 2008, 3:451-465.</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sidRPr="00BF7EB4">
        <w:rPr>
          <w:rFonts w:ascii="Times New Roman" w:hAnsi="Times New Roman" w:cs="Times New Roman"/>
        </w:rPr>
        <w:t xml:space="preserve">, </w:t>
      </w:r>
      <w:proofErr w:type="spellStart"/>
      <w:r w:rsidRPr="00BF7EB4">
        <w:rPr>
          <w:rFonts w:ascii="Times New Roman" w:hAnsi="Times New Roman" w:cs="Times New Roman"/>
        </w:rPr>
        <w:t>Bural</w:t>
      </w:r>
      <w:proofErr w:type="spellEnd"/>
      <w:r w:rsidRPr="00BF7EB4">
        <w:rPr>
          <w:rFonts w:ascii="Times New Roman" w:hAnsi="Times New Roman" w:cs="Times New Roman"/>
        </w:rPr>
        <w:t xml:space="preserve"> GG, </w:t>
      </w:r>
      <w:proofErr w:type="spellStart"/>
      <w:r w:rsidRPr="00BF7EB4">
        <w:rPr>
          <w:rFonts w:ascii="Times New Roman" w:hAnsi="Times New Roman" w:cs="Times New Roman"/>
        </w:rPr>
        <w:t>Torigian</w:t>
      </w:r>
      <w:proofErr w:type="spellEnd"/>
      <w:r w:rsidRPr="00BF7EB4">
        <w:rPr>
          <w:rFonts w:ascii="Times New Roman" w:hAnsi="Times New Roman" w:cs="Times New Roman"/>
        </w:rPr>
        <w:t xml:space="preserve"> DA, Rader D, </w:t>
      </w:r>
      <w:proofErr w:type="spellStart"/>
      <w:r w:rsidRPr="00BF7EB4">
        <w:rPr>
          <w:rFonts w:ascii="Times New Roman" w:hAnsi="Times New Roman" w:cs="Times New Roman"/>
        </w:rPr>
        <w:t>Alavi</w:t>
      </w:r>
      <w:proofErr w:type="spellEnd"/>
      <w:r w:rsidRPr="00BF7EB4">
        <w:rPr>
          <w:rFonts w:ascii="Times New Roman" w:hAnsi="Times New Roman" w:cs="Times New Roman"/>
        </w:rPr>
        <w:t xml:space="preserve"> A. Emerging role of FDG-PET/CT in assessing atherosclerosis in large arteries. </w:t>
      </w:r>
      <w:proofErr w:type="spellStart"/>
      <w:r w:rsidRPr="00FB2C7C">
        <w:rPr>
          <w:rFonts w:ascii="Times New Roman" w:hAnsi="Times New Roman" w:cs="Times New Roman"/>
        </w:rPr>
        <w:t>Eur</w:t>
      </w:r>
      <w:proofErr w:type="spellEnd"/>
      <w:r w:rsidRPr="00FB2C7C">
        <w:rPr>
          <w:rFonts w:ascii="Times New Roman" w:hAnsi="Times New Roman" w:cs="Times New Roman"/>
        </w:rPr>
        <w:t xml:space="preserve"> J </w:t>
      </w:r>
      <w:proofErr w:type="spellStart"/>
      <w:r w:rsidRPr="00FB2C7C">
        <w:rPr>
          <w:rFonts w:ascii="Times New Roman" w:hAnsi="Times New Roman" w:cs="Times New Roman"/>
        </w:rPr>
        <w:t>Nucl</w:t>
      </w:r>
      <w:proofErr w:type="spellEnd"/>
      <w:r w:rsidRPr="00FB2C7C">
        <w:rPr>
          <w:rFonts w:ascii="Times New Roman" w:hAnsi="Times New Roman" w:cs="Times New Roman"/>
        </w:rPr>
        <w:t xml:space="preserve"> Med </w:t>
      </w:r>
      <w:proofErr w:type="spellStart"/>
      <w:r w:rsidRPr="00FB2C7C">
        <w:rPr>
          <w:rFonts w:ascii="Times New Roman" w:hAnsi="Times New Roman" w:cs="Times New Roman"/>
        </w:rPr>
        <w:t>Mol</w:t>
      </w:r>
      <w:proofErr w:type="spellEnd"/>
      <w:r w:rsidRPr="00FB2C7C">
        <w:rPr>
          <w:rFonts w:ascii="Times New Roman" w:hAnsi="Times New Roman" w:cs="Times New Roman"/>
        </w:rPr>
        <w:t xml:space="preserve"> Imaging</w:t>
      </w:r>
      <w:r>
        <w:rPr>
          <w:rFonts w:ascii="Times New Roman" w:hAnsi="Times New Roman" w:cs="Times New Roman"/>
        </w:rPr>
        <w:t>.</w:t>
      </w:r>
      <w:r w:rsidRPr="00BF7EB4">
        <w:rPr>
          <w:rFonts w:ascii="Times New Roman" w:hAnsi="Times New Roman" w:cs="Times New Roman"/>
        </w:rPr>
        <w:t xml:space="preserve"> 2009</w:t>
      </w:r>
      <w:r>
        <w:rPr>
          <w:rFonts w:ascii="Times New Roman" w:hAnsi="Times New Roman" w:cs="Times New Roman"/>
        </w:rPr>
        <w:t xml:space="preserve"> Jan</w:t>
      </w:r>
      <w:r w:rsidRPr="00BF7EB4">
        <w:rPr>
          <w:rFonts w:ascii="Times New Roman" w:hAnsi="Times New Roman" w:cs="Times New Roman"/>
        </w:rPr>
        <w:t>, 36</w:t>
      </w:r>
      <w:r>
        <w:rPr>
          <w:rFonts w:ascii="Times New Roman" w:hAnsi="Times New Roman" w:cs="Times New Roman"/>
        </w:rPr>
        <w:t>(1)</w:t>
      </w:r>
      <w:r w:rsidRPr="00BF7EB4">
        <w:rPr>
          <w:rFonts w:ascii="Times New Roman" w:hAnsi="Times New Roman" w:cs="Times New Roman"/>
        </w:rPr>
        <w:t>:144-151.</w:t>
      </w:r>
    </w:p>
    <w:p w:rsidR="005270A6" w:rsidRPr="00BF7EB4"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proofErr w:type="spellStart"/>
      <w:r w:rsidRPr="000F75A8">
        <w:rPr>
          <w:rFonts w:ascii="Times New Roman" w:hAnsi="Times New Roman" w:cs="Times New Roman"/>
        </w:rPr>
        <w:t>Basu</w:t>
      </w:r>
      <w:proofErr w:type="spellEnd"/>
      <w:r w:rsidRPr="000F75A8">
        <w:rPr>
          <w:rFonts w:ascii="Times New Roman" w:hAnsi="Times New Roman" w:cs="Times New Roman"/>
        </w:rPr>
        <w:t xml:space="preserve"> S, Zhuang H, </w:t>
      </w:r>
      <w:proofErr w:type="spellStart"/>
      <w:r w:rsidRPr="000F75A8">
        <w:rPr>
          <w:rFonts w:ascii="Times New Roman" w:hAnsi="Times New Roman" w:cs="Times New Roman"/>
        </w:rPr>
        <w:t>Torigian</w:t>
      </w:r>
      <w:proofErr w:type="spellEnd"/>
      <w:r w:rsidRPr="000F75A8">
        <w:rPr>
          <w:rFonts w:ascii="Times New Roman" w:hAnsi="Times New Roman" w:cs="Times New Roman"/>
        </w:rPr>
        <w:t xml:space="preserve"> DA, Rosenbaum J, </w:t>
      </w:r>
      <w:r w:rsidRPr="00BC530B">
        <w:rPr>
          <w:rFonts w:ascii="Times New Roman" w:hAnsi="Times New Roman" w:cs="Times New Roman"/>
          <w:b/>
          <w:bCs/>
        </w:rPr>
        <w:t>Chen W</w:t>
      </w:r>
      <w:r w:rsidRPr="000F75A8">
        <w:rPr>
          <w:rFonts w:ascii="Times New Roman" w:hAnsi="Times New Roman" w:cs="Times New Roman"/>
        </w:rPr>
        <w:t xml:space="preserve">, </w:t>
      </w:r>
      <w:proofErr w:type="spellStart"/>
      <w:r w:rsidRPr="000F75A8">
        <w:rPr>
          <w:rFonts w:ascii="Times New Roman" w:hAnsi="Times New Roman" w:cs="Times New Roman"/>
        </w:rPr>
        <w:t>Alavi</w:t>
      </w:r>
      <w:proofErr w:type="spellEnd"/>
      <w:r w:rsidRPr="000F75A8">
        <w:rPr>
          <w:rFonts w:ascii="Times New Roman" w:hAnsi="Times New Roman" w:cs="Times New Roman"/>
        </w:rPr>
        <w:t xml:space="preserve"> A. Functional imaging of inflammatory diseases using nuclear medicine techniques. </w:t>
      </w:r>
      <w:proofErr w:type="spellStart"/>
      <w:r w:rsidRPr="005334C3">
        <w:rPr>
          <w:rFonts w:ascii="Times New Roman" w:hAnsi="Times New Roman" w:cs="Times New Roman"/>
        </w:rPr>
        <w:t>Semin</w:t>
      </w:r>
      <w:proofErr w:type="spellEnd"/>
      <w:r w:rsidRPr="005334C3">
        <w:rPr>
          <w:rFonts w:ascii="Times New Roman" w:hAnsi="Times New Roman" w:cs="Times New Roman"/>
        </w:rPr>
        <w:t xml:space="preserve"> </w:t>
      </w:r>
      <w:proofErr w:type="spellStart"/>
      <w:r w:rsidRPr="005334C3">
        <w:rPr>
          <w:rFonts w:ascii="Times New Roman" w:hAnsi="Times New Roman" w:cs="Times New Roman"/>
        </w:rPr>
        <w:t>Nucl</w:t>
      </w:r>
      <w:proofErr w:type="spellEnd"/>
      <w:r w:rsidRPr="005334C3">
        <w:rPr>
          <w:rFonts w:ascii="Times New Roman" w:hAnsi="Times New Roman" w:cs="Times New Roman"/>
        </w:rPr>
        <w:t xml:space="preserve"> Med</w:t>
      </w:r>
      <w:r>
        <w:rPr>
          <w:rFonts w:ascii="Times New Roman" w:hAnsi="Times New Roman" w:cs="Times New Roman"/>
        </w:rPr>
        <w:t>. 2009 Mar, 39:124-145.</w:t>
      </w:r>
    </w:p>
    <w:p w:rsidR="005270A6" w:rsidRPr="00BF7EB4"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Pr>
          <w:rFonts w:ascii="Times New Roman" w:hAnsi="Times New Roman" w:cs="Times New Roman"/>
        </w:rPr>
        <w:t xml:space="preserve">, Dilsizian V. </w:t>
      </w:r>
      <w:r w:rsidRPr="000F75A8">
        <w:rPr>
          <w:rFonts w:ascii="Times New Roman" w:hAnsi="Times New Roman" w:cs="Times New Roman"/>
        </w:rPr>
        <w:t>18F-Fluorodeoxyglucose PET Imaging of Coronary Atheros</w:t>
      </w:r>
      <w:r>
        <w:rPr>
          <w:rFonts w:ascii="Times New Roman" w:hAnsi="Times New Roman" w:cs="Times New Roman"/>
        </w:rPr>
        <w:t xml:space="preserve">clerosis and Plaque Inflammation. </w:t>
      </w:r>
      <w:proofErr w:type="spellStart"/>
      <w:r w:rsidRPr="00D830FA">
        <w:rPr>
          <w:rFonts w:ascii="Times New Roman" w:hAnsi="Times New Roman" w:cs="Times New Roman"/>
        </w:rPr>
        <w:t>Curr</w:t>
      </w:r>
      <w:proofErr w:type="spellEnd"/>
      <w:r w:rsidRPr="00D830FA">
        <w:rPr>
          <w:rFonts w:ascii="Times New Roman" w:hAnsi="Times New Roman" w:cs="Times New Roman"/>
        </w:rPr>
        <w:t xml:space="preserve"> </w:t>
      </w:r>
      <w:proofErr w:type="spellStart"/>
      <w:r w:rsidRPr="00D830FA">
        <w:rPr>
          <w:rFonts w:ascii="Times New Roman" w:hAnsi="Times New Roman" w:cs="Times New Roman"/>
        </w:rPr>
        <w:t>Cardiol</w:t>
      </w:r>
      <w:proofErr w:type="spellEnd"/>
      <w:r w:rsidRPr="00D830FA">
        <w:rPr>
          <w:rFonts w:ascii="Times New Roman" w:hAnsi="Times New Roman" w:cs="Times New Roman"/>
        </w:rPr>
        <w:t xml:space="preserve"> Rep</w:t>
      </w:r>
      <w:r>
        <w:rPr>
          <w:rFonts w:ascii="Times New Roman" w:hAnsi="Times New Roman" w:cs="Times New Roman"/>
        </w:rPr>
        <w:t>.</w:t>
      </w:r>
      <w:r w:rsidRPr="000F75A8">
        <w:rPr>
          <w:rFonts w:ascii="Times New Roman" w:hAnsi="Times New Roman" w:cs="Times New Roman"/>
        </w:rPr>
        <w:t xml:space="preserve"> 2010</w:t>
      </w:r>
      <w:r>
        <w:rPr>
          <w:rFonts w:ascii="Times New Roman" w:hAnsi="Times New Roman" w:cs="Times New Roman"/>
        </w:rPr>
        <w:t xml:space="preserve"> Mar</w:t>
      </w:r>
      <w:r w:rsidRPr="000F75A8">
        <w:rPr>
          <w:rFonts w:ascii="Times New Roman" w:hAnsi="Times New Roman" w:cs="Times New Roman"/>
        </w:rPr>
        <w:t>, 12</w:t>
      </w:r>
      <w:r>
        <w:rPr>
          <w:rFonts w:ascii="Times New Roman" w:hAnsi="Times New Roman" w:cs="Times New Roman"/>
        </w:rPr>
        <w:t>(2):</w:t>
      </w:r>
      <w:r w:rsidRPr="000F75A8">
        <w:rPr>
          <w:rFonts w:ascii="Times New Roman" w:hAnsi="Times New Roman" w:cs="Times New Roman"/>
        </w:rPr>
        <w:t>179-</w:t>
      </w:r>
      <w:r>
        <w:rPr>
          <w:rFonts w:ascii="Times New Roman" w:hAnsi="Times New Roman" w:cs="Times New Roman"/>
        </w:rPr>
        <w:t>1</w:t>
      </w:r>
      <w:r w:rsidRPr="000F75A8">
        <w:rPr>
          <w:rFonts w:ascii="Times New Roman" w:hAnsi="Times New Roman" w:cs="Times New Roman"/>
        </w:rPr>
        <w:t>84</w:t>
      </w:r>
      <w:r>
        <w:rPr>
          <w:rFonts w:ascii="Times New Roman" w:hAnsi="Times New Roman" w:cs="Times New Roman"/>
        </w:rPr>
        <w:t xml:space="preserve"> (invited review).</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lastRenderedPageBreak/>
        <w:t>Chen W</w:t>
      </w:r>
      <w:r w:rsidRPr="00BF7EB4">
        <w:rPr>
          <w:rFonts w:ascii="Times New Roman" w:hAnsi="Times New Roman" w:cs="Times New Roman"/>
        </w:rPr>
        <w:t>, Cao Q, Dilsizian V. Variation of Heart-to-Mediast</w:t>
      </w:r>
      <w:r>
        <w:rPr>
          <w:rFonts w:ascii="Times New Roman" w:hAnsi="Times New Roman" w:cs="Times New Roman"/>
        </w:rPr>
        <w:t xml:space="preserve">inal Ratio in 123I-mBIG Cardiac </w:t>
      </w:r>
      <w:r w:rsidRPr="00BF7EB4">
        <w:rPr>
          <w:rFonts w:ascii="Times New Roman" w:hAnsi="Times New Roman" w:cs="Times New Roman"/>
        </w:rPr>
        <w:t>Sympathetic Imaging: Its Affecting Factors and Potential Corrections</w:t>
      </w:r>
      <w:r>
        <w:rPr>
          <w:rFonts w:ascii="Times New Roman" w:hAnsi="Times New Roman" w:cs="Times New Roman"/>
        </w:rPr>
        <w:t xml:space="preserve">. </w:t>
      </w:r>
      <w:proofErr w:type="spellStart"/>
      <w:r w:rsidRPr="00027C25">
        <w:rPr>
          <w:rFonts w:ascii="Times New Roman" w:hAnsi="Times New Roman" w:cs="Times New Roman"/>
        </w:rPr>
        <w:t>Curr</w:t>
      </w:r>
      <w:proofErr w:type="spellEnd"/>
      <w:r w:rsidRPr="00027C25">
        <w:rPr>
          <w:rFonts w:ascii="Times New Roman" w:hAnsi="Times New Roman" w:cs="Times New Roman"/>
        </w:rPr>
        <w:t xml:space="preserve"> </w:t>
      </w:r>
      <w:proofErr w:type="spellStart"/>
      <w:r w:rsidRPr="00027C25">
        <w:rPr>
          <w:rFonts w:ascii="Times New Roman" w:hAnsi="Times New Roman" w:cs="Times New Roman"/>
        </w:rPr>
        <w:t>Cardiol</w:t>
      </w:r>
      <w:proofErr w:type="spellEnd"/>
      <w:r w:rsidRPr="00027C25">
        <w:rPr>
          <w:rFonts w:ascii="Times New Roman" w:hAnsi="Times New Roman" w:cs="Times New Roman"/>
        </w:rPr>
        <w:t xml:space="preserve"> Rep</w:t>
      </w:r>
      <w:r>
        <w:rPr>
          <w:rFonts w:ascii="Times New Roman" w:hAnsi="Times New Roman" w:cs="Times New Roman"/>
        </w:rPr>
        <w:t>.</w:t>
      </w:r>
      <w:r w:rsidRPr="00BF7EB4">
        <w:rPr>
          <w:rFonts w:ascii="Times New Roman" w:hAnsi="Times New Roman" w:cs="Times New Roman"/>
        </w:rPr>
        <w:t xml:space="preserve"> 2011</w:t>
      </w:r>
      <w:r>
        <w:rPr>
          <w:rFonts w:ascii="Times New Roman" w:hAnsi="Times New Roman" w:cs="Times New Roman"/>
        </w:rPr>
        <w:t xml:space="preserve"> Apr</w:t>
      </w:r>
      <w:r w:rsidRPr="00BF7EB4">
        <w:rPr>
          <w:rFonts w:ascii="Times New Roman" w:hAnsi="Times New Roman" w:cs="Times New Roman"/>
        </w:rPr>
        <w:t>, 13</w:t>
      </w:r>
      <w:r>
        <w:rPr>
          <w:rFonts w:ascii="Times New Roman" w:hAnsi="Times New Roman" w:cs="Times New Roman"/>
        </w:rPr>
        <w:t>(2)</w:t>
      </w:r>
      <w:r w:rsidRPr="00BF7EB4">
        <w:rPr>
          <w:rFonts w:ascii="Times New Roman" w:hAnsi="Times New Roman" w:cs="Times New Roman"/>
        </w:rPr>
        <w:t>:131-</w:t>
      </w:r>
      <w:r>
        <w:rPr>
          <w:rFonts w:ascii="Times New Roman" w:hAnsi="Times New Roman" w:cs="Times New Roman"/>
        </w:rPr>
        <w:t>13</w:t>
      </w:r>
      <w:r w:rsidRPr="00BF7EB4">
        <w:rPr>
          <w:rFonts w:ascii="Times New Roman" w:hAnsi="Times New Roman" w:cs="Times New Roman"/>
        </w:rPr>
        <w:t>7</w:t>
      </w:r>
      <w:r>
        <w:rPr>
          <w:rFonts w:ascii="Times New Roman" w:hAnsi="Times New Roman" w:cs="Times New Roman"/>
        </w:rPr>
        <w:t>.</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proofErr w:type="spellStart"/>
      <w:r w:rsidRPr="000F75A8">
        <w:rPr>
          <w:rFonts w:ascii="Times New Roman" w:hAnsi="Times New Roman" w:cs="Times New Roman"/>
        </w:rPr>
        <w:t>Molchanova</w:t>
      </w:r>
      <w:proofErr w:type="spellEnd"/>
      <w:r w:rsidRPr="000F75A8">
        <w:rPr>
          <w:rFonts w:ascii="Times New Roman" w:hAnsi="Times New Roman" w:cs="Times New Roman"/>
        </w:rPr>
        <w:t xml:space="preserve">-Cook O, </w:t>
      </w:r>
      <w:r w:rsidRPr="00BC530B">
        <w:rPr>
          <w:rFonts w:ascii="Times New Roman" w:hAnsi="Times New Roman" w:cs="Times New Roman"/>
          <w:b/>
          <w:bCs/>
        </w:rPr>
        <w:t>Chen W</w:t>
      </w:r>
      <w:r w:rsidRPr="000F75A8">
        <w:rPr>
          <w:rFonts w:ascii="Times New Roman" w:hAnsi="Times New Roman" w:cs="Times New Roman"/>
        </w:rPr>
        <w:t xml:space="preserve">. Role of FDG-PET in evaluation of myocardial viability. </w:t>
      </w:r>
      <w:r w:rsidRPr="00A727A1">
        <w:rPr>
          <w:rFonts w:ascii="Times New Roman" w:hAnsi="Times New Roman" w:cs="Times New Roman"/>
        </w:rPr>
        <w:t>PET Clinics</w:t>
      </w:r>
      <w:r>
        <w:rPr>
          <w:rFonts w:ascii="Times New Roman" w:hAnsi="Times New Roman" w:cs="Times New Roman"/>
        </w:rPr>
        <w:t>.</w:t>
      </w:r>
      <w:r w:rsidRPr="00A727A1">
        <w:rPr>
          <w:rFonts w:ascii="Times New Roman" w:hAnsi="Times New Roman" w:cs="Times New Roman"/>
        </w:rPr>
        <w:t xml:space="preserve"> </w:t>
      </w:r>
      <w:r w:rsidRPr="000F75A8">
        <w:rPr>
          <w:rFonts w:ascii="Times New Roman" w:hAnsi="Times New Roman" w:cs="Times New Roman"/>
        </w:rPr>
        <w:t>2011, 6:383-391.</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proofErr w:type="spellStart"/>
      <w:r w:rsidRPr="000F75A8">
        <w:rPr>
          <w:rFonts w:ascii="Times New Roman" w:hAnsi="Times New Roman" w:cs="Times New Roman"/>
        </w:rPr>
        <w:t>Gurm</w:t>
      </w:r>
      <w:proofErr w:type="spellEnd"/>
      <w:r w:rsidRPr="000F75A8">
        <w:rPr>
          <w:rFonts w:ascii="Times New Roman" w:hAnsi="Times New Roman" w:cs="Times New Roman"/>
        </w:rPr>
        <w:t xml:space="preserve"> G, </w:t>
      </w:r>
      <w:proofErr w:type="spellStart"/>
      <w:r w:rsidRPr="000F75A8">
        <w:rPr>
          <w:rFonts w:ascii="Times New Roman" w:hAnsi="Times New Roman" w:cs="Times New Roman"/>
        </w:rPr>
        <w:t>Chirindel</w:t>
      </w:r>
      <w:proofErr w:type="spellEnd"/>
      <w:r w:rsidRPr="000F75A8">
        <w:rPr>
          <w:rFonts w:ascii="Times New Roman" w:hAnsi="Times New Roman" w:cs="Times New Roman"/>
        </w:rPr>
        <w:t xml:space="preserve"> A, and </w:t>
      </w:r>
      <w:r w:rsidRPr="00BC530B">
        <w:rPr>
          <w:rFonts w:ascii="Times New Roman" w:hAnsi="Times New Roman" w:cs="Times New Roman"/>
          <w:b/>
          <w:bCs/>
        </w:rPr>
        <w:t>Chen W</w:t>
      </w:r>
      <w:r w:rsidRPr="000F75A8">
        <w:rPr>
          <w:rFonts w:ascii="Times New Roman" w:hAnsi="Times New Roman" w:cs="Times New Roman"/>
        </w:rPr>
        <w:t xml:space="preserve">. Emerging role of </w:t>
      </w:r>
      <w:proofErr w:type="spellStart"/>
      <w:r w:rsidRPr="000F75A8">
        <w:rPr>
          <w:rFonts w:ascii="Times New Roman" w:hAnsi="Times New Roman" w:cs="Times New Roman"/>
        </w:rPr>
        <w:t>fluorodeoxyglucose</w:t>
      </w:r>
      <w:proofErr w:type="spellEnd"/>
      <w:r w:rsidRPr="000F75A8">
        <w:rPr>
          <w:rFonts w:ascii="Times New Roman" w:hAnsi="Times New Roman" w:cs="Times New Roman"/>
        </w:rPr>
        <w:t xml:space="preserve">-PET in the diagnosis of cardiac sarcoidosis. </w:t>
      </w:r>
      <w:r w:rsidRPr="00A727A1">
        <w:rPr>
          <w:rFonts w:ascii="Times New Roman" w:hAnsi="Times New Roman" w:cs="Times New Roman"/>
        </w:rPr>
        <w:t>PET Clinics</w:t>
      </w:r>
      <w:r>
        <w:rPr>
          <w:rFonts w:ascii="Times New Roman" w:hAnsi="Times New Roman" w:cs="Times New Roman"/>
        </w:rPr>
        <w:t>.</w:t>
      </w:r>
      <w:r w:rsidRPr="000F75A8">
        <w:rPr>
          <w:rFonts w:ascii="Times New Roman" w:hAnsi="Times New Roman" w:cs="Times New Roman"/>
        </w:rPr>
        <w:t xml:space="preserve"> 2011, 6:403-408.</w:t>
      </w:r>
    </w:p>
    <w:p w:rsidR="005270A6" w:rsidRP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sidRPr="000F75A8">
        <w:rPr>
          <w:rFonts w:ascii="Times New Roman" w:hAnsi="Times New Roman" w:cs="Times New Roman"/>
        </w:rPr>
        <w:t xml:space="preserve">. Can vascular wall 18F-FDG uptake on PET imaging serve as a biomarker of vulnerable atherosclerotic plaque? </w:t>
      </w:r>
      <w:r w:rsidRPr="00A727A1">
        <w:rPr>
          <w:rFonts w:ascii="Times New Roman" w:hAnsi="Times New Roman" w:cs="Times New Roman"/>
        </w:rPr>
        <w:t>PET Clinics</w:t>
      </w:r>
      <w:r w:rsidR="008C398D">
        <w:rPr>
          <w:rFonts w:ascii="Times New Roman" w:hAnsi="Times New Roman" w:cs="Times New Roman"/>
        </w:rPr>
        <w:t>. 2011, 6:417-420.</w:t>
      </w:r>
    </w:p>
    <w:p w:rsidR="005270A6" w:rsidRP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Pr>
          <w:rFonts w:ascii="Times New Roman" w:hAnsi="Times New Roman" w:cs="Times New Roman"/>
        </w:rPr>
        <w:t xml:space="preserve"> </w:t>
      </w:r>
      <w:r w:rsidRPr="000F75A8">
        <w:rPr>
          <w:rFonts w:ascii="Times New Roman" w:hAnsi="Times New Roman" w:cs="Times New Roman"/>
        </w:rPr>
        <w:t xml:space="preserve">Zhang Y, </w:t>
      </w:r>
      <w:r w:rsidRPr="00BC530B">
        <w:rPr>
          <w:rFonts w:ascii="Times New Roman" w:hAnsi="Times New Roman" w:cs="Times New Roman"/>
          <w:b/>
          <w:bCs/>
        </w:rPr>
        <w:t>Chen W</w:t>
      </w:r>
      <w:r w:rsidRPr="000F75A8">
        <w:rPr>
          <w:rFonts w:ascii="Times New Roman" w:hAnsi="Times New Roman" w:cs="Times New Roman"/>
        </w:rPr>
        <w:t xml:space="preserve">. Radiolabeled glucagon-like peptide-1 analogues: a new pancreatic b-cell imaging agent. </w:t>
      </w:r>
      <w:proofErr w:type="spellStart"/>
      <w:r w:rsidRPr="000F75A8">
        <w:rPr>
          <w:rFonts w:ascii="Times New Roman" w:hAnsi="Times New Roman" w:cs="Times New Roman"/>
        </w:rPr>
        <w:t>Nu</w:t>
      </w:r>
      <w:r>
        <w:rPr>
          <w:rFonts w:ascii="Times New Roman" w:hAnsi="Times New Roman" w:cs="Times New Roman"/>
        </w:rPr>
        <w:t>cl</w:t>
      </w:r>
      <w:proofErr w:type="spellEnd"/>
      <w:r>
        <w:rPr>
          <w:rFonts w:ascii="Times New Roman" w:hAnsi="Times New Roman" w:cs="Times New Roman"/>
        </w:rPr>
        <w:t xml:space="preserve"> Med </w:t>
      </w:r>
      <w:proofErr w:type="spellStart"/>
      <w:r>
        <w:rPr>
          <w:rFonts w:ascii="Times New Roman" w:hAnsi="Times New Roman" w:cs="Times New Roman"/>
        </w:rPr>
        <w:t>Communi</w:t>
      </w:r>
      <w:proofErr w:type="spellEnd"/>
      <w:r>
        <w:rPr>
          <w:rFonts w:ascii="Times New Roman" w:hAnsi="Times New Roman" w:cs="Times New Roman"/>
        </w:rPr>
        <w:t>, 2012 Mar, 33(3):223-227.</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sidRPr="000F75A8">
        <w:rPr>
          <w:rFonts w:ascii="Times New Roman" w:hAnsi="Times New Roman" w:cs="Times New Roman"/>
        </w:rPr>
        <w:t xml:space="preserve">, Dilsizian V. Molecular Imaging of Amyloidosis: Will the Heart be the Next Target after the Brain? </w:t>
      </w:r>
      <w:proofErr w:type="spellStart"/>
      <w:r w:rsidRPr="00027C25">
        <w:rPr>
          <w:rFonts w:ascii="Times New Roman" w:hAnsi="Times New Roman" w:cs="Times New Roman"/>
        </w:rPr>
        <w:t>Curr</w:t>
      </w:r>
      <w:proofErr w:type="spellEnd"/>
      <w:r w:rsidRPr="00027C25">
        <w:rPr>
          <w:rFonts w:ascii="Times New Roman" w:hAnsi="Times New Roman" w:cs="Times New Roman"/>
        </w:rPr>
        <w:t xml:space="preserve"> </w:t>
      </w:r>
      <w:proofErr w:type="spellStart"/>
      <w:r w:rsidRPr="00027C25">
        <w:rPr>
          <w:rFonts w:ascii="Times New Roman" w:hAnsi="Times New Roman" w:cs="Times New Roman"/>
        </w:rPr>
        <w:t>Cardiol</w:t>
      </w:r>
      <w:proofErr w:type="spellEnd"/>
      <w:r w:rsidRPr="00027C25">
        <w:rPr>
          <w:rFonts w:ascii="Times New Roman" w:hAnsi="Times New Roman" w:cs="Times New Roman"/>
        </w:rPr>
        <w:t xml:space="preserve"> Rep</w:t>
      </w:r>
      <w:r>
        <w:rPr>
          <w:rFonts w:ascii="Times New Roman" w:hAnsi="Times New Roman" w:cs="Times New Roman"/>
        </w:rPr>
        <w:t>.</w:t>
      </w:r>
      <w:r w:rsidRPr="000F75A8">
        <w:rPr>
          <w:rFonts w:ascii="Times New Roman" w:hAnsi="Times New Roman" w:cs="Times New Roman"/>
        </w:rPr>
        <w:t xml:space="preserve"> 2012</w:t>
      </w:r>
      <w:r>
        <w:rPr>
          <w:rFonts w:ascii="Times New Roman" w:hAnsi="Times New Roman" w:cs="Times New Roman"/>
        </w:rPr>
        <w:t xml:space="preserve"> Apr</w:t>
      </w:r>
      <w:r w:rsidRPr="000F75A8">
        <w:rPr>
          <w:rFonts w:ascii="Times New Roman" w:hAnsi="Times New Roman" w:cs="Times New Roman"/>
        </w:rPr>
        <w:t>, 14</w:t>
      </w:r>
      <w:r>
        <w:rPr>
          <w:rFonts w:ascii="Times New Roman" w:hAnsi="Times New Roman" w:cs="Times New Roman"/>
        </w:rPr>
        <w:t>(2)</w:t>
      </w:r>
      <w:r w:rsidRPr="000F75A8">
        <w:rPr>
          <w:rFonts w:ascii="Times New Roman" w:hAnsi="Times New Roman" w:cs="Times New Roman"/>
        </w:rPr>
        <w:t>:226-</w:t>
      </w:r>
      <w:r>
        <w:rPr>
          <w:rFonts w:ascii="Times New Roman" w:hAnsi="Times New Roman" w:cs="Times New Roman"/>
        </w:rPr>
        <w:t>2</w:t>
      </w:r>
      <w:r w:rsidRPr="000F75A8">
        <w:rPr>
          <w:rFonts w:ascii="Times New Roman" w:hAnsi="Times New Roman" w:cs="Times New Roman"/>
        </w:rPr>
        <w:t>33.</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0F75A8">
        <w:rPr>
          <w:rFonts w:ascii="Times New Roman" w:hAnsi="Times New Roman" w:cs="Times New Roman"/>
        </w:rPr>
        <w:t xml:space="preserve">Cao Q, </w:t>
      </w:r>
      <w:r w:rsidRPr="00BC530B">
        <w:rPr>
          <w:rFonts w:ascii="Times New Roman" w:hAnsi="Times New Roman" w:cs="Times New Roman"/>
          <w:b/>
          <w:bCs/>
        </w:rPr>
        <w:t>Chen W</w:t>
      </w:r>
      <w:r w:rsidRPr="000F75A8">
        <w:rPr>
          <w:rFonts w:ascii="Times New Roman" w:hAnsi="Times New Roman" w:cs="Times New Roman"/>
        </w:rPr>
        <w:t xml:space="preserve">. FDG PET imaging of large vessel vasculitis. </w:t>
      </w:r>
      <w:r w:rsidRPr="00A727A1">
        <w:rPr>
          <w:rFonts w:ascii="Times New Roman" w:hAnsi="Times New Roman" w:cs="Times New Roman"/>
        </w:rPr>
        <w:t>PET Clinics</w:t>
      </w:r>
      <w:r>
        <w:rPr>
          <w:rFonts w:ascii="Times New Roman" w:hAnsi="Times New Roman" w:cs="Times New Roman"/>
        </w:rPr>
        <w:t>.</w:t>
      </w:r>
      <w:r w:rsidRPr="000F75A8">
        <w:rPr>
          <w:rFonts w:ascii="Times New Roman" w:hAnsi="Times New Roman" w:cs="Times New Roman"/>
        </w:rPr>
        <w:t xml:space="preserve"> 2012, 7:227-232</w:t>
      </w:r>
      <w:r>
        <w:rPr>
          <w:rFonts w:ascii="Times New Roman" w:hAnsi="Times New Roman" w:cs="Times New Roman"/>
        </w:rPr>
        <w:t>.</w:t>
      </w:r>
    </w:p>
    <w:p w:rsidR="005270A6" w:rsidRPr="00BF7EB4"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0F75A8">
        <w:rPr>
          <w:rFonts w:ascii="Times New Roman" w:hAnsi="Times New Roman" w:cs="Times New Roman"/>
        </w:rPr>
        <w:t>Klein</w:t>
      </w:r>
      <w:r w:rsidRPr="000F75A8">
        <w:t xml:space="preserve"> T, </w:t>
      </w:r>
      <w:r w:rsidRPr="000F75A8">
        <w:rPr>
          <w:rFonts w:ascii="Times New Roman" w:hAnsi="Times New Roman" w:cs="Times New Roman"/>
        </w:rPr>
        <w:t>Dilsizian</w:t>
      </w:r>
      <w:r w:rsidRPr="000F75A8">
        <w:t xml:space="preserve"> V, </w:t>
      </w:r>
      <w:r w:rsidRPr="000F75A8">
        <w:rPr>
          <w:rFonts w:ascii="Times New Roman" w:hAnsi="Times New Roman" w:cs="Times New Roman"/>
        </w:rPr>
        <w:t>Cao</w:t>
      </w:r>
      <w:r w:rsidRPr="000F75A8">
        <w:t xml:space="preserve"> Q, </w:t>
      </w:r>
      <w:r w:rsidRPr="00BC530B">
        <w:rPr>
          <w:rFonts w:ascii="Times New Roman" w:hAnsi="Times New Roman" w:cs="Times New Roman"/>
          <w:b/>
          <w:bCs/>
        </w:rPr>
        <w:t>Chen W</w:t>
      </w:r>
      <w:r w:rsidRPr="000F75A8">
        <w:rPr>
          <w:rFonts w:ascii="Times New Roman" w:hAnsi="Times New Roman" w:cs="Times New Roman"/>
        </w:rPr>
        <w:t>, Dickfeld</w:t>
      </w:r>
      <w:r w:rsidRPr="000F75A8">
        <w:t xml:space="preserve"> T. </w:t>
      </w:r>
      <w:r w:rsidRPr="000F75A8">
        <w:rPr>
          <w:rFonts w:ascii="Times New Roman" w:hAnsi="Times New Roman" w:cs="Times New Roman"/>
        </w:rPr>
        <w:t xml:space="preserve">The Potential Role of Iodine-123 </w:t>
      </w:r>
      <w:proofErr w:type="spellStart"/>
      <w:r w:rsidRPr="000F75A8">
        <w:rPr>
          <w:rFonts w:ascii="Times New Roman" w:hAnsi="Times New Roman" w:cs="Times New Roman"/>
          <w:i/>
          <w:iCs/>
        </w:rPr>
        <w:t>Meta</w:t>
      </w:r>
      <w:r w:rsidRPr="000F75A8">
        <w:rPr>
          <w:rFonts w:ascii="Times New Roman" w:hAnsi="Times New Roman" w:cs="Times New Roman"/>
        </w:rPr>
        <w:t>iodobenzylbuanidine</w:t>
      </w:r>
      <w:proofErr w:type="spellEnd"/>
      <w:r w:rsidRPr="000F75A8">
        <w:rPr>
          <w:rFonts w:ascii="Times New Roman" w:hAnsi="Times New Roman" w:cs="Times New Roman"/>
        </w:rPr>
        <w:t xml:space="preserve"> Imaging for Identifying Sustained Ventricular Tachycardia in Patients with Cardiomyopathy.</w:t>
      </w:r>
      <w:r w:rsidRPr="000F75A8">
        <w:rPr>
          <w:rFonts w:ascii="Times New Roman" w:hAnsi="Times New Roman" w:cs="Times New Roman"/>
          <w:i/>
          <w:iCs/>
        </w:rPr>
        <w:t xml:space="preserve"> </w:t>
      </w:r>
      <w:proofErr w:type="spellStart"/>
      <w:r w:rsidRPr="00E434A5">
        <w:rPr>
          <w:rFonts w:ascii="Times New Roman" w:hAnsi="Times New Roman" w:cs="Times New Roman"/>
        </w:rPr>
        <w:t>Curr</w:t>
      </w:r>
      <w:proofErr w:type="spellEnd"/>
      <w:r w:rsidRPr="00E434A5">
        <w:rPr>
          <w:rFonts w:ascii="Times New Roman" w:hAnsi="Times New Roman" w:cs="Times New Roman"/>
        </w:rPr>
        <w:t xml:space="preserve"> </w:t>
      </w:r>
      <w:proofErr w:type="spellStart"/>
      <w:r w:rsidRPr="00E434A5">
        <w:rPr>
          <w:rFonts w:ascii="Times New Roman" w:hAnsi="Times New Roman" w:cs="Times New Roman"/>
        </w:rPr>
        <w:t>Cardiol</w:t>
      </w:r>
      <w:proofErr w:type="spellEnd"/>
      <w:r w:rsidRPr="00E434A5">
        <w:rPr>
          <w:rFonts w:ascii="Times New Roman" w:hAnsi="Times New Roman" w:cs="Times New Roman"/>
        </w:rPr>
        <w:t xml:space="preserve"> Rep</w:t>
      </w:r>
      <w:r>
        <w:rPr>
          <w:rFonts w:ascii="Times New Roman" w:hAnsi="Times New Roman" w:cs="Times New Roman"/>
        </w:rPr>
        <w:t>.</w:t>
      </w:r>
      <w:r w:rsidRPr="000F75A8">
        <w:rPr>
          <w:rFonts w:ascii="Times New Roman" w:hAnsi="Times New Roman" w:cs="Times New Roman"/>
        </w:rPr>
        <w:t xml:space="preserve"> 2013</w:t>
      </w:r>
      <w:r w:rsidR="00EB71AF">
        <w:rPr>
          <w:rFonts w:ascii="Times New Roman" w:hAnsi="Times New Roman" w:cs="Times New Roman"/>
        </w:rPr>
        <w:t xml:space="preserve"> May</w:t>
      </w:r>
      <w:r w:rsidRPr="000F75A8">
        <w:rPr>
          <w:rFonts w:ascii="Times New Roman" w:hAnsi="Times New Roman" w:cs="Times New Roman"/>
        </w:rPr>
        <w:t>,</w:t>
      </w:r>
      <w:r w:rsidR="006D5667">
        <w:rPr>
          <w:rFonts w:ascii="Times New Roman" w:hAnsi="Times New Roman" w:cs="Times New Roman"/>
        </w:rPr>
        <w:t xml:space="preserve"> </w:t>
      </w:r>
      <w:r w:rsidR="00EB71AF">
        <w:rPr>
          <w:rFonts w:ascii="Times New Roman" w:hAnsi="Times New Roman" w:cs="Times New Roman"/>
        </w:rPr>
        <w:t>15(5):359-367</w:t>
      </w:r>
      <w:r w:rsidRPr="000F75A8">
        <w:rPr>
          <w:rFonts w:ascii="Times New Roman" w:hAnsi="Times New Roman" w:cs="Times New Roman"/>
        </w:rPr>
        <w:t>.</w:t>
      </w:r>
    </w:p>
    <w:p w:rsidR="005270A6" w:rsidRDefault="005270A6" w:rsidP="006D5667">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sidRPr="000F75A8">
        <w:rPr>
          <w:rFonts w:ascii="Times New Roman" w:hAnsi="Times New Roman" w:cs="Times New Roman"/>
        </w:rPr>
        <w:t xml:space="preserve">, Dilsizian V. </w:t>
      </w:r>
      <w:r w:rsidR="005B4C20">
        <w:rPr>
          <w:rFonts w:ascii="Times New Roman" w:hAnsi="Times New Roman" w:cs="Times New Roman"/>
        </w:rPr>
        <w:t xml:space="preserve">Targeted </w:t>
      </w:r>
      <w:r w:rsidR="005B4C20" w:rsidRPr="000F75A8">
        <w:rPr>
          <w:rFonts w:ascii="Times New Roman" w:hAnsi="Times New Roman" w:cs="Times New Roman"/>
        </w:rPr>
        <w:t xml:space="preserve">PET/CT Imaging </w:t>
      </w:r>
      <w:r w:rsidR="005B4C20">
        <w:rPr>
          <w:rFonts w:ascii="Times New Roman" w:hAnsi="Times New Roman" w:cs="Times New Roman"/>
        </w:rPr>
        <w:t xml:space="preserve">of vulnerable atherosclerotic plaques: </w:t>
      </w:r>
      <w:proofErr w:type="spellStart"/>
      <w:r w:rsidR="005B4C20">
        <w:rPr>
          <w:rFonts w:ascii="Times New Roman" w:hAnsi="Times New Roman" w:cs="Times New Roman"/>
        </w:rPr>
        <w:t>microc</w:t>
      </w:r>
      <w:r w:rsidR="005B4C20" w:rsidRPr="000F75A8">
        <w:rPr>
          <w:rFonts w:ascii="Times New Roman" w:hAnsi="Times New Roman" w:cs="Times New Roman"/>
        </w:rPr>
        <w:t>alcification</w:t>
      </w:r>
      <w:proofErr w:type="spellEnd"/>
      <w:r w:rsidR="005B4C20" w:rsidRPr="000F75A8">
        <w:rPr>
          <w:rFonts w:ascii="Times New Roman" w:hAnsi="Times New Roman" w:cs="Times New Roman"/>
        </w:rPr>
        <w:t xml:space="preserve"> of </w:t>
      </w:r>
      <w:r w:rsidR="005B4C20">
        <w:rPr>
          <w:rFonts w:ascii="Times New Roman" w:hAnsi="Times New Roman" w:cs="Times New Roman"/>
        </w:rPr>
        <w:t>with sodium flu</w:t>
      </w:r>
      <w:r w:rsidR="009D663D">
        <w:rPr>
          <w:rFonts w:ascii="Times New Roman" w:hAnsi="Times New Roman" w:cs="Times New Roman"/>
        </w:rPr>
        <w:t>o</w:t>
      </w:r>
      <w:r w:rsidR="005B4C20">
        <w:rPr>
          <w:rFonts w:ascii="Times New Roman" w:hAnsi="Times New Roman" w:cs="Times New Roman"/>
        </w:rPr>
        <w:t xml:space="preserve">ride and inflammation with </w:t>
      </w:r>
      <w:proofErr w:type="spellStart"/>
      <w:r w:rsidR="005B4C20">
        <w:rPr>
          <w:rFonts w:ascii="Times New Roman" w:hAnsi="Times New Roman" w:cs="Times New Roman"/>
        </w:rPr>
        <w:t>fluodeoyglucose</w:t>
      </w:r>
      <w:proofErr w:type="spellEnd"/>
      <w:r w:rsidR="005B4C20" w:rsidRPr="000F75A8">
        <w:rPr>
          <w:rFonts w:ascii="Times New Roman" w:hAnsi="Times New Roman" w:cs="Times New Roman"/>
        </w:rPr>
        <w:t xml:space="preserve">. </w:t>
      </w:r>
      <w:proofErr w:type="spellStart"/>
      <w:r w:rsidR="005B4C20" w:rsidRPr="00E434A5">
        <w:rPr>
          <w:rFonts w:ascii="Times New Roman" w:hAnsi="Times New Roman" w:cs="Times New Roman"/>
        </w:rPr>
        <w:t>Curr</w:t>
      </w:r>
      <w:proofErr w:type="spellEnd"/>
      <w:r w:rsidR="005B4C20" w:rsidRPr="00E434A5">
        <w:rPr>
          <w:rFonts w:ascii="Times New Roman" w:hAnsi="Times New Roman" w:cs="Times New Roman"/>
        </w:rPr>
        <w:t xml:space="preserve"> </w:t>
      </w:r>
      <w:proofErr w:type="spellStart"/>
      <w:r w:rsidR="005B4C20" w:rsidRPr="00E434A5">
        <w:rPr>
          <w:rFonts w:ascii="Times New Roman" w:hAnsi="Times New Roman" w:cs="Times New Roman"/>
        </w:rPr>
        <w:t>Cardiol</w:t>
      </w:r>
      <w:proofErr w:type="spellEnd"/>
      <w:r w:rsidR="005B4C20" w:rsidRPr="00E434A5">
        <w:rPr>
          <w:rFonts w:ascii="Times New Roman" w:hAnsi="Times New Roman" w:cs="Times New Roman"/>
        </w:rPr>
        <w:t xml:space="preserve"> Rep</w:t>
      </w:r>
      <w:r w:rsidR="005B4C20">
        <w:rPr>
          <w:rFonts w:ascii="Times New Roman" w:hAnsi="Times New Roman" w:cs="Times New Roman"/>
        </w:rPr>
        <w:t>.</w:t>
      </w:r>
      <w:r w:rsidR="005B4C20" w:rsidRPr="000F75A8">
        <w:rPr>
          <w:rFonts w:ascii="Times New Roman" w:hAnsi="Times New Roman" w:cs="Times New Roman"/>
        </w:rPr>
        <w:t xml:space="preserve"> 2013</w:t>
      </w:r>
      <w:r w:rsidRPr="000F75A8">
        <w:rPr>
          <w:rFonts w:ascii="Times New Roman" w:hAnsi="Times New Roman" w:cs="Times New Roman"/>
        </w:rPr>
        <w:t xml:space="preserve">, </w:t>
      </w:r>
      <w:r w:rsidR="008F5A96">
        <w:rPr>
          <w:rFonts w:ascii="Times New Roman" w:hAnsi="Times New Roman" w:cs="Times New Roman"/>
        </w:rPr>
        <w:t>Jun, 15(6):364-369</w:t>
      </w:r>
      <w:r w:rsidRPr="000F75A8">
        <w:rPr>
          <w:rFonts w:ascii="Times New Roman" w:hAnsi="Times New Roman" w:cs="Times New Roman"/>
        </w:rPr>
        <w:t>.</w:t>
      </w:r>
    </w:p>
    <w:p w:rsidR="006E558F" w:rsidRDefault="00373404" w:rsidP="006E558F">
      <w:pPr>
        <w:pStyle w:val="ListParagraph"/>
        <w:numPr>
          <w:ilvl w:val="0"/>
          <w:numId w:val="7"/>
        </w:numPr>
        <w:tabs>
          <w:tab w:val="left" w:pos="360"/>
        </w:tabs>
        <w:spacing w:after="200"/>
        <w:ind w:left="360"/>
        <w:contextualSpacing/>
        <w:rPr>
          <w:rFonts w:ascii="Times New Roman" w:hAnsi="Times New Roman" w:cs="Times New Roman"/>
        </w:rPr>
      </w:pPr>
      <w:r w:rsidRPr="00BC530B">
        <w:rPr>
          <w:rFonts w:ascii="Times New Roman" w:hAnsi="Times New Roman" w:cs="Times New Roman"/>
          <w:b/>
          <w:bCs/>
        </w:rPr>
        <w:t>Chen W</w:t>
      </w:r>
      <w:r w:rsidRPr="000F75A8">
        <w:rPr>
          <w:rFonts w:ascii="Times New Roman" w:hAnsi="Times New Roman" w:cs="Times New Roman"/>
        </w:rPr>
        <w:t xml:space="preserve">, </w:t>
      </w:r>
      <w:r>
        <w:rPr>
          <w:rFonts w:ascii="Times New Roman" w:hAnsi="Times New Roman" w:cs="Times New Roman"/>
        </w:rPr>
        <w:t xml:space="preserve">Kim J, </w:t>
      </w:r>
      <w:proofErr w:type="spellStart"/>
      <w:r>
        <w:rPr>
          <w:rFonts w:ascii="Times New Roman" w:hAnsi="Times New Roman" w:cs="Times New Roman"/>
        </w:rPr>
        <w:t>Molchanova</w:t>
      </w:r>
      <w:proofErr w:type="spellEnd"/>
      <w:r>
        <w:rPr>
          <w:rFonts w:ascii="Times New Roman" w:hAnsi="Times New Roman" w:cs="Times New Roman"/>
        </w:rPr>
        <w:t xml:space="preserve">-Cook O, and </w:t>
      </w:r>
      <w:r w:rsidRPr="000F75A8">
        <w:rPr>
          <w:rFonts w:ascii="Times New Roman" w:hAnsi="Times New Roman" w:cs="Times New Roman"/>
        </w:rPr>
        <w:t xml:space="preserve">Dilsizian V. </w:t>
      </w:r>
      <w:r>
        <w:rPr>
          <w:rFonts w:ascii="Times New Roman" w:hAnsi="Times New Roman" w:cs="Times New Roman"/>
        </w:rPr>
        <w:t>The Potential of FDG</w:t>
      </w:r>
      <w:r w:rsidRPr="000F75A8">
        <w:rPr>
          <w:rFonts w:ascii="Times New Roman" w:hAnsi="Times New Roman" w:cs="Times New Roman"/>
        </w:rPr>
        <w:t xml:space="preserve"> PET/CT </w:t>
      </w:r>
      <w:r>
        <w:rPr>
          <w:rFonts w:ascii="Times New Roman" w:hAnsi="Times New Roman" w:cs="Times New Roman"/>
        </w:rPr>
        <w:t>for early diagnosis of ca</w:t>
      </w:r>
      <w:r w:rsidR="000572A4">
        <w:rPr>
          <w:rFonts w:ascii="Times New Roman" w:hAnsi="Times New Roman" w:cs="Times New Roman"/>
        </w:rPr>
        <w:t>r</w:t>
      </w:r>
      <w:r>
        <w:rPr>
          <w:rFonts w:ascii="Times New Roman" w:hAnsi="Times New Roman" w:cs="Times New Roman"/>
        </w:rPr>
        <w:t xml:space="preserve">diac device and prosthetic valve infection before morphologic damages ensure. </w:t>
      </w:r>
      <w:proofErr w:type="spellStart"/>
      <w:r w:rsidRPr="00E434A5">
        <w:rPr>
          <w:rFonts w:ascii="Times New Roman" w:hAnsi="Times New Roman" w:cs="Times New Roman"/>
        </w:rPr>
        <w:t>Curr</w:t>
      </w:r>
      <w:proofErr w:type="spellEnd"/>
      <w:r w:rsidRPr="00E434A5">
        <w:rPr>
          <w:rFonts w:ascii="Times New Roman" w:hAnsi="Times New Roman" w:cs="Times New Roman"/>
        </w:rPr>
        <w:t xml:space="preserve"> </w:t>
      </w:r>
      <w:proofErr w:type="spellStart"/>
      <w:r w:rsidRPr="00E434A5">
        <w:rPr>
          <w:rFonts w:ascii="Times New Roman" w:hAnsi="Times New Roman" w:cs="Times New Roman"/>
        </w:rPr>
        <w:t>Cardiol</w:t>
      </w:r>
      <w:proofErr w:type="spellEnd"/>
      <w:r w:rsidRPr="00E434A5">
        <w:rPr>
          <w:rFonts w:ascii="Times New Roman" w:hAnsi="Times New Roman" w:cs="Times New Roman"/>
        </w:rPr>
        <w:t xml:space="preserve"> Rep</w:t>
      </w:r>
      <w:r>
        <w:rPr>
          <w:rFonts w:ascii="Times New Roman" w:hAnsi="Times New Roman" w:cs="Times New Roman"/>
        </w:rPr>
        <w:t>.</w:t>
      </w:r>
      <w:r w:rsidRPr="000F75A8">
        <w:rPr>
          <w:rFonts w:ascii="Times New Roman" w:hAnsi="Times New Roman" w:cs="Times New Roman"/>
        </w:rPr>
        <w:t xml:space="preserve"> 201</w:t>
      </w:r>
      <w:r w:rsidR="0066765E">
        <w:rPr>
          <w:rFonts w:ascii="Times New Roman" w:hAnsi="Times New Roman" w:cs="Times New Roman"/>
        </w:rPr>
        <w:t>4</w:t>
      </w:r>
      <w:r>
        <w:rPr>
          <w:rFonts w:ascii="Times New Roman" w:hAnsi="Times New Roman" w:cs="Times New Roman"/>
        </w:rPr>
        <w:t xml:space="preserve">, </w:t>
      </w:r>
      <w:r w:rsidR="0066765E">
        <w:rPr>
          <w:rFonts w:ascii="Times New Roman" w:hAnsi="Times New Roman" w:cs="Times New Roman"/>
        </w:rPr>
        <w:t>Mar,</w:t>
      </w:r>
      <w:r w:rsidR="00CC5253">
        <w:rPr>
          <w:rFonts w:ascii="Times New Roman" w:hAnsi="Times New Roman" w:cs="Times New Roman"/>
        </w:rPr>
        <w:t xml:space="preserve"> </w:t>
      </w:r>
      <w:r w:rsidR="0066765E">
        <w:rPr>
          <w:rFonts w:ascii="Times New Roman" w:hAnsi="Times New Roman" w:cs="Times New Roman"/>
        </w:rPr>
        <w:t>16(3):459-</w:t>
      </w:r>
      <w:r w:rsidR="00CA07BB">
        <w:rPr>
          <w:rFonts w:ascii="Times New Roman" w:hAnsi="Times New Roman" w:cs="Times New Roman"/>
        </w:rPr>
        <w:t>553</w:t>
      </w:r>
      <w:r w:rsidRPr="000F75A8">
        <w:rPr>
          <w:rFonts w:ascii="Times New Roman" w:hAnsi="Times New Roman" w:cs="Times New Roman"/>
        </w:rPr>
        <w:t>.</w:t>
      </w:r>
    </w:p>
    <w:p w:rsidR="00F66E5B" w:rsidRPr="00F66E5B" w:rsidRDefault="00321879" w:rsidP="00F66E5B">
      <w:pPr>
        <w:pStyle w:val="ListParagraph"/>
        <w:numPr>
          <w:ilvl w:val="0"/>
          <w:numId w:val="7"/>
        </w:numPr>
        <w:tabs>
          <w:tab w:val="left" w:pos="360"/>
        </w:tabs>
        <w:spacing w:after="200"/>
        <w:ind w:left="360"/>
        <w:contextualSpacing/>
        <w:rPr>
          <w:rFonts w:ascii="Times New Roman" w:hAnsi="Times New Roman" w:cs="Times New Roman"/>
        </w:rPr>
      </w:pPr>
      <w:hyperlink r:id="rId23" w:history="1">
        <w:r w:rsidR="00F66E5B" w:rsidRPr="00F66E5B">
          <w:rPr>
            <w:rStyle w:val="Hyperlink"/>
            <w:rFonts w:ascii="Times New Roman" w:hAnsi="Times New Roman" w:cs="Times New Roman"/>
            <w:color w:val="auto"/>
            <w:u w:val="none"/>
            <w:shd w:val="clear" w:color="auto" w:fill="FFFFFF"/>
          </w:rPr>
          <w:t>Duell J</w:t>
        </w:r>
      </w:hyperlink>
      <w:r w:rsidR="00F66E5B" w:rsidRPr="00F66E5B">
        <w:rPr>
          <w:rFonts w:ascii="Times New Roman" w:hAnsi="Times New Roman" w:cs="Times New Roman"/>
          <w:shd w:val="clear" w:color="auto" w:fill="FFFFFF"/>
        </w:rPr>
        <w:t>,</w:t>
      </w:r>
      <w:r w:rsidR="00F66E5B" w:rsidRPr="00F66E5B">
        <w:rPr>
          <w:rStyle w:val="apple-converted-space"/>
          <w:rFonts w:ascii="Times New Roman" w:eastAsia="SimSun" w:hAnsi="Times New Roman" w:cs="Times New Roman"/>
          <w:shd w:val="clear" w:color="auto" w:fill="FFFFFF"/>
        </w:rPr>
        <w:t> </w:t>
      </w:r>
      <w:hyperlink r:id="rId24" w:history="1">
        <w:r w:rsidR="00F66E5B" w:rsidRPr="00F66E5B">
          <w:rPr>
            <w:rStyle w:val="highlight"/>
            <w:rFonts w:ascii="Times New Roman" w:hAnsi="Times New Roman" w:cs="Times New Roman"/>
            <w:shd w:val="clear" w:color="auto" w:fill="FFFFFF"/>
          </w:rPr>
          <w:t>Dilsizian</w:t>
        </w:r>
        <w:r w:rsidR="00F66E5B" w:rsidRPr="00F66E5B">
          <w:rPr>
            <w:rStyle w:val="apple-converted-space"/>
            <w:rFonts w:ascii="Times New Roman" w:eastAsia="SimSun" w:hAnsi="Times New Roman" w:cs="Times New Roman"/>
            <w:shd w:val="clear" w:color="auto" w:fill="FFFFFF"/>
          </w:rPr>
          <w:t> </w:t>
        </w:r>
        <w:r w:rsidR="00F66E5B" w:rsidRPr="00F66E5B">
          <w:rPr>
            <w:rStyle w:val="Hyperlink"/>
            <w:rFonts w:ascii="Times New Roman" w:hAnsi="Times New Roman" w:cs="Times New Roman"/>
            <w:color w:val="auto"/>
            <w:u w:val="none"/>
            <w:shd w:val="clear" w:color="auto" w:fill="FFFFFF"/>
          </w:rPr>
          <w:t>V</w:t>
        </w:r>
      </w:hyperlink>
      <w:r w:rsidR="00F66E5B" w:rsidRPr="00F66E5B">
        <w:rPr>
          <w:rFonts w:ascii="Times New Roman" w:hAnsi="Times New Roman" w:cs="Times New Roman"/>
          <w:shd w:val="clear" w:color="auto" w:fill="FFFFFF"/>
        </w:rPr>
        <w:t>,</w:t>
      </w:r>
      <w:r w:rsidR="00F66E5B" w:rsidRPr="00F66E5B">
        <w:rPr>
          <w:rStyle w:val="apple-converted-space"/>
          <w:rFonts w:ascii="Times New Roman" w:eastAsia="SimSun" w:hAnsi="Times New Roman" w:cs="Times New Roman"/>
          <w:shd w:val="clear" w:color="auto" w:fill="FFFFFF"/>
        </w:rPr>
        <w:t> </w:t>
      </w:r>
      <w:hyperlink r:id="rId25" w:history="1">
        <w:r w:rsidR="00F66E5B" w:rsidRPr="00F66E5B">
          <w:rPr>
            <w:rStyle w:val="Hyperlink"/>
            <w:rFonts w:ascii="Times New Roman" w:hAnsi="Times New Roman" w:cs="Times New Roman"/>
            <w:color w:val="auto"/>
            <w:u w:val="none"/>
            <w:shd w:val="clear" w:color="auto" w:fill="FFFFFF"/>
          </w:rPr>
          <w:t>Smith M</w:t>
        </w:r>
      </w:hyperlink>
      <w:r w:rsidR="00F66E5B" w:rsidRPr="00F66E5B">
        <w:rPr>
          <w:rFonts w:ascii="Times New Roman" w:hAnsi="Times New Roman" w:cs="Times New Roman"/>
          <w:shd w:val="clear" w:color="auto" w:fill="FFFFFF"/>
        </w:rPr>
        <w:t>,</w:t>
      </w:r>
      <w:r w:rsidR="00F66E5B" w:rsidRPr="00F66E5B">
        <w:rPr>
          <w:rStyle w:val="apple-converted-space"/>
          <w:rFonts w:ascii="Times New Roman" w:eastAsia="SimSun" w:hAnsi="Times New Roman" w:cs="Times New Roman"/>
          <w:shd w:val="clear" w:color="auto" w:fill="FFFFFF"/>
        </w:rPr>
        <w:t> </w:t>
      </w:r>
      <w:hyperlink r:id="rId26" w:history="1">
        <w:r w:rsidR="00F66E5B" w:rsidRPr="00F165F6">
          <w:rPr>
            <w:rStyle w:val="highlight"/>
            <w:rFonts w:ascii="Times New Roman" w:hAnsi="Times New Roman" w:cs="Times New Roman"/>
            <w:b/>
            <w:shd w:val="clear" w:color="auto" w:fill="FFFFFF"/>
          </w:rPr>
          <w:t>Chen W</w:t>
        </w:r>
      </w:hyperlink>
      <w:r w:rsidR="00F66E5B" w:rsidRPr="00F66E5B">
        <w:rPr>
          <w:rFonts w:ascii="Times New Roman" w:hAnsi="Times New Roman" w:cs="Times New Roman"/>
          <w:shd w:val="clear" w:color="auto" w:fill="FFFFFF"/>
        </w:rPr>
        <w:t>,</w:t>
      </w:r>
      <w:r w:rsidR="00F66E5B" w:rsidRPr="00F66E5B">
        <w:rPr>
          <w:rStyle w:val="apple-converted-space"/>
          <w:rFonts w:ascii="Times New Roman" w:eastAsia="SimSun" w:hAnsi="Times New Roman" w:cs="Times New Roman"/>
          <w:shd w:val="clear" w:color="auto" w:fill="FFFFFF"/>
        </w:rPr>
        <w:t> </w:t>
      </w:r>
      <w:hyperlink r:id="rId27" w:history="1">
        <w:r w:rsidR="00F66E5B" w:rsidRPr="00F66E5B">
          <w:rPr>
            <w:rStyle w:val="Hyperlink"/>
            <w:rFonts w:ascii="Times New Roman" w:hAnsi="Times New Roman" w:cs="Times New Roman"/>
            <w:color w:val="auto"/>
            <w:u w:val="none"/>
            <w:shd w:val="clear" w:color="auto" w:fill="FFFFFF"/>
          </w:rPr>
          <w:t>Dickfeld T</w:t>
        </w:r>
      </w:hyperlink>
      <w:r w:rsidR="00F66E5B" w:rsidRPr="00F66E5B">
        <w:rPr>
          <w:rFonts w:ascii="Times New Roman" w:hAnsi="Times New Roman" w:cs="Times New Roman"/>
          <w:shd w:val="clear" w:color="auto" w:fill="FFFFFF"/>
        </w:rPr>
        <w:t xml:space="preserve">. </w:t>
      </w:r>
      <w:r w:rsidR="00F66E5B" w:rsidRPr="00F66E5B">
        <w:rPr>
          <w:rFonts w:ascii="Times New Roman" w:hAnsi="Times New Roman" w:cs="Times New Roman"/>
        </w:rPr>
        <w:t xml:space="preserve">Nuclear Imaging Guidance for Ablation of Ventricular Arrhythmias. </w:t>
      </w:r>
      <w:hyperlink r:id="rId28" w:tooltip="Current cardiology reports." w:history="1">
        <w:proofErr w:type="spellStart"/>
        <w:r w:rsidR="00F66E5B" w:rsidRPr="00F66E5B">
          <w:rPr>
            <w:rStyle w:val="Hyperlink"/>
            <w:rFonts w:ascii="Times New Roman" w:hAnsi="Times New Roman" w:cs="Times New Roman"/>
            <w:color w:val="auto"/>
            <w:u w:val="none"/>
            <w:shd w:val="clear" w:color="auto" w:fill="FFFFFF"/>
          </w:rPr>
          <w:t>Curr</w:t>
        </w:r>
        <w:proofErr w:type="spellEnd"/>
        <w:r w:rsidR="00F66E5B" w:rsidRPr="00F66E5B">
          <w:rPr>
            <w:rStyle w:val="Hyperlink"/>
            <w:rFonts w:ascii="Times New Roman" w:hAnsi="Times New Roman" w:cs="Times New Roman"/>
            <w:color w:val="auto"/>
            <w:u w:val="none"/>
            <w:shd w:val="clear" w:color="auto" w:fill="FFFFFF"/>
          </w:rPr>
          <w:t xml:space="preserve"> </w:t>
        </w:r>
        <w:proofErr w:type="spellStart"/>
        <w:r w:rsidR="00F66E5B" w:rsidRPr="00F66E5B">
          <w:rPr>
            <w:rStyle w:val="Hyperlink"/>
            <w:rFonts w:ascii="Times New Roman" w:hAnsi="Times New Roman" w:cs="Times New Roman"/>
            <w:color w:val="auto"/>
            <w:u w:val="none"/>
            <w:shd w:val="clear" w:color="auto" w:fill="FFFFFF"/>
          </w:rPr>
          <w:t>Cardiol</w:t>
        </w:r>
        <w:proofErr w:type="spellEnd"/>
        <w:r w:rsidR="00F66E5B" w:rsidRPr="00F66E5B">
          <w:rPr>
            <w:rStyle w:val="Hyperlink"/>
            <w:rFonts w:ascii="Times New Roman" w:hAnsi="Times New Roman" w:cs="Times New Roman"/>
            <w:color w:val="auto"/>
            <w:u w:val="none"/>
            <w:shd w:val="clear" w:color="auto" w:fill="FFFFFF"/>
          </w:rPr>
          <w:t xml:space="preserve"> Rep.</w:t>
        </w:r>
      </w:hyperlink>
      <w:r w:rsidR="00F66E5B" w:rsidRPr="00F66E5B">
        <w:rPr>
          <w:rStyle w:val="apple-converted-space"/>
          <w:rFonts w:ascii="Times New Roman" w:eastAsia="SimSun" w:hAnsi="Times New Roman" w:cs="Times New Roman"/>
          <w:shd w:val="clear" w:color="auto" w:fill="FFFFFF"/>
        </w:rPr>
        <w:t> </w:t>
      </w:r>
      <w:r w:rsidR="00F66E5B" w:rsidRPr="00F66E5B">
        <w:rPr>
          <w:rFonts w:ascii="Times New Roman" w:hAnsi="Times New Roman" w:cs="Times New Roman"/>
          <w:shd w:val="clear" w:color="auto" w:fill="FFFFFF"/>
        </w:rPr>
        <w:t xml:space="preserve">2016 </w:t>
      </w:r>
      <w:r w:rsidR="00CC5253">
        <w:rPr>
          <w:rFonts w:ascii="Times New Roman" w:hAnsi="Times New Roman" w:cs="Times New Roman"/>
          <w:shd w:val="clear" w:color="auto" w:fill="FFFFFF"/>
        </w:rPr>
        <w:t xml:space="preserve">Feb, </w:t>
      </w:r>
      <w:r w:rsidR="00F66E5B" w:rsidRPr="00F66E5B">
        <w:rPr>
          <w:rFonts w:ascii="Times New Roman" w:hAnsi="Times New Roman" w:cs="Times New Roman"/>
          <w:shd w:val="clear" w:color="auto" w:fill="FFFFFF"/>
        </w:rPr>
        <w:t>18(2):19</w:t>
      </w:r>
      <w:r w:rsidR="00F66E5B">
        <w:rPr>
          <w:rFonts w:ascii="Times New Roman" w:hAnsi="Times New Roman" w:cs="Times New Roman"/>
          <w:shd w:val="clear" w:color="auto" w:fill="FFFFFF"/>
        </w:rPr>
        <w:t>-26.</w:t>
      </w:r>
    </w:p>
    <w:p w:rsidR="00F66E5B" w:rsidRDefault="00F66E5B" w:rsidP="004E0A12">
      <w:pPr>
        <w:pStyle w:val="ListParagraph"/>
        <w:tabs>
          <w:tab w:val="left" w:pos="360"/>
        </w:tabs>
        <w:spacing w:after="200"/>
        <w:ind w:left="0"/>
        <w:contextualSpacing/>
        <w:rPr>
          <w:rFonts w:ascii="Times New Roman" w:hAnsi="Times New Roman" w:cs="Times New Roman"/>
        </w:rPr>
      </w:pPr>
    </w:p>
    <w:p w:rsidR="00AF6B22" w:rsidRPr="004E0A12" w:rsidRDefault="00270121" w:rsidP="004E0A12">
      <w:pPr>
        <w:pStyle w:val="ListParagraph"/>
        <w:tabs>
          <w:tab w:val="left" w:pos="360"/>
        </w:tabs>
        <w:spacing w:after="200"/>
        <w:ind w:left="0"/>
        <w:contextualSpacing/>
        <w:rPr>
          <w:rFonts w:ascii="Times New Roman" w:hAnsi="Times New Roman" w:cs="Times New Roman"/>
        </w:rPr>
      </w:pPr>
      <w:r w:rsidRPr="004E0A12">
        <w:rPr>
          <w:rFonts w:ascii="Times New Roman" w:hAnsi="Times New Roman" w:cs="Times New Roman"/>
          <w:bCs/>
          <w:u w:val="single"/>
        </w:rPr>
        <w:t>Book Chapters</w:t>
      </w:r>
    </w:p>
    <w:p w:rsidR="00270121" w:rsidRDefault="00270121" w:rsidP="007D4755">
      <w:pPr>
        <w:pStyle w:val="BodyText"/>
        <w:numPr>
          <w:ilvl w:val="6"/>
          <w:numId w:val="7"/>
        </w:numPr>
        <w:tabs>
          <w:tab w:val="clear" w:pos="6840"/>
          <w:tab w:val="num" w:pos="360"/>
        </w:tabs>
        <w:ind w:left="360"/>
        <w:rPr>
          <w:rFonts w:ascii="Times New Roman" w:hAnsi="Times New Roman" w:cs="Times New Roman"/>
          <w:sz w:val="24"/>
          <w:szCs w:val="24"/>
        </w:rPr>
      </w:pPr>
      <w:r>
        <w:rPr>
          <w:rFonts w:ascii="Times New Roman" w:hAnsi="Times New Roman" w:cs="Times New Roman"/>
          <w:b/>
          <w:bCs/>
          <w:sz w:val="24"/>
          <w:szCs w:val="24"/>
        </w:rPr>
        <w:t>W</w:t>
      </w:r>
      <w:r w:rsidR="007D2C27">
        <w:rPr>
          <w:rFonts w:ascii="Times New Roman" w:hAnsi="Times New Roman" w:cs="Times New Roman"/>
          <w:b/>
          <w:bCs/>
          <w:sz w:val="24"/>
          <w:szCs w:val="24"/>
        </w:rPr>
        <w:t>engen</w:t>
      </w:r>
      <w:r w:rsidR="007D2C27" w:rsidRPr="007D2C27">
        <w:rPr>
          <w:rFonts w:ascii="Times New Roman" w:hAnsi="Times New Roman" w:cs="Times New Roman"/>
          <w:b/>
          <w:bCs/>
          <w:sz w:val="24"/>
          <w:szCs w:val="24"/>
        </w:rPr>
        <w:t xml:space="preserve"> </w:t>
      </w:r>
      <w:r w:rsidR="007D2C27">
        <w:rPr>
          <w:rFonts w:ascii="Times New Roman" w:hAnsi="Times New Roman" w:cs="Times New Roman"/>
          <w:b/>
          <w:bCs/>
          <w:sz w:val="24"/>
          <w:szCs w:val="24"/>
        </w:rPr>
        <w:t>Chen</w:t>
      </w:r>
      <w:r w:rsidR="000A5D7B">
        <w:rPr>
          <w:rFonts w:ascii="Times New Roman" w:hAnsi="Times New Roman" w:cs="Times New Roman"/>
          <w:sz w:val="24"/>
          <w:szCs w:val="24"/>
        </w:rPr>
        <w:t>,</w:t>
      </w:r>
      <w:r w:rsidRPr="000F75A8">
        <w:rPr>
          <w:rFonts w:ascii="Times New Roman" w:hAnsi="Times New Roman" w:cs="Times New Roman"/>
          <w:sz w:val="24"/>
          <w:szCs w:val="24"/>
        </w:rPr>
        <w:t xml:space="preserve"> H</w:t>
      </w:r>
      <w:r w:rsidR="007D2C27">
        <w:rPr>
          <w:rFonts w:ascii="Times New Roman" w:hAnsi="Times New Roman" w:cs="Times New Roman"/>
          <w:sz w:val="24"/>
          <w:szCs w:val="24"/>
        </w:rPr>
        <w:t>enry</w:t>
      </w:r>
      <w:r w:rsidR="007D2C27" w:rsidRPr="007D2C27">
        <w:rPr>
          <w:rFonts w:ascii="Times New Roman" w:hAnsi="Times New Roman" w:cs="Times New Roman"/>
          <w:sz w:val="24"/>
          <w:szCs w:val="24"/>
        </w:rPr>
        <w:t xml:space="preserve"> </w:t>
      </w:r>
      <w:proofErr w:type="spellStart"/>
      <w:r w:rsidR="007D2C27" w:rsidRPr="000F75A8">
        <w:rPr>
          <w:rFonts w:ascii="Times New Roman" w:hAnsi="Times New Roman" w:cs="Times New Roman"/>
          <w:sz w:val="24"/>
          <w:szCs w:val="24"/>
        </w:rPr>
        <w:t>Gewirtz</w:t>
      </w:r>
      <w:proofErr w:type="spellEnd"/>
      <w:r w:rsidRPr="000F75A8">
        <w:rPr>
          <w:rFonts w:ascii="Times New Roman" w:hAnsi="Times New Roman" w:cs="Times New Roman"/>
          <w:sz w:val="24"/>
          <w:szCs w:val="24"/>
        </w:rPr>
        <w:t>, M</w:t>
      </w:r>
      <w:r w:rsidR="007D2C27">
        <w:rPr>
          <w:rFonts w:ascii="Times New Roman" w:hAnsi="Times New Roman" w:cs="Times New Roman"/>
          <w:sz w:val="24"/>
          <w:szCs w:val="24"/>
        </w:rPr>
        <w:t>ark</w:t>
      </w:r>
      <w:r w:rsidR="007D2C27" w:rsidRPr="007D2C27">
        <w:rPr>
          <w:rFonts w:ascii="Times New Roman" w:hAnsi="Times New Roman" w:cs="Times New Roman"/>
          <w:sz w:val="24"/>
          <w:szCs w:val="24"/>
        </w:rPr>
        <w:t xml:space="preserve"> </w:t>
      </w:r>
      <w:r w:rsidR="007D2C27" w:rsidRPr="000F75A8">
        <w:rPr>
          <w:rFonts w:ascii="Times New Roman" w:hAnsi="Times New Roman" w:cs="Times New Roman"/>
          <w:sz w:val="24"/>
          <w:szCs w:val="24"/>
        </w:rPr>
        <w:t>Smith</w:t>
      </w:r>
      <w:r w:rsidRPr="000F75A8">
        <w:rPr>
          <w:rFonts w:ascii="Times New Roman" w:hAnsi="Times New Roman" w:cs="Times New Roman"/>
          <w:sz w:val="24"/>
          <w:szCs w:val="24"/>
        </w:rPr>
        <w:t>,</w:t>
      </w:r>
      <w:r>
        <w:rPr>
          <w:rFonts w:ascii="Times New Roman" w:hAnsi="Times New Roman" w:cs="Times New Roman"/>
          <w:sz w:val="24"/>
          <w:szCs w:val="24"/>
        </w:rPr>
        <w:t xml:space="preserve"> and </w:t>
      </w:r>
      <w:r w:rsidR="007D2C27">
        <w:rPr>
          <w:rFonts w:ascii="Times New Roman" w:hAnsi="Times New Roman" w:cs="Times New Roman"/>
          <w:sz w:val="24"/>
          <w:szCs w:val="24"/>
        </w:rPr>
        <w:t xml:space="preserve">Vasken </w:t>
      </w:r>
      <w:r>
        <w:rPr>
          <w:rFonts w:ascii="Times New Roman" w:hAnsi="Times New Roman" w:cs="Times New Roman"/>
          <w:sz w:val="24"/>
          <w:szCs w:val="24"/>
        </w:rPr>
        <w:t>Dilsizian. 2012, Animal Models in C</w:t>
      </w:r>
      <w:r w:rsidRPr="000F75A8">
        <w:rPr>
          <w:rFonts w:ascii="Times New Roman" w:hAnsi="Times New Roman" w:cs="Times New Roman"/>
          <w:sz w:val="24"/>
          <w:szCs w:val="24"/>
        </w:rPr>
        <w:t xml:space="preserve">ardiology, </w:t>
      </w:r>
      <w:r w:rsidR="007D4755">
        <w:rPr>
          <w:rFonts w:ascii="Times New Roman" w:hAnsi="Times New Roman" w:cs="Times New Roman"/>
          <w:sz w:val="24"/>
          <w:szCs w:val="24"/>
        </w:rPr>
        <w:t xml:space="preserve">In: </w:t>
      </w:r>
      <w:r w:rsidRPr="00C1590A">
        <w:rPr>
          <w:rFonts w:ascii="Times New Roman" w:hAnsi="Times New Roman" w:cs="Times New Roman"/>
          <w:sz w:val="24"/>
          <w:szCs w:val="24"/>
        </w:rPr>
        <w:t xml:space="preserve">Targeted Molecular Imaging, </w:t>
      </w:r>
      <w:r w:rsidRPr="000F75A8">
        <w:rPr>
          <w:rFonts w:ascii="Times New Roman" w:hAnsi="Times New Roman" w:cs="Times New Roman"/>
          <w:sz w:val="24"/>
          <w:szCs w:val="24"/>
        </w:rPr>
        <w:t xml:space="preserve">CRC Press </w:t>
      </w:r>
      <w:proofErr w:type="spellStart"/>
      <w:r w:rsidRPr="000F75A8">
        <w:rPr>
          <w:rFonts w:ascii="Times New Roman" w:hAnsi="Times New Roman" w:cs="Times New Roman"/>
          <w:sz w:val="24"/>
          <w:szCs w:val="24"/>
        </w:rPr>
        <w:t>Tayker</w:t>
      </w:r>
      <w:proofErr w:type="spellEnd"/>
      <w:r w:rsidRPr="000F75A8">
        <w:rPr>
          <w:rFonts w:ascii="Times New Roman" w:hAnsi="Times New Roman" w:cs="Times New Roman"/>
          <w:sz w:val="24"/>
          <w:szCs w:val="24"/>
        </w:rPr>
        <w:t xml:space="preserve"> &amp; Francis Group, Boca  Raton, FL, ISBN: 978-1-4398-4195-2</w:t>
      </w:r>
    </w:p>
    <w:p w:rsidR="002D42DF" w:rsidRPr="005764DC" w:rsidRDefault="007D2C27" w:rsidP="002D42DF">
      <w:pPr>
        <w:pStyle w:val="BodyText"/>
        <w:numPr>
          <w:ilvl w:val="6"/>
          <w:numId w:val="7"/>
        </w:numPr>
        <w:tabs>
          <w:tab w:val="clear" w:pos="6840"/>
          <w:tab w:val="num" w:pos="360"/>
        </w:tabs>
        <w:ind w:left="360"/>
        <w:rPr>
          <w:rFonts w:ascii="Times New Roman" w:hAnsi="Times New Roman" w:cs="Times New Roman"/>
          <w:sz w:val="24"/>
          <w:szCs w:val="24"/>
        </w:rPr>
      </w:pPr>
      <w:r w:rsidRPr="007D4755">
        <w:rPr>
          <w:rFonts w:ascii="Times New Roman" w:hAnsi="Times New Roman" w:cs="Times New Roman"/>
          <w:sz w:val="24"/>
          <w:szCs w:val="24"/>
        </w:rPr>
        <w:t>G</w:t>
      </w:r>
      <w:r>
        <w:rPr>
          <w:rFonts w:ascii="Times New Roman" w:hAnsi="Times New Roman" w:cs="Times New Roman"/>
          <w:sz w:val="24"/>
          <w:szCs w:val="24"/>
        </w:rPr>
        <w:t>ang</w:t>
      </w:r>
      <w:r w:rsidRPr="007D4755">
        <w:rPr>
          <w:rFonts w:ascii="Times New Roman" w:hAnsi="Times New Roman" w:cs="Times New Roman"/>
          <w:sz w:val="24"/>
          <w:szCs w:val="24"/>
        </w:rPr>
        <w:t xml:space="preserve"> </w:t>
      </w:r>
      <w:r w:rsidR="00270121" w:rsidRPr="007D4755">
        <w:rPr>
          <w:rFonts w:ascii="Times New Roman" w:hAnsi="Times New Roman" w:cs="Times New Roman"/>
          <w:sz w:val="24"/>
          <w:szCs w:val="24"/>
        </w:rPr>
        <w:t xml:space="preserve">Cheng and </w:t>
      </w:r>
      <w:r w:rsidR="00270121" w:rsidRPr="007D4755">
        <w:rPr>
          <w:rFonts w:ascii="Times New Roman" w:hAnsi="Times New Roman" w:cs="Times New Roman"/>
          <w:b/>
          <w:bCs/>
          <w:sz w:val="24"/>
          <w:szCs w:val="24"/>
        </w:rPr>
        <w:t>W</w:t>
      </w:r>
      <w:r>
        <w:rPr>
          <w:rFonts w:ascii="Times New Roman" w:hAnsi="Times New Roman" w:cs="Times New Roman"/>
          <w:b/>
          <w:bCs/>
          <w:sz w:val="24"/>
          <w:szCs w:val="24"/>
        </w:rPr>
        <w:t>engen</w:t>
      </w:r>
      <w:r w:rsidRPr="007D2C27">
        <w:rPr>
          <w:rFonts w:ascii="Times New Roman" w:hAnsi="Times New Roman" w:cs="Times New Roman"/>
          <w:b/>
          <w:bCs/>
          <w:sz w:val="24"/>
          <w:szCs w:val="24"/>
        </w:rPr>
        <w:t xml:space="preserve"> </w:t>
      </w:r>
      <w:r w:rsidRPr="007D4755">
        <w:rPr>
          <w:rFonts w:ascii="Times New Roman" w:hAnsi="Times New Roman" w:cs="Times New Roman"/>
          <w:b/>
          <w:bCs/>
          <w:sz w:val="24"/>
          <w:szCs w:val="24"/>
        </w:rPr>
        <w:t>Chen</w:t>
      </w:r>
      <w:r w:rsidR="00270121" w:rsidRPr="007D4755">
        <w:rPr>
          <w:rFonts w:ascii="Times New Roman" w:hAnsi="Times New Roman" w:cs="Times New Roman"/>
          <w:sz w:val="24"/>
          <w:szCs w:val="24"/>
        </w:rPr>
        <w:t>.</w:t>
      </w:r>
      <w:r w:rsidR="00270121" w:rsidRPr="007D4755">
        <w:rPr>
          <w:rFonts w:ascii="Times New Roman" w:hAnsi="Times New Roman" w:cs="Times New Roman"/>
          <w:b/>
          <w:bCs/>
          <w:sz w:val="24"/>
          <w:szCs w:val="24"/>
        </w:rPr>
        <w:t xml:space="preserve"> </w:t>
      </w:r>
      <w:r w:rsidR="00270121" w:rsidRPr="007D4755">
        <w:rPr>
          <w:rFonts w:ascii="Times New Roman" w:hAnsi="Times New Roman" w:cs="Times New Roman"/>
          <w:sz w:val="24"/>
          <w:szCs w:val="24"/>
        </w:rPr>
        <w:t xml:space="preserve">FDG PET/CT is a valuable tool in guiding bone marrow biopsy in the initial evaluation of lymphoma patients. 2012, </w:t>
      </w:r>
      <w:r w:rsidR="00270121" w:rsidRPr="007D4755">
        <w:rPr>
          <w:rFonts w:ascii="Times New Roman" w:hAnsi="Times New Roman" w:cs="Times New Roman"/>
          <w:color w:val="000000"/>
          <w:sz w:val="24"/>
          <w:szCs w:val="24"/>
        </w:rPr>
        <w:t>In: Biopsies: Procedures, Types and Complications. Nova Science Publishers, Hauppauge, NY. ISBN: 978-1-61942-723-5</w:t>
      </w:r>
    </w:p>
    <w:p w:rsidR="005764DC" w:rsidRPr="007D2C27" w:rsidRDefault="005764DC" w:rsidP="002D42DF">
      <w:pPr>
        <w:pStyle w:val="BodyText"/>
        <w:numPr>
          <w:ilvl w:val="6"/>
          <w:numId w:val="7"/>
        </w:numPr>
        <w:tabs>
          <w:tab w:val="clear" w:pos="6840"/>
          <w:tab w:val="num" w:pos="360"/>
        </w:tabs>
        <w:ind w:left="360"/>
        <w:rPr>
          <w:rFonts w:ascii="Times New Roman" w:hAnsi="Times New Roman" w:cs="Times New Roman"/>
          <w:sz w:val="24"/>
          <w:szCs w:val="24"/>
        </w:rPr>
      </w:pPr>
      <w:r w:rsidRPr="0009470C">
        <w:rPr>
          <w:rFonts w:ascii="Times New Roman" w:hAnsi="Times New Roman" w:cs="Times New Roman"/>
          <w:b/>
          <w:color w:val="000000"/>
          <w:sz w:val="24"/>
          <w:szCs w:val="24"/>
        </w:rPr>
        <w:t>W</w:t>
      </w:r>
      <w:r w:rsidR="007D2C27">
        <w:rPr>
          <w:rFonts w:ascii="Times New Roman" w:hAnsi="Times New Roman" w:cs="Times New Roman"/>
          <w:b/>
          <w:color w:val="000000"/>
          <w:sz w:val="24"/>
          <w:szCs w:val="24"/>
        </w:rPr>
        <w:t>engen</w:t>
      </w:r>
      <w:r w:rsidR="007D2C27" w:rsidRPr="007D2C27">
        <w:rPr>
          <w:rFonts w:ascii="Times New Roman" w:hAnsi="Times New Roman" w:cs="Times New Roman"/>
          <w:b/>
          <w:color w:val="000000"/>
          <w:sz w:val="24"/>
          <w:szCs w:val="24"/>
        </w:rPr>
        <w:t xml:space="preserve"> </w:t>
      </w:r>
      <w:r w:rsidR="007D2C27" w:rsidRPr="0009470C">
        <w:rPr>
          <w:rFonts w:ascii="Times New Roman" w:hAnsi="Times New Roman" w:cs="Times New Roman"/>
          <w:b/>
          <w:color w:val="000000"/>
          <w:sz w:val="24"/>
          <w:szCs w:val="24"/>
        </w:rPr>
        <w:t>Chen</w:t>
      </w:r>
      <w:r w:rsidRPr="0009470C">
        <w:rPr>
          <w:rFonts w:ascii="Times New Roman" w:hAnsi="Times New Roman" w:cs="Times New Roman"/>
          <w:b/>
          <w:color w:val="000000"/>
          <w:sz w:val="24"/>
          <w:szCs w:val="24"/>
        </w:rPr>
        <w:t>,</w:t>
      </w:r>
      <w:r w:rsidR="000C5C38">
        <w:rPr>
          <w:rFonts w:ascii="Times New Roman" w:hAnsi="Times New Roman" w:cs="Times New Roman"/>
          <w:color w:val="000000"/>
          <w:sz w:val="24"/>
          <w:szCs w:val="24"/>
        </w:rPr>
        <w:t xml:space="preserve"> Vasken Dilsizian.2016,</w:t>
      </w:r>
      <w:r w:rsidRPr="005764DC">
        <w:rPr>
          <w:rFonts w:ascii="Times New Roman" w:hAnsi="Times New Roman" w:cs="Times New Roman"/>
          <w:color w:val="000000"/>
          <w:sz w:val="24"/>
          <w:szCs w:val="24"/>
        </w:rPr>
        <w:t xml:space="preserve"> </w:t>
      </w:r>
      <w:r w:rsidRPr="005764DC">
        <w:rPr>
          <w:rFonts w:ascii="Times New Roman" w:hAnsi="Times New Roman" w:cs="Times New Roman"/>
          <w:sz w:val="24"/>
          <w:szCs w:val="24"/>
        </w:rPr>
        <w:t xml:space="preserve">Autonomic Innervation System in the Heart: Anatomy and Molecular Biology. </w:t>
      </w:r>
      <w:r>
        <w:rPr>
          <w:rFonts w:ascii="Times New Roman" w:hAnsi="Times New Roman" w:cs="Times New Roman"/>
          <w:sz w:val="24"/>
          <w:szCs w:val="24"/>
        </w:rPr>
        <w:t xml:space="preserve">In: Atlas of Cardiac Innervation. </w:t>
      </w:r>
      <w:r w:rsidRPr="005764DC">
        <w:rPr>
          <w:rFonts w:ascii="Times New Roman" w:hAnsi="Times New Roman" w:cs="Times New Roman"/>
          <w:color w:val="000000"/>
          <w:sz w:val="24"/>
          <w:szCs w:val="24"/>
        </w:rPr>
        <w:t>Springer</w:t>
      </w:r>
      <w:r>
        <w:rPr>
          <w:rFonts w:ascii="Times New Roman" w:hAnsi="Times New Roman" w:cs="Times New Roman"/>
          <w:color w:val="000000"/>
          <w:sz w:val="24"/>
          <w:szCs w:val="24"/>
        </w:rPr>
        <w:t>.</w:t>
      </w:r>
    </w:p>
    <w:p w:rsidR="007D2C27" w:rsidRPr="000C5C38" w:rsidRDefault="007D2C27" w:rsidP="007D2C27">
      <w:pPr>
        <w:pStyle w:val="BodyText"/>
        <w:numPr>
          <w:ilvl w:val="6"/>
          <w:numId w:val="7"/>
        </w:numPr>
        <w:tabs>
          <w:tab w:val="clear" w:pos="6840"/>
          <w:tab w:val="num" w:pos="360"/>
        </w:tabs>
        <w:ind w:left="360"/>
        <w:rPr>
          <w:rFonts w:ascii="Times New Roman" w:hAnsi="Times New Roman" w:cs="Times New Roman"/>
          <w:sz w:val="24"/>
          <w:szCs w:val="24"/>
        </w:rPr>
      </w:pPr>
      <w:r w:rsidRPr="007D2C27">
        <w:rPr>
          <w:rFonts w:ascii="Times New Roman" w:hAnsi="Times New Roman" w:cs="Times New Roman"/>
          <w:b/>
          <w:color w:val="000000"/>
          <w:sz w:val="24"/>
          <w:szCs w:val="24"/>
        </w:rPr>
        <w:t>Wengen Chen</w:t>
      </w:r>
      <w:r w:rsidR="00215ED6" w:rsidRPr="00215ED6">
        <w:rPr>
          <w:rFonts w:ascii="Times New Roman" w:hAnsi="Times New Roman" w:cs="Times New Roman"/>
          <w:color w:val="000000"/>
          <w:sz w:val="24"/>
          <w:szCs w:val="24"/>
        </w:rPr>
        <w:t xml:space="preserve"> </w:t>
      </w:r>
      <w:r w:rsidR="00215ED6">
        <w:rPr>
          <w:rFonts w:ascii="Times New Roman" w:hAnsi="Times New Roman" w:cs="Times New Roman"/>
          <w:color w:val="000000"/>
          <w:sz w:val="24"/>
          <w:szCs w:val="24"/>
        </w:rPr>
        <w:t>and Samar Hajj</w:t>
      </w:r>
      <w:r>
        <w:rPr>
          <w:rFonts w:ascii="Times New Roman" w:hAnsi="Times New Roman" w:cs="Times New Roman"/>
          <w:color w:val="000000"/>
          <w:sz w:val="24"/>
          <w:szCs w:val="24"/>
        </w:rPr>
        <w:t xml:space="preserve">. </w:t>
      </w:r>
      <w:r w:rsidR="000C5C38">
        <w:rPr>
          <w:rFonts w:ascii="Times New Roman" w:hAnsi="Times New Roman" w:cs="Times New Roman"/>
          <w:color w:val="000000"/>
          <w:sz w:val="24"/>
          <w:szCs w:val="24"/>
        </w:rPr>
        <w:t xml:space="preserve">2016, </w:t>
      </w:r>
      <w:r>
        <w:rPr>
          <w:rFonts w:ascii="Times New Roman" w:hAnsi="Times New Roman" w:cs="Times New Roman"/>
          <w:color w:val="000000"/>
          <w:sz w:val="24"/>
          <w:szCs w:val="24"/>
        </w:rPr>
        <w:t>Basic Interpretation</w:t>
      </w:r>
      <w:r w:rsidR="00CC52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w:t>
      </w:r>
      <w:r w:rsidRPr="007D2C27">
        <w:rPr>
          <w:rFonts w:ascii="Times New Roman" w:hAnsi="Times New Roman" w:cs="Times New Roman"/>
          <w:bCs/>
          <w:sz w:val="24"/>
          <w:szCs w:val="24"/>
        </w:rPr>
        <w:t>Myocardial Perfusion Imaging 201</w:t>
      </w:r>
      <w:r w:rsidR="00CC5253">
        <w:rPr>
          <w:rFonts w:ascii="Times New Roman" w:hAnsi="Times New Roman" w:cs="Times New Roman"/>
          <w:bCs/>
          <w:sz w:val="24"/>
          <w:szCs w:val="24"/>
        </w:rPr>
        <w:t>6</w:t>
      </w:r>
      <w:r w:rsidRPr="007D2C27">
        <w:rPr>
          <w:rFonts w:ascii="Times New Roman" w:hAnsi="Times New Roman" w:cs="Times New Roman"/>
          <w:bCs/>
          <w:sz w:val="24"/>
          <w:szCs w:val="24"/>
        </w:rPr>
        <w:t>: Quality, Safety, and Dose Optimization</w:t>
      </w:r>
      <w:r w:rsidR="00CC5253">
        <w:rPr>
          <w:rFonts w:ascii="Times New Roman" w:hAnsi="Times New Roman" w:cs="Times New Roman"/>
          <w:bCs/>
          <w:sz w:val="24"/>
          <w:szCs w:val="24"/>
        </w:rPr>
        <w:t>.</w:t>
      </w:r>
      <w:r>
        <w:rPr>
          <w:rFonts w:ascii="Times New Roman" w:hAnsi="Times New Roman" w:cs="Times New Roman"/>
          <w:bCs/>
          <w:sz w:val="24"/>
          <w:szCs w:val="24"/>
        </w:rPr>
        <w:t xml:space="preserve"> Society of Nuclear Medicine and Molecular Imaging.</w:t>
      </w:r>
      <w:r w:rsidR="00CC5253">
        <w:rPr>
          <w:rFonts w:ascii="Times New Roman" w:hAnsi="Times New Roman" w:cs="Times New Roman"/>
          <w:bCs/>
          <w:sz w:val="24"/>
          <w:szCs w:val="24"/>
        </w:rPr>
        <w:t xml:space="preserve"> ISBN 978-0-932004-94-9</w:t>
      </w:r>
    </w:p>
    <w:p w:rsidR="00F7403D" w:rsidRPr="00F7403D" w:rsidRDefault="00F7403D" w:rsidP="00753091">
      <w:pPr>
        <w:pStyle w:val="BodyText"/>
        <w:tabs>
          <w:tab w:val="left" w:pos="360"/>
        </w:tabs>
        <w:rPr>
          <w:rFonts w:ascii="Times New Roman" w:hAnsi="Times New Roman" w:cs="Times New Roman"/>
          <w:sz w:val="24"/>
          <w:szCs w:val="24"/>
        </w:rPr>
      </w:pPr>
    </w:p>
    <w:p w:rsidR="00270121" w:rsidRPr="004E0A12" w:rsidRDefault="00270121" w:rsidP="006D5667">
      <w:pPr>
        <w:pStyle w:val="BodyText"/>
        <w:ind w:left="360" w:hanging="360"/>
        <w:rPr>
          <w:rFonts w:ascii="Times New Roman" w:hAnsi="Times New Roman" w:cs="Times New Roman"/>
          <w:bCs/>
          <w:sz w:val="24"/>
          <w:szCs w:val="24"/>
          <w:u w:val="single"/>
        </w:rPr>
      </w:pPr>
      <w:r w:rsidRPr="004E0A12">
        <w:rPr>
          <w:rFonts w:ascii="Times New Roman" w:hAnsi="Times New Roman" w:cs="Times New Roman"/>
          <w:bCs/>
          <w:sz w:val="24"/>
          <w:szCs w:val="24"/>
          <w:u w:val="single"/>
        </w:rPr>
        <w:t xml:space="preserve">Guest </w:t>
      </w:r>
      <w:r w:rsidR="00DD4CF7" w:rsidRPr="004E0A12">
        <w:rPr>
          <w:rFonts w:ascii="Times New Roman" w:hAnsi="Times New Roman" w:cs="Times New Roman"/>
          <w:bCs/>
          <w:sz w:val="24"/>
          <w:szCs w:val="24"/>
          <w:u w:val="single"/>
        </w:rPr>
        <w:t>Monograph</w:t>
      </w:r>
      <w:r w:rsidRPr="004E0A12">
        <w:rPr>
          <w:rFonts w:ascii="Times New Roman" w:hAnsi="Times New Roman" w:cs="Times New Roman"/>
          <w:bCs/>
          <w:sz w:val="24"/>
          <w:szCs w:val="24"/>
          <w:u w:val="single"/>
        </w:rPr>
        <w:t xml:space="preserve"> Editor:</w:t>
      </w:r>
    </w:p>
    <w:p w:rsidR="00270121" w:rsidRPr="000F75A8" w:rsidRDefault="00270121" w:rsidP="006D5667">
      <w:pPr>
        <w:pStyle w:val="BodyText"/>
        <w:ind w:left="360" w:hanging="360"/>
        <w:rPr>
          <w:rFonts w:ascii="Times New Roman" w:hAnsi="Times New Roman" w:cs="Times New Roman"/>
          <w:sz w:val="24"/>
          <w:szCs w:val="24"/>
          <w:u w:val="single"/>
        </w:rPr>
      </w:pPr>
    </w:p>
    <w:p w:rsidR="00270121" w:rsidRPr="00166A78" w:rsidRDefault="00270121" w:rsidP="006D5667">
      <w:pPr>
        <w:pStyle w:val="BodyText"/>
        <w:ind w:left="360" w:hanging="360"/>
        <w:rPr>
          <w:rFonts w:ascii="Times New Roman" w:hAnsi="Times New Roman" w:cs="Times New Roman"/>
          <w:sz w:val="24"/>
          <w:szCs w:val="24"/>
        </w:rPr>
      </w:pPr>
      <w:r w:rsidRPr="0077057C">
        <w:rPr>
          <w:rFonts w:ascii="Times New Roman" w:hAnsi="Times New Roman" w:cs="Times New Roman"/>
          <w:bCs/>
          <w:sz w:val="24"/>
          <w:szCs w:val="24"/>
        </w:rPr>
        <w:t xml:space="preserve">1. </w:t>
      </w:r>
      <w:r w:rsidRPr="0077057C">
        <w:rPr>
          <w:rFonts w:ascii="Times New Roman" w:hAnsi="Times New Roman" w:cs="Times New Roman"/>
          <w:bCs/>
          <w:sz w:val="24"/>
          <w:szCs w:val="24"/>
        </w:rPr>
        <w:tab/>
      </w:r>
      <w:r>
        <w:rPr>
          <w:rFonts w:ascii="Times New Roman" w:hAnsi="Times New Roman" w:cs="Times New Roman"/>
          <w:b/>
          <w:bCs/>
          <w:sz w:val="24"/>
          <w:szCs w:val="24"/>
        </w:rPr>
        <w:t>Chen W</w:t>
      </w:r>
      <w:r w:rsidRPr="007332EC">
        <w:rPr>
          <w:rFonts w:ascii="Times New Roman" w:hAnsi="Times New Roman" w:cs="Times New Roman"/>
          <w:sz w:val="24"/>
          <w:szCs w:val="24"/>
        </w:rPr>
        <w:t>,</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Takalkar</w:t>
      </w:r>
      <w:proofErr w:type="spellEnd"/>
      <w:r w:rsidRPr="000F75A8">
        <w:rPr>
          <w:rFonts w:ascii="Times New Roman" w:hAnsi="Times New Roman" w:cs="Times New Roman"/>
          <w:sz w:val="24"/>
          <w:szCs w:val="24"/>
        </w:rPr>
        <w:t xml:space="preserve"> A. Cardiac PET Imaging. PET Clinics, 2011, Volume 6, Number 4. </w:t>
      </w:r>
      <w:proofErr w:type="gramStart"/>
      <w:r w:rsidRPr="000F75A8">
        <w:rPr>
          <w:rFonts w:ascii="Times New Roman" w:hAnsi="Times New Roman" w:cs="Times New Roman"/>
          <w:sz w:val="24"/>
          <w:szCs w:val="24"/>
        </w:rPr>
        <w:t>W.B. Saunders Company, Philadelphia, PA.</w:t>
      </w:r>
      <w:proofErr w:type="gramEnd"/>
      <w:r w:rsidRPr="000F75A8">
        <w:rPr>
          <w:rFonts w:ascii="Times New Roman" w:hAnsi="Times New Roman" w:cs="Times New Roman"/>
          <w:sz w:val="24"/>
          <w:szCs w:val="24"/>
        </w:rPr>
        <w:t xml:space="preserve"> ISBN: 978-1-4557-1120-8</w:t>
      </w:r>
    </w:p>
    <w:p w:rsidR="00270121" w:rsidRPr="000F75A8" w:rsidRDefault="00270121" w:rsidP="006D5667">
      <w:pPr>
        <w:pStyle w:val="BodyText"/>
        <w:tabs>
          <w:tab w:val="left" w:pos="360"/>
        </w:tabs>
        <w:ind w:left="360" w:hanging="360"/>
        <w:rPr>
          <w:rFonts w:ascii="Times New Roman" w:hAnsi="Times New Roman" w:cs="Times New Roman"/>
          <w:sz w:val="24"/>
          <w:szCs w:val="24"/>
        </w:rPr>
      </w:pPr>
    </w:p>
    <w:p w:rsidR="00270121" w:rsidRPr="004E0A12" w:rsidRDefault="00270121" w:rsidP="006D5667">
      <w:pPr>
        <w:pStyle w:val="Default"/>
        <w:tabs>
          <w:tab w:val="left" w:pos="360"/>
        </w:tabs>
        <w:ind w:left="360" w:hanging="360"/>
        <w:rPr>
          <w:rFonts w:ascii="Times New Roman" w:hAnsi="Times New Roman" w:cs="Times New Roman"/>
          <w:bCs/>
        </w:rPr>
      </w:pPr>
      <w:r w:rsidRPr="004E0A12">
        <w:rPr>
          <w:rFonts w:ascii="Times New Roman" w:hAnsi="Times New Roman" w:cs="Times New Roman"/>
          <w:bCs/>
          <w:u w:val="single"/>
        </w:rPr>
        <w:t>Abstracts</w:t>
      </w:r>
      <w:r w:rsidRPr="004E0A12">
        <w:rPr>
          <w:rFonts w:ascii="Times New Roman" w:hAnsi="Times New Roman" w:cs="Times New Roman"/>
          <w:bCs/>
        </w:rPr>
        <w:tab/>
      </w:r>
    </w:p>
    <w:p w:rsidR="00270121" w:rsidRPr="000F75A8" w:rsidRDefault="00270121" w:rsidP="006D5667">
      <w:pPr>
        <w:pStyle w:val="Default"/>
        <w:ind w:left="360" w:hanging="360"/>
        <w:rPr>
          <w:rFonts w:ascii="Times New Roman" w:hAnsi="Times New Roman" w:cs="Times New Roman"/>
        </w:rPr>
      </w:pP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lastRenderedPageBreak/>
        <w:t>Chen W</w:t>
      </w:r>
      <w:r w:rsidRPr="001E52CB">
        <w:rPr>
          <w:rFonts w:ascii="Times New Roman" w:hAnsi="Times New Roman" w:cs="Times New Roman"/>
          <w:sz w:val="24"/>
          <w:szCs w:val="24"/>
        </w:rPr>
        <w:t xml:space="preserve">, Li G, Dadparvar S, </w:t>
      </w:r>
      <w:proofErr w:type="spellStart"/>
      <w:r w:rsidRPr="001E52CB">
        <w:rPr>
          <w:rFonts w:ascii="Times New Roman" w:hAnsi="Times New Roman" w:cs="Times New Roman"/>
          <w:sz w:val="24"/>
          <w:szCs w:val="24"/>
        </w:rPr>
        <w:t>Alavi</w:t>
      </w:r>
      <w:proofErr w:type="spellEnd"/>
      <w:r w:rsidRPr="001E52CB">
        <w:rPr>
          <w:rFonts w:ascii="Times New Roman" w:hAnsi="Times New Roman" w:cs="Times New Roman"/>
          <w:sz w:val="24"/>
          <w:szCs w:val="24"/>
        </w:rPr>
        <w:t xml:space="preserve"> A, Zhuang H. Factors that affect gastric emptying rate in </w:t>
      </w:r>
    </w:p>
    <w:p w:rsidR="00270121" w:rsidRPr="000F75A8" w:rsidRDefault="00270121" w:rsidP="006D5667">
      <w:pPr>
        <w:pStyle w:val="BodyText"/>
        <w:ind w:left="360"/>
        <w:rPr>
          <w:rFonts w:ascii="Times New Roman" w:hAnsi="Times New Roman" w:cs="Times New Roman"/>
          <w:sz w:val="24"/>
          <w:szCs w:val="24"/>
        </w:rPr>
      </w:pPr>
      <w:proofErr w:type="gramStart"/>
      <w:r w:rsidRPr="001E52CB">
        <w:rPr>
          <w:rFonts w:ascii="Times New Roman" w:hAnsi="Times New Roman" w:cs="Times New Roman"/>
          <w:sz w:val="24"/>
          <w:szCs w:val="24"/>
        </w:rPr>
        <w:t>children</w:t>
      </w:r>
      <w:proofErr w:type="gramEnd"/>
      <w:r w:rsidRPr="001E52CB">
        <w:rPr>
          <w:rFonts w:ascii="Times New Roman" w:hAnsi="Times New Roman" w:cs="Times New Roman"/>
          <w:sz w:val="24"/>
          <w:szCs w:val="24"/>
        </w:rPr>
        <w:t xml:space="preserve"> with gastroesophageal reflux study.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2007, 48:64</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t>Chen W</w:t>
      </w:r>
      <w:r w:rsidRPr="001E52CB">
        <w:rPr>
          <w:rFonts w:ascii="Times New Roman" w:hAnsi="Times New Roman" w:cs="Times New Roman"/>
          <w:sz w:val="24"/>
          <w:szCs w:val="24"/>
        </w:rPr>
        <w:t xml:space="preserve">, Yang S, Li G., </w:t>
      </w:r>
      <w:proofErr w:type="spellStart"/>
      <w:r w:rsidRPr="001E52CB">
        <w:rPr>
          <w:rFonts w:ascii="Times New Roman" w:hAnsi="Times New Roman" w:cs="Times New Roman"/>
          <w:sz w:val="24"/>
          <w:szCs w:val="24"/>
        </w:rPr>
        <w:t>Alavi</w:t>
      </w:r>
      <w:proofErr w:type="spellEnd"/>
      <w:r w:rsidRPr="001E52CB">
        <w:rPr>
          <w:rFonts w:ascii="Times New Roman" w:hAnsi="Times New Roman" w:cs="Times New Roman"/>
          <w:sz w:val="24"/>
          <w:szCs w:val="24"/>
        </w:rPr>
        <w:t xml:space="preserve"> A. </w:t>
      </w:r>
      <w:r w:rsidRPr="000F75A8">
        <w:rPr>
          <w:rFonts w:ascii="Times New Roman" w:hAnsi="Times New Roman" w:cs="Times New Roman"/>
          <w:sz w:val="24"/>
          <w:szCs w:val="24"/>
        </w:rPr>
        <w:t>FDG uptake and calcific</w:t>
      </w:r>
      <w:r>
        <w:rPr>
          <w:rFonts w:ascii="Times New Roman" w:hAnsi="Times New Roman" w:cs="Times New Roman"/>
          <w:sz w:val="24"/>
          <w:szCs w:val="24"/>
        </w:rPr>
        <w:t xml:space="preserve">ation in the large arteries of  </w:t>
      </w:r>
      <w:r w:rsidRPr="000F75A8">
        <w:rPr>
          <w:rFonts w:ascii="Times New Roman" w:hAnsi="Times New Roman" w:cs="Times New Roman"/>
          <w:sz w:val="24"/>
          <w:szCs w:val="24"/>
        </w:rPr>
        <w:t xml:space="preserve">young patients.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 xml:space="preserve">. </w:t>
      </w:r>
      <w:r w:rsidRPr="000F75A8">
        <w:rPr>
          <w:rFonts w:ascii="Times New Roman" w:hAnsi="Times New Roman" w:cs="Times New Roman"/>
          <w:sz w:val="24"/>
          <w:szCs w:val="24"/>
        </w:rPr>
        <w:t>2007, 48:235.</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Li G, Dadparvar S,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Zhuang H. Effect of tube feeding on gastric emptying </w:t>
      </w:r>
    </w:p>
    <w:p w:rsidR="00270121" w:rsidRPr="000F75A8" w:rsidRDefault="00270121" w:rsidP="006D5667">
      <w:pPr>
        <w:pStyle w:val="BodyText"/>
        <w:ind w:left="360"/>
        <w:rPr>
          <w:rFonts w:ascii="Times New Roman" w:hAnsi="Times New Roman" w:cs="Times New Roman"/>
          <w:sz w:val="24"/>
          <w:szCs w:val="24"/>
        </w:rPr>
      </w:pPr>
      <w:proofErr w:type="gramStart"/>
      <w:r w:rsidRPr="000F75A8">
        <w:rPr>
          <w:rFonts w:ascii="Times New Roman" w:hAnsi="Times New Roman" w:cs="Times New Roman"/>
          <w:sz w:val="24"/>
          <w:szCs w:val="24"/>
        </w:rPr>
        <w:t>rate</w:t>
      </w:r>
      <w:proofErr w:type="gramEnd"/>
      <w:r w:rsidRPr="000F75A8">
        <w:rPr>
          <w:rFonts w:ascii="Times New Roman" w:hAnsi="Times New Roman" w:cs="Times New Roman"/>
          <w:sz w:val="24"/>
          <w:szCs w:val="24"/>
        </w:rPr>
        <w:t xml:space="preserve"> in children with </w:t>
      </w:r>
      <w:proofErr w:type="spellStart"/>
      <w:r w:rsidRPr="000F75A8">
        <w:rPr>
          <w:rFonts w:ascii="Times New Roman" w:hAnsi="Times New Roman" w:cs="Times New Roman"/>
          <w:sz w:val="24"/>
          <w:szCs w:val="24"/>
        </w:rPr>
        <w:t>scintigraphic</w:t>
      </w:r>
      <w:proofErr w:type="spellEnd"/>
      <w:r w:rsidRPr="000F75A8">
        <w:rPr>
          <w:rFonts w:ascii="Times New Roman" w:hAnsi="Times New Roman" w:cs="Times New Roman"/>
          <w:sz w:val="24"/>
          <w:szCs w:val="24"/>
        </w:rPr>
        <w:t xml:space="preserve"> gastroesophageal reflux study.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2007, 48:278.</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Li G, </w:t>
      </w:r>
      <w:r w:rsidRPr="00E946D1">
        <w:rPr>
          <w:rFonts w:ascii="Times New Roman" w:hAnsi="Times New Roman" w:cs="Times New Roman"/>
          <w:b/>
          <w:bCs/>
          <w:sz w:val="24"/>
          <w:szCs w:val="24"/>
        </w:rPr>
        <w:t>Chen W</w:t>
      </w:r>
      <w:r>
        <w:rPr>
          <w:rFonts w:ascii="Times New Roman" w:hAnsi="Times New Roman" w:cs="Times New Roman"/>
          <w:sz w:val="24"/>
          <w:szCs w:val="24"/>
        </w:rPr>
        <w:t>, Zhang Y</w:t>
      </w:r>
      <w:r w:rsidRPr="000F75A8">
        <w:rPr>
          <w:rFonts w:ascii="Times New Roman" w:hAnsi="Times New Roman" w:cs="Times New Roman"/>
          <w:sz w:val="24"/>
          <w:szCs w:val="24"/>
        </w:rPr>
        <w:t xml:space="preserve">, Zhuang H.,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The clinical role of FDG-PET in the </w:t>
      </w:r>
    </w:p>
    <w:p w:rsidR="00270121" w:rsidRPr="000F75A8" w:rsidRDefault="00270121" w:rsidP="006D5667">
      <w:pPr>
        <w:pStyle w:val="BodyText"/>
        <w:ind w:left="360"/>
        <w:rPr>
          <w:rFonts w:ascii="Times New Roman" w:hAnsi="Times New Roman" w:cs="Times New Roman"/>
          <w:sz w:val="24"/>
          <w:szCs w:val="24"/>
        </w:rPr>
      </w:pPr>
      <w:proofErr w:type="gramStart"/>
      <w:r w:rsidRPr="000F75A8">
        <w:rPr>
          <w:rFonts w:ascii="Times New Roman" w:hAnsi="Times New Roman" w:cs="Times New Roman"/>
          <w:sz w:val="24"/>
          <w:szCs w:val="24"/>
        </w:rPr>
        <w:t>assessment</w:t>
      </w:r>
      <w:proofErr w:type="gramEnd"/>
      <w:r w:rsidRPr="000F75A8">
        <w:rPr>
          <w:rFonts w:ascii="Times New Roman" w:hAnsi="Times New Roman" w:cs="Times New Roman"/>
          <w:sz w:val="24"/>
          <w:szCs w:val="24"/>
        </w:rPr>
        <w:t xml:space="preserve"> of olfactory </w:t>
      </w:r>
      <w:proofErr w:type="spellStart"/>
      <w:r w:rsidRPr="000F75A8">
        <w:rPr>
          <w:rFonts w:ascii="Times New Roman" w:hAnsi="Times New Roman" w:cs="Times New Roman"/>
          <w:sz w:val="24"/>
          <w:szCs w:val="24"/>
        </w:rPr>
        <w:t>neuroblastoma</w:t>
      </w:r>
      <w:proofErr w:type="spellEnd"/>
      <w:r w:rsidRPr="000F75A8">
        <w:rPr>
          <w:rFonts w:ascii="Times New Roman" w:hAnsi="Times New Roman" w:cs="Times New Roman"/>
          <w:sz w:val="24"/>
          <w:szCs w:val="24"/>
        </w:rPr>
        <w:t xml:space="preserve">.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2007, 48:218</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lang w:val="de-DE"/>
        </w:rPr>
        <w:t>Li G,</w:t>
      </w:r>
      <w:r w:rsidRPr="001E52CB">
        <w:rPr>
          <w:rFonts w:ascii="Times New Roman" w:hAnsi="Times New Roman" w:cs="Times New Roman"/>
          <w:sz w:val="24"/>
          <w:szCs w:val="24"/>
        </w:rPr>
        <w:t xml:space="preserve"> </w:t>
      </w:r>
      <w:r w:rsidRPr="00E946D1">
        <w:rPr>
          <w:rFonts w:ascii="Times New Roman" w:hAnsi="Times New Roman" w:cs="Times New Roman"/>
          <w:b/>
          <w:bCs/>
          <w:sz w:val="24"/>
          <w:szCs w:val="24"/>
        </w:rPr>
        <w:t>Chen W</w:t>
      </w:r>
      <w:r w:rsidRPr="001E52CB">
        <w:rPr>
          <w:rFonts w:ascii="Times New Roman" w:hAnsi="Times New Roman" w:cs="Times New Roman"/>
          <w:sz w:val="24"/>
          <w:szCs w:val="24"/>
        </w:rPr>
        <w:t xml:space="preserve">, Dadparvar S., </w:t>
      </w:r>
      <w:proofErr w:type="spellStart"/>
      <w:r w:rsidRPr="001E52CB">
        <w:rPr>
          <w:rFonts w:ascii="Times New Roman" w:hAnsi="Times New Roman" w:cs="Times New Roman"/>
          <w:sz w:val="24"/>
          <w:szCs w:val="24"/>
        </w:rPr>
        <w:t>Alavi</w:t>
      </w:r>
      <w:proofErr w:type="spellEnd"/>
      <w:r w:rsidRPr="001E52CB">
        <w:rPr>
          <w:rFonts w:ascii="Times New Roman" w:hAnsi="Times New Roman" w:cs="Times New Roman"/>
          <w:sz w:val="24"/>
          <w:szCs w:val="24"/>
        </w:rPr>
        <w:t xml:space="preserve"> A., Zhuang </w:t>
      </w:r>
      <w:proofErr w:type="gramStart"/>
      <w:r w:rsidRPr="001E52CB">
        <w:rPr>
          <w:rFonts w:ascii="Times New Roman" w:hAnsi="Times New Roman" w:cs="Times New Roman"/>
          <w:sz w:val="24"/>
          <w:szCs w:val="24"/>
        </w:rPr>
        <w:t>H..</w:t>
      </w:r>
      <w:proofErr w:type="gramEnd"/>
      <w:r w:rsidRPr="001E52CB">
        <w:rPr>
          <w:rFonts w:ascii="Times New Roman" w:hAnsi="Times New Roman" w:cs="Times New Roman"/>
          <w:sz w:val="24"/>
          <w:szCs w:val="24"/>
        </w:rPr>
        <w:t xml:space="preserve"> </w:t>
      </w:r>
      <w:r w:rsidRPr="000F75A8">
        <w:rPr>
          <w:rFonts w:ascii="Times New Roman" w:hAnsi="Times New Roman" w:cs="Times New Roman"/>
          <w:sz w:val="24"/>
          <w:szCs w:val="24"/>
        </w:rPr>
        <w:t xml:space="preserve">What is the optimal duration for </w:t>
      </w:r>
    </w:p>
    <w:p w:rsidR="00270121" w:rsidRPr="000F75A8" w:rsidRDefault="00270121" w:rsidP="006D5667">
      <w:pPr>
        <w:pStyle w:val="BodyText"/>
        <w:ind w:left="360"/>
        <w:rPr>
          <w:rFonts w:ascii="Times New Roman" w:hAnsi="Times New Roman" w:cs="Times New Roman"/>
          <w:sz w:val="24"/>
          <w:szCs w:val="24"/>
        </w:rPr>
      </w:pPr>
      <w:proofErr w:type="gramStart"/>
      <w:r w:rsidRPr="000F75A8">
        <w:rPr>
          <w:rFonts w:ascii="Times New Roman" w:hAnsi="Times New Roman" w:cs="Times New Roman"/>
          <w:sz w:val="24"/>
          <w:szCs w:val="24"/>
        </w:rPr>
        <w:t>gastroesophageal</w:t>
      </w:r>
      <w:proofErr w:type="gramEnd"/>
      <w:r w:rsidRPr="000F75A8">
        <w:rPr>
          <w:rFonts w:ascii="Times New Roman" w:hAnsi="Times New Roman" w:cs="Times New Roman"/>
          <w:sz w:val="24"/>
          <w:szCs w:val="24"/>
        </w:rPr>
        <w:t xml:space="preserve"> reflux study in pediatrics?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2007, 48:278.</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Li G,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Zhang Y, Yang S, Zhuang H.,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Ev</w:t>
      </w:r>
      <w:r>
        <w:rPr>
          <w:rFonts w:ascii="Times New Roman" w:hAnsi="Times New Roman" w:cs="Times New Roman"/>
          <w:sz w:val="24"/>
          <w:szCs w:val="24"/>
        </w:rPr>
        <w:t xml:space="preserve">aluation of FDG-PET in staging </w:t>
      </w:r>
      <w:r w:rsidRPr="000F75A8">
        <w:rPr>
          <w:rFonts w:ascii="Times New Roman" w:hAnsi="Times New Roman" w:cs="Times New Roman"/>
          <w:sz w:val="24"/>
          <w:szCs w:val="24"/>
        </w:rPr>
        <w:t xml:space="preserve">and recurrence of patients with nasal cavity and paranasal sinus carcinoma.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0F75A8">
        <w:rPr>
          <w:rFonts w:ascii="Times New Roman" w:hAnsi="Times New Roman" w:cs="Times New Roman"/>
          <w:sz w:val="24"/>
          <w:szCs w:val="24"/>
        </w:rPr>
        <w:t>48:35.</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Hochhold</w:t>
      </w:r>
      <w:proofErr w:type="spellEnd"/>
      <w:r w:rsidRPr="000F75A8">
        <w:rPr>
          <w:rFonts w:ascii="Times New Roman" w:hAnsi="Times New Roman" w:cs="Times New Roman"/>
          <w:sz w:val="24"/>
          <w:szCs w:val="24"/>
        </w:rPr>
        <w:t xml:space="preserve"> JH, </w:t>
      </w:r>
      <w:proofErr w:type="spellStart"/>
      <w:r w:rsidRPr="000F75A8">
        <w:rPr>
          <w:rFonts w:ascii="Times New Roman" w:hAnsi="Times New Roman" w:cs="Times New Roman"/>
          <w:sz w:val="24"/>
          <w:szCs w:val="24"/>
        </w:rPr>
        <w:t>Soulen</w:t>
      </w:r>
      <w:proofErr w:type="spellEnd"/>
      <w:r w:rsidRPr="000F75A8">
        <w:rPr>
          <w:rFonts w:ascii="Times New Roman" w:hAnsi="Times New Roman" w:cs="Times New Roman"/>
          <w:sz w:val="24"/>
          <w:szCs w:val="24"/>
        </w:rPr>
        <w:t xml:space="preserve"> M, </w:t>
      </w:r>
      <w:proofErr w:type="spellStart"/>
      <w:r w:rsidRPr="001E52CB">
        <w:rPr>
          <w:rFonts w:ascii="Times New Roman" w:hAnsi="Times New Roman" w:cs="Times New Roman"/>
          <w:sz w:val="24"/>
          <w:szCs w:val="24"/>
        </w:rPr>
        <w:t>Torigian</w:t>
      </w:r>
      <w:proofErr w:type="spellEnd"/>
      <w:r w:rsidRPr="000F75A8">
        <w:rPr>
          <w:rFonts w:ascii="Times New Roman" w:hAnsi="Times New Roman" w:cs="Times New Roman"/>
          <w:sz w:val="24"/>
          <w:szCs w:val="24"/>
        </w:rPr>
        <w:t xml:space="preserve"> DA</w:t>
      </w:r>
      <w:r w:rsidRPr="001E52CB">
        <w:rPr>
          <w:rFonts w:ascii="Times New Roman" w:hAnsi="Times New Roman" w:cs="Times New Roman"/>
          <w:sz w:val="24"/>
          <w:szCs w:val="24"/>
        </w:rPr>
        <w:t xml:space="preserve">, </w:t>
      </w:r>
      <w:proofErr w:type="spellStart"/>
      <w:r w:rsidRPr="001E52CB">
        <w:rPr>
          <w:rFonts w:ascii="Times New Roman" w:hAnsi="Times New Roman" w:cs="Times New Roman"/>
          <w:sz w:val="24"/>
          <w:szCs w:val="24"/>
        </w:rPr>
        <w:t>Alavi</w:t>
      </w:r>
      <w:proofErr w:type="spellEnd"/>
      <w:r w:rsidRPr="001E52CB">
        <w:rPr>
          <w:rFonts w:ascii="Times New Roman" w:hAnsi="Times New Roman" w:cs="Times New Roman"/>
          <w:sz w:val="24"/>
          <w:szCs w:val="24"/>
        </w:rPr>
        <w:t xml:space="preserve"> A, Zhuang H. </w:t>
      </w:r>
      <w:r>
        <w:rPr>
          <w:rFonts w:ascii="Times New Roman" w:hAnsi="Times New Roman" w:cs="Times New Roman"/>
          <w:sz w:val="24"/>
          <w:szCs w:val="24"/>
        </w:rPr>
        <w:t xml:space="preserve">Role of FDG-PET in </w:t>
      </w:r>
      <w:r w:rsidRPr="000F75A8">
        <w:rPr>
          <w:rFonts w:ascii="Times New Roman" w:hAnsi="Times New Roman" w:cs="Times New Roman"/>
          <w:sz w:val="24"/>
          <w:szCs w:val="24"/>
        </w:rPr>
        <w:t xml:space="preserve">the evaluation of tumors treated with radiofrequency ablation.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2008, 49:40.</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t>Chen W</w:t>
      </w:r>
      <w:r w:rsidRPr="000F75A8">
        <w:rPr>
          <w:rFonts w:ascii="Times New Roman" w:hAnsi="Times New Roman" w:cs="Times New Roman"/>
          <w:sz w:val="24"/>
          <w:szCs w:val="24"/>
          <w:lang w:val="pt-BR"/>
        </w:rPr>
        <w:t xml:space="preserve">, Li G, Parsons M, Dadparvar S, Torigian DA, Zhuang H, Alavi A. </w:t>
      </w:r>
      <w:r w:rsidRPr="000F75A8">
        <w:rPr>
          <w:rFonts w:ascii="Times New Roman" w:hAnsi="Times New Roman" w:cs="Times New Roman"/>
          <w:sz w:val="24"/>
          <w:szCs w:val="24"/>
        </w:rPr>
        <w:t xml:space="preserve">Clinical </w:t>
      </w:r>
    </w:p>
    <w:p w:rsidR="00270121" w:rsidRPr="000F75A8" w:rsidRDefault="00270121" w:rsidP="006D5667">
      <w:pPr>
        <w:pStyle w:val="BodyText"/>
        <w:ind w:left="360"/>
        <w:rPr>
          <w:rFonts w:ascii="Times New Roman" w:hAnsi="Times New Roman" w:cs="Times New Roman"/>
          <w:sz w:val="24"/>
          <w:szCs w:val="24"/>
        </w:rPr>
      </w:pPr>
      <w:proofErr w:type="gramStart"/>
      <w:r w:rsidRPr="000F75A8">
        <w:rPr>
          <w:rFonts w:ascii="Times New Roman" w:hAnsi="Times New Roman" w:cs="Times New Roman"/>
          <w:sz w:val="24"/>
          <w:szCs w:val="24"/>
        </w:rPr>
        <w:t>significance</w:t>
      </w:r>
      <w:proofErr w:type="gramEnd"/>
      <w:r w:rsidRPr="000F75A8">
        <w:rPr>
          <w:rFonts w:ascii="Times New Roman" w:hAnsi="Times New Roman" w:cs="Times New Roman"/>
          <w:sz w:val="24"/>
          <w:szCs w:val="24"/>
        </w:rPr>
        <w:t xml:space="preserve"> of incidental focal vs diffuse thyroid uptake on FDG-PET/CT.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2008, 49:247.</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1E52CB">
        <w:rPr>
          <w:rFonts w:ascii="Times New Roman" w:hAnsi="Times New Roman" w:cs="Times New Roman"/>
          <w:sz w:val="24"/>
          <w:szCs w:val="24"/>
        </w:rPr>
        <w:t xml:space="preserve">Li G, </w:t>
      </w:r>
      <w:r w:rsidRPr="00E946D1">
        <w:rPr>
          <w:rFonts w:ascii="Times New Roman" w:hAnsi="Times New Roman" w:cs="Times New Roman"/>
          <w:b/>
          <w:bCs/>
          <w:sz w:val="24"/>
          <w:szCs w:val="24"/>
        </w:rPr>
        <w:t>Chen W</w:t>
      </w:r>
      <w:r w:rsidRPr="001E52CB">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Torigian</w:t>
      </w:r>
      <w:proofErr w:type="spellEnd"/>
      <w:r w:rsidRPr="001E52CB">
        <w:rPr>
          <w:rFonts w:ascii="Times New Roman" w:hAnsi="Times New Roman" w:cs="Times New Roman"/>
          <w:sz w:val="24"/>
          <w:szCs w:val="24"/>
        </w:rPr>
        <w:t xml:space="preserve"> DA</w:t>
      </w:r>
      <w:r w:rsidRPr="000F75A8">
        <w:rPr>
          <w:rFonts w:ascii="Times New Roman" w:hAnsi="Times New Roman" w:cs="Times New Roman"/>
          <w:sz w:val="24"/>
          <w:szCs w:val="24"/>
        </w:rPr>
        <w:t xml:space="preserve">, Zhuang H,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Assessment of diagnostic performance of </w:t>
      </w:r>
    </w:p>
    <w:p w:rsidR="00270121" w:rsidRPr="000F75A8" w:rsidRDefault="00270121" w:rsidP="006D5667">
      <w:pPr>
        <w:pStyle w:val="BodyText"/>
        <w:ind w:left="360"/>
        <w:rPr>
          <w:rFonts w:ascii="Times New Roman" w:hAnsi="Times New Roman" w:cs="Times New Roman"/>
          <w:sz w:val="24"/>
          <w:szCs w:val="24"/>
        </w:rPr>
      </w:pPr>
      <w:proofErr w:type="gramStart"/>
      <w:r w:rsidRPr="000F75A8">
        <w:rPr>
          <w:rFonts w:ascii="Times New Roman" w:hAnsi="Times New Roman" w:cs="Times New Roman"/>
          <w:sz w:val="24"/>
          <w:szCs w:val="24"/>
        </w:rPr>
        <w:t>PET/CT in diagnosis of neck lymph node metastases from head and neck cancer.</w:t>
      </w:r>
      <w:proofErr w:type="gramEnd"/>
      <w:r w:rsidRPr="000F75A8">
        <w:rPr>
          <w:rFonts w:ascii="Times New Roman" w:hAnsi="Times New Roman" w:cs="Times New Roman"/>
          <w:sz w:val="24"/>
          <w:szCs w:val="24"/>
        </w:rPr>
        <w:t xml:space="preserve">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2008, 49:356.</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FA62A4">
        <w:rPr>
          <w:rFonts w:ascii="Times New Roman" w:hAnsi="Times New Roman" w:cs="Times New Roman"/>
          <w:sz w:val="24"/>
          <w:szCs w:val="24"/>
        </w:rPr>
        <w:t xml:space="preserve">Li G, </w:t>
      </w:r>
      <w:proofErr w:type="spellStart"/>
      <w:r w:rsidRPr="00FA62A4">
        <w:rPr>
          <w:rFonts w:ascii="Times New Roman" w:hAnsi="Times New Roman" w:cs="Times New Roman"/>
          <w:sz w:val="24"/>
          <w:szCs w:val="24"/>
        </w:rPr>
        <w:t>Vivino</w:t>
      </w:r>
      <w:proofErr w:type="spellEnd"/>
      <w:r w:rsidRPr="00FA62A4">
        <w:rPr>
          <w:rFonts w:ascii="Times New Roman" w:hAnsi="Times New Roman" w:cs="Times New Roman"/>
          <w:sz w:val="24"/>
          <w:szCs w:val="24"/>
        </w:rPr>
        <w:t xml:space="preserve"> F, </w:t>
      </w:r>
      <w:r w:rsidRPr="00E946D1">
        <w:rPr>
          <w:rFonts w:ascii="Times New Roman" w:hAnsi="Times New Roman" w:cs="Times New Roman"/>
          <w:b/>
          <w:bCs/>
          <w:sz w:val="24"/>
          <w:szCs w:val="24"/>
        </w:rPr>
        <w:t>Chen W</w:t>
      </w:r>
      <w:r w:rsidRPr="00FA62A4">
        <w:rPr>
          <w:rFonts w:ascii="Times New Roman" w:hAnsi="Times New Roman" w:cs="Times New Roman"/>
          <w:sz w:val="24"/>
          <w:szCs w:val="24"/>
        </w:rPr>
        <w:t xml:space="preserve">, </w:t>
      </w:r>
      <w:proofErr w:type="spellStart"/>
      <w:r w:rsidRPr="00FA62A4">
        <w:rPr>
          <w:rFonts w:ascii="Times New Roman" w:hAnsi="Times New Roman" w:cs="Times New Roman"/>
          <w:sz w:val="24"/>
          <w:szCs w:val="24"/>
        </w:rPr>
        <w:t>Torigian</w:t>
      </w:r>
      <w:proofErr w:type="spellEnd"/>
      <w:r w:rsidRPr="00FA62A4">
        <w:rPr>
          <w:rFonts w:ascii="Times New Roman" w:hAnsi="Times New Roman" w:cs="Times New Roman"/>
          <w:sz w:val="24"/>
          <w:szCs w:val="24"/>
        </w:rPr>
        <w:t xml:space="preserve"> DA, Zhuang H., </w:t>
      </w:r>
      <w:proofErr w:type="spellStart"/>
      <w:r w:rsidRPr="00FA62A4">
        <w:rPr>
          <w:rFonts w:ascii="Times New Roman" w:hAnsi="Times New Roman" w:cs="Times New Roman"/>
          <w:sz w:val="24"/>
          <w:szCs w:val="24"/>
        </w:rPr>
        <w:t>Alavi</w:t>
      </w:r>
      <w:proofErr w:type="spellEnd"/>
      <w:r w:rsidRPr="00FA62A4">
        <w:rPr>
          <w:rFonts w:ascii="Times New Roman" w:hAnsi="Times New Roman" w:cs="Times New Roman"/>
          <w:sz w:val="24"/>
          <w:szCs w:val="24"/>
        </w:rPr>
        <w:t xml:space="preserve"> A. </w:t>
      </w:r>
      <w:r w:rsidRPr="000F75A8">
        <w:rPr>
          <w:rFonts w:ascii="Times New Roman" w:hAnsi="Times New Roman" w:cs="Times New Roman"/>
          <w:sz w:val="24"/>
          <w:szCs w:val="24"/>
        </w:rPr>
        <w:t>Ut</w:t>
      </w:r>
      <w:r>
        <w:rPr>
          <w:rFonts w:ascii="Times New Roman" w:hAnsi="Times New Roman" w:cs="Times New Roman"/>
          <w:sz w:val="24"/>
          <w:szCs w:val="24"/>
        </w:rPr>
        <w:t xml:space="preserve">ility of salivary scintigraphy </w:t>
      </w:r>
      <w:r w:rsidRPr="000F75A8">
        <w:rPr>
          <w:rFonts w:ascii="Times New Roman" w:hAnsi="Times New Roman" w:cs="Times New Roman"/>
          <w:sz w:val="24"/>
          <w:szCs w:val="24"/>
        </w:rPr>
        <w:t xml:space="preserve">to monitor treatment of </w:t>
      </w:r>
      <w:proofErr w:type="spellStart"/>
      <w:r w:rsidRPr="000F75A8">
        <w:rPr>
          <w:rFonts w:ascii="Times New Roman" w:hAnsi="Times New Roman" w:cs="Times New Roman"/>
          <w:sz w:val="24"/>
          <w:szCs w:val="24"/>
        </w:rPr>
        <w:t>Sjogren’s</w:t>
      </w:r>
      <w:proofErr w:type="spellEnd"/>
      <w:r w:rsidRPr="000F75A8">
        <w:rPr>
          <w:rFonts w:ascii="Times New Roman" w:hAnsi="Times New Roman" w:cs="Times New Roman"/>
          <w:sz w:val="24"/>
          <w:szCs w:val="24"/>
        </w:rPr>
        <w:t xml:space="preserve"> syndrome using rituximab.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2008, 49:245.</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proofErr w:type="spellStart"/>
      <w:r w:rsidRPr="000F75A8">
        <w:rPr>
          <w:rFonts w:ascii="Times New Roman" w:hAnsi="Times New Roman" w:cs="Times New Roman"/>
          <w:sz w:val="24"/>
          <w:szCs w:val="24"/>
        </w:rPr>
        <w:t>Chamroonrat</w:t>
      </w:r>
      <w:proofErr w:type="spellEnd"/>
      <w:r w:rsidRPr="000F75A8">
        <w:rPr>
          <w:rFonts w:ascii="Times New Roman" w:hAnsi="Times New Roman" w:cs="Times New Roman"/>
          <w:sz w:val="24"/>
          <w:szCs w:val="24"/>
        </w:rPr>
        <w:t xml:space="preserve"> W, </w:t>
      </w:r>
      <w:proofErr w:type="spellStart"/>
      <w:r w:rsidRPr="000F75A8">
        <w:rPr>
          <w:rFonts w:ascii="Times New Roman" w:hAnsi="Times New Roman" w:cs="Times New Roman"/>
          <w:sz w:val="24"/>
          <w:szCs w:val="24"/>
        </w:rPr>
        <w:t>Houseni</w:t>
      </w:r>
      <w:proofErr w:type="spellEnd"/>
      <w:r w:rsidRPr="000F75A8">
        <w:rPr>
          <w:rFonts w:ascii="Times New Roman" w:hAnsi="Times New Roman" w:cs="Times New Roman"/>
          <w:sz w:val="24"/>
          <w:szCs w:val="24"/>
        </w:rPr>
        <w:t xml:space="preserve"> M, </w:t>
      </w:r>
      <w:proofErr w:type="spellStart"/>
      <w:r w:rsidRPr="000F75A8">
        <w:rPr>
          <w:rFonts w:ascii="Times New Roman" w:hAnsi="Times New Roman" w:cs="Times New Roman"/>
          <w:sz w:val="24"/>
          <w:szCs w:val="24"/>
        </w:rPr>
        <w:t>Servaes</w:t>
      </w:r>
      <w:proofErr w:type="spellEnd"/>
      <w:r w:rsidRPr="000F75A8">
        <w:rPr>
          <w:rFonts w:ascii="Times New Roman" w:hAnsi="Times New Roman" w:cs="Times New Roman"/>
          <w:sz w:val="24"/>
          <w:szCs w:val="24"/>
        </w:rPr>
        <w:t xml:space="preserve"> S,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Edwards K, Dadparvar S, Zhuang H. Possible shorten time in evaluating gastric emptying rate as part of milk scan studies.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2009, 50:67.</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Rader D,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Glucose metabolism in plaque macrophages: molecular mechanism for FDG-PET imaging of atherosclerosis.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2009, 50:80.</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Cheng G, </w:t>
      </w:r>
      <w:proofErr w:type="spellStart"/>
      <w:r w:rsidRPr="000F75A8">
        <w:rPr>
          <w:rFonts w:ascii="Times New Roman" w:hAnsi="Times New Roman" w:cs="Times New Roman"/>
          <w:sz w:val="24"/>
          <w:szCs w:val="24"/>
        </w:rPr>
        <w:t>Servaes</w:t>
      </w:r>
      <w:proofErr w:type="spellEnd"/>
      <w:r w:rsidRPr="000F75A8">
        <w:rPr>
          <w:rFonts w:ascii="Times New Roman" w:hAnsi="Times New Roman" w:cs="Times New Roman"/>
          <w:sz w:val="24"/>
          <w:szCs w:val="24"/>
        </w:rPr>
        <w:t xml:space="preserve"> S,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Li G, Dadparvar S,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Zhuang H. FDG PET/CT outperforms diagnostic C</w:t>
      </w:r>
      <w:r>
        <w:rPr>
          <w:rFonts w:ascii="Times New Roman" w:hAnsi="Times New Roman" w:cs="Times New Roman"/>
          <w:sz w:val="24"/>
          <w:szCs w:val="24"/>
        </w:rPr>
        <w:t>T in the initial staging of non-</w:t>
      </w:r>
      <w:r w:rsidRPr="000F75A8">
        <w:rPr>
          <w:rFonts w:ascii="Times New Roman" w:hAnsi="Times New Roman" w:cs="Times New Roman"/>
          <w:sz w:val="24"/>
          <w:szCs w:val="24"/>
        </w:rPr>
        <w:t xml:space="preserve">Hodgkin’s lymphoma (NHL) in pediatric patients.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2009, 50:167.</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Li G, Cheng G,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Zhuang H, Dadparvar S, </w:t>
      </w:r>
      <w:proofErr w:type="spellStart"/>
      <w:r w:rsidRPr="000F75A8">
        <w:rPr>
          <w:rFonts w:ascii="Times New Roman" w:hAnsi="Times New Roman" w:cs="Times New Roman"/>
          <w:sz w:val="24"/>
          <w:szCs w:val="24"/>
        </w:rPr>
        <w:t>Alavi</w:t>
      </w:r>
      <w:proofErr w:type="spellEnd"/>
      <w:r w:rsidRPr="000F75A8">
        <w:rPr>
          <w:rFonts w:ascii="Times New Roman" w:hAnsi="Times New Roman" w:cs="Times New Roman"/>
          <w:sz w:val="24"/>
          <w:szCs w:val="24"/>
        </w:rPr>
        <w:t xml:space="preserve"> A. Accurate anatomical localization in interpretation of PET/CT imaging for patients with head and neck malignancies.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2009, 50:200.</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proofErr w:type="spellStart"/>
      <w:r w:rsidRPr="000F75A8">
        <w:rPr>
          <w:rFonts w:ascii="Times New Roman" w:hAnsi="Times New Roman" w:cs="Times New Roman"/>
          <w:sz w:val="24"/>
          <w:szCs w:val="24"/>
        </w:rPr>
        <w:t>Chamroonrat</w:t>
      </w:r>
      <w:proofErr w:type="spellEnd"/>
      <w:r w:rsidRPr="000F75A8">
        <w:rPr>
          <w:rFonts w:ascii="Times New Roman" w:hAnsi="Times New Roman" w:cs="Times New Roman"/>
          <w:sz w:val="24"/>
          <w:szCs w:val="24"/>
        </w:rPr>
        <w:t xml:space="preserve"> G, Cheng G, </w:t>
      </w:r>
      <w:proofErr w:type="spellStart"/>
      <w:r w:rsidRPr="000F75A8">
        <w:rPr>
          <w:rFonts w:ascii="Times New Roman" w:hAnsi="Times New Roman" w:cs="Times New Roman"/>
          <w:sz w:val="24"/>
          <w:szCs w:val="24"/>
        </w:rPr>
        <w:t>Houseni</w:t>
      </w:r>
      <w:proofErr w:type="spellEnd"/>
      <w:r w:rsidRPr="000F75A8">
        <w:rPr>
          <w:rFonts w:ascii="Times New Roman" w:hAnsi="Times New Roman" w:cs="Times New Roman"/>
          <w:sz w:val="24"/>
          <w:szCs w:val="24"/>
        </w:rPr>
        <w:t xml:space="preserve"> M, Edwards K,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et al. Can the time of milk scan studies be shortened to 45 minutes without compromising the evaluation of the rate of gastric emptying?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2010, 51:344.</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proofErr w:type="spellStart"/>
      <w:r w:rsidRPr="000F75A8">
        <w:rPr>
          <w:rFonts w:ascii="Times New Roman" w:hAnsi="Times New Roman" w:cs="Times New Roman"/>
          <w:sz w:val="24"/>
          <w:szCs w:val="24"/>
        </w:rPr>
        <w:t>Molchanova</w:t>
      </w:r>
      <w:proofErr w:type="spellEnd"/>
      <w:r w:rsidRPr="000F75A8">
        <w:rPr>
          <w:rFonts w:ascii="Times New Roman" w:hAnsi="Times New Roman" w:cs="Times New Roman"/>
          <w:sz w:val="24"/>
          <w:szCs w:val="24"/>
        </w:rPr>
        <w:t xml:space="preserve">-Cook O, Lu M,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Chirindel</w:t>
      </w:r>
      <w:proofErr w:type="spellEnd"/>
      <w:r w:rsidRPr="000F75A8">
        <w:rPr>
          <w:rFonts w:ascii="Times New Roman" w:hAnsi="Times New Roman" w:cs="Times New Roman"/>
          <w:sz w:val="24"/>
          <w:szCs w:val="24"/>
        </w:rPr>
        <w:t xml:space="preserve"> A, The role of SPECT and PET in the management of cerebellar disorders.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2011, 52:190.</w:t>
      </w:r>
    </w:p>
    <w:p w:rsidR="00270121"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Cao Q, Lu M, </w:t>
      </w:r>
      <w:r w:rsidRPr="00E946D1">
        <w:rPr>
          <w:rFonts w:ascii="Times New Roman" w:hAnsi="Times New Roman" w:cs="Times New Roman"/>
          <w:b/>
          <w:bCs/>
          <w:sz w:val="24"/>
          <w:szCs w:val="24"/>
        </w:rPr>
        <w:t>Chen W</w:t>
      </w:r>
      <w:r w:rsidR="00BA1077">
        <w:rPr>
          <w:rFonts w:ascii="Times New Roman" w:hAnsi="Times New Roman" w:cs="Times New Roman"/>
          <w:sz w:val="24"/>
          <w:szCs w:val="24"/>
        </w:rPr>
        <w:t>.</w:t>
      </w:r>
      <w:r w:rsidRPr="000F75A8">
        <w:rPr>
          <w:rFonts w:ascii="Times New Roman" w:hAnsi="Times New Roman" w:cs="Times New Roman"/>
          <w:sz w:val="24"/>
          <w:szCs w:val="24"/>
        </w:rPr>
        <w:t xml:space="preserve"> The role of PET/CT in the management of peritoneal mesothelioma. J </w:t>
      </w:r>
      <w:proofErr w:type="spellStart"/>
      <w:r w:rsidRPr="000F75A8">
        <w:rPr>
          <w:rFonts w:ascii="Times New Roman" w:hAnsi="Times New Roman" w:cs="Times New Roman"/>
          <w:sz w:val="24"/>
          <w:szCs w:val="24"/>
        </w:rPr>
        <w:t>Nucl</w:t>
      </w:r>
      <w:proofErr w:type="spellEnd"/>
      <w:r w:rsidRPr="000F75A8">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2011, 52:197</w:t>
      </w:r>
    </w:p>
    <w:p w:rsidR="000901C9" w:rsidRPr="00BA1077" w:rsidRDefault="000901C9" w:rsidP="006D5667">
      <w:pPr>
        <w:pStyle w:val="BodyText"/>
        <w:numPr>
          <w:ilvl w:val="3"/>
          <w:numId w:val="8"/>
        </w:numPr>
        <w:tabs>
          <w:tab w:val="left" w:pos="360"/>
        </w:tabs>
        <w:ind w:left="360"/>
        <w:rPr>
          <w:rFonts w:ascii="Times New Roman" w:hAnsi="Times New Roman" w:cs="Times New Roman"/>
          <w:sz w:val="24"/>
          <w:szCs w:val="24"/>
        </w:rPr>
      </w:pPr>
      <w:r w:rsidRPr="00BA1077">
        <w:rPr>
          <w:rFonts w:ascii="Times New Roman" w:hAnsi="Times New Roman" w:cs="Times New Roman"/>
          <w:sz w:val="24"/>
          <w:szCs w:val="24"/>
        </w:rPr>
        <w:t xml:space="preserve">Tan S, </w:t>
      </w:r>
      <w:r w:rsidRPr="00BA1077">
        <w:rPr>
          <w:rFonts w:ascii="Times New Roman" w:hAnsi="Times New Roman" w:cs="Times New Roman"/>
          <w:b/>
          <w:sz w:val="24"/>
          <w:szCs w:val="24"/>
        </w:rPr>
        <w:t>Chen W,</w:t>
      </w:r>
      <w:r w:rsidRPr="00BA1077">
        <w:rPr>
          <w:rFonts w:ascii="Times New Roman" w:hAnsi="Times New Roman" w:cs="Times New Roman"/>
          <w:sz w:val="24"/>
          <w:szCs w:val="24"/>
        </w:rPr>
        <w:t xml:space="preserve"> Lu</w:t>
      </w:r>
      <w:r w:rsidR="009D663D">
        <w:rPr>
          <w:rFonts w:ascii="Times New Roman" w:hAnsi="Times New Roman" w:cs="Times New Roman"/>
          <w:sz w:val="24"/>
          <w:szCs w:val="24"/>
        </w:rPr>
        <w:t xml:space="preserve"> M</w:t>
      </w:r>
      <w:r w:rsidRPr="00BA1077">
        <w:rPr>
          <w:rFonts w:ascii="Times New Roman" w:hAnsi="Times New Roman" w:cs="Times New Roman"/>
          <w:sz w:val="24"/>
          <w:szCs w:val="24"/>
        </w:rPr>
        <w:t>, Kim</w:t>
      </w:r>
      <w:r w:rsidR="009D663D">
        <w:rPr>
          <w:rFonts w:ascii="Times New Roman" w:hAnsi="Times New Roman" w:cs="Times New Roman"/>
          <w:sz w:val="24"/>
          <w:szCs w:val="24"/>
        </w:rPr>
        <w:t xml:space="preserve"> G</w:t>
      </w:r>
      <w:r w:rsidRPr="00BA1077">
        <w:rPr>
          <w:rFonts w:ascii="Times New Roman" w:hAnsi="Times New Roman" w:cs="Times New Roman"/>
          <w:sz w:val="24"/>
          <w:szCs w:val="24"/>
        </w:rPr>
        <w:t>, Feigenberg</w:t>
      </w:r>
      <w:r w:rsidR="009D663D">
        <w:rPr>
          <w:rFonts w:ascii="Times New Roman" w:hAnsi="Times New Roman" w:cs="Times New Roman"/>
          <w:sz w:val="24"/>
          <w:szCs w:val="24"/>
        </w:rPr>
        <w:t xml:space="preserve"> S</w:t>
      </w:r>
      <w:r w:rsidRPr="00BA1077">
        <w:rPr>
          <w:rFonts w:ascii="Times New Roman" w:hAnsi="Times New Roman" w:cs="Times New Roman"/>
          <w:sz w:val="24"/>
          <w:szCs w:val="24"/>
        </w:rPr>
        <w:t>, D'Souza</w:t>
      </w:r>
      <w:r w:rsidR="009D663D">
        <w:rPr>
          <w:rFonts w:ascii="Times New Roman" w:hAnsi="Times New Roman" w:cs="Times New Roman"/>
          <w:sz w:val="24"/>
          <w:szCs w:val="24"/>
        </w:rPr>
        <w:t xml:space="preserve"> W</w:t>
      </w:r>
      <w:r w:rsidRPr="00BA1077">
        <w:rPr>
          <w:rFonts w:ascii="Times New Roman" w:hAnsi="Times New Roman" w:cs="Times New Roman"/>
          <w:sz w:val="24"/>
          <w:szCs w:val="24"/>
        </w:rPr>
        <w:t xml:space="preserve">, </w:t>
      </w:r>
      <w:proofErr w:type="spellStart"/>
      <w:r w:rsidRPr="00BA1077">
        <w:rPr>
          <w:rFonts w:ascii="Times New Roman" w:hAnsi="Times New Roman" w:cs="Times New Roman"/>
          <w:sz w:val="24"/>
          <w:szCs w:val="24"/>
        </w:rPr>
        <w:t>Suntharalingam</w:t>
      </w:r>
      <w:proofErr w:type="spellEnd"/>
      <w:r w:rsidR="009D663D">
        <w:rPr>
          <w:rFonts w:ascii="Times New Roman" w:hAnsi="Times New Roman" w:cs="Times New Roman"/>
          <w:sz w:val="24"/>
          <w:szCs w:val="24"/>
        </w:rPr>
        <w:t xml:space="preserve"> M</w:t>
      </w:r>
      <w:r w:rsidRPr="00BA1077">
        <w:rPr>
          <w:rFonts w:ascii="Times New Roman" w:hAnsi="Times New Roman" w:cs="Times New Roman"/>
          <w:sz w:val="24"/>
          <w:szCs w:val="24"/>
        </w:rPr>
        <w:t>, and Lu</w:t>
      </w:r>
      <w:r w:rsidR="00BA1077" w:rsidRPr="00BA1077">
        <w:rPr>
          <w:rFonts w:ascii="Times New Roman" w:hAnsi="Times New Roman" w:cs="Times New Roman"/>
          <w:sz w:val="24"/>
          <w:szCs w:val="24"/>
        </w:rPr>
        <w:t xml:space="preserve"> W.</w:t>
      </w:r>
      <w:r w:rsidR="00BA1077">
        <w:rPr>
          <w:rFonts w:ascii="Times New Roman" w:hAnsi="Times New Roman" w:cs="Times New Roman"/>
          <w:sz w:val="24"/>
          <w:szCs w:val="24"/>
        </w:rPr>
        <w:t xml:space="preserve"> </w:t>
      </w:r>
      <w:r w:rsidRPr="00BA1077">
        <w:rPr>
          <w:rFonts w:ascii="Times New Roman" w:hAnsi="Times New Roman" w:cs="Times New Roman"/>
          <w:sz w:val="24"/>
          <w:szCs w:val="24"/>
        </w:rPr>
        <w:t>SU-D-BRC-03: Spatial-Temporal PET-CT Features for Predicting Pathological Response of Esophagus Cancer to Chemo-Radiation The</w:t>
      </w:r>
      <w:r w:rsidR="00BA1077">
        <w:rPr>
          <w:rFonts w:ascii="Times New Roman" w:hAnsi="Times New Roman" w:cs="Times New Roman"/>
          <w:sz w:val="24"/>
          <w:szCs w:val="24"/>
        </w:rPr>
        <w:t>rapies,</w:t>
      </w:r>
      <w:r w:rsidRPr="00BA1077">
        <w:rPr>
          <w:rFonts w:ascii="Times New Roman" w:hAnsi="Times New Roman" w:cs="Times New Roman"/>
          <w:sz w:val="24"/>
          <w:szCs w:val="24"/>
        </w:rPr>
        <w:t xml:space="preserve"> Med. Phys. </w:t>
      </w:r>
      <w:r w:rsidR="00BA1077">
        <w:rPr>
          <w:rFonts w:ascii="Times New Roman" w:hAnsi="Times New Roman" w:cs="Times New Roman"/>
          <w:sz w:val="24"/>
          <w:szCs w:val="24"/>
        </w:rPr>
        <w:t xml:space="preserve">2011, </w:t>
      </w:r>
      <w:r w:rsidRPr="00BA1077">
        <w:rPr>
          <w:rFonts w:ascii="Times New Roman" w:hAnsi="Times New Roman" w:cs="Times New Roman"/>
          <w:sz w:val="24"/>
          <w:szCs w:val="24"/>
        </w:rPr>
        <w:t>38</w:t>
      </w:r>
      <w:r w:rsidR="00BA1077">
        <w:rPr>
          <w:rFonts w:ascii="Times New Roman" w:hAnsi="Times New Roman" w:cs="Times New Roman"/>
          <w:sz w:val="24"/>
          <w:szCs w:val="24"/>
        </w:rPr>
        <w:t>:3384</w:t>
      </w:r>
      <w:r w:rsidRPr="00BA1077">
        <w:rPr>
          <w:rFonts w:ascii="Times New Roman" w:hAnsi="Times New Roman" w:cs="Times New Roman"/>
          <w:sz w:val="24"/>
          <w:szCs w:val="24"/>
        </w:rPr>
        <w:t>.</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Dilsizian V. Molecular Imaging of Amyloidosis: Will the heart be the next target after the brain?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2012, 53:187.</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lastRenderedPageBreak/>
        <w:t xml:space="preserve">Cao Q, Lu M, Dilsizian Q,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Thyroid scan in the diagnosis of Marine-</w:t>
      </w:r>
      <w:proofErr w:type="spellStart"/>
      <w:r w:rsidRPr="000F75A8">
        <w:rPr>
          <w:rFonts w:ascii="Times New Roman" w:hAnsi="Times New Roman" w:cs="Times New Roman"/>
          <w:sz w:val="24"/>
          <w:szCs w:val="24"/>
        </w:rPr>
        <w:t>Lenhart</w:t>
      </w:r>
      <w:proofErr w:type="spellEnd"/>
      <w:r w:rsidRPr="000F75A8">
        <w:rPr>
          <w:rFonts w:ascii="Times New Roman" w:hAnsi="Times New Roman" w:cs="Times New Roman"/>
          <w:sz w:val="24"/>
          <w:szCs w:val="24"/>
        </w:rPr>
        <w:t xml:space="preserve"> syndrome.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2012, 53:193.</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Cao Q, Lu M, Dilsizian Q,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Viability of FDG PET/CT </w:t>
      </w:r>
      <w:proofErr w:type="spellStart"/>
      <w:r w:rsidRPr="000F75A8">
        <w:rPr>
          <w:rFonts w:ascii="Times New Roman" w:hAnsi="Times New Roman" w:cs="Times New Roman"/>
          <w:sz w:val="24"/>
          <w:szCs w:val="24"/>
        </w:rPr>
        <w:t>signial</w:t>
      </w:r>
      <w:proofErr w:type="spellEnd"/>
      <w:r w:rsidRPr="000F75A8">
        <w:rPr>
          <w:rFonts w:ascii="Times New Roman" w:hAnsi="Times New Roman" w:cs="Times New Roman"/>
          <w:sz w:val="24"/>
          <w:szCs w:val="24"/>
        </w:rPr>
        <w:t xml:space="preserve"> and presentation of rare mucinous adenocarcinoma of the pancreas, appendix, ovary and rectum.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2012, 53:201.</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Cao Q, Lu M, Dilsizian Q,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The role of PET/CT in the management of rare gastric </w:t>
      </w:r>
      <w:proofErr w:type="spellStart"/>
      <w:r w:rsidRPr="000F75A8">
        <w:rPr>
          <w:rFonts w:ascii="Times New Roman" w:hAnsi="Times New Roman" w:cs="Times New Roman"/>
          <w:sz w:val="24"/>
          <w:szCs w:val="24"/>
        </w:rPr>
        <w:t>leimyosarcoma</w:t>
      </w:r>
      <w:proofErr w:type="spellEnd"/>
      <w:r w:rsidRPr="000F75A8">
        <w:rPr>
          <w:rFonts w:ascii="Times New Roman" w:hAnsi="Times New Roman" w:cs="Times New Roman"/>
          <w:sz w:val="24"/>
          <w:szCs w:val="24"/>
        </w:rPr>
        <w:t xml:space="preserve">.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2012, 53:201.</w:t>
      </w:r>
    </w:p>
    <w:p w:rsidR="00270121" w:rsidRPr="000F75A8"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Cao Q, Lu M, Dilsizian Q,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Extraskeletal</w:t>
      </w:r>
      <w:proofErr w:type="spellEnd"/>
      <w:r w:rsidRPr="000F75A8">
        <w:rPr>
          <w:rFonts w:ascii="Times New Roman" w:hAnsi="Times New Roman" w:cs="Times New Roman"/>
          <w:sz w:val="24"/>
          <w:szCs w:val="24"/>
        </w:rPr>
        <w:t xml:space="preserve"> osteosarcoma: The role of hybrid PET/CT for identifying the primary lesion, presence and extent of metastatic disease and post-therapeutic response.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2012, 53:201.</w:t>
      </w:r>
    </w:p>
    <w:p w:rsidR="00270121" w:rsidRDefault="00270121" w:rsidP="006D5667">
      <w:pPr>
        <w:pStyle w:val="BodyText"/>
        <w:numPr>
          <w:ilvl w:val="3"/>
          <w:numId w:val="8"/>
        </w:numPr>
        <w:tabs>
          <w:tab w:val="left" w:pos="360"/>
        </w:tabs>
        <w:ind w:left="360"/>
        <w:rPr>
          <w:rFonts w:ascii="Times New Roman" w:hAnsi="Times New Roman" w:cs="Times New Roman"/>
          <w:sz w:val="24"/>
          <w:szCs w:val="24"/>
        </w:rPr>
      </w:pPr>
      <w:r w:rsidRPr="000F75A8">
        <w:rPr>
          <w:rFonts w:ascii="Times New Roman" w:hAnsi="Times New Roman" w:cs="Times New Roman"/>
          <w:sz w:val="24"/>
          <w:szCs w:val="24"/>
        </w:rPr>
        <w:t xml:space="preserve">Zhang H, Tan S, </w:t>
      </w:r>
      <w:r w:rsidRPr="00E946D1">
        <w:rPr>
          <w:rFonts w:ascii="Times New Roman" w:hAnsi="Times New Roman" w:cs="Times New Roman"/>
          <w:b/>
          <w:bCs/>
          <w:sz w:val="24"/>
          <w:szCs w:val="24"/>
        </w:rPr>
        <w:t>Chen W</w:t>
      </w:r>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Kligerman</w:t>
      </w:r>
      <w:proofErr w:type="spellEnd"/>
      <w:r w:rsidRPr="000F75A8">
        <w:rPr>
          <w:rFonts w:ascii="Times New Roman" w:hAnsi="Times New Roman" w:cs="Times New Roman"/>
          <w:sz w:val="24"/>
          <w:szCs w:val="24"/>
        </w:rPr>
        <w:t xml:space="preserve"> S, Kim G, Dsouza W, </w:t>
      </w:r>
      <w:proofErr w:type="spellStart"/>
      <w:r w:rsidRPr="000F75A8">
        <w:rPr>
          <w:rFonts w:ascii="Times New Roman" w:hAnsi="Times New Roman" w:cs="Times New Roman"/>
          <w:sz w:val="24"/>
          <w:szCs w:val="24"/>
        </w:rPr>
        <w:t>Suntharalingam</w:t>
      </w:r>
      <w:proofErr w:type="spellEnd"/>
      <w:r w:rsidRPr="000F75A8">
        <w:rPr>
          <w:rFonts w:ascii="Times New Roman" w:hAnsi="Times New Roman" w:cs="Times New Roman"/>
          <w:sz w:val="24"/>
          <w:szCs w:val="24"/>
        </w:rPr>
        <w:t xml:space="preserve"> M, Lu W. Tumor response models in predicting pathologic response of esophageal cancer to </w:t>
      </w:r>
      <w:proofErr w:type="spellStart"/>
      <w:r w:rsidRPr="000F75A8">
        <w:rPr>
          <w:rFonts w:ascii="Times New Roman" w:hAnsi="Times New Roman" w:cs="Times New Roman"/>
          <w:sz w:val="24"/>
          <w:szCs w:val="24"/>
        </w:rPr>
        <w:t>neoadjuvant</w:t>
      </w:r>
      <w:proofErr w:type="spellEnd"/>
      <w:r w:rsidRPr="000F75A8">
        <w:rPr>
          <w:rFonts w:ascii="Times New Roman" w:hAnsi="Times New Roman" w:cs="Times New Roman"/>
          <w:sz w:val="24"/>
          <w:szCs w:val="24"/>
        </w:rPr>
        <w:t xml:space="preserve"> </w:t>
      </w:r>
      <w:proofErr w:type="spellStart"/>
      <w:r w:rsidRPr="000F75A8">
        <w:rPr>
          <w:rFonts w:ascii="Times New Roman" w:hAnsi="Times New Roman" w:cs="Times New Roman"/>
          <w:sz w:val="24"/>
          <w:szCs w:val="24"/>
        </w:rPr>
        <w:t>chemoradiotherapy</w:t>
      </w:r>
      <w:proofErr w:type="spellEnd"/>
      <w:r w:rsidRPr="000F75A8">
        <w:rPr>
          <w:rFonts w:ascii="Times New Roman" w:hAnsi="Times New Roman" w:cs="Times New Roman"/>
          <w:sz w:val="24"/>
          <w:szCs w:val="24"/>
        </w:rPr>
        <w:t xml:space="preserve"> using spatial-temporal FDG PET features (First place award).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w:t>
      </w:r>
      <w:r w:rsidRPr="000F75A8">
        <w:rPr>
          <w:rFonts w:ascii="Times New Roman" w:hAnsi="Times New Roman" w:cs="Times New Roman"/>
          <w:sz w:val="24"/>
          <w:szCs w:val="24"/>
        </w:rPr>
        <w:t xml:space="preserve"> 2012, 53:273.</w:t>
      </w:r>
    </w:p>
    <w:p w:rsidR="00551893" w:rsidRPr="00551893" w:rsidRDefault="000969D9" w:rsidP="00551893">
      <w:pPr>
        <w:pStyle w:val="BodyText"/>
        <w:numPr>
          <w:ilvl w:val="3"/>
          <w:numId w:val="8"/>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Rezaee A, Dilsizian V, </w:t>
      </w:r>
      <w:r w:rsidRPr="007C525B">
        <w:rPr>
          <w:rFonts w:ascii="Times New Roman" w:hAnsi="Times New Roman" w:cs="Times New Roman"/>
          <w:b/>
          <w:sz w:val="24"/>
          <w:szCs w:val="24"/>
        </w:rPr>
        <w:t>Chen W</w:t>
      </w:r>
      <w:r>
        <w:rPr>
          <w:rFonts w:ascii="Times New Roman" w:hAnsi="Times New Roman" w:cs="Times New Roman"/>
          <w:sz w:val="24"/>
          <w:szCs w:val="24"/>
        </w:rPr>
        <w:t xml:space="preserve">. Clinical and FDG PET/CT scan presentation of splenic marginal zone lymphoma.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 2013</w:t>
      </w:r>
      <w:r w:rsidRPr="000F75A8">
        <w:rPr>
          <w:rFonts w:ascii="Times New Roman" w:hAnsi="Times New Roman" w:cs="Times New Roman"/>
          <w:sz w:val="24"/>
          <w:szCs w:val="24"/>
        </w:rPr>
        <w:t>, 5</w:t>
      </w:r>
      <w:r>
        <w:rPr>
          <w:rFonts w:ascii="Times New Roman" w:hAnsi="Times New Roman" w:cs="Times New Roman"/>
          <w:sz w:val="24"/>
          <w:szCs w:val="24"/>
        </w:rPr>
        <w:t>4</w:t>
      </w:r>
      <w:r w:rsidRPr="000F75A8">
        <w:rPr>
          <w:rFonts w:ascii="Times New Roman" w:hAnsi="Times New Roman" w:cs="Times New Roman"/>
          <w:sz w:val="24"/>
          <w:szCs w:val="24"/>
        </w:rPr>
        <w:t>:</w:t>
      </w:r>
      <w:r>
        <w:rPr>
          <w:rFonts w:ascii="Times New Roman" w:hAnsi="Times New Roman" w:cs="Times New Roman"/>
          <w:sz w:val="24"/>
          <w:szCs w:val="24"/>
        </w:rPr>
        <w:t>282</w:t>
      </w:r>
      <w:r w:rsidRPr="000F75A8">
        <w:rPr>
          <w:rFonts w:ascii="Times New Roman" w:hAnsi="Times New Roman" w:cs="Times New Roman"/>
          <w:sz w:val="24"/>
          <w:szCs w:val="24"/>
        </w:rPr>
        <w:t>.</w:t>
      </w:r>
    </w:p>
    <w:p w:rsidR="00551893" w:rsidRPr="00551893" w:rsidRDefault="00551893" w:rsidP="00551893">
      <w:pPr>
        <w:pStyle w:val="BodyText"/>
        <w:numPr>
          <w:ilvl w:val="3"/>
          <w:numId w:val="8"/>
        </w:numPr>
        <w:tabs>
          <w:tab w:val="left" w:pos="360"/>
        </w:tabs>
        <w:ind w:left="360"/>
        <w:rPr>
          <w:rFonts w:ascii="Times New Roman" w:hAnsi="Times New Roman" w:cs="Times New Roman"/>
          <w:sz w:val="24"/>
          <w:szCs w:val="24"/>
        </w:rPr>
      </w:pPr>
      <w:r w:rsidRPr="00551893">
        <w:rPr>
          <w:rFonts w:ascii="Times New Roman" w:hAnsi="Times New Roman" w:cs="Times New Roman"/>
          <w:bCs/>
          <w:sz w:val="24"/>
          <w:szCs w:val="24"/>
        </w:rPr>
        <w:t xml:space="preserve">Hussein A, </w:t>
      </w:r>
      <w:proofErr w:type="spellStart"/>
      <w:r w:rsidRPr="00551893">
        <w:rPr>
          <w:rFonts w:ascii="Times New Roman" w:hAnsi="Times New Roman" w:cs="Times New Roman"/>
          <w:bCs/>
          <w:sz w:val="24"/>
          <w:szCs w:val="24"/>
        </w:rPr>
        <w:t>Niekoop</w:t>
      </w:r>
      <w:proofErr w:type="spellEnd"/>
      <w:r w:rsidRPr="00551893">
        <w:rPr>
          <w:rFonts w:ascii="Times New Roman" w:hAnsi="Times New Roman" w:cs="Times New Roman"/>
          <w:bCs/>
          <w:sz w:val="24"/>
          <w:szCs w:val="24"/>
        </w:rPr>
        <w:t xml:space="preserve"> M, Dilsizian V, Ego-</w:t>
      </w:r>
      <w:proofErr w:type="spellStart"/>
      <w:r w:rsidRPr="00551893">
        <w:rPr>
          <w:rFonts w:ascii="Times New Roman" w:hAnsi="Times New Roman" w:cs="Times New Roman"/>
          <w:bCs/>
          <w:sz w:val="24"/>
          <w:szCs w:val="24"/>
        </w:rPr>
        <w:t>Osuala</w:t>
      </w:r>
      <w:proofErr w:type="spellEnd"/>
      <w:r w:rsidRPr="00551893">
        <w:rPr>
          <w:rFonts w:ascii="Times New Roman" w:hAnsi="Times New Roman" w:cs="Times New Roman"/>
          <w:bCs/>
          <w:sz w:val="24"/>
          <w:szCs w:val="24"/>
        </w:rPr>
        <w:t xml:space="preserve"> K, </w:t>
      </w:r>
      <w:r w:rsidRPr="00551893">
        <w:rPr>
          <w:rFonts w:ascii="Times New Roman" w:hAnsi="Times New Roman" w:cs="Times New Roman"/>
          <w:b/>
          <w:bCs/>
          <w:sz w:val="24"/>
          <w:szCs w:val="24"/>
        </w:rPr>
        <w:t>Chen W</w:t>
      </w:r>
      <w:r w:rsidRPr="00551893">
        <w:rPr>
          <w:rFonts w:ascii="Times New Roman" w:hAnsi="Times New Roman" w:cs="Times New Roman"/>
          <w:bCs/>
          <w:sz w:val="24"/>
          <w:szCs w:val="24"/>
        </w:rPr>
        <w:t xml:space="preserve">, Smith M, Beck H, Shams O, See V, </w:t>
      </w:r>
      <w:proofErr w:type="spellStart"/>
      <w:r w:rsidRPr="00551893">
        <w:rPr>
          <w:rFonts w:ascii="Times New Roman" w:hAnsi="Times New Roman" w:cs="Times New Roman"/>
          <w:bCs/>
          <w:sz w:val="24"/>
          <w:szCs w:val="24"/>
        </w:rPr>
        <w:t>Saliaris</w:t>
      </w:r>
      <w:proofErr w:type="spellEnd"/>
      <w:r w:rsidRPr="00551893">
        <w:rPr>
          <w:rFonts w:ascii="Times New Roman" w:hAnsi="Times New Roman" w:cs="Times New Roman"/>
          <w:bCs/>
          <w:sz w:val="24"/>
          <w:szCs w:val="24"/>
        </w:rPr>
        <w:t xml:space="preserve"> A, </w:t>
      </w:r>
      <w:proofErr w:type="spellStart"/>
      <w:r w:rsidRPr="00551893">
        <w:rPr>
          <w:rFonts w:ascii="Times New Roman" w:hAnsi="Times New Roman" w:cs="Times New Roman"/>
          <w:bCs/>
          <w:sz w:val="24"/>
          <w:szCs w:val="24"/>
        </w:rPr>
        <w:t>Shorofsky</w:t>
      </w:r>
      <w:proofErr w:type="spellEnd"/>
      <w:r w:rsidRPr="00551893">
        <w:rPr>
          <w:rFonts w:ascii="Times New Roman" w:hAnsi="Times New Roman" w:cs="Times New Roman"/>
          <w:bCs/>
          <w:sz w:val="24"/>
          <w:szCs w:val="24"/>
        </w:rPr>
        <w:t xml:space="preserve"> S, Dickfeld T. Contribution of Hibernating Myocardium to the Critical Substrate of Ventricular Tachycardia in Patients with Ischemic Heart Disease: A Three-dimensional Positron Emission Tomography Guided Study in Patients Undergoing Radiofrequency Ablation. Heart Rhythm  2014;11(5S):S527(86)</w:t>
      </w:r>
    </w:p>
    <w:p w:rsidR="00551893" w:rsidRPr="00551893" w:rsidRDefault="00551893" w:rsidP="00551893">
      <w:pPr>
        <w:pStyle w:val="BodyText"/>
        <w:numPr>
          <w:ilvl w:val="3"/>
          <w:numId w:val="8"/>
        </w:numPr>
        <w:tabs>
          <w:tab w:val="left" w:pos="360"/>
        </w:tabs>
        <w:ind w:left="360"/>
        <w:rPr>
          <w:rFonts w:ascii="Times New Roman" w:hAnsi="Times New Roman" w:cs="Times New Roman"/>
          <w:sz w:val="24"/>
          <w:szCs w:val="24"/>
        </w:rPr>
      </w:pPr>
      <w:r w:rsidRPr="00551893">
        <w:rPr>
          <w:rFonts w:ascii="Times New Roman" w:hAnsi="Times New Roman" w:cs="Times New Roman"/>
          <w:bCs/>
          <w:sz w:val="24"/>
          <w:szCs w:val="24"/>
        </w:rPr>
        <w:t xml:space="preserve">Hussein A, Dilsizian V, </w:t>
      </w:r>
      <w:r w:rsidRPr="00551893">
        <w:rPr>
          <w:rFonts w:ascii="Times New Roman" w:hAnsi="Times New Roman" w:cs="Times New Roman"/>
          <w:b/>
          <w:bCs/>
          <w:sz w:val="24"/>
          <w:szCs w:val="24"/>
        </w:rPr>
        <w:t>Chen W</w:t>
      </w:r>
      <w:r w:rsidRPr="00551893">
        <w:rPr>
          <w:rFonts w:ascii="Times New Roman" w:hAnsi="Times New Roman" w:cs="Times New Roman"/>
          <w:bCs/>
          <w:sz w:val="24"/>
          <w:szCs w:val="24"/>
        </w:rPr>
        <w:t xml:space="preserve">, Smith M, Beck H, Shams O, See V, </w:t>
      </w:r>
      <w:proofErr w:type="spellStart"/>
      <w:r w:rsidRPr="00551893">
        <w:rPr>
          <w:rFonts w:ascii="Times New Roman" w:hAnsi="Times New Roman" w:cs="Times New Roman"/>
          <w:bCs/>
          <w:sz w:val="24"/>
          <w:szCs w:val="24"/>
        </w:rPr>
        <w:t>Saliaris</w:t>
      </w:r>
      <w:proofErr w:type="spellEnd"/>
      <w:r w:rsidRPr="00551893">
        <w:rPr>
          <w:rFonts w:ascii="Times New Roman" w:hAnsi="Times New Roman" w:cs="Times New Roman"/>
          <w:bCs/>
          <w:sz w:val="24"/>
          <w:szCs w:val="24"/>
        </w:rPr>
        <w:t xml:space="preserve"> A, </w:t>
      </w:r>
      <w:proofErr w:type="spellStart"/>
      <w:r w:rsidRPr="00551893">
        <w:rPr>
          <w:rFonts w:ascii="Times New Roman" w:hAnsi="Times New Roman" w:cs="Times New Roman"/>
          <w:bCs/>
          <w:sz w:val="24"/>
          <w:szCs w:val="24"/>
        </w:rPr>
        <w:t>Shorofsky</w:t>
      </w:r>
      <w:proofErr w:type="spellEnd"/>
      <w:r w:rsidRPr="00551893">
        <w:rPr>
          <w:rFonts w:ascii="Times New Roman" w:hAnsi="Times New Roman" w:cs="Times New Roman"/>
          <w:bCs/>
          <w:sz w:val="24"/>
          <w:szCs w:val="24"/>
        </w:rPr>
        <w:t xml:space="preserve"> S, Dickfeld T. Assessment of the Metabolic substrate of Non-ischemic Ventricular Tachycardia by Positron Emission Tomography: Electrophysiological Correlates in Patients Undergoing Radiofrequency Ablation. Heart Rhythm  2014;11(5S):S527(87)</w:t>
      </w:r>
    </w:p>
    <w:p w:rsidR="00551893" w:rsidRPr="0077057C" w:rsidRDefault="00C34C85" w:rsidP="00551893">
      <w:pPr>
        <w:pStyle w:val="BodyText"/>
        <w:numPr>
          <w:ilvl w:val="3"/>
          <w:numId w:val="8"/>
        </w:numPr>
        <w:tabs>
          <w:tab w:val="left" w:pos="360"/>
        </w:tabs>
        <w:ind w:left="360"/>
        <w:rPr>
          <w:rFonts w:ascii="Times New Roman" w:hAnsi="Times New Roman" w:cs="Times New Roman"/>
          <w:sz w:val="24"/>
          <w:szCs w:val="24"/>
        </w:rPr>
      </w:pPr>
      <w:r>
        <w:rPr>
          <w:rFonts w:ascii="Times New Roman" w:hAnsi="Times New Roman" w:cs="Times New Roman"/>
          <w:bCs/>
          <w:sz w:val="24"/>
          <w:szCs w:val="24"/>
        </w:rPr>
        <w:t xml:space="preserve">Remo B, </w:t>
      </w:r>
      <w:r w:rsidR="00551893" w:rsidRPr="00551893">
        <w:rPr>
          <w:rFonts w:ascii="Times New Roman" w:hAnsi="Times New Roman" w:cs="Times New Roman"/>
          <w:bCs/>
          <w:sz w:val="24"/>
          <w:szCs w:val="24"/>
        </w:rPr>
        <w:t>Kim J, Beck H</w:t>
      </w:r>
      <w:proofErr w:type="gramStart"/>
      <w:r w:rsidR="00551893" w:rsidRPr="00551893">
        <w:rPr>
          <w:rFonts w:ascii="Times New Roman" w:hAnsi="Times New Roman" w:cs="Times New Roman"/>
          <w:bCs/>
          <w:sz w:val="24"/>
          <w:szCs w:val="24"/>
        </w:rPr>
        <w:t>,  Klein</w:t>
      </w:r>
      <w:proofErr w:type="gramEnd"/>
      <w:r w:rsidR="00551893" w:rsidRPr="00551893">
        <w:rPr>
          <w:rFonts w:ascii="Times New Roman" w:hAnsi="Times New Roman" w:cs="Times New Roman"/>
          <w:bCs/>
          <w:sz w:val="24"/>
          <w:szCs w:val="24"/>
        </w:rPr>
        <w:t xml:space="preserve"> T, </w:t>
      </w:r>
      <w:proofErr w:type="spellStart"/>
      <w:r w:rsidR="00551893" w:rsidRPr="00551893">
        <w:rPr>
          <w:rFonts w:ascii="Times New Roman" w:hAnsi="Times New Roman" w:cs="Times New Roman"/>
          <w:bCs/>
          <w:sz w:val="24"/>
          <w:szCs w:val="24"/>
        </w:rPr>
        <w:t>Saliaris</w:t>
      </w:r>
      <w:proofErr w:type="spellEnd"/>
      <w:r w:rsidR="00551893" w:rsidRPr="00551893">
        <w:rPr>
          <w:rFonts w:ascii="Times New Roman" w:hAnsi="Times New Roman" w:cs="Times New Roman"/>
          <w:bCs/>
          <w:sz w:val="24"/>
          <w:szCs w:val="24"/>
        </w:rPr>
        <w:t xml:space="preserve"> A, See V, </w:t>
      </w:r>
      <w:proofErr w:type="spellStart"/>
      <w:r w:rsidR="00551893" w:rsidRPr="00551893">
        <w:rPr>
          <w:rFonts w:ascii="Times New Roman" w:hAnsi="Times New Roman" w:cs="Times New Roman"/>
          <w:bCs/>
          <w:sz w:val="24"/>
          <w:szCs w:val="24"/>
        </w:rPr>
        <w:t>Shorofsky</w:t>
      </w:r>
      <w:proofErr w:type="spellEnd"/>
      <w:r w:rsidR="00551893" w:rsidRPr="00551893">
        <w:rPr>
          <w:rFonts w:ascii="Times New Roman" w:hAnsi="Times New Roman" w:cs="Times New Roman"/>
          <w:bCs/>
          <w:sz w:val="24"/>
          <w:szCs w:val="24"/>
        </w:rPr>
        <w:t xml:space="preserve"> S, Smith M, </w:t>
      </w:r>
      <w:r w:rsidR="00551893" w:rsidRPr="00551893">
        <w:rPr>
          <w:rFonts w:ascii="Times New Roman" w:hAnsi="Times New Roman" w:cs="Times New Roman"/>
          <w:b/>
          <w:bCs/>
          <w:sz w:val="24"/>
          <w:szCs w:val="24"/>
        </w:rPr>
        <w:t>Chen W</w:t>
      </w:r>
      <w:r w:rsidR="00551893" w:rsidRPr="00551893">
        <w:rPr>
          <w:rFonts w:ascii="Times New Roman" w:hAnsi="Times New Roman" w:cs="Times New Roman"/>
          <w:bCs/>
          <w:sz w:val="24"/>
          <w:szCs w:val="24"/>
        </w:rPr>
        <w:t xml:space="preserve">,  Dilsizian V, Dickfeld T. Fluorine-18 Positron Emission Tomography (18F-FDG PET) to Assess Cardiovascular Implantable Electronic Devices (CIED) Infections: Real Life Experience From a Tertiary Extraction Center. Heart </w:t>
      </w:r>
      <w:proofErr w:type="gramStart"/>
      <w:r w:rsidR="00551893" w:rsidRPr="00551893">
        <w:rPr>
          <w:rFonts w:ascii="Times New Roman" w:hAnsi="Times New Roman" w:cs="Times New Roman"/>
          <w:bCs/>
          <w:sz w:val="24"/>
          <w:szCs w:val="24"/>
        </w:rPr>
        <w:t>Rhythm  2014</w:t>
      </w:r>
      <w:proofErr w:type="gramEnd"/>
      <w:r w:rsidR="00551893" w:rsidRPr="00551893">
        <w:rPr>
          <w:rFonts w:ascii="Times New Roman" w:hAnsi="Times New Roman" w:cs="Times New Roman"/>
          <w:bCs/>
          <w:sz w:val="24"/>
          <w:szCs w:val="24"/>
        </w:rPr>
        <w:t>;11(5S):S115(46)</w:t>
      </w:r>
      <w:r w:rsidR="0077057C">
        <w:rPr>
          <w:rFonts w:ascii="Times New Roman" w:hAnsi="Times New Roman" w:cs="Times New Roman"/>
          <w:bCs/>
          <w:sz w:val="24"/>
          <w:szCs w:val="24"/>
        </w:rPr>
        <w:t>.</w:t>
      </w:r>
    </w:p>
    <w:p w:rsidR="0077057C" w:rsidRDefault="0077057C" w:rsidP="00551893">
      <w:pPr>
        <w:pStyle w:val="BodyText"/>
        <w:numPr>
          <w:ilvl w:val="3"/>
          <w:numId w:val="8"/>
        </w:numPr>
        <w:tabs>
          <w:tab w:val="left" w:pos="360"/>
        </w:tabs>
        <w:ind w:left="360"/>
        <w:rPr>
          <w:rFonts w:ascii="Times New Roman" w:hAnsi="Times New Roman" w:cs="Times New Roman"/>
          <w:sz w:val="24"/>
          <w:szCs w:val="24"/>
        </w:rPr>
      </w:pPr>
      <w:r>
        <w:rPr>
          <w:rFonts w:ascii="Times New Roman" w:hAnsi="Times New Roman" w:cs="Times New Roman"/>
          <w:bCs/>
          <w:sz w:val="24"/>
          <w:szCs w:val="24"/>
        </w:rPr>
        <w:t xml:space="preserve">Tan S, </w:t>
      </w:r>
      <w:r w:rsidRPr="00516167">
        <w:rPr>
          <w:rFonts w:ascii="Times New Roman" w:hAnsi="Times New Roman" w:cs="Times New Roman"/>
          <w:b/>
          <w:bCs/>
          <w:sz w:val="24"/>
          <w:szCs w:val="24"/>
        </w:rPr>
        <w:t>Chen W</w:t>
      </w:r>
      <w:r>
        <w:rPr>
          <w:rFonts w:ascii="Times New Roman" w:hAnsi="Times New Roman" w:cs="Times New Roman"/>
          <w:bCs/>
          <w:sz w:val="24"/>
          <w:szCs w:val="24"/>
        </w:rPr>
        <w:t xml:space="preserve">, Li H, D’Souza W, Lu W. Multi-Modality adaptive region-growing for tumor segmentation in 18F-FDG PET/CT.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 2014</w:t>
      </w:r>
      <w:r w:rsidRPr="000F75A8">
        <w:rPr>
          <w:rFonts w:ascii="Times New Roman" w:hAnsi="Times New Roman" w:cs="Times New Roman"/>
          <w:sz w:val="24"/>
          <w:szCs w:val="24"/>
        </w:rPr>
        <w:t>, 5</w:t>
      </w:r>
      <w:r>
        <w:rPr>
          <w:rFonts w:ascii="Times New Roman" w:hAnsi="Times New Roman" w:cs="Times New Roman"/>
          <w:sz w:val="24"/>
          <w:szCs w:val="24"/>
        </w:rPr>
        <w:t>5</w:t>
      </w:r>
      <w:r w:rsidRPr="000F75A8">
        <w:rPr>
          <w:rFonts w:ascii="Times New Roman" w:hAnsi="Times New Roman" w:cs="Times New Roman"/>
          <w:sz w:val="24"/>
          <w:szCs w:val="24"/>
        </w:rPr>
        <w:t>:</w:t>
      </w:r>
      <w:r>
        <w:rPr>
          <w:rFonts w:ascii="Times New Roman" w:hAnsi="Times New Roman" w:cs="Times New Roman"/>
          <w:sz w:val="24"/>
          <w:szCs w:val="24"/>
        </w:rPr>
        <w:t>259</w:t>
      </w:r>
      <w:r w:rsidRPr="000F75A8">
        <w:rPr>
          <w:rFonts w:ascii="Times New Roman" w:hAnsi="Times New Roman" w:cs="Times New Roman"/>
          <w:sz w:val="24"/>
          <w:szCs w:val="24"/>
        </w:rPr>
        <w:t>.</w:t>
      </w:r>
    </w:p>
    <w:p w:rsidR="0077057C" w:rsidRDefault="0077057C" w:rsidP="0077057C">
      <w:pPr>
        <w:pStyle w:val="BodyText"/>
        <w:numPr>
          <w:ilvl w:val="3"/>
          <w:numId w:val="8"/>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Kim J, </w:t>
      </w:r>
      <w:r w:rsidRPr="00516167">
        <w:rPr>
          <w:rFonts w:ascii="Times New Roman" w:hAnsi="Times New Roman" w:cs="Times New Roman"/>
          <w:b/>
          <w:sz w:val="24"/>
          <w:szCs w:val="24"/>
        </w:rPr>
        <w:t>Chen W</w:t>
      </w:r>
      <w:r>
        <w:rPr>
          <w:rFonts w:ascii="Times New Roman" w:hAnsi="Times New Roman" w:cs="Times New Roman"/>
          <w:sz w:val="24"/>
          <w:szCs w:val="24"/>
        </w:rPr>
        <w:t xml:space="preserve">, Rezaee A, Zhang J, </w:t>
      </w:r>
      <w:proofErr w:type="spellStart"/>
      <w:r>
        <w:rPr>
          <w:rFonts w:ascii="Times New Roman" w:hAnsi="Times New Roman" w:cs="Times New Roman"/>
          <w:sz w:val="24"/>
          <w:szCs w:val="24"/>
        </w:rPr>
        <w:t>Molchanova</w:t>
      </w:r>
      <w:proofErr w:type="spellEnd"/>
      <w:r>
        <w:rPr>
          <w:rFonts w:ascii="Times New Roman" w:hAnsi="Times New Roman" w:cs="Times New Roman"/>
          <w:sz w:val="24"/>
          <w:szCs w:val="24"/>
        </w:rPr>
        <w:t xml:space="preserve">-Cook O, Smith M, Sorensen E, Feller E, Dilsizian V. The utility of FDG PET/CT for localizing left ventricular assist device infection: implications on patient management and outcome. </w:t>
      </w:r>
      <w:r w:rsidRPr="009C1992">
        <w:rPr>
          <w:rFonts w:ascii="Times New Roman" w:hAnsi="Times New Roman" w:cs="Times New Roman"/>
          <w:sz w:val="24"/>
          <w:szCs w:val="24"/>
        </w:rPr>
        <w:t xml:space="preserve">J </w:t>
      </w:r>
      <w:proofErr w:type="spellStart"/>
      <w:r w:rsidRPr="009C1992">
        <w:rPr>
          <w:rFonts w:ascii="Times New Roman" w:hAnsi="Times New Roman" w:cs="Times New Roman"/>
          <w:sz w:val="24"/>
          <w:szCs w:val="24"/>
        </w:rPr>
        <w:t>Nucl</w:t>
      </w:r>
      <w:proofErr w:type="spellEnd"/>
      <w:r w:rsidRPr="009C1992">
        <w:rPr>
          <w:rFonts w:ascii="Times New Roman" w:hAnsi="Times New Roman" w:cs="Times New Roman"/>
          <w:sz w:val="24"/>
          <w:szCs w:val="24"/>
        </w:rPr>
        <w:t xml:space="preserve"> Med</w:t>
      </w:r>
      <w:r>
        <w:rPr>
          <w:rFonts w:ascii="Times New Roman" w:hAnsi="Times New Roman" w:cs="Times New Roman"/>
          <w:sz w:val="24"/>
          <w:szCs w:val="24"/>
        </w:rPr>
        <w:t>. 2014</w:t>
      </w:r>
      <w:r w:rsidRPr="000F75A8">
        <w:rPr>
          <w:rFonts w:ascii="Times New Roman" w:hAnsi="Times New Roman" w:cs="Times New Roman"/>
          <w:sz w:val="24"/>
          <w:szCs w:val="24"/>
        </w:rPr>
        <w:t>, 5</w:t>
      </w:r>
      <w:r>
        <w:rPr>
          <w:rFonts w:ascii="Times New Roman" w:hAnsi="Times New Roman" w:cs="Times New Roman"/>
          <w:sz w:val="24"/>
          <w:szCs w:val="24"/>
        </w:rPr>
        <w:t>5</w:t>
      </w:r>
      <w:r w:rsidRPr="000F75A8">
        <w:rPr>
          <w:rFonts w:ascii="Times New Roman" w:hAnsi="Times New Roman" w:cs="Times New Roman"/>
          <w:sz w:val="24"/>
          <w:szCs w:val="24"/>
        </w:rPr>
        <w:t>:</w:t>
      </w:r>
      <w:r>
        <w:rPr>
          <w:rFonts w:ascii="Times New Roman" w:hAnsi="Times New Roman" w:cs="Times New Roman"/>
          <w:sz w:val="24"/>
          <w:szCs w:val="24"/>
        </w:rPr>
        <w:t>379</w:t>
      </w:r>
      <w:r w:rsidRPr="000F75A8">
        <w:rPr>
          <w:rFonts w:ascii="Times New Roman" w:hAnsi="Times New Roman" w:cs="Times New Roman"/>
          <w:sz w:val="24"/>
          <w:szCs w:val="24"/>
        </w:rPr>
        <w:t>.</w:t>
      </w:r>
    </w:p>
    <w:p w:rsidR="0077057C" w:rsidRDefault="0077057C" w:rsidP="00551893">
      <w:pPr>
        <w:pStyle w:val="BodyText"/>
        <w:numPr>
          <w:ilvl w:val="3"/>
          <w:numId w:val="8"/>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Lu W, Tan S, Zhang H, </w:t>
      </w:r>
      <w:r w:rsidRPr="00516167">
        <w:rPr>
          <w:rFonts w:ascii="Times New Roman" w:hAnsi="Times New Roman" w:cs="Times New Roman"/>
          <w:b/>
          <w:sz w:val="24"/>
          <w:szCs w:val="24"/>
        </w:rPr>
        <w:t>Chen W</w:t>
      </w:r>
      <w:r>
        <w:rPr>
          <w:rFonts w:ascii="Times New Roman" w:hAnsi="Times New Roman" w:cs="Times New Roman"/>
          <w:sz w:val="24"/>
          <w:szCs w:val="24"/>
        </w:rPr>
        <w:t xml:space="preserve">, </w:t>
      </w:r>
      <w:proofErr w:type="spellStart"/>
      <w:r>
        <w:rPr>
          <w:rFonts w:ascii="Times New Roman" w:hAnsi="Times New Roman" w:cs="Times New Roman"/>
          <w:sz w:val="24"/>
          <w:szCs w:val="24"/>
        </w:rPr>
        <w:t>Kligerman</w:t>
      </w:r>
      <w:proofErr w:type="spellEnd"/>
      <w:r>
        <w:rPr>
          <w:rFonts w:ascii="Times New Roman" w:hAnsi="Times New Roman" w:cs="Times New Roman"/>
          <w:sz w:val="24"/>
          <w:szCs w:val="24"/>
        </w:rPr>
        <w:t xml:space="preserve"> S, </w:t>
      </w:r>
      <w:proofErr w:type="spellStart"/>
      <w:r w:rsidR="00516167">
        <w:rPr>
          <w:rFonts w:ascii="Times New Roman" w:hAnsi="Times New Roman" w:cs="Times New Roman"/>
          <w:sz w:val="24"/>
          <w:szCs w:val="24"/>
        </w:rPr>
        <w:t>Suntharalingam</w:t>
      </w:r>
      <w:proofErr w:type="spellEnd"/>
      <w:r w:rsidR="00516167">
        <w:rPr>
          <w:rFonts w:ascii="Times New Roman" w:hAnsi="Times New Roman" w:cs="Times New Roman"/>
          <w:sz w:val="24"/>
          <w:szCs w:val="24"/>
        </w:rPr>
        <w:t xml:space="preserve"> M, D’Souza W, Quantitative 18F-FDG PET/CT image features for the evaluation of tumor response. </w:t>
      </w:r>
      <w:r w:rsidR="00516167" w:rsidRPr="009C1992">
        <w:rPr>
          <w:rFonts w:ascii="Times New Roman" w:hAnsi="Times New Roman" w:cs="Times New Roman"/>
          <w:sz w:val="24"/>
          <w:szCs w:val="24"/>
        </w:rPr>
        <w:t xml:space="preserve">J </w:t>
      </w:r>
      <w:proofErr w:type="spellStart"/>
      <w:r w:rsidR="00516167" w:rsidRPr="009C1992">
        <w:rPr>
          <w:rFonts w:ascii="Times New Roman" w:hAnsi="Times New Roman" w:cs="Times New Roman"/>
          <w:sz w:val="24"/>
          <w:szCs w:val="24"/>
        </w:rPr>
        <w:t>Nucl</w:t>
      </w:r>
      <w:proofErr w:type="spellEnd"/>
      <w:r w:rsidR="00516167" w:rsidRPr="009C1992">
        <w:rPr>
          <w:rFonts w:ascii="Times New Roman" w:hAnsi="Times New Roman" w:cs="Times New Roman"/>
          <w:sz w:val="24"/>
          <w:szCs w:val="24"/>
        </w:rPr>
        <w:t xml:space="preserve"> Med</w:t>
      </w:r>
      <w:r w:rsidR="00516167">
        <w:rPr>
          <w:rFonts w:ascii="Times New Roman" w:hAnsi="Times New Roman" w:cs="Times New Roman"/>
          <w:sz w:val="24"/>
          <w:szCs w:val="24"/>
        </w:rPr>
        <w:t>. 2014</w:t>
      </w:r>
      <w:r w:rsidR="00516167" w:rsidRPr="000F75A8">
        <w:rPr>
          <w:rFonts w:ascii="Times New Roman" w:hAnsi="Times New Roman" w:cs="Times New Roman"/>
          <w:sz w:val="24"/>
          <w:szCs w:val="24"/>
        </w:rPr>
        <w:t>, 5</w:t>
      </w:r>
      <w:r w:rsidR="00516167">
        <w:rPr>
          <w:rFonts w:ascii="Times New Roman" w:hAnsi="Times New Roman" w:cs="Times New Roman"/>
          <w:sz w:val="24"/>
          <w:szCs w:val="24"/>
        </w:rPr>
        <w:t>5</w:t>
      </w:r>
      <w:r w:rsidR="00516167" w:rsidRPr="000F75A8">
        <w:rPr>
          <w:rFonts w:ascii="Times New Roman" w:hAnsi="Times New Roman" w:cs="Times New Roman"/>
          <w:sz w:val="24"/>
          <w:szCs w:val="24"/>
        </w:rPr>
        <w:t>:</w:t>
      </w:r>
      <w:r w:rsidR="00516167">
        <w:rPr>
          <w:rFonts w:ascii="Times New Roman" w:hAnsi="Times New Roman" w:cs="Times New Roman"/>
          <w:sz w:val="24"/>
          <w:szCs w:val="24"/>
        </w:rPr>
        <w:t>1611.</w:t>
      </w:r>
    </w:p>
    <w:p w:rsidR="00070673" w:rsidRPr="00551893" w:rsidRDefault="00070673" w:rsidP="00551893">
      <w:pPr>
        <w:pStyle w:val="BodyText"/>
        <w:numPr>
          <w:ilvl w:val="3"/>
          <w:numId w:val="8"/>
        </w:numPr>
        <w:tabs>
          <w:tab w:val="left" w:pos="360"/>
        </w:tabs>
        <w:ind w:left="360"/>
        <w:rPr>
          <w:rFonts w:ascii="Times New Roman" w:hAnsi="Times New Roman" w:cs="Times New Roman"/>
          <w:sz w:val="24"/>
          <w:szCs w:val="24"/>
        </w:rPr>
      </w:pPr>
      <w:r>
        <w:rPr>
          <w:rFonts w:ascii="Times New Roman" w:hAnsi="Times New Roman" w:cs="Times New Roman"/>
          <w:sz w:val="24"/>
          <w:szCs w:val="24"/>
        </w:rPr>
        <w:t xml:space="preserve">Kim J, Feller E, Chen W, Dilsizian V, The presence and site of left ventricular assist device infection by FDG PET/CT bears important prognostic implications. J </w:t>
      </w:r>
      <w:proofErr w:type="spellStart"/>
      <w:r>
        <w:rPr>
          <w:rFonts w:ascii="Times New Roman" w:hAnsi="Times New Roman" w:cs="Times New Roman"/>
          <w:sz w:val="24"/>
          <w:szCs w:val="24"/>
        </w:rPr>
        <w:t>Nucl</w:t>
      </w:r>
      <w:proofErr w:type="spellEnd"/>
      <w:r>
        <w:rPr>
          <w:rFonts w:ascii="Times New Roman" w:hAnsi="Times New Roman" w:cs="Times New Roman"/>
          <w:sz w:val="24"/>
          <w:szCs w:val="24"/>
        </w:rPr>
        <w:t xml:space="preserve"> Med. 2015, 56:310          </w:t>
      </w:r>
    </w:p>
    <w:p w:rsidR="00645562" w:rsidRPr="00551893" w:rsidRDefault="00645562" w:rsidP="00F14449">
      <w:pPr>
        <w:pStyle w:val="BodyText"/>
        <w:tabs>
          <w:tab w:val="left" w:pos="360"/>
        </w:tabs>
        <w:rPr>
          <w:rFonts w:ascii="Times New Roman" w:hAnsi="Times New Roman" w:cs="Times New Roman"/>
          <w:b/>
          <w:bCs/>
          <w:sz w:val="24"/>
          <w:szCs w:val="24"/>
          <w:u w:val="single"/>
        </w:rPr>
      </w:pPr>
    </w:p>
    <w:p w:rsidR="00270121" w:rsidRDefault="00270121" w:rsidP="006D5667">
      <w:pPr>
        <w:pStyle w:val="BodyText"/>
        <w:tabs>
          <w:tab w:val="left" w:pos="360"/>
        </w:tabs>
        <w:ind w:left="360" w:hanging="360"/>
        <w:rPr>
          <w:rFonts w:ascii="Times New Roman" w:hAnsi="Times New Roman" w:cs="Times New Roman"/>
          <w:b/>
          <w:bCs/>
          <w:sz w:val="24"/>
          <w:szCs w:val="24"/>
          <w:u w:val="single"/>
        </w:rPr>
      </w:pPr>
      <w:r w:rsidRPr="00166A78">
        <w:rPr>
          <w:rFonts w:ascii="Times New Roman" w:hAnsi="Times New Roman" w:cs="Times New Roman"/>
          <w:b/>
          <w:bCs/>
          <w:sz w:val="24"/>
          <w:szCs w:val="24"/>
          <w:u w:val="single"/>
        </w:rPr>
        <w:t>Major I</w:t>
      </w:r>
      <w:r>
        <w:rPr>
          <w:rFonts w:ascii="Times New Roman" w:hAnsi="Times New Roman" w:cs="Times New Roman"/>
          <w:b/>
          <w:bCs/>
          <w:sz w:val="24"/>
          <w:szCs w:val="24"/>
          <w:u w:val="single"/>
        </w:rPr>
        <w:t>nvited Speeches</w:t>
      </w:r>
    </w:p>
    <w:p w:rsidR="00645562" w:rsidRDefault="00645562" w:rsidP="00645562">
      <w:pPr>
        <w:pStyle w:val="BodyText"/>
        <w:tabs>
          <w:tab w:val="left" w:pos="360"/>
        </w:tabs>
        <w:rPr>
          <w:rFonts w:ascii="Times New Roman" w:hAnsi="Times New Roman" w:cs="Times New Roman"/>
          <w:b/>
          <w:bCs/>
          <w:sz w:val="24"/>
          <w:szCs w:val="24"/>
          <w:u w:val="single"/>
        </w:rPr>
      </w:pPr>
    </w:p>
    <w:p w:rsidR="00270121" w:rsidRPr="00E125A8" w:rsidRDefault="00270121" w:rsidP="00645562">
      <w:pPr>
        <w:pStyle w:val="BodyText"/>
        <w:tabs>
          <w:tab w:val="left" w:pos="360"/>
        </w:tabs>
        <w:rPr>
          <w:rFonts w:ascii="Times New Roman" w:hAnsi="Times New Roman" w:cs="Times New Roman"/>
          <w:bCs/>
          <w:sz w:val="24"/>
          <w:szCs w:val="24"/>
          <w:u w:val="single"/>
        </w:rPr>
      </w:pPr>
      <w:r w:rsidRPr="00E125A8">
        <w:rPr>
          <w:rFonts w:ascii="Times New Roman" w:hAnsi="Times New Roman" w:cs="Times New Roman"/>
          <w:bCs/>
          <w:sz w:val="24"/>
          <w:szCs w:val="24"/>
          <w:u w:val="single"/>
        </w:rPr>
        <w:t>Local</w:t>
      </w:r>
    </w:p>
    <w:p w:rsidR="00270121" w:rsidRPr="005E6B67" w:rsidRDefault="00270121" w:rsidP="006D5667">
      <w:pPr>
        <w:pStyle w:val="BodyText"/>
        <w:tabs>
          <w:tab w:val="left" w:pos="360"/>
        </w:tabs>
        <w:ind w:left="360" w:hanging="360"/>
        <w:rPr>
          <w:rFonts w:ascii="Times New Roman" w:hAnsi="Times New Roman" w:cs="Times New Roman"/>
          <w:sz w:val="24"/>
          <w:szCs w:val="24"/>
          <w:u w:val="single"/>
        </w:rPr>
      </w:pPr>
    </w:p>
    <w:p w:rsidR="00270121" w:rsidRPr="005E6B67"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B538BD">
        <w:rPr>
          <w:rFonts w:ascii="Times New Roman" w:hAnsi="Times New Roman" w:cs="Times New Roman"/>
          <w:color w:val="000000"/>
          <w:sz w:val="24"/>
          <w:szCs w:val="24"/>
        </w:rPr>
        <w:t xml:space="preserve">Nuclear Medicine in thyroid nodule and hyperthyroidism management. </w:t>
      </w:r>
      <w:r w:rsidRPr="003A6C69">
        <w:rPr>
          <w:rFonts w:ascii="Times New Roman" w:hAnsi="Times New Roman" w:cs="Times New Roman"/>
          <w:color w:val="000000"/>
          <w:sz w:val="24"/>
          <w:szCs w:val="24"/>
        </w:rPr>
        <w:t>Department</w:t>
      </w:r>
      <w:r>
        <w:rPr>
          <w:rFonts w:ascii="Times New Roman" w:hAnsi="Times New Roman" w:cs="Times New Roman"/>
          <w:color w:val="000000"/>
          <w:sz w:val="24"/>
          <w:szCs w:val="24"/>
        </w:rPr>
        <w:t xml:space="preserve"> </w:t>
      </w:r>
      <w:r w:rsidRPr="003A6C69">
        <w:rPr>
          <w:rFonts w:ascii="Times New Roman" w:hAnsi="Times New Roman" w:cs="Times New Roman"/>
          <w:color w:val="000000"/>
          <w:sz w:val="24"/>
          <w:szCs w:val="24"/>
        </w:rPr>
        <w:t>of</w:t>
      </w:r>
      <w:r w:rsidRPr="003A6C69">
        <w:rPr>
          <w:rFonts w:ascii="Times New Roman" w:hAnsi="Times New Roman" w:cs="Times New Roman"/>
          <w:sz w:val="24"/>
          <w:szCs w:val="24"/>
        </w:rPr>
        <w:t xml:space="preserve"> Endocrinology</w:t>
      </w:r>
      <w:r w:rsidRPr="003A6C69">
        <w:rPr>
          <w:rFonts w:ascii="Times New Roman" w:hAnsi="Times New Roman" w:cs="Times New Roman"/>
          <w:color w:val="000000"/>
          <w:sz w:val="24"/>
          <w:szCs w:val="24"/>
        </w:rPr>
        <w:t xml:space="preserve">, </w:t>
      </w:r>
      <w:r w:rsidRPr="003A6C69">
        <w:rPr>
          <w:rFonts w:ascii="Times New Roman" w:hAnsi="Times New Roman" w:cs="Times New Roman"/>
          <w:sz w:val="24"/>
          <w:szCs w:val="24"/>
        </w:rPr>
        <w:t>UMMC</w:t>
      </w:r>
      <w:r>
        <w:rPr>
          <w:rFonts w:ascii="Times New Roman" w:hAnsi="Times New Roman" w:cs="Times New Roman"/>
          <w:sz w:val="24"/>
          <w:szCs w:val="24"/>
        </w:rPr>
        <w:t>,</w:t>
      </w:r>
      <w:r>
        <w:rPr>
          <w:rFonts w:ascii="Times New Roman" w:hAnsi="Times New Roman" w:cs="Times New Roman"/>
          <w:color w:val="000000"/>
          <w:sz w:val="24"/>
          <w:szCs w:val="24"/>
        </w:rPr>
        <w:t xml:space="preserve"> Baltimore</w:t>
      </w:r>
      <w:r w:rsidRPr="00B538BD">
        <w:rPr>
          <w:rFonts w:ascii="Times New Roman" w:hAnsi="Times New Roman" w:cs="Times New Roman"/>
          <w:sz w:val="24"/>
          <w:szCs w:val="24"/>
        </w:rPr>
        <w:t xml:space="preserve">, </w:t>
      </w:r>
      <w:r>
        <w:rPr>
          <w:rFonts w:ascii="Times New Roman" w:hAnsi="Times New Roman" w:cs="Times New Roman"/>
          <w:sz w:val="24"/>
          <w:szCs w:val="24"/>
        </w:rPr>
        <w:t xml:space="preserve">September 10, </w:t>
      </w:r>
      <w:r w:rsidRPr="00B538BD">
        <w:rPr>
          <w:rFonts w:ascii="Times New Roman" w:hAnsi="Times New Roman" w:cs="Times New Roman"/>
          <w:sz w:val="24"/>
          <w:szCs w:val="24"/>
        </w:rPr>
        <w:t>2009</w:t>
      </w:r>
    </w:p>
    <w:p w:rsidR="00270121" w:rsidRPr="00B07FBC"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E6B67">
        <w:rPr>
          <w:rFonts w:ascii="Times New Roman" w:hAnsi="Times New Roman" w:cs="Times New Roman"/>
          <w:color w:val="000000"/>
          <w:sz w:val="24"/>
          <w:szCs w:val="24"/>
        </w:rPr>
        <w:t>Nuclear Medicine i</w:t>
      </w:r>
      <w:r>
        <w:rPr>
          <w:rFonts w:ascii="Times New Roman" w:hAnsi="Times New Roman" w:cs="Times New Roman"/>
          <w:color w:val="000000"/>
          <w:sz w:val="24"/>
          <w:szCs w:val="24"/>
        </w:rPr>
        <w:t xml:space="preserve">n thyroid cancer management. </w:t>
      </w:r>
      <w:r w:rsidRPr="003A6C69">
        <w:rPr>
          <w:rFonts w:ascii="Times New Roman" w:hAnsi="Times New Roman" w:cs="Times New Roman"/>
          <w:color w:val="000000"/>
          <w:sz w:val="24"/>
          <w:szCs w:val="24"/>
        </w:rPr>
        <w:t>Department</w:t>
      </w:r>
      <w:r>
        <w:rPr>
          <w:rFonts w:ascii="Times New Roman" w:hAnsi="Times New Roman" w:cs="Times New Roman"/>
          <w:color w:val="000000"/>
          <w:sz w:val="24"/>
          <w:szCs w:val="24"/>
        </w:rPr>
        <w:t xml:space="preserve"> </w:t>
      </w:r>
      <w:r w:rsidRPr="003A6C69">
        <w:rPr>
          <w:rFonts w:ascii="Times New Roman" w:hAnsi="Times New Roman" w:cs="Times New Roman"/>
          <w:color w:val="000000"/>
          <w:sz w:val="24"/>
          <w:szCs w:val="24"/>
        </w:rPr>
        <w:t>of</w:t>
      </w:r>
      <w:r w:rsidRPr="003A6C69">
        <w:rPr>
          <w:rFonts w:ascii="Times New Roman" w:hAnsi="Times New Roman" w:cs="Times New Roman"/>
          <w:sz w:val="24"/>
          <w:szCs w:val="24"/>
        </w:rPr>
        <w:t xml:space="preserve"> Endocrinology</w:t>
      </w:r>
      <w:r w:rsidRPr="003A6C69">
        <w:rPr>
          <w:rFonts w:ascii="Times New Roman" w:hAnsi="Times New Roman" w:cs="Times New Roman"/>
          <w:color w:val="000000"/>
          <w:sz w:val="24"/>
          <w:szCs w:val="24"/>
        </w:rPr>
        <w:t xml:space="preserve">, </w:t>
      </w:r>
      <w:r w:rsidRPr="003A6C69">
        <w:rPr>
          <w:rFonts w:ascii="Times New Roman" w:hAnsi="Times New Roman" w:cs="Times New Roman"/>
          <w:sz w:val="24"/>
          <w:szCs w:val="24"/>
        </w:rPr>
        <w:t>UMMC</w:t>
      </w:r>
      <w:r>
        <w:rPr>
          <w:rFonts w:ascii="Times New Roman" w:hAnsi="Times New Roman" w:cs="Times New Roman"/>
          <w:sz w:val="24"/>
          <w:szCs w:val="24"/>
        </w:rPr>
        <w:t>,</w:t>
      </w:r>
      <w:r>
        <w:rPr>
          <w:rFonts w:ascii="Times New Roman" w:hAnsi="Times New Roman" w:cs="Times New Roman"/>
          <w:color w:val="000000"/>
          <w:sz w:val="24"/>
          <w:szCs w:val="24"/>
        </w:rPr>
        <w:t xml:space="preserve"> Baltimore</w:t>
      </w:r>
      <w:r>
        <w:rPr>
          <w:rFonts w:ascii="Times New Roman" w:hAnsi="Times New Roman" w:cs="Times New Roman"/>
          <w:sz w:val="24"/>
          <w:szCs w:val="24"/>
        </w:rPr>
        <w:t xml:space="preserve">, December 11, </w:t>
      </w:r>
      <w:r w:rsidRPr="005E6B67">
        <w:rPr>
          <w:rFonts w:ascii="Times New Roman" w:hAnsi="Times New Roman" w:cs="Times New Roman"/>
          <w:sz w:val="24"/>
          <w:szCs w:val="24"/>
        </w:rPr>
        <w:t>2009</w:t>
      </w:r>
    </w:p>
    <w:p w:rsidR="00270121" w:rsidRPr="005E6B67"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B538BD">
        <w:rPr>
          <w:rFonts w:ascii="Times New Roman" w:hAnsi="Times New Roman" w:cs="Times New Roman"/>
          <w:sz w:val="24"/>
          <w:szCs w:val="24"/>
        </w:rPr>
        <w:t xml:space="preserve">Role of </w:t>
      </w:r>
      <w:r>
        <w:rPr>
          <w:rFonts w:ascii="Times New Roman" w:hAnsi="Times New Roman" w:cs="Times New Roman"/>
          <w:sz w:val="24"/>
          <w:szCs w:val="24"/>
        </w:rPr>
        <w:t xml:space="preserve">FDG </w:t>
      </w:r>
      <w:r w:rsidRPr="00B538BD">
        <w:rPr>
          <w:rFonts w:ascii="Times New Roman" w:hAnsi="Times New Roman" w:cs="Times New Roman"/>
          <w:sz w:val="24"/>
          <w:szCs w:val="24"/>
        </w:rPr>
        <w:t>PET/CT imaging for GI cancers</w:t>
      </w:r>
      <w:r>
        <w:rPr>
          <w:rFonts w:ascii="Times New Roman" w:hAnsi="Times New Roman" w:cs="Times New Roman"/>
          <w:sz w:val="24"/>
          <w:szCs w:val="24"/>
        </w:rPr>
        <w:t>,</w:t>
      </w:r>
      <w:r w:rsidRPr="005E6B67">
        <w:rPr>
          <w:rFonts w:ascii="Times New Roman" w:hAnsi="Times New Roman" w:cs="Times New Roman"/>
          <w:sz w:val="24"/>
          <w:szCs w:val="24"/>
        </w:rPr>
        <w:t xml:space="preserve"> </w:t>
      </w:r>
      <w:r w:rsidRPr="003A6C69">
        <w:rPr>
          <w:rFonts w:ascii="Times New Roman" w:hAnsi="Times New Roman" w:cs="Times New Roman"/>
          <w:sz w:val="24"/>
          <w:szCs w:val="24"/>
        </w:rPr>
        <w:t>The 2</w:t>
      </w:r>
      <w:r w:rsidRPr="003A6C69">
        <w:rPr>
          <w:rFonts w:ascii="Times New Roman" w:hAnsi="Times New Roman" w:cs="Times New Roman"/>
          <w:sz w:val="24"/>
          <w:szCs w:val="24"/>
          <w:vertAlign w:val="superscript"/>
        </w:rPr>
        <w:t>nd</w:t>
      </w:r>
      <w:r w:rsidRPr="003A6C69">
        <w:rPr>
          <w:rFonts w:ascii="Times New Roman" w:hAnsi="Times New Roman" w:cs="Times New Roman"/>
          <w:sz w:val="24"/>
          <w:szCs w:val="24"/>
        </w:rPr>
        <w:t xml:space="preserve"> Annual GI Cancer Symposium,</w:t>
      </w:r>
      <w:r w:rsidRPr="00B538BD">
        <w:rPr>
          <w:rFonts w:ascii="Times New Roman" w:hAnsi="Times New Roman" w:cs="Times New Roman"/>
          <w:sz w:val="24"/>
          <w:szCs w:val="24"/>
        </w:rPr>
        <w:t xml:space="preserve"> </w:t>
      </w:r>
      <w:proofErr w:type="spellStart"/>
      <w:r w:rsidR="00793376" w:rsidRPr="00793376">
        <w:rPr>
          <w:rFonts w:ascii="Times New Roman" w:hAnsi="Times New Roman" w:cs="Times New Roman"/>
          <w:sz w:val="24"/>
          <w:szCs w:val="24"/>
        </w:rPr>
        <w:t>Greenebaum</w:t>
      </w:r>
      <w:proofErr w:type="spellEnd"/>
      <w:r w:rsidR="00793376" w:rsidRPr="00793376">
        <w:rPr>
          <w:rFonts w:ascii="Times New Roman" w:hAnsi="Times New Roman" w:cs="Times New Roman"/>
          <w:sz w:val="24"/>
          <w:szCs w:val="24"/>
        </w:rPr>
        <w:t xml:space="preserve"> cancer center, UMMC</w:t>
      </w:r>
      <w:r w:rsidRPr="00793376">
        <w:rPr>
          <w:rFonts w:ascii="Times New Roman" w:hAnsi="Times New Roman" w:cs="Times New Roman"/>
          <w:sz w:val="24"/>
          <w:szCs w:val="24"/>
        </w:rPr>
        <w:t>,</w:t>
      </w:r>
      <w:r>
        <w:rPr>
          <w:rFonts w:ascii="Times New Roman" w:hAnsi="Times New Roman" w:cs="Times New Roman"/>
          <w:sz w:val="24"/>
          <w:szCs w:val="24"/>
        </w:rPr>
        <w:t xml:space="preserve"> </w:t>
      </w:r>
      <w:r w:rsidRPr="00B538BD">
        <w:rPr>
          <w:rFonts w:ascii="Times New Roman" w:hAnsi="Times New Roman" w:cs="Times New Roman"/>
          <w:sz w:val="24"/>
          <w:szCs w:val="24"/>
        </w:rPr>
        <w:t>Baltimore, M</w:t>
      </w:r>
      <w:r>
        <w:rPr>
          <w:rFonts w:ascii="Times New Roman" w:hAnsi="Times New Roman" w:cs="Times New Roman"/>
          <w:sz w:val="24"/>
          <w:szCs w:val="24"/>
        </w:rPr>
        <w:t xml:space="preserve">D, April 30, </w:t>
      </w:r>
      <w:r w:rsidRPr="00B538BD">
        <w:rPr>
          <w:rFonts w:ascii="Times New Roman" w:hAnsi="Times New Roman" w:cs="Times New Roman"/>
          <w:sz w:val="24"/>
          <w:szCs w:val="24"/>
        </w:rPr>
        <w:t>2010</w:t>
      </w:r>
    </w:p>
    <w:p w:rsidR="00270121" w:rsidRPr="005E6B67"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E6B67">
        <w:rPr>
          <w:rFonts w:ascii="Times New Roman" w:hAnsi="Times New Roman" w:cs="Times New Roman"/>
          <w:color w:val="000000"/>
          <w:sz w:val="24"/>
          <w:szCs w:val="24"/>
        </w:rPr>
        <w:t xml:space="preserve">Radioiodine ablation for thyroid cancer. </w:t>
      </w:r>
      <w:r w:rsidRPr="003A6C69">
        <w:rPr>
          <w:rFonts w:ascii="Times New Roman" w:hAnsi="Times New Roman" w:cs="Times New Roman"/>
          <w:color w:val="000000"/>
          <w:sz w:val="24"/>
          <w:szCs w:val="24"/>
        </w:rPr>
        <w:t>Department</w:t>
      </w:r>
      <w:r>
        <w:rPr>
          <w:rFonts w:ascii="Times New Roman" w:hAnsi="Times New Roman" w:cs="Times New Roman"/>
          <w:color w:val="000000"/>
          <w:sz w:val="24"/>
          <w:szCs w:val="24"/>
        </w:rPr>
        <w:t xml:space="preserve"> </w:t>
      </w:r>
      <w:r w:rsidRPr="003A6C69">
        <w:rPr>
          <w:rFonts w:ascii="Times New Roman" w:hAnsi="Times New Roman" w:cs="Times New Roman"/>
          <w:color w:val="000000"/>
          <w:sz w:val="24"/>
          <w:szCs w:val="24"/>
        </w:rPr>
        <w:t>of</w:t>
      </w:r>
      <w:r w:rsidRPr="003A6C69">
        <w:rPr>
          <w:rFonts w:ascii="Times New Roman" w:hAnsi="Times New Roman" w:cs="Times New Roman"/>
          <w:sz w:val="24"/>
          <w:szCs w:val="24"/>
        </w:rPr>
        <w:t xml:space="preserve"> Endocrinology</w:t>
      </w:r>
      <w:r w:rsidRPr="003A6C69">
        <w:rPr>
          <w:rFonts w:ascii="Times New Roman" w:hAnsi="Times New Roman" w:cs="Times New Roman"/>
          <w:color w:val="000000"/>
          <w:sz w:val="24"/>
          <w:szCs w:val="24"/>
        </w:rPr>
        <w:t xml:space="preserve">, </w:t>
      </w:r>
      <w:r w:rsidRPr="003A6C69">
        <w:rPr>
          <w:rFonts w:ascii="Times New Roman" w:hAnsi="Times New Roman" w:cs="Times New Roman"/>
          <w:sz w:val="24"/>
          <w:szCs w:val="24"/>
        </w:rPr>
        <w:t>UMMC</w:t>
      </w:r>
      <w:r>
        <w:rPr>
          <w:rFonts w:ascii="Times New Roman" w:hAnsi="Times New Roman" w:cs="Times New Roman"/>
          <w:sz w:val="24"/>
          <w:szCs w:val="24"/>
        </w:rPr>
        <w:t>,</w:t>
      </w:r>
      <w:r>
        <w:rPr>
          <w:rFonts w:ascii="Times New Roman" w:hAnsi="Times New Roman" w:cs="Times New Roman"/>
          <w:color w:val="000000"/>
          <w:sz w:val="24"/>
          <w:szCs w:val="24"/>
        </w:rPr>
        <w:t xml:space="preserve"> Baltimore</w:t>
      </w:r>
      <w:r w:rsidRPr="00B538BD">
        <w:rPr>
          <w:rFonts w:ascii="Times New Roman" w:hAnsi="Times New Roman" w:cs="Times New Roman"/>
          <w:sz w:val="24"/>
          <w:szCs w:val="24"/>
        </w:rPr>
        <w:t xml:space="preserve">, </w:t>
      </w:r>
      <w:r>
        <w:rPr>
          <w:rFonts w:ascii="Times New Roman" w:hAnsi="Times New Roman" w:cs="Times New Roman"/>
          <w:sz w:val="24"/>
          <w:szCs w:val="24"/>
        </w:rPr>
        <w:t xml:space="preserve">January 06, </w:t>
      </w:r>
      <w:r w:rsidRPr="005E6B67">
        <w:rPr>
          <w:rFonts w:ascii="Times New Roman" w:hAnsi="Times New Roman" w:cs="Times New Roman"/>
          <w:sz w:val="24"/>
          <w:szCs w:val="24"/>
        </w:rPr>
        <w:t>2011</w:t>
      </w:r>
    </w:p>
    <w:p w:rsidR="00270121" w:rsidRPr="005E6B67"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E6B67">
        <w:rPr>
          <w:rFonts w:ascii="Times New Roman" w:hAnsi="Times New Roman" w:cs="Times New Roman"/>
          <w:sz w:val="24"/>
          <w:szCs w:val="24"/>
        </w:rPr>
        <w:t>Potential role of FDG PET</w:t>
      </w:r>
      <w:r>
        <w:rPr>
          <w:rFonts w:ascii="Times New Roman" w:hAnsi="Times New Roman" w:cs="Times New Roman"/>
          <w:sz w:val="24"/>
          <w:szCs w:val="24"/>
        </w:rPr>
        <w:t>/CT</w:t>
      </w:r>
      <w:r w:rsidRPr="005E6B67">
        <w:rPr>
          <w:rFonts w:ascii="Times New Roman" w:hAnsi="Times New Roman" w:cs="Times New Roman"/>
          <w:sz w:val="24"/>
          <w:szCs w:val="24"/>
        </w:rPr>
        <w:t xml:space="preserve"> in atherosclerosis imaging,</w:t>
      </w:r>
      <w:r>
        <w:rPr>
          <w:rFonts w:ascii="Times New Roman" w:hAnsi="Times New Roman" w:cs="Times New Roman"/>
          <w:color w:val="000000"/>
          <w:sz w:val="24"/>
          <w:szCs w:val="24"/>
        </w:rPr>
        <w:t xml:space="preserve"> </w:t>
      </w:r>
      <w:r w:rsidRPr="009C4B76">
        <w:rPr>
          <w:rFonts w:ascii="Times New Roman" w:hAnsi="Times New Roman" w:cs="Times New Roman"/>
          <w:color w:val="000000"/>
          <w:sz w:val="24"/>
          <w:szCs w:val="24"/>
        </w:rPr>
        <w:t xml:space="preserve">Nuclear Medicine, John Hopkins University, </w:t>
      </w:r>
      <w:r>
        <w:rPr>
          <w:rFonts w:ascii="Times New Roman" w:hAnsi="Times New Roman" w:cs="Times New Roman"/>
          <w:color w:val="000000"/>
          <w:sz w:val="24"/>
          <w:szCs w:val="24"/>
        </w:rPr>
        <w:t xml:space="preserve">Baltimore, MD, </w:t>
      </w:r>
      <w:r>
        <w:rPr>
          <w:rFonts w:ascii="Times New Roman" w:hAnsi="Times New Roman" w:cs="Times New Roman"/>
          <w:sz w:val="24"/>
          <w:szCs w:val="24"/>
        </w:rPr>
        <w:t xml:space="preserve">January 13, </w:t>
      </w:r>
      <w:r w:rsidRPr="005E6B67">
        <w:rPr>
          <w:rFonts w:ascii="Times New Roman" w:hAnsi="Times New Roman" w:cs="Times New Roman"/>
          <w:sz w:val="24"/>
          <w:szCs w:val="24"/>
        </w:rPr>
        <w:t>2011</w:t>
      </w:r>
    </w:p>
    <w:p w:rsidR="00270121" w:rsidRPr="000F12D6"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Grand Round: </w:t>
      </w:r>
      <w:r w:rsidRPr="000F12D6">
        <w:rPr>
          <w:rFonts w:ascii="Times New Roman" w:hAnsi="Times New Roman" w:cs="Times New Roman"/>
          <w:sz w:val="24"/>
          <w:szCs w:val="24"/>
        </w:rPr>
        <w:t xml:space="preserve"> Functional SPECT and PET imaging for Parkinsonism syndrome and Alzheimer’s disease. </w:t>
      </w:r>
      <w:r w:rsidRPr="009C4B76">
        <w:rPr>
          <w:rFonts w:ascii="Times New Roman" w:hAnsi="Times New Roman" w:cs="Times New Roman"/>
          <w:sz w:val="24"/>
          <w:szCs w:val="24"/>
        </w:rPr>
        <w:t>Department of Neurology, UMMC</w:t>
      </w:r>
      <w:r>
        <w:rPr>
          <w:rFonts w:ascii="Times New Roman" w:hAnsi="Times New Roman" w:cs="Times New Roman"/>
          <w:sz w:val="24"/>
          <w:szCs w:val="24"/>
        </w:rPr>
        <w:t>,</w:t>
      </w:r>
      <w:r>
        <w:rPr>
          <w:rFonts w:ascii="Times New Roman" w:hAnsi="Times New Roman" w:cs="Times New Roman"/>
          <w:color w:val="000000"/>
          <w:sz w:val="24"/>
          <w:szCs w:val="24"/>
        </w:rPr>
        <w:t xml:space="preserve"> Baltimore</w:t>
      </w:r>
      <w:r w:rsidRPr="005E6B67">
        <w:rPr>
          <w:rFonts w:ascii="Times New Roman" w:hAnsi="Times New Roman" w:cs="Times New Roman"/>
          <w:sz w:val="24"/>
          <w:szCs w:val="24"/>
        </w:rPr>
        <w:t>,</w:t>
      </w:r>
      <w:r w:rsidRPr="000F12D6">
        <w:rPr>
          <w:rFonts w:ascii="Times New Roman" w:hAnsi="Times New Roman" w:cs="Times New Roman"/>
          <w:sz w:val="24"/>
          <w:szCs w:val="24"/>
        </w:rPr>
        <w:t xml:space="preserve"> </w:t>
      </w:r>
      <w:r>
        <w:rPr>
          <w:rFonts w:ascii="Times New Roman" w:hAnsi="Times New Roman" w:cs="Times New Roman"/>
          <w:sz w:val="24"/>
          <w:szCs w:val="24"/>
        </w:rPr>
        <w:t xml:space="preserve">May 30, </w:t>
      </w:r>
      <w:r w:rsidRPr="000F12D6">
        <w:rPr>
          <w:rFonts w:ascii="Times New Roman" w:hAnsi="Times New Roman" w:cs="Times New Roman"/>
          <w:sz w:val="24"/>
          <w:szCs w:val="24"/>
        </w:rPr>
        <w:t>2012</w:t>
      </w:r>
    </w:p>
    <w:p w:rsidR="00270121" w:rsidRPr="000F12D6"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proofErr w:type="spellStart"/>
      <w:r w:rsidRPr="000F12D6">
        <w:rPr>
          <w:rFonts w:ascii="Times New Roman" w:hAnsi="Times New Roman" w:cs="Times New Roman"/>
          <w:sz w:val="24"/>
          <w:szCs w:val="24"/>
        </w:rPr>
        <w:t>Radioimmunotherapy</w:t>
      </w:r>
      <w:proofErr w:type="spellEnd"/>
      <w:r w:rsidRPr="000F12D6">
        <w:rPr>
          <w:rFonts w:ascii="Times New Roman" w:hAnsi="Times New Roman" w:cs="Times New Roman"/>
          <w:sz w:val="24"/>
          <w:szCs w:val="24"/>
        </w:rPr>
        <w:t xml:space="preserve"> </w:t>
      </w:r>
      <w:r>
        <w:rPr>
          <w:rFonts w:ascii="Times New Roman" w:hAnsi="Times New Roman" w:cs="Times New Roman"/>
          <w:sz w:val="24"/>
          <w:szCs w:val="24"/>
        </w:rPr>
        <w:t>for</w:t>
      </w:r>
      <w:r w:rsidRPr="000F12D6">
        <w:rPr>
          <w:rFonts w:ascii="Times New Roman" w:hAnsi="Times New Roman" w:cs="Times New Roman"/>
          <w:sz w:val="24"/>
          <w:szCs w:val="24"/>
        </w:rPr>
        <w:t xml:space="preserve"> Non-Hodgkin’s lymphoma</w:t>
      </w:r>
      <w:r>
        <w:rPr>
          <w:rFonts w:ascii="Times New Roman" w:hAnsi="Times New Roman" w:cs="Times New Roman"/>
          <w:sz w:val="24"/>
          <w:szCs w:val="24"/>
        </w:rPr>
        <w:t>,</w:t>
      </w:r>
      <w:r w:rsidRPr="000F12D6">
        <w:rPr>
          <w:rFonts w:ascii="Times New Roman" w:hAnsi="Times New Roman" w:cs="Times New Roman"/>
          <w:sz w:val="24"/>
          <w:szCs w:val="24"/>
        </w:rPr>
        <w:t xml:space="preserve"> </w:t>
      </w:r>
      <w:r w:rsidRPr="009C4B76">
        <w:rPr>
          <w:rFonts w:ascii="Times New Roman" w:hAnsi="Times New Roman" w:cs="Times New Roman"/>
          <w:sz w:val="24"/>
          <w:szCs w:val="24"/>
        </w:rPr>
        <w:t>Department of Radiation Oncology, UMMC,</w:t>
      </w:r>
      <w:r>
        <w:rPr>
          <w:rFonts w:ascii="Times New Roman" w:hAnsi="Times New Roman" w:cs="Times New Roman"/>
          <w:i/>
          <w:iCs/>
          <w:sz w:val="24"/>
          <w:szCs w:val="24"/>
        </w:rPr>
        <w:t xml:space="preserve"> </w:t>
      </w:r>
      <w:r>
        <w:rPr>
          <w:rFonts w:ascii="Times New Roman" w:hAnsi="Times New Roman" w:cs="Times New Roman"/>
          <w:color w:val="000000"/>
          <w:sz w:val="24"/>
          <w:szCs w:val="24"/>
        </w:rPr>
        <w:t>Baltimore</w:t>
      </w:r>
      <w:r w:rsidRPr="00B538BD">
        <w:rPr>
          <w:rFonts w:ascii="Times New Roman" w:hAnsi="Times New Roman" w:cs="Times New Roman"/>
          <w:sz w:val="24"/>
          <w:szCs w:val="24"/>
        </w:rPr>
        <w:t>,</w:t>
      </w:r>
      <w:r>
        <w:rPr>
          <w:rFonts w:ascii="Times New Roman" w:hAnsi="Times New Roman" w:cs="Times New Roman"/>
          <w:sz w:val="24"/>
          <w:szCs w:val="24"/>
        </w:rPr>
        <w:t xml:space="preserve"> MD, June 20, </w:t>
      </w:r>
      <w:r w:rsidRPr="000F12D6">
        <w:rPr>
          <w:rFonts w:ascii="Times New Roman" w:hAnsi="Times New Roman" w:cs="Times New Roman"/>
          <w:sz w:val="24"/>
          <w:szCs w:val="24"/>
        </w:rPr>
        <w:t>2012</w:t>
      </w:r>
    </w:p>
    <w:p w:rsidR="00270121" w:rsidRPr="000F12D6"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0F12D6">
        <w:rPr>
          <w:rFonts w:ascii="Times New Roman" w:hAnsi="Times New Roman" w:cs="Times New Roman"/>
          <w:sz w:val="24"/>
          <w:szCs w:val="24"/>
        </w:rPr>
        <w:t>FDG PET/CT in oncology, a clinical user</w:t>
      </w:r>
      <w:r>
        <w:rPr>
          <w:rFonts w:ascii="Times New Roman" w:hAnsi="Times New Roman" w:cs="Times New Roman"/>
          <w:sz w:val="24"/>
          <w:szCs w:val="24"/>
        </w:rPr>
        <w:t xml:space="preserve">’s guidance, </w:t>
      </w:r>
      <w:r w:rsidRPr="009C4B76">
        <w:rPr>
          <w:rFonts w:ascii="Times New Roman" w:hAnsi="Times New Roman" w:cs="Times New Roman"/>
          <w:sz w:val="24"/>
          <w:szCs w:val="24"/>
        </w:rPr>
        <w:t>VA Medical Center,</w:t>
      </w:r>
      <w:r>
        <w:rPr>
          <w:rFonts w:ascii="Times New Roman" w:hAnsi="Times New Roman" w:cs="Times New Roman"/>
          <w:sz w:val="24"/>
          <w:szCs w:val="24"/>
        </w:rPr>
        <w:t xml:space="preserve"> Baltimore, MD, September 17, </w:t>
      </w:r>
      <w:r w:rsidRPr="000F12D6">
        <w:rPr>
          <w:rFonts w:ascii="Times New Roman" w:hAnsi="Times New Roman" w:cs="Times New Roman"/>
          <w:sz w:val="24"/>
          <w:szCs w:val="24"/>
        </w:rPr>
        <w:t>2012</w:t>
      </w:r>
    </w:p>
    <w:p w:rsidR="00270121" w:rsidRPr="007B394E"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PET for metabolic imaging of cancer, </w:t>
      </w:r>
      <w:r w:rsidRPr="009C4B76">
        <w:rPr>
          <w:rFonts w:ascii="Times New Roman" w:hAnsi="Times New Roman" w:cs="Times New Roman"/>
          <w:color w:val="000000"/>
          <w:sz w:val="24"/>
          <w:szCs w:val="24"/>
        </w:rPr>
        <w:t>Clinical Correlation Conference re Metabolic Derangements in Cancer Cells for Medical Students,</w:t>
      </w:r>
      <w:r>
        <w:rPr>
          <w:rFonts w:ascii="Times New Roman" w:hAnsi="Times New Roman" w:cs="Times New Roman"/>
          <w:color w:val="000000"/>
          <w:sz w:val="24"/>
          <w:szCs w:val="24"/>
        </w:rPr>
        <w:t xml:space="preserve"> </w:t>
      </w:r>
      <w:r w:rsidRPr="00125BE7">
        <w:rPr>
          <w:rFonts w:ascii="Times New Roman" w:hAnsi="Times New Roman" w:cs="Times New Roman"/>
          <w:color w:val="000000"/>
          <w:sz w:val="24"/>
          <w:szCs w:val="24"/>
        </w:rPr>
        <w:t>University of Maryland School of Medicine, Baltimore</w:t>
      </w:r>
      <w:r>
        <w:rPr>
          <w:rFonts w:ascii="Times New Roman" w:hAnsi="Times New Roman" w:cs="Times New Roman"/>
          <w:color w:val="000000"/>
          <w:sz w:val="24"/>
          <w:szCs w:val="24"/>
        </w:rPr>
        <w:t>, January 3, 2013</w:t>
      </w:r>
    </w:p>
    <w:p w:rsidR="00270121" w:rsidRPr="00A00476"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Chen W</w:t>
      </w:r>
      <w:r w:rsidRPr="003A6C69">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Grand Round: FDG</w:t>
      </w:r>
      <w:r w:rsidRPr="000F12D6">
        <w:rPr>
          <w:rFonts w:ascii="Times New Roman" w:hAnsi="Times New Roman" w:cs="Times New Roman"/>
          <w:sz w:val="24"/>
          <w:szCs w:val="24"/>
        </w:rPr>
        <w:t xml:space="preserve"> PET</w:t>
      </w:r>
      <w:r>
        <w:rPr>
          <w:rFonts w:ascii="Times New Roman" w:hAnsi="Times New Roman" w:cs="Times New Roman"/>
          <w:sz w:val="24"/>
          <w:szCs w:val="24"/>
        </w:rPr>
        <w:t>/CT</w:t>
      </w:r>
      <w:r w:rsidRPr="000F12D6">
        <w:rPr>
          <w:rFonts w:ascii="Times New Roman" w:hAnsi="Times New Roman" w:cs="Times New Roman"/>
          <w:sz w:val="24"/>
          <w:szCs w:val="24"/>
        </w:rPr>
        <w:t xml:space="preserve"> </w:t>
      </w:r>
      <w:r>
        <w:rPr>
          <w:rFonts w:ascii="Times New Roman" w:hAnsi="Times New Roman" w:cs="Times New Roman"/>
          <w:sz w:val="24"/>
          <w:szCs w:val="24"/>
        </w:rPr>
        <w:t>for thyroid cancer</w:t>
      </w:r>
      <w:r w:rsidRPr="000F12D6">
        <w:rPr>
          <w:rFonts w:ascii="Times New Roman" w:hAnsi="Times New Roman" w:cs="Times New Roman"/>
          <w:sz w:val="24"/>
          <w:szCs w:val="24"/>
        </w:rPr>
        <w:t xml:space="preserve">. </w:t>
      </w:r>
      <w:r w:rsidRPr="003A6C69">
        <w:rPr>
          <w:rFonts w:ascii="Times New Roman" w:hAnsi="Times New Roman" w:cs="Times New Roman"/>
          <w:color w:val="000000"/>
          <w:sz w:val="24"/>
          <w:szCs w:val="24"/>
        </w:rPr>
        <w:t>Department</w:t>
      </w:r>
      <w:r>
        <w:rPr>
          <w:rFonts w:ascii="Times New Roman" w:hAnsi="Times New Roman" w:cs="Times New Roman"/>
          <w:color w:val="000000"/>
          <w:sz w:val="24"/>
          <w:szCs w:val="24"/>
        </w:rPr>
        <w:t xml:space="preserve"> </w:t>
      </w:r>
      <w:r w:rsidRPr="003A6C69">
        <w:rPr>
          <w:rFonts w:ascii="Times New Roman" w:hAnsi="Times New Roman" w:cs="Times New Roman"/>
          <w:color w:val="000000"/>
          <w:sz w:val="24"/>
          <w:szCs w:val="24"/>
        </w:rPr>
        <w:t>of</w:t>
      </w:r>
      <w:r w:rsidRPr="003A6C69">
        <w:rPr>
          <w:rFonts w:ascii="Times New Roman" w:hAnsi="Times New Roman" w:cs="Times New Roman"/>
          <w:sz w:val="24"/>
          <w:szCs w:val="24"/>
        </w:rPr>
        <w:t xml:space="preserve"> Endocrinology</w:t>
      </w:r>
      <w:r w:rsidRPr="003A6C69">
        <w:rPr>
          <w:rFonts w:ascii="Times New Roman" w:hAnsi="Times New Roman" w:cs="Times New Roman"/>
          <w:color w:val="000000"/>
          <w:sz w:val="24"/>
          <w:szCs w:val="24"/>
        </w:rPr>
        <w:t xml:space="preserve">, </w:t>
      </w:r>
      <w:r w:rsidRPr="003A6C69">
        <w:rPr>
          <w:rFonts w:ascii="Times New Roman" w:hAnsi="Times New Roman" w:cs="Times New Roman"/>
          <w:sz w:val="24"/>
          <w:szCs w:val="24"/>
        </w:rPr>
        <w:t>UMMC</w:t>
      </w:r>
      <w:r>
        <w:rPr>
          <w:rFonts w:ascii="Times New Roman" w:hAnsi="Times New Roman" w:cs="Times New Roman"/>
          <w:sz w:val="24"/>
          <w:szCs w:val="24"/>
        </w:rPr>
        <w:t>,</w:t>
      </w:r>
      <w:r>
        <w:rPr>
          <w:rFonts w:ascii="Times New Roman" w:hAnsi="Times New Roman" w:cs="Times New Roman"/>
          <w:color w:val="000000"/>
          <w:sz w:val="24"/>
          <w:szCs w:val="24"/>
        </w:rPr>
        <w:t xml:space="preserve"> Baltimore</w:t>
      </w:r>
      <w:r>
        <w:rPr>
          <w:rFonts w:ascii="Times New Roman" w:hAnsi="Times New Roman" w:cs="Times New Roman"/>
          <w:sz w:val="24"/>
          <w:szCs w:val="24"/>
        </w:rPr>
        <w:t>,</w:t>
      </w:r>
      <w:r w:rsidRPr="000F12D6">
        <w:rPr>
          <w:rFonts w:ascii="Times New Roman" w:hAnsi="Times New Roman" w:cs="Times New Roman"/>
          <w:sz w:val="24"/>
          <w:szCs w:val="24"/>
        </w:rPr>
        <w:t xml:space="preserve"> </w:t>
      </w:r>
      <w:r>
        <w:rPr>
          <w:rFonts w:ascii="Times New Roman" w:hAnsi="Times New Roman" w:cs="Times New Roman"/>
          <w:sz w:val="24"/>
          <w:szCs w:val="24"/>
        </w:rPr>
        <w:t>February 11, 2013</w:t>
      </w:r>
    </w:p>
    <w:p w:rsidR="00A00476" w:rsidRPr="00D75CE9" w:rsidRDefault="00A00476" w:rsidP="006D5667">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A00476">
        <w:rPr>
          <w:rFonts w:ascii="Times New Roman" w:hAnsi="Times New Roman" w:cs="Times New Roman"/>
          <w:bCs/>
          <w:color w:val="000000"/>
          <w:sz w:val="24"/>
          <w:szCs w:val="24"/>
        </w:rPr>
        <w:t>Pediatric GI nuclear medicine studies.</w:t>
      </w:r>
      <w:r w:rsidRPr="00A00476">
        <w:rPr>
          <w:rFonts w:ascii="Times New Roman" w:hAnsi="Times New Roman" w:cs="Times New Roman"/>
          <w:sz w:val="24"/>
          <w:szCs w:val="24"/>
        </w:rPr>
        <w:t xml:space="preserve"> </w:t>
      </w:r>
      <w:r>
        <w:rPr>
          <w:rFonts w:ascii="Times New Roman" w:hAnsi="Times New Roman" w:cs="Times New Roman"/>
          <w:sz w:val="24"/>
          <w:szCs w:val="24"/>
        </w:rPr>
        <w:t>Pediatric GI</w:t>
      </w:r>
      <w:r w:rsidR="00031F8D">
        <w:rPr>
          <w:rFonts w:ascii="Times New Roman" w:hAnsi="Times New Roman" w:cs="Times New Roman"/>
          <w:sz w:val="24"/>
          <w:szCs w:val="24"/>
        </w:rPr>
        <w:t xml:space="preserve"> Division</w:t>
      </w:r>
      <w:r>
        <w:rPr>
          <w:rFonts w:ascii="Times New Roman" w:hAnsi="Times New Roman" w:cs="Times New Roman"/>
          <w:sz w:val="24"/>
          <w:szCs w:val="24"/>
        </w:rPr>
        <w:t xml:space="preserve">, </w:t>
      </w:r>
      <w:r w:rsidRPr="003A6C69">
        <w:rPr>
          <w:rFonts w:ascii="Times New Roman" w:hAnsi="Times New Roman" w:cs="Times New Roman"/>
          <w:sz w:val="24"/>
          <w:szCs w:val="24"/>
        </w:rPr>
        <w:t>UMMC</w:t>
      </w:r>
      <w:r>
        <w:rPr>
          <w:rFonts w:ascii="Times New Roman" w:hAnsi="Times New Roman" w:cs="Times New Roman"/>
          <w:sz w:val="24"/>
          <w:szCs w:val="24"/>
        </w:rPr>
        <w:t>,</w:t>
      </w:r>
      <w:r>
        <w:rPr>
          <w:rFonts w:ascii="Times New Roman" w:hAnsi="Times New Roman" w:cs="Times New Roman"/>
          <w:color w:val="000000"/>
          <w:sz w:val="24"/>
          <w:szCs w:val="24"/>
        </w:rPr>
        <w:t xml:space="preserve"> Baltimore</w:t>
      </w:r>
      <w:r>
        <w:rPr>
          <w:rFonts w:ascii="Times New Roman" w:hAnsi="Times New Roman" w:cs="Times New Roman"/>
          <w:sz w:val="24"/>
          <w:szCs w:val="24"/>
        </w:rPr>
        <w:t>,</w:t>
      </w:r>
      <w:r w:rsidRPr="000F12D6">
        <w:rPr>
          <w:rFonts w:ascii="Times New Roman" w:hAnsi="Times New Roman" w:cs="Times New Roman"/>
          <w:sz w:val="24"/>
          <w:szCs w:val="24"/>
        </w:rPr>
        <w:t xml:space="preserve"> </w:t>
      </w:r>
      <w:r w:rsidR="00031F8D">
        <w:rPr>
          <w:rFonts w:ascii="Times New Roman" w:hAnsi="Times New Roman" w:cs="Times New Roman"/>
          <w:sz w:val="24"/>
          <w:szCs w:val="24"/>
        </w:rPr>
        <w:t>March 21</w:t>
      </w:r>
      <w:r>
        <w:rPr>
          <w:rFonts w:ascii="Times New Roman" w:hAnsi="Times New Roman" w:cs="Times New Roman"/>
          <w:sz w:val="24"/>
          <w:szCs w:val="24"/>
        </w:rPr>
        <w:t>, 2013</w:t>
      </w:r>
    </w:p>
    <w:p w:rsidR="00D75CE9" w:rsidRPr="008B1014" w:rsidRDefault="00D75CE9" w:rsidP="00D75CE9">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D75CE9">
        <w:rPr>
          <w:rFonts w:ascii="Times New Roman" w:hAnsi="Times New Roman" w:cs="Times New Roman"/>
          <w:bCs/>
          <w:color w:val="000000"/>
          <w:sz w:val="24"/>
          <w:szCs w:val="24"/>
        </w:rPr>
        <w:t>Molecular Imaging.</w:t>
      </w:r>
      <w:r>
        <w:rPr>
          <w:rFonts w:ascii="Times New Roman" w:hAnsi="Times New Roman" w:cs="Times New Roman"/>
          <w:color w:val="000000"/>
          <w:sz w:val="24"/>
          <w:szCs w:val="24"/>
        </w:rPr>
        <w:t xml:space="preserve"> </w:t>
      </w:r>
      <w:r w:rsidRPr="009C4B76">
        <w:rPr>
          <w:rFonts w:ascii="Times New Roman" w:hAnsi="Times New Roman" w:cs="Times New Roman"/>
          <w:sz w:val="24"/>
          <w:szCs w:val="24"/>
        </w:rPr>
        <w:t>Department of Radiation Oncology, UMMC,</w:t>
      </w:r>
      <w:r>
        <w:rPr>
          <w:rFonts w:ascii="Times New Roman" w:hAnsi="Times New Roman" w:cs="Times New Roman"/>
          <w:i/>
          <w:iCs/>
          <w:sz w:val="24"/>
          <w:szCs w:val="24"/>
        </w:rPr>
        <w:t xml:space="preserve"> </w:t>
      </w:r>
      <w:r>
        <w:rPr>
          <w:rFonts w:ascii="Times New Roman" w:hAnsi="Times New Roman" w:cs="Times New Roman"/>
          <w:color w:val="000000"/>
          <w:sz w:val="24"/>
          <w:szCs w:val="24"/>
        </w:rPr>
        <w:t>Baltimore</w:t>
      </w:r>
      <w:r w:rsidRPr="00B538BD">
        <w:rPr>
          <w:rFonts w:ascii="Times New Roman" w:hAnsi="Times New Roman" w:cs="Times New Roman"/>
          <w:sz w:val="24"/>
          <w:szCs w:val="24"/>
        </w:rPr>
        <w:t>,</w:t>
      </w:r>
      <w:r>
        <w:rPr>
          <w:rFonts w:ascii="Times New Roman" w:hAnsi="Times New Roman" w:cs="Times New Roman"/>
          <w:sz w:val="24"/>
          <w:szCs w:val="24"/>
        </w:rPr>
        <w:t xml:space="preserve"> MD, November 20, </w:t>
      </w:r>
      <w:r w:rsidRPr="000F12D6">
        <w:rPr>
          <w:rFonts w:ascii="Times New Roman" w:hAnsi="Times New Roman" w:cs="Times New Roman"/>
          <w:sz w:val="24"/>
          <w:szCs w:val="24"/>
        </w:rPr>
        <w:t>2012</w:t>
      </w:r>
    </w:p>
    <w:p w:rsidR="008B1014" w:rsidRDefault="008B1014" w:rsidP="00D75CE9">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8B1014">
        <w:rPr>
          <w:rFonts w:ascii="Times New Roman" w:hAnsi="Times New Roman" w:cs="Times New Roman"/>
          <w:bCs/>
          <w:color w:val="000000"/>
          <w:sz w:val="24"/>
          <w:szCs w:val="24"/>
        </w:rPr>
        <w:t>PET/CT overview.</w:t>
      </w:r>
      <w:r w:rsidRPr="008B101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MedStar</w:t>
      </w:r>
      <w:proofErr w:type="spellEnd"/>
      <w:r w:rsidR="007C4678">
        <w:rPr>
          <w:rFonts w:ascii="Times New Roman" w:hAnsi="Times New Roman" w:cs="Times New Roman"/>
          <w:color w:val="000000"/>
          <w:sz w:val="24"/>
          <w:szCs w:val="24"/>
        </w:rPr>
        <w:t xml:space="preserve"> H</w:t>
      </w:r>
      <w:r>
        <w:rPr>
          <w:rFonts w:ascii="Times New Roman" w:hAnsi="Times New Roman" w:cs="Times New Roman"/>
          <w:color w:val="000000"/>
          <w:sz w:val="24"/>
          <w:szCs w:val="24"/>
        </w:rPr>
        <w:t>ealth Imaging Service Seminar. Union Memorial Hospital, Baltimore, MD, February 22, 2014.</w:t>
      </w:r>
    </w:p>
    <w:p w:rsidR="00535B77" w:rsidRPr="002D6E24" w:rsidRDefault="000C0F90" w:rsidP="00D75CE9">
      <w:pPr>
        <w:pStyle w:val="BodyText"/>
        <w:numPr>
          <w:ilvl w:val="0"/>
          <w:numId w:val="12"/>
        </w:numPr>
        <w:tabs>
          <w:tab w:val="left" w:pos="360"/>
        </w:tabs>
        <w:ind w:left="360"/>
        <w:rPr>
          <w:rFonts w:ascii="Times New Roman" w:hAnsi="Times New Roman" w:cs="Times New Roman"/>
          <w:color w:val="000000"/>
          <w:sz w:val="24"/>
          <w:szCs w:val="24"/>
        </w:rPr>
      </w:pPr>
      <w:r w:rsidRPr="007C4678">
        <w:rPr>
          <w:rFonts w:ascii="Times New Roman" w:hAnsi="Times New Roman" w:cs="Times New Roman"/>
          <w:b/>
          <w:bCs/>
          <w:color w:val="000000"/>
          <w:sz w:val="24"/>
          <w:szCs w:val="24"/>
        </w:rPr>
        <w:t>Chen W,</w:t>
      </w:r>
      <w:r>
        <w:rPr>
          <w:rFonts w:ascii="Times New Roman" w:hAnsi="Times New Roman" w:cs="Times New Roman"/>
          <w:bCs/>
          <w:color w:val="000000"/>
          <w:sz w:val="24"/>
          <w:szCs w:val="24"/>
        </w:rPr>
        <w:t xml:space="preserve"> </w:t>
      </w:r>
      <w:r w:rsidR="00BE797E">
        <w:rPr>
          <w:rFonts w:ascii="Times New Roman" w:hAnsi="Times New Roman" w:cs="Times New Roman"/>
          <w:bCs/>
          <w:color w:val="000000"/>
          <w:sz w:val="24"/>
          <w:szCs w:val="24"/>
        </w:rPr>
        <w:t xml:space="preserve">Grand Round, </w:t>
      </w:r>
      <w:r>
        <w:rPr>
          <w:rFonts w:ascii="Times New Roman" w:hAnsi="Times New Roman" w:cs="Times New Roman"/>
          <w:bCs/>
          <w:color w:val="000000"/>
          <w:sz w:val="24"/>
          <w:szCs w:val="24"/>
        </w:rPr>
        <w:t>New FDA</w:t>
      </w:r>
      <w:r w:rsidR="00535B77" w:rsidRPr="00551893">
        <w:rPr>
          <w:rFonts w:ascii="Times New Roman" w:hAnsi="Times New Roman" w:cs="Times New Roman"/>
          <w:bCs/>
          <w:color w:val="000000"/>
          <w:sz w:val="24"/>
          <w:szCs w:val="24"/>
        </w:rPr>
        <w:t xml:space="preserve"> approved radiotracers for imaging Parkinson’s and Alzheimer’s diseases. Providence </w:t>
      </w:r>
      <w:r w:rsidR="00551893" w:rsidRPr="00551893">
        <w:rPr>
          <w:rFonts w:ascii="Times New Roman" w:hAnsi="Times New Roman" w:cs="Times New Roman"/>
          <w:bCs/>
          <w:color w:val="000000"/>
          <w:sz w:val="24"/>
          <w:szCs w:val="24"/>
        </w:rPr>
        <w:t>Hospital, Washington, DC, June 26, 2014.</w:t>
      </w:r>
    </w:p>
    <w:p w:rsidR="002D6E24" w:rsidRPr="005E6F26" w:rsidRDefault="002D6E24" w:rsidP="00D75CE9">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2D6E24">
        <w:rPr>
          <w:rFonts w:ascii="Times New Roman" w:hAnsi="Times New Roman" w:cs="Times New Roman"/>
          <w:bCs/>
          <w:color w:val="000000"/>
          <w:sz w:val="24"/>
          <w:szCs w:val="24"/>
        </w:rPr>
        <w:t xml:space="preserve">Nuclear Medicine studies in thyroid disorders. Department of Endocrinology, MTC/UMMC, Baltimore, MD, October </w:t>
      </w:r>
      <w:r w:rsidR="00537F43">
        <w:rPr>
          <w:rFonts w:ascii="Times New Roman" w:hAnsi="Times New Roman" w:cs="Times New Roman"/>
          <w:bCs/>
          <w:color w:val="000000"/>
          <w:sz w:val="24"/>
          <w:szCs w:val="24"/>
        </w:rPr>
        <w:t>16</w:t>
      </w:r>
      <w:r w:rsidRPr="002D6E24">
        <w:rPr>
          <w:rFonts w:ascii="Times New Roman" w:hAnsi="Times New Roman" w:cs="Times New Roman"/>
          <w:bCs/>
          <w:color w:val="000000"/>
          <w:sz w:val="24"/>
          <w:szCs w:val="24"/>
        </w:rPr>
        <w:t>, 2014.</w:t>
      </w:r>
    </w:p>
    <w:p w:rsidR="005E6F26" w:rsidRPr="005E6F26" w:rsidRDefault="005E6F26" w:rsidP="00D75CE9">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5E6F26">
        <w:rPr>
          <w:rFonts w:ascii="Times New Roman" w:hAnsi="Times New Roman" w:cs="Times New Roman"/>
          <w:bCs/>
          <w:color w:val="000000"/>
          <w:sz w:val="24"/>
          <w:szCs w:val="24"/>
        </w:rPr>
        <w:t xml:space="preserve">Residency training in the US. </w:t>
      </w:r>
      <w:r>
        <w:rPr>
          <w:rFonts w:ascii="Times New Roman" w:hAnsi="Times New Roman" w:cs="Times New Roman"/>
          <w:bCs/>
          <w:color w:val="000000"/>
          <w:sz w:val="24"/>
          <w:szCs w:val="24"/>
        </w:rPr>
        <w:t>Association of Chinese American Physicians, Mid-Atlantic Chapter, Rockville, MD, June 10, 2015.</w:t>
      </w:r>
    </w:p>
    <w:p w:rsidR="00166FCD" w:rsidRPr="004D3365" w:rsidRDefault="00166FCD" w:rsidP="00166FCD">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D75CE9">
        <w:rPr>
          <w:rFonts w:ascii="Times New Roman" w:hAnsi="Times New Roman" w:cs="Times New Roman"/>
          <w:bCs/>
          <w:color w:val="000000"/>
          <w:sz w:val="24"/>
          <w:szCs w:val="24"/>
        </w:rPr>
        <w:t>Molecular Imaging</w:t>
      </w:r>
      <w:r>
        <w:rPr>
          <w:rFonts w:ascii="Times New Roman" w:hAnsi="Times New Roman" w:cs="Times New Roman"/>
          <w:bCs/>
          <w:color w:val="000000"/>
          <w:sz w:val="24"/>
          <w:szCs w:val="24"/>
        </w:rPr>
        <w:t>, focusing on PET/CT</w:t>
      </w:r>
      <w:r w:rsidRPr="00D75CE9">
        <w:rPr>
          <w:rFonts w:ascii="Times New Roman" w:hAnsi="Times New Roman" w:cs="Times New Roman"/>
          <w:bCs/>
          <w:color w:val="000000"/>
          <w:sz w:val="24"/>
          <w:szCs w:val="24"/>
        </w:rPr>
        <w:t>.</w:t>
      </w:r>
      <w:r>
        <w:rPr>
          <w:rFonts w:ascii="Times New Roman" w:hAnsi="Times New Roman" w:cs="Times New Roman"/>
          <w:color w:val="000000"/>
          <w:sz w:val="24"/>
          <w:szCs w:val="24"/>
        </w:rPr>
        <w:t xml:space="preserve"> Radiation Biology Residency Program, </w:t>
      </w:r>
      <w:r w:rsidRPr="009C4B76">
        <w:rPr>
          <w:rFonts w:ascii="Times New Roman" w:hAnsi="Times New Roman" w:cs="Times New Roman"/>
          <w:sz w:val="24"/>
          <w:szCs w:val="24"/>
        </w:rPr>
        <w:t>Department of Radiation Oncology, UMMC,</w:t>
      </w:r>
      <w:r>
        <w:rPr>
          <w:rFonts w:ascii="Times New Roman" w:hAnsi="Times New Roman" w:cs="Times New Roman"/>
          <w:i/>
          <w:iCs/>
          <w:sz w:val="24"/>
          <w:szCs w:val="24"/>
        </w:rPr>
        <w:t xml:space="preserve"> </w:t>
      </w:r>
      <w:r>
        <w:rPr>
          <w:rFonts w:ascii="Times New Roman" w:hAnsi="Times New Roman" w:cs="Times New Roman"/>
          <w:color w:val="000000"/>
          <w:sz w:val="24"/>
          <w:szCs w:val="24"/>
        </w:rPr>
        <w:t>Baltimore</w:t>
      </w:r>
      <w:r w:rsidRPr="00B538BD">
        <w:rPr>
          <w:rFonts w:ascii="Times New Roman" w:hAnsi="Times New Roman" w:cs="Times New Roman"/>
          <w:sz w:val="24"/>
          <w:szCs w:val="24"/>
        </w:rPr>
        <w:t>,</w:t>
      </w:r>
      <w:r>
        <w:rPr>
          <w:rFonts w:ascii="Times New Roman" w:hAnsi="Times New Roman" w:cs="Times New Roman"/>
          <w:sz w:val="24"/>
          <w:szCs w:val="24"/>
        </w:rPr>
        <w:t xml:space="preserve"> MD, </w:t>
      </w:r>
      <w:r w:rsidR="005E6F26">
        <w:rPr>
          <w:rFonts w:ascii="Times New Roman" w:hAnsi="Times New Roman" w:cs="Times New Roman"/>
          <w:sz w:val="24"/>
          <w:szCs w:val="24"/>
        </w:rPr>
        <w:t>March 9</w:t>
      </w:r>
      <w:r>
        <w:rPr>
          <w:rFonts w:ascii="Times New Roman" w:hAnsi="Times New Roman" w:cs="Times New Roman"/>
          <w:sz w:val="24"/>
          <w:szCs w:val="24"/>
        </w:rPr>
        <w:t xml:space="preserve">, </w:t>
      </w:r>
      <w:r w:rsidR="005E6F26">
        <w:rPr>
          <w:rFonts w:ascii="Times New Roman" w:hAnsi="Times New Roman" w:cs="Times New Roman"/>
          <w:sz w:val="24"/>
          <w:szCs w:val="24"/>
        </w:rPr>
        <w:t>2016</w:t>
      </w:r>
    </w:p>
    <w:p w:rsidR="004D3365" w:rsidRPr="00225526" w:rsidRDefault="004D3365" w:rsidP="004D3365">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sidRPr="004D3365">
        <w:rPr>
          <w:rFonts w:ascii="Times New Roman" w:hAnsi="Times New Roman" w:cs="Times New Roman"/>
          <w:bCs/>
          <w:color w:val="000000"/>
          <w:sz w:val="24"/>
          <w:szCs w:val="24"/>
        </w:rPr>
        <w:t>Use of</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PET/CT in community hospitals. Association of Chinese American Physicians, Mid-Atlantic Chapter, Rockville, MD, June 5, 2016.</w:t>
      </w:r>
    </w:p>
    <w:p w:rsidR="00225526" w:rsidRPr="00225526" w:rsidRDefault="00225526" w:rsidP="00225526">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Chen W, </w:t>
      </w:r>
      <w:r>
        <w:rPr>
          <w:rFonts w:ascii="Times New Roman" w:hAnsi="Times New Roman" w:cs="Times New Roman"/>
          <w:bCs/>
          <w:color w:val="000000"/>
          <w:sz w:val="24"/>
          <w:szCs w:val="24"/>
        </w:rPr>
        <w:t xml:space="preserve">Nuclear Medicine in thyroid disorders. Department of Endocrinology, Midtown campus, University of Maryland Medical Center, MD, September 23, </w:t>
      </w:r>
      <w:r>
        <w:rPr>
          <w:rFonts w:ascii="Times New Roman" w:hAnsi="Times New Roman" w:cs="Times New Roman"/>
          <w:color w:val="000000"/>
          <w:sz w:val="24"/>
          <w:szCs w:val="24"/>
        </w:rPr>
        <w:t>2016.</w:t>
      </w:r>
    </w:p>
    <w:p w:rsidR="00793376" w:rsidRDefault="00793376" w:rsidP="006D5667">
      <w:pPr>
        <w:pStyle w:val="BodyText"/>
        <w:tabs>
          <w:tab w:val="left" w:pos="360"/>
        </w:tabs>
        <w:rPr>
          <w:rFonts w:ascii="Times New Roman" w:hAnsi="Times New Roman" w:cs="Times New Roman"/>
          <w:color w:val="000000"/>
          <w:sz w:val="24"/>
          <w:szCs w:val="24"/>
        </w:rPr>
      </w:pPr>
    </w:p>
    <w:p w:rsidR="00270121" w:rsidRPr="00E125A8" w:rsidRDefault="00270121" w:rsidP="006D5667">
      <w:pPr>
        <w:pStyle w:val="BodyText"/>
        <w:tabs>
          <w:tab w:val="left" w:pos="360"/>
        </w:tabs>
        <w:ind w:left="360" w:hanging="360"/>
        <w:rPr>
          <w:rFonts w:ascii="Times New Roman" w:hAnsi="Times New Roman" w:cs="Times New Roman"/>
          <w:bCs/>
          <w:color w:val="000000"/>
          <w:sz w:val="24"/>
          <w:szCs w:val="24"/>
          <w:u w:val="single"/>
        </w:rPr>
      </w:pPr>
      <w:r w:rsidRPr="00E125A8">
        <w:rPr>
          <w:rFonts w:ascii="Times New Roman" w:hAnsi="Times New Roman" w:cs="Times New Roman"/>
          <w:bCs/>
          <w:color w:val="000000"/>
          <w:sz w:val="24"/>
          <w:szCs w:val="24"/>
          <w:u w:val="single"/>
        </w:rPr>
        <w:t>National</w:t>
      </w:r>
    </w:p>
    <w:p w:rsidR="00793376" w:rsidRPr="00793376" w:rsidRDefault="00793376" w:rsidP="006D5667">
      <w:pPr>
        <w:pStyle w:val="BodyText"/>
        <w:tabs>
          <w:tab w:val="left" w:pos="360"/>
        </w:tabs>
        <w:ind w:left="360" w:hanging="360"/>
        <w:rPr>
          <w:rFonts w:ascii="Times New Roman" w:hAnsi="Times New Roman" w:cs="Times New Roman"/>
          <w:b/>
          <w:bCs/>
          <w:color w:val="000000"/>
          <w:sz w:val="24"/>
          <w:szCs w:val="24"/>
          <w:u w:val="single"/>
        </w:rPr>
      </w:pPr>
    </w:p>
    <w:p w:rsidR="00270121" w:rsidRPr="00551893"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sidRPr="00687F9E">
        <w:rPr>
          <w:rFonts w:ascii="Times New Roman" w:hAnsi="Times New Roman" w:cs="Times New Roman"/>
          <w:b/>
          <w:bCs/>
          <w:sz w:val="24"/>
          <w:szCs w:val="24"/>
        </w:rPr>
        <w:t>Chen W</w:t>
      </w:r>
      <w:r w:rsidRPr="001E52CB">
        <w:rPr>
          <w:rFonts w:ascii="Times New Roman" w:hAnsi="Times New Roman" w:cs="Times New Roman"/>
          <w:sz w:val="24"/>
          <w:szCs w:val="24"/>
        </w:rPr>
        <w:t xml:space="preserve">, </w:t>
      </w:r>
      <w:r w:rsidRPr="005E6B67">
        <w:rPr>
          <w:rFonts w:ascii="Times New Roman" w:hAnsi="Times New Roman" w:cs="Times New Roman"/>
          <w:sz w:val="24"/>
          <w:szCs w:val="24"/>
        </w:rPr>
        <w:t>Scope of FDG PET/CT in arterial plaque imaging</w:t>
      </w:r>
      <w:r>
        <w:rPr>
          <w:rFonts w:ascii="Times New Roman" w:hAnsi="Times New Roman" w:cs="Times New Roman"/>
          <w:color w:val="000000"/>
          <w:sz w:val="24"/>
          <w:szCs w:val="24"/>
        </w:rPr>
        <w:t xml:space="preserve">, </w:t>
      </w:r>
      <w:r w:rsidRPr="00FA4FE5">
        <w:rPr>
          <w:rFonts w:ascii="Times New Roman" w:hAnsi="Times New Roman" w:cs="Times New Roman"/>
          <w:sz w:val="24"/>
          <w:szCs w:val="24"/>
        </w:rPr>
        <w:t>SNM continuing education, 58</w:t>
      </w:r>
      <w:r w:rsidRPr="00FA4FE5">
        <w:rPr>
          <w:rFonts w:ascii="Times New Roman" w:hAnsi="Times New Roman" w:cs="Times New Roman"/>
          <w:sz w:val="24"/>
          <w:szCs w:val="24"/>
          <w:vertAlign w:val="superscript"/>
        </w:rPr>
        <w:t>th</w:t>
      </w:r>
      <w:r w:rsidRPr="00FA4FE5">
        <w:rPr>
          <w:rFonts w:ascii="Times New Roman" w:hAnsi="Times New Roman" w:cs="Times New Roman"/>
          <w:sz w:val="24"/>
          <w:szCs w:val="24"/>
        </w:rPr>
        <w:t xml:space="preserve"> SNM</w:t>
      </w:r>
      <w:r w:rsidR="00415553">
        <w:rPr>
          <w:rFonts w:ascii="Times New Roman" w:hAnsi="Times New Roman" w:cs="Times New Roman"/>
          <w:sz w:val="24"/>
          <w:szCs w:val="24"/>
        </w:rPr>
        <w:t>MI</w:t>
      </w:r>
      <w:r w:rsidRPr="00FA4FE5">
        <w:rPr>
          <w:rFonts w:ascii="Times New Roman" w:hAnsi="Times New Roman" w:cs="Times New Roman"/>
          <w:sz w:val="24"/>
          <w:szCs w:val="24"/>
        </w:rPr>
        <w:t xml:space="preserve"> annual meeting,</w:t>
      </w:r>
      <w:r w:rsidRPr="005E6B67">
        <w:rPr>
          <w:rFonts w:ascii="Times New Roman" w:hAnsi="Times New Roman" w:cs="Times New Roman"/>
          <w:sz w:val="24"/>
          <w:szCs w:val="24"/>
        </w:rPr>
        <w:t xml:space="preserve"> San Antonio</w:t>
      </w:r>
      <w:r>
        <w:rPr>
          <w:rFonts w:ascii="Times New Roman" w:hAnsi="Times New Roman" w:cs="Times New Roman"/>
          <w:sz w:val="24"/>
          <w:szCs w:val="24"/>
        </w:rPr>
        <w:t xml:space="preserve">, TX, June 05, </w:t>
      </w:r>
      <w:r w:rsidRPr="005E6B67">
        <w:rPr>
          <w:rFonts w:ascii="Times New Roman" w:hAnsi="Times New Roman" w:cs="Times New Roman"/>
          <w:sz w:val="24"/>
          <w:szCs w:val="24"/>
        </w:rPr>
        <w:t>2011</w:t>
      </w:r>
      <w:r w:rsidRPr="009C4B76">
        <w:rPr>
          <w:rFonts w:ascii="Times New Roman" w:hAnsi="Times New Roman" w:cs="Times New Roman"/>
          <w:sz w:val="24"/>
          <w:szCs w:val="24"/>
        </w:rPr>
        <w:t xml:space="preserve"> </w:t>
      </w:r>
    </w:p>
    <w:p w:rsidR="00551893" w:rsidRPr="004E0A12" w:rsidRDefault="00F21F7E" w:rsidP="00551893">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sz w:val="24"/>
          <w:szCs w:val="24"/>
        </w:rPr>
        <w:t>Chen W,</w:t>
      </w:r>
      <w:r w:rsidR="00551893">
        <w:rPr>
          <w:rFonts w:ascii="Times New Roman" w:hAnsi="Times New Roman" w:cs="Times New Roman"/>
          <w:b/>
          <w:bCs/>
          <w:sz w:val="24"/>
          <w:szCs w:val="24"/>
        </w:rPr>
        <w:t xml:space="preserve"> </w:t>
      </w:r>
      <w:r w:rsidR="00551893" w:rsidRPr="002A33FB">
        <w:rPr>
          <w:rFonts w:ascii="Times New Roman" w:hAnsi="Times New Roman" w:cs="Times New Roman"/>
          <w:bCs/>
          <w:sz w:val="24"/>
          <w:szCs w:val="24"/>
        </w:rPr>
        <w:t>FDG PET/CT for cardiac device and prosthetic valve infection imaging,</w:t>
      </w:r>
      <w:r w:rsidR="00551893">
        <w:rPr>
          <w:rFonts w:ascii="Times New Roman" w:hAnsi="Times New Roman" w:cs="Times New Roman"/>
          <w:b/>
          <w:bCs/>
          <w:sz w:val="24"/>
          <w:szCs w:val="24"/>
        </w:rPr>
        <w:t xml:space="preserve"> </w:t>
      </w:r>
      <w:r w:rsidR="00551893" w:rsidRPr="00FA4FE5">
        <w:rPr>
          <w:rFonts w:ascii="Times New Roman" w:hAnsi="Times New Roman" w:cs="Times New Roman"/>
          <w:sz w:val="24"/>
          <w:szCs w:val="24"/>
        </w:rPr>
        <w:t>SNM</w:t>
      </w:r>
      <w:r w:rsidR="00551893">
        <w:rPr>
          <w:rFonts w:ascii="Times New Roman" w:hAnsi="Times New Roman" w:cs="Times New Roman"/>
          <w:sz w:val="24"/>
          <w:szCs w:val="24"/>
        </w:rPr>
        <w:t>MI</w:t>
      </w:r>
      <w:r w:rsidR="00551893" w:rsidRPr="00FA4FE5">
        <w:rPr>
          <w:rFonts w:ascii="Times New Roman" w:hAnsi="Times New Roman" w:cs="Times New Roman"/>
          <w:sz w:val="24"/>
          <w:szCs w:val="24"/>
        </w:rPr>
        <w:t xml:space="preserve"> </w:t>
      </w:r>
      <w:r w:rsidR="00551893">
        <w:rPr>
          <w:rFonts w:ascii="Times New Roman" w:hAnsi="Times New Roman" w:cs="Times New Roman"/>
          <w:sz w:val="24"/>
          <w:szCs w:val="24"/>
        </w:rPr>
        <w:t>continuing education, 60</w:t>
      </w:r>
      <w:r w:rsidR="00551893" w:rsidRPr="00FA4FE5">
        <w:rPr>
          <w:rFonts w:ascii="Times New Roman" w:hAnsi="Times New Roman" w:cs="Times New Roman"/>
          <w:sz w:val="24"/>
          <w:szCs w:val="24"/>
          <w:vertAlign w:val="superscript"/>
        </w:rPr>
        <w:t>th</w:t>
      </w:r>
      <w:r w:rsidR="00551893" w:rsidRPr="00FA4FE5">
        <w:rPr>
          <w:rFonts w:ascii="Times New Roman" w:hAnsi="Times New Roman" w:cs="Times New Roman"/>
          <w:sz w:val="24"/>
          <w:szCs w:val="24"/>
        </w:rPr>
        <w:t xml:space="preserve"> SNM</w:t>
      </w:r>
      <w:r w:rsidR="00551893">
        <w:rPr>
          <w:rFonts w:ascii="Times New Roman" w:hAnsi="Times New Roman" w:cs="Times New Roman"/>
          <w:sz w:val="24"/>
          <w:szCs w:val="24"/>
        </w:rPr>
        <w:t>MI</w:t>
      </w:r>
      <w:r w:rsidR="00551893" w:rsidRPr="00FA4FE5">
        <w:rPr>
          <w:rFonts w:ascii="Times New Roman" w:hAnsi="Times New Roman" w:cs="Times New Roman"/>
          <w:sz w:val="24"/>
          <w:szCs w:val="24"/>
        </w:rPr>
        <w:t xml:space="preserve"> annual meeting,</w:t>
      </w:r>
      <w:r w:rsidR="00551893" w:rsidRPr="005E6B67">
        <w:rPr>
          <w:rFonts w:ascii="Times New Roman" w:hAnsi="Times New Roman" w:cs="Times New Roman"/>
          <w:sz w:val="24"/>
          <w:szCs w:val="24"/>
        </w:rPr>
        <w:t xml:space="preserve"> </w:t>
      </w:r>
      <w:r w:rsidR="00551893">
        <w:rPr>
          <w:rFonts w:ascii="Times New Roman" w:hAnsi="Times New Roman" w:cs="Times New Roman"/>
          <w:sz w:val="24"/>
          <w:szCs w:val="24"/>
        </w:rPr>
        <w:t xml:space="preserve">St. Louise, </w:t>
      </w:r>
      <w:r w:rsidR="004E0A12">
        <w:rPr>
          <w:rFonts w:ascii="Times New Roman" w:hAnsi="Times New Roman" w:cs="Times New Roman"/>
          <w:sz w:val="24"/>
          <w:szCs w:val="24"/>
        </w:rPr>
        <w:t xml:space="preserve">MO, </w:t>
      </w:r>
      <w:r w:rsidR="00551893">
        <w:rPr>
          <w:rFonts w:ascii="Times New Roman" w:hAnsi="Times New Roman" w:cs="Times New Roman"/>
          <w:sz w:val="24"/>
          <w:szCs w:val="24"/>
        </w:rPr>
        <w:t>June 7, 2014.</w:t>
      </w:r>
    </w:p>
    <w:p w:rsidR="004E0A12" w:rsidRPr="006F3E48" w:rsidRDefault="004E0A12" w:rsidP="004E0A12">
      <w:pPr>
        <w:pStyle w:val="BodyText"/>
        <w:numPr>
          <w:ilvl w:val="0"/>
          <w:numId w:val="12"/>
        </w:numPr>
        <w:tabs>
          <w:tab w:val="left" w:pos="360"/>
        </w:tabs>
        <w:ind w:left="360"/>
        <w:rPr>
          <w:rFonts w:ascii="Times New Roman" w:hAnsi="Times New Roman" w:cs="Times New Roman"/>
          <w:color w:val="000000"/>
          <w:sz w:val="24"/>
          <w:szCs w:val="24"/>
        </w:rPr>
      </w:pPr>
      <w:r w:rsidRPr="004E0A12">
        <w:rPr>
          <w:rFonts w:ascii="Times New Roman" w:hAnsi="Times New Roman" w:cs="Times New Roman"/>
          <w:b/>
          <w:bCs/>
          <w:sz w:val="24"/>
          <w:szCs w:val="24"/>
        </w:rPr>
        <w:lastRenderedPageBreak/>
        <w:t>Chen W,</w:t>
      </w:r>
      <w:r w:rsidRPr="004E0A12">
        <w:rPr>
          <w:rFonts w:ascii="Times New Roman" w:hAnsi="Times New Roman" w:cs="Times New Roman"/>
          <w:bCs/>
          <w:sz w:val="24"/>
          <w:szCs w:val="24"/>
        </w:rPr>
        <w:t xml:space="preserve"> Identifying Cardiac Device Infection with FDG PET/CT,</w:t>
      </w:r>
      <w:r w:rsidRPr="004E0A12">
        <w:rPr>
          <w:rFonts w:ascii="Times New Roman" w:hAnsi="Times New Roman" w:cs="Times New Roman"/>
          <w:b/>
          <w:bCs/>
          <w:sz w:val="24"/>
          <w:szCs w:val="24"/>
        </w:rPr>
        <w:t xml:space="preserve"> </w:t>
      </w:r>
      <w:r w:rsidRPr="004E0A12">
        <w:rPr>
          <w:rFonts w:ascii="Times New Roman" w:hAnsi="Times New Roman" w:cs="Times New Roman"/>
          <w:sz w:val="24"/>
          <w:szCs w:val="24"/>
        </w:rPr>
        <w:t xml:space="preserve">SNMMI </w:t>
      </w:r>
      <w:r>
        <w:rPr>
          <w:rFonts w:ascii="Times New Roman" w:hAnsi="Times New Roman" w:cs="Times New Roman"/>
          <w:sz w:val="24"/>
          <w:szCs w:val="24"/>
        </w:rPr>
        <w:t>continuing education, 61</w:t>
      </w:r>
      <w:r w:rsidRPr="004E0A12">
        <w:rPr>
          <w:rFonts w:ascii="Times New Roman" w:hAnsi="Times New Roman" w:cs="Times New Roman"/>
          <w:sz w:val="24"/>
          <w:szCs w:val="24"/>
          <w:vertAlign w:val="superscript"/>
        </w:rPr>
        <w:t>th</w:t>
      </w:r>
      <w:r w:rsidRPr="004E0A12">
        <w:rPr>
          <w:rFonts w:ascii="Times New Roman" w:hAnsi="Times New Roman" w:cs="Times New Roman"/>
          <w:sz w:val="24"/>
          <w:szCs w:val="24"/>
        </w:rPr>
        <w:t xml:space="preserve"> SNMMI annual meeting, </w:t>
      </w:r>
      <w:r>
        <w:rPr>
          <w:rFonts w:ascii="Times New Roman" w:hAnsi="Times New Roman" w:cs="Times New Roman"/>
          <w:sz w:val="24"/>
          <w:szCs w:val="24"/>
        </w:rPr>
        <w:t>Baltimore, MD</w:t>
      </w:r>
      <w:r w:rsidR="00333C8B">
        <w:rPr>
          <w:rFonts w:ascii="Times New Roman" w:hAnsi="Times New Roman" w:cs="Times New Roman"/>
          <w:sz w:val="24"/>
          <w:szCs w:val="24"/>
        </w:rPr>
        <w:t>, June 10, 2015</w:t>
      </w:r>
    </w:p>
    <w:p w:rsidR="006F3E48" w:rsidRPr="006F3E48" w:rsidRDefault="006F3E48" w:rsidP="006F3E48">
      <w:pPr>
        <w:pStyle w:val="BodyText"/>
        <w:numPr>
          <w:ilvl w:val="0"/>
          <w:numId w:val="12"/>
        </w:numPr>
        <w:tabs>
          <w:tab w:val="left" w:pos="360"/>
        </w:tabs>
        <w:ind w:left="360"/>
        <w:rPr>
          <w:rFonts w:ascii="Times New Roman" w:hAnsi="Times New Roman" w:cs="Times New Roman"/>
          <w:color w:val="000000"/>
          <w:sz w:val="24"/>
          <w:szCs w:val="24"/>
        </w:rPr>
      </w:pPr>
      <w:r w:rsidRPr="004E0A12">
        <w:rPr>
          <w:rFonts w:ascii="Times New Roman" w:hAnsi="Times New Roman" w:cs="Times New Roman"/>
          <w:b/>
          <w:bCs/>
          <w:sz w:val="24"/>
          <w:szCs w:val="24"/>
        </w:rPr>
        <w:t>Chen W,</w:t>
      </w:r>
      <w:r w:rsidRPr="004E0A12">
        <w:rPr>
          <w:rFonts w:ascii="Times New Roman" w:hAnsi="Times New Roman" w:cs="Times New Roman"/>
          <w:bCs/>
          <w:sz w:val="24"/>
          <w:szCs w:val="24"/>
        </w:rPr>
        <w:t xml:space="preserve"> </w:t>
      </w:r>
      <w:r w:rsidRPr="006F3E48">
        <w:rPr>
          <w:rFonts w:ascii="Times New Roman" w:hAnsi="Times New Roman" w:cs="Times New Roman"/>
          <w:sz w:val="24"/>
          <w:szCs w:val="24"/>
        </w:rPr>
        <w:t xml:space="preserve">Role of FDG PET/CT </w:t>
      </w:r>
      <w:r w:rsidR="00E0435E">
        <w:rPr>
          <w:rFonts w:ascii="Times New Roman" w:hAnsi="Times New Roman" w:cs="Times New Roman"/>
          <w:sz w:val="24"/>
          <w:szCs w:val="24"/>
        </w:rPr>
        <w:t>in</w:t>
      </w:r>
      <w:r w:rsidRPr="006F3E48">
        <w:rPr>
          <w:rFonts w:ascii="Times New Roman" w:hAnsi="Times New Roman" w:cs="Times New Roman"/>
          <w:sz w:val="24"/>
          <w:szCs w:val="24"/>
        </w:rPr>
        <w:t xml:space="preserve"> cardiac device infections, </w:t>
      </w:r>
      <w:r w:rsidRPr="004E0A12">
        <w:rPr>
          <w:rFonts w:ascii="Times New Roman" w:hAnsi="Times New Roman" w:cs="Times New Roman"/>
          <w:sz w:val="24"/>
          <w:szCs w:val="24"/>
        </w:rPr>
        <w:t xml:space="preserve">SNMMI </w:t>
      </w:r>
      <w:r>
        <w:rPr>
          <w:rFonts w:ascii="Times New Roman" w:hAnsi="Times New Roman" w:cs="Times New Roman"/>
          <w:sz w:val="24"/>
          <w:szCs w:val="24"/>
        </w:rPr>
        <w:t xml:space="preserve">continuing education, </w:t>
      </w:r>
      <w:r w:rsidRPr="006F3E48">
        <w:rPr>
          <w:rFonts w:ascii="Times New Roman" w:hAnsi="Times New Roman" w:cs="Times New Roman"/>
          <w:sz w:val="24"/>
          <w:szCs w:val="24"/>
        </w:rPr>
        <w:t>6</w:t>
      </w:r>
      <w:r>
        <w:rPr>
          <w:rFonts w:ascii="Times New Roman" w:hAnsi="Times New Roman" w:cs="Times New Roman"/>
          <w:sz w:val="24"/>
          <w:szCs w:val="24"/>
        </w:rPr>
        <w:t>2</w:t>
      </w:r>
      <w:r>
        <w:rPr>
          <w:rFonts w:ascii="Times New Roman" w:hAnsi="Times New Roman" w:cs="Times New Roman"/>
          <w:sz w:val="24"/>
          <w:szCs w:val="24"/>
          <w:vertAlign w:val="superscript"/>
        </w:rPr>
        <w:t>nd</w:t>
      </w:r>
      <w:r w:rsidRPr="006F3E48">
        <w:rPr>
          <w:rFonts w:ascii="Times New Roman" w:hAnsi="Times New Roman" w:cs="Times New Roman"/>
          <w:sz w:val="24"/>
          <w:szCs w:val="24"/>
        </w:rPr>
        <w:t xml:space="preserve"> SNMMI annual meeting, </w:t>
      </w:r>
      <w:r>
        <w:rPr>
          <w:rFonts w:ascii="Times New Roman" w:hAnsi="Times New Roman" w:cs="Times New Roman"/>
          <w:sz w:val="24"/>
          <w:szCs w:val="24"/>
        </w:rPr>
        <w:t>San Diego, CA, June 14, 2016</w:t>
      </w:r>
    </w:p>
    <w:p w:rsidR="00270121" w:rsidRDefault="00270121" w:rsidP="00980997">
      <w:pPr>
        <w:pStyle w:val="BodyText"/>
        <w:tabs>
          <w:tab w:val="left" w:pos="360"/>
        </w:tabs>
        <w:rPr>
          <w:rFonts w:ascii="Times New Roman" w:hAnsi="Times New Roman" w:cs="Times New Roman"/>
          <w:sz w:val="24"/>
          <w:szCs w:val="24"/>
        </w:rPr>
      </w:pPr>
    </w:p>
    <w:p w:rsidR="00270121" w:rsidRPr="00E125A8" w:rsidRDefault="00270121" w:rsidP="006D5667">
      <w:pPr>
        <w:pStyle w:val="BodyText"/>
        <w:tabs>
          <w:tab w:val="left" w:pos="360"/>
        </w:tabs>
        <w:ind w:left="360" w:hanging="360"/>
        <w:rPr>
          <w:rFonts w:ascii="Times New Roman" w:hAnsi="Times New Roman" w:cs="Times New Roman"/>
          <w:bCs/>
          <w:sz w:val="24"/>
          <w:szCs w:val="24"/>
          <w:u w:val="single"/>
        </w:rPr>
      </w:pPr>
      <w:r w:rsidRPr="00E125A8">
        <w:rPr>
          <w:rFonts w:ascii="Times New Roman" w:hAnsi="Times New Roman" w:cs="Times New Roman"/>
          <w:bCs/>
          <w:sz w:val="24"/>
          <w:szCs w:val="24"/>
          <w:u w:val="single"/>
        </w:rPr>
        <w:t>International</w:t>
      </w:r>
    </w:p>
    <w:p w:rsidR="00270121" w:rsidRPr="009C4B76" w:rsidRDefault="00270121" w:rsidP="006D5667">
      <w:pPr>
        <w:pStyle w:val="BodyText"/>
        <w:tabs>
          <w:tab w:val="left" w:pos="360"/>
        </w:tabs>
        <w:ind w:left="360" w:hanging="360"/>
        <w:rPr>
          <w:rFonts w:ascii="Times New Roman" w:hAnsi="Times New Roman" w:cs="Times New Roman"/>
          <w:color w:val="000000"/>
          <w:sz w:val="24"/>
          <w:szCs w:val="24"/>
          <w:u w:val="single"/>
        </w:rPr>
      </w:pPr>
    </w:p>
    <w:p w:rsidR="00270121" w:rsidRPr="00374F8B" w:rsidRDefault="00270121" w:rsidP="006D5667">
      <w:pPr>
        <w:pStyle w:val="BodyText"/>
        <w:numPr>
          <w:ilvl w:val="0"/>
          <w:numId w:val="12"/>
        </w:numPr>
        <w:tabs>
          <w:tab w:val="left" w:pos="360"/>
        </w:tabs>
        <w:ind w:left="360"/>
        <w:rPr>
          <w:rFonts w:ascii="Times New Roman" w:hAnsi="Times New Roman" w:cs="Times New Roman"/>
          <w:color w:val="000000"/>
          <w:sz w:val="24"/>
          <w:szCs w:val="24"/>
        </w:rPr>
      </w:pPr>
      <w:r w:rsidRPr="00687F9E">
        <w:rPr>
          <w:rFonts w:ascii="Times New Roman" w:hAnsi="Times New Roman" w:cs="Times New Roman"/>
          <w:b/>
          <w:bCs/>
          <w:sz w:val="24"/>
          <w:szCs w:val="24"/>
        </w:rPr>
        <w:t>Chen W</w:t>
      </w:r>
      <w:r w:rsidRPr="001E52CB">
        <w:rPr>
          <w:rFonts w:ascii="Times New Roman" w:hAnsi="Times New Roman" w:cs="Times New Roman"/>
          <w:sz w:val="24"/>
          <w:szCs w:val="24"/>
        </w:rPr>
        <w:t xml:space="preserve">, </w:t>
      </w:r>
      <w:r w:rsidRPr="000F12D6">
        <w:rPr>
          <w:rFonts w:ascii="Times New Roman" w:hAnsi="Times New Roman" w:cs="Times New Roman"/>
          <w:sz w:val="24"/>
          <w:szCs w:val="24"/>
        </w:rPr>
        <w:t xml:space="preserve">FDG PET/CT imaging of vulnerable atherosclerotic plaque. </w:t>
      </w:r>
      <w:r w:rsidRPr="009C4B76">
        <w:rPr>
          <w:rFonts w:ascii="Times New Roman" w:hAnsi="Times New Roman" w:cs="Times New Roman"/>
          <w:sz w:val="24"/>
          <w:szCs w:val="24"/>
        </w:rPr>
        <w:t xml:space="preserve">Department of Nuclear Medicine, </w:t>
      </w:r>
      <w:proofErr w:type="spellStart"/>
      <w:r w:rsidRPr="009C4B76">
        <w:rPr>
          <w:rFonts w:ascii="Times New Roman" w:hAnsi="Times New Roman" w:cs="Times New Roman"/>
          <w:sz w:val="24"/>
          <w:szCs w:val="24"/>
        </w:rPr>
        <w:t>Zhongshan</w:t>
      </w:r>
      <w:proofErr w:type="spellEnd"/>
      <w:r w:rsidRPr="009C4B76">
        <w:rPr>
          <w:rFonts w:ascii="Times New Roman" w:hAnsi="Times New Roman" w:cs="Times New Roman"/>
          <w:sz w:val="24"/>
          <w:szCs w:val="24"/>
        </w:rPr>
        <w:t xml:space="preserve"> Hospital, </w:t>
      </w:r>
      <w:proofErr w:type="spellStart"/>
      <w:r w:rsidRPr="009C4B76">
        <w:rPr>
          <w:rFonts w:ascii="Times New Roman" w:hAnsi="Times New Roman" w:cs="Times New Roman"/>
          <w:sz w:val="24"/>
          <w:szCs w:val="24"/>
        </w:rPr>
        <w:t>Fudan</w:t>
      </w:r>
      <w:proofErr w:type="spellEnd"/>
      <w:r w:rsidRPr="009C4B76">
        <w:rPr>
          <w:rFonts w:ascii="Times New Roman" w:hAnsi="Times New Roman" w:cs="Times New Roman"/>
          <w:sz w:val="24"/>
          <w:szCs w:val="24"/>
        </w:rPr>
        <w:t xml:space="preserve"> University Shanghai Medical School,</w:t>
      </w:r>
      <w:r w:rsidRPr="000F12D6">
        <w:rPr>
          <w:rFonts w:ascii="Times New Roman" w:hAnsi="Times New Roman" w:cs="Times New Roman"/>
          <w:sz w:val="24"/>
          <w:szCs w:val="24"/>
        </w:rPr>
        <w:t xml:space="preserve"> </w:t>
      </w:r>
      <w:r>
        <w:rPr>
          <w:rFonts w:ascii="Times New Roman" w:hAnsi="Times New Roman" w:cs="Times New Roman"/>
          <w:sz w:val="24"/>
          <w:szCs w:val="24"/>
        </w:rPr>
        <w:t xml:space="preserve">Shanghai, </w:t>
      </w:r>
      <w:r w:rsidRPr="000F12D6">
        <w:rPr>
          <w:rFonts w:ascii="Times New Roman" w:hAnsi="Times New Roman" w:cs="Times New Roman"/>
          <w:sz w:val="24"/>
          <w:szCs w:val="24"/>
        </w:rPr>
        <w:t>China</w:t>
      </w:r>
      <w:r>
        <w:rPr>
          <w:rFonts w:ascii="Times New Roman" w:hAnsi="Times New Roman" w:cs="Times New Roman"/>
          <w:sz w:val="24"/>
          <w:szCs w:val="24"/>
        </w:rPr>
        <w:t xml:space="preserve">, September 24, </w:t>
      </w:r>
      <w:r w:rsidRPr="000F12D6">
        <w:rPr>
          <w:rFonts w:ascii="Times New Roman" w:hAnsi="Times New Roman" w:cs="Times New Roman"/>
          <w:sz w:val="24"/>
          <w:szCs w:val="24"/>
        </w:rPr>
        <w:t>2012</w:t>
      </w:r>
    </w:p>
    <w:p w:rsidR="00374F8B" w:rsidRPr="000A43AC" w:rsidRDefault="00374F8B" w:rsidP="00374F8B">
      <w:pPr>
        <w:pStyle w:val="BodyText"/>
        <w:numPr>
          <w:ilvl w:val="0"/>
          <w:numId w:val="12"/>
        </w:numPr>
        <w:tabs>
          <w:tab w:val="left" w:pos="360"/>
        </w:tabs>
        <w:ind w:left="360"/>
        <w:rPr>
          <w:rFonts w:ascii="Times New Roman" w:hAnsi="Times New Roman" w:cs="Times New Roman"/>
          <w:color w:val="000000"/>
          <w:sz w:val="24"/>
          <w:szCs w:val="24"/>
        </w:rPr>
      </w:pPr>
      <w:r w:rsidRPr="00687F9E">
        <w:rPr>
          <w:rFonts w:ascii="Times New Roman" w:hAnsi="Times New Roman" w:cs="Times New Roman"/>
          <w:b/>
          <w:bCs/>
          <w:sz w:val="24"/>
          <w:szCs w:val="24"/>
        </w:rPr>
        <w:t>Chen W</w:t>
      </w:r>
      <w:r w:rsidRPr="001E52CB">
        <w:rPr>
          <w:rFonts w:ascii="Times New Roman" w:hAnsi="Times New Roman" w:cs="Times New Roman"/>
          <w:sz w:val="24"/>
          <w:szCs w:val="24"/>
        </w:rPr>
        <w:t xml:space="preserve">, </w:t>
      </w:r>
      <w:r>
        <w:rPr>
          <w:rFonts w:ascii="Times New Roman" w:hAnsi="Times New Roman" w:cs="Times New Roman"/>
          <w:sz w:val="24"/>
          <w:szCs w:val="24"/>
        </w:rPr>
        <w:t xml:space="preserve">Role of </w:t>
      </w:r>
      <w:r w:rsidRPr="000F12D6">
        <w:rPr>
          <w:rFonts w:ascii="Times New Roman" w:hAnsi="Times New Roman" w:cs="Times New Roman"/>
          <w:sz w:val="24"/>
          <w:szCs w:val="24"/>
        </w:rPr>
        <w:t xml:space="preserve">FDG PET/CT </w:t>
      </w:r>
      <w:r>
        <w:rPr>
          <w:rFonts w:ascii="Times New Roman" w:hAnsi="Times New Roman" w:cs="Times New Roman"/>
          <w:sz w:val="24"/>
          <w:szCs w:val="24"/>
        </w:rPr>
        <w:t>in the diagnosis of cardiac device infection</w:t>
      </w:r>
      <w:r w:rsidRPr="000F12D6">
        <w:rPr>
          <w:rFonts w:ascii="Times New Roman" w:hAnsi="Times New Roman" w:cs="Times New Roman"/>
          <w:sz w:val="24"/>
          <w:szCs w:val="24"/>
        </w:rPr>
        <w:t xml:space="preserve">. </w:t>
      </w:r>
      <w:r w:rsidRPr="009C4B76">
        <w:rPr>
          <w:rFonts w:ascii="Times New Roman" w:hAnsi="Times New Roman" w:cs="Times New Roman"/>
          <w:sz w:val="24"/>
          <w:szCs w:val="24"/>
        </w:rPr>
        <w:t xml:space="preserve">Department of Nuclear Medicine, </w:t>
      </w:r>
      <w:proofErr w:type="spellStart"/>
      <w:r w:rsidRPr="009C4B76">
        <w:rPr>
          <w:rFonts w:ascii="Times New Roman" w:hAnsi="Times New Roman" w:cs="Times New Roman"/>
          <w:sz w:val="24"/>
          <w:szCs w:val="24"/>
        </w:rPr>
        <w:t>Zhongshan</w:t>
      </w:r>
      <w:proofErr w:type="spellEnd"/>
      <w:r w:rsidRPr="009C4B76">
        <w:rPr>
          <w:rFonts w:ascii="Times New Roman" w:hAnsi="Times New Roman" w:cs="Times New Roman"/>
          <w:sz w:val="24"/>
          <w:szCs w:val="24"/>
        </w:rPr>
        <w:t xml:space="preserve"> Hospital, </w:t>
      </w:r>
      <w:proofErr w:type="spellStart"/>
      <w:r w:rsidRPr="009C4B76">
        <w:rPr>
          <w:rFonts w:ascii="Times New Roman" w:hAnsi="Times New Roman" w:cs="Times New Roman"/>
          <w:sz w:val="24"/>
          <w:szCs w:val="24"/>
        </w:rPr>
        <w:t>Fudan</w:t>
      </w:r>
      <w:proofErr w:type="spellEnd"/>
      <w:r w:rsidRPr="009C4B76">
        <w:rPr>
          <w:rFonts w:ascii="Times New Roman" w:hAnsi="Times New Roman" w:cs="Times New Roman"/>
          <w:sz w:val="24"/>
          <w:szCs w:val="24"/>
        </w:rPr>
        <w:t xml:space="preserve"> University Shanghai Medical School,</w:t>
      </w:r>
      <w:r w:rsidRPr="000F12D6">
        <w:rPr>
          <w:rFonts w:ascii="Times New Roman" w:hAnsi="Times New Roman" w:cs="Times New Roman"/>
          <w:sz w:val="24"/>
          <w:szCs w:val="24"/>
        </w:rPr>
        <w:t xml:space="preserve"> </w:t>
      </w:r>
      <w:r>
        <w:rPr>
          <w:rFonts w:ascii="Times New Roman" w:hAnsi="Times New Roman" w:cs="Times New Roman"/>
          <w:sz w:val="24"/>
          <w:szCs w:val="24"/>
        </w:rPr>
        <w:t xml:space="preserve">Shanghai, </w:t>
      </w:r>
      <w:r w:rsidRPr="000F12D6">
        <w:rPr>
          <w:rFonts w:ascii="Times New Roman" w:hAnsi="Times New Roman" w:cs="Times New Roman"/>
          <w:sz w:val="24"/>
          <w:szCs w:val="24"/>
        </w:rPr>
        <w:t>China</w:t>
      </w:r>
      <w:r>
        <w:rPr>
          <w:rFonts w:ascii="Times New Roman" w:hAnsi="Times New Roman" w:cs="Times New Roman"/>
          <w:sz w:val="24"/>
          <w:szCs w:val="24"/>
        </w:rPr>
        <w:t>, January 27, 2014</w:t>
      </w:r>
    </w:p>
    <w:p w:rsidR="000A43AC" w:rsidRPr="000A43AC" w:rsidRDefault="000A43AC" w:rsidP="00374F8B">
      <w:pPr>
        <w:pStyle w:val="BodyText"/>
        <w:numPr>
          <w:ilvl w:val="0"/>
          <w:numId w:val="12"/>
        </w:numPr>
        <w:tabs>
          <w:tab w:val="left" w:pos="360"/>
        </w:tabs>
        <w:ind w:left="360"/>
        <w:rPr>
          <w:rFonts w:ascii="Times New Roman" w:hAnsi="Times New Roman" w:cs="Times New Roman"/>
          <w:color w:val="000000"/>
          <w:sz w:val="24"/>
          <w:szCs w:val="24"/>
        </w:rPr>
      </w:pPr>
      <w:r w:rsidRPr="000A43AC">
        <w:rPr>
          <w:rFonts w:ascii="Times New Roman" w:hAnsi="Times New Roman" w:cs="Times New Roman"/>
          <w:b/>
          <w:bCs/>
          <w:sz w:val="24"/>
          <w:szCs w:val="24"/>
        </w:rPr>
        <w:t xml:space="preserve">Chen W, </w:t>
      </w:r>
      <w:r w:rsidRPr="000A43AC">
        <w:rPr>
          <w:rFonts w:ascii="Times New Roman" w:hAnsi="Times New Roman" w:cs="Times New Roman"/>
          <w:bCs/>
          <w:sz w:val="24"/>
          <w:szCs w:val="24"/>
        </w:rPr>
        <w:t>FDG PET/CT for left ventricular assist device infection: Clinical significance and prognosis.</w:t>
      </w:r>
      <w:r w:rsidRPr="000A43AC">
        <w:rPr>
          <w:rFonts w:ascii="Times New Roman" w:hAnsi="Times New Roman" w:cs="Times New Roman"/>
          <w:b/>
          <w:bCs/>
          <w:sz w:val="24"/>
          <w:szCs w:val="24"/>
        </w:rPr>
        <w:t xml:space="preserve"> </w:t>
      </w:r>
      <w:r w:rsidRPr="000A43AC">
        <w:rPr>
          <w:rFonts w:ascii="Times New Roman" w:hAnsi="Times New Roman" w:cs="Times New Roman"/>
          <w:bCs/>
          <w:sz w:val="24"/>
          <w:szCs w:val="24"/>
        </w:rPr>
        <w:t>15</w:t>
      </w:r>
      <w:r w:rsidRPr="000A43AC">
        <w:rPr>
          <w:rFonts w:ascii="Times New Roman" w:hAnsi="Times New Roman" w:cs="Times New Roman"/>
          <w:bCs/>
          <w:sz w:val="24"/>
          <w:szCs w:val="24"/>
          <w:vertAlign w:val="superscript"/>
        </w:rPr>
        <w:t>th</w:t>
      </w:r>
      <w:r w:rsidRPr="000A43AC">
        <w:rPr>
          <w:rFonts w:ascii="Times New Roman" w:hAnsi="Times New Roman" w:cs="Times New Roman"/>
          <w:bCs/>
          <w:sz w:val="24"/>
          <w:szCs w:val="24"/>
        </w:rPr>
        <w:t xml:space="preserve"> Annual Symposium on Nuclear Cardiology, Chinese Society of Nuclear Medicine, </w:t>
      </w:r>
      <w:proofErr w:type="spellStart"/>
      <w:r w:rsidRPr="000A43AC">
        <w:rPr>
          <w:rFonts w:ascii="Times New Roman" w:hAnsi="Times New Roman" w:cs="Times New Roman"/>
          <w:bCs/>
          <w:sz w:val="24"/>
          <w:szCs w:val="24"/>
        </w:rPr>
        <w:t>Shunde</w:t>
      </w:r>
      <w:proofErr w:type="spellEnd"/>
      <w:r w:rsidRPr="000A43AC">
        <w:rPr>
          <w:rFonts w:ascii="Times New Roman" w:hAnsi="Times New Roman" w:cs="Times New Roman"/>
          <w:bCs/>
          <w:sz w:val="24"/>
          <w:szCs w:val="24"/>
        </w:rPr>
        <w:t xml:space="preserve">, China, </w:t>
      </w:r>
      <w:r w:rsidRPr="000A43AC">
        <w:rPr>
          <w:rFonts w:ascii="Times New Roman" w:hAnsi="Times New Roman" w:cs="Times New Roman"/>
          <w:sz w:val="24"/>
          <w:szCs w:val="24"/>
        </w:rPr>
        <w:t>December 15, 2014</w:t>
      </w:r>
    </w:p>
    <w:p w:rsidR="000A43AC" w:rsidRPr="00C22E5A" w:rsidRDefault="000A43AC" w:rsidP="000A43AC">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sz w:val="24"/>
          <w:szCs w:val="24"/>
        </w:rPr>
        <w:t xml:space="preserve">Chen W, </w:t>
      </w:r>
      <w:r>
        <w:rPr>
          <w:rFonts w:ascii="Times New Roman" w:hAnsi="Times New Roman" w:cs="Times New Roman"/>
          <w:bCs/>
          <w:sz w:val="24"/>
          <w:szCs w:val="24"/>
        </w:rPr>
        <w:t>N</w:t>
      </w:r>
      <w:r w:rsidRPr="000A43AC">
        <w:rPr>
          <w:rFonts w:ascii="Times New Roman" w:hAnsi="Times New Roman" w:cs="Times New Roman"/>
          <w:bCs/>
          <w:sz w:val="24"/>
          <w:szCs w:val="24"/>
        </w:rPr>
        <w:t>uclear Medicine Residency training in the United States.</w:t>
      </w:r>
      <w:r>
        <w:rPr>
          <w:rFonts w:ascii="Times New Roman" w:hAnsi="Times New Roman" w:cs="Times New Roman"/>
          <w:b/>
          <w:bCs/>
          <w:sz w:val="24"/>
          <w:szCs w:val="24"/>
        </w:rPr>
        <w:t xml:space="preserve"> </w:t>
      </w:r>
      <w:r w:rsidRPr="009C4B76">
        <w:rPr>
          <w:rFonts w:ascii="Times New Roman" w:hAnsi="Times New Roman" w:cs="Times New Roman"/>
          <w:sz w:val="24"/>
          <w:szCs w:val="24"/>
        </w:rPr>
        <w:t xml:space="preserve">Department of Nuclear Medicine, </w:t>
      </w:r>
      <w:proofErr w:type="spellStart"/>
      <w:r w:rsidRPr="009C4B76">
        <w:rPr>
          <w:rFonts w:ascii="Times New Roman" w:hAnsi="Times New Roman" w:cs="Times New Roman"/>
          <w:sz w:val="24"/>
          <w:szCs w:val="24"/>
        </w:rPr>
        <w:t>Zhongshan</w:t>
      </w:r>
      <w:proofErr w:type="spellEnd"/>
      <w:r w:rsidRPr="009C4B76">
        <w:rPr>
          <w:rFonts w:ascii="Times New Roman" w:hAnsi="Times New Roman" w:cs="Times New Roman"/>
          <w:sz w:val="24"/>
          <w:szCs w:val="24"/>
        </w:rPr>
        <w:t xml:space="preserve"> Hospital, </w:t>
      </w:r>
      <w:proofErr w:type="spellStart"/>
      <w:r w:rsidRPr="009C4B76">
        <w:rPr>
          <w:rFonts w:ascii="Times New Roman" w:hAnsi="Times New Roman" w:cs="Times New Roman"/>
          <w:sz w:val="24"/>
          <w:szCs w:val="24"/>
        </w:rPr>
        <w:t>Fudan</w:t>
      </w:r>
      <w:proofErr w:type="spellEnd"/>
      <w:r w:rsidRPr="009C4B76">
        <w:rPr>
          <w:rFonts w:ascii="Times New Roman" w:hAnsi="Times New Roman" w:cs="Times New Roman"/>
          <w:sz w:val="24"/>
          <w:szCs w:val="24"/>
        </w:rPr>
        <w:t xml:space="preserve"> University Shanghai Medical School,</w:t>
      </w:r>
      <w:r w:rsidRPr="000F12D6">
        <w:rPr>
          <w:rFonts w:ascii="Times New Roman" w:hAnsi="Times New Roman" w:cs="Times New Roman"/>
          <w:sz w:val="24"/>
          <w:szCs w:val="24"/>
        </w:rPr>
        <w:t xml:space="preserve"> </w:t>
      </w:r>
      <w:r>
        <w:rPr>
          <w:rFonts w:ascii="Times New Roman" w:hAnsi="Times New Roman" w:cs="Times New Roman"/>
          <w:sz w:val="24"/>
          <w:szCs w:val="24"/>
        </w:rPr>
        <w:t xml:space="preserve">Shanghai, </w:t>
      </w:r>
      <w:r w:rsidRPr="000F12D6">
        <w:rPr>
          <w:rFonts w:ascii="Times New Roman" w:hAnsi="Times New Roman" w:cs="Times New Roman"/>
          <w:sz w:val="24"/>
          <w:szCs w:val="24"/>
        </w:rPr>
        <w:t>China</w:t>
      </w:r>
      <w:r>
        <w:rPr>
          <w:rFonts w:ascii="Times New Roman" w:hAnsi="Times New Roman" w:cs="Times New Roman"/>
          <w:sz w:val="24"/>
          <w:szCs w:val="24"/>
        </w:rPr>
        <w:t>, December 20, 2014</w:t>
      </w:r>
    </w:p>
    <w:p w:rsidR="00C22E5A" w:rsidRPr="00215ED6" w:rsidRDefault="00C22E5A" w:rsidP="000A43AC">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sz w:val="24"/>
          <w:szCs w:val="24"/>
        </w:rPr>
        <w:t xml:space="preserve">Chen W, </w:t>
      </w:r>
      <w:r>
        <w:rPr>
          <w:rFonts w:ascii="Times New Roman" w:hAnsi="Times New Roman" w:cs="Times New Roman"/>
          <w:bCs/>
          <w:sz w:val="24"/>
          <w:szCs w:val="24"/>
        </w:rPr>
        <w:t>Keynote Speech: FDG PET/CT in Lymphoma Management. Shanghai International Symposium for Medical Image Fusion Technology and Clinical Applications. Shanghai, August 28, 2015.</w:t>
      </w:r>
    </w:p>
    <w:p w:rsidR="00215ED6" w:rsidRPr="0075760B" w:rsidRDefault="00215ED6" w:rsidP="000A43AC">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sz w:val="24"/>
          <w:szCs w:val="24"/>
        </w:rPr>
        <w:t xml:space="preserve">Chen W, </w:t>
      </w:r>
      <w:r w:rsidRPr="00215ED6">
        <w:rPr>
          <w:rFonts w:ascii="Times New Roman" w:hAnsi="Times New Roman" w:cs="Times New Roman"/>
          <w:bCs/>
          <w:sz w:val="24"/>
          <w:szCs w:val="24"/>
        </w:rPr>
        <w:t>applicat</w:t>
      </w:r>
      <w:r w:rsidR="000276B3">
        <w:rPr>
          <w:rFonts w:ascii="Times New Roman" w:hAnsi="Times New Roman" w:cs="Times New Roman"/>
          <w:bCs/>
          <w:sz w:val="24"/>
          <w:szCs w:val="24"/>
        </w:rPr>
        <w:t>ion of PET/CT in cancer and non-</w:t>
      </w:r>
      <w:r w:rsidRPr="00215ED6">
        <w:rPr>
          <w:rFonts w:ascii="Times New Roman" w:hAnsi="Times New Roman" w:cs="Times New Roman"/>
          <w:bCs/>
          <w:sz w:val="24"/>
          <w:szCs w:val="24"/>
        </w:rPr>
        <w:t xml:space="preserve">cancer diseases. Online lecture for Chinese Medical Residents. March 20, 2016. </w:t>
      </w:r>
    </w:p>
    <w:p w:rsidR="0075760B" w:rsidRPr="0075760B" w:rsidRDefault="0075760B" w:rsidP="000A43AC">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sz w:val="24"/>
          <w:szCs w:val="24"/>
        </w:rPr>
        <w:t xml:space="preserve">Chen W, </w:t>
      </w:r>
      <w:r>
        <w:rPr>
          <w:rFonts w:ascii="Times New Roman" w:hAnsi="Times New Roman" w:cs="Times New Roman"/>
          <w:bCs/>
          <w:sz w:val="24"/>
          <w:szCs w:val="24"/>
        </w:rPr>
        <w:t>Brown adipose tissue on FDG PET/CT and breast cancer. The 2</w:t>
      </w:r>
      <w:r w:rsidRPr="0075760B">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Global Conference of Chinese Professionals in Nuclear Medicine and Molecular Imaging. Chinese Society of Nuclear Medicine, Shenzhen, October 29, 2016</w:t>
      </w:r>
    </w:p>
    <w:p w:rsidR="0075760B" w:rsidRPr="00215ED6" w:rsidRDefault="0075760B" w:rsidP="000A43AC">
      <w:pPr>
        <w:pStyle w:val="BodyText"/>
        <w:numPr>
          <w:ilvl w:val="0"/>
          <w:numId w:val="12"/>
        </w:numPr>
        <w:tabs>
          <w:tab w:val="left" w:pos="360"/>
        </w:tabs>
        <w:ind w:left="360"/>
        <w:rPr>
          <w:rFonts w:ascii="Times New Roman" w:hAnsi="Times New Roman" w:cs="Times New Roman"/>
          <w:color w:val="000000"/>
          <w:sz w:val="24"/>
          <w:szCs w:val="24"/>
        </w:rPr>
      </w:pPr>
      <w:r>
        <w:rPr>
          <w:rFonts w:ascii="Times New Roman" w:hAnsi="Times New Roman" w:cs="Times New Roman"/>
          <w:b/>
          <w:bCs/>
          <w:sz w:val="24"/>
          <w:szCs w:val="24"/>
        </w:rPr>
        <w:t xml:space="preserve">Chen W, </w:t>
      </w:r>
      <w:r>
        <w:rPr>
          <w:rFonts w:ascii="Times New Roman" w:hAnsi="Times New Roman" w:cs="Times New Roman"/>
          <w:bCs/>
          <w:sz w:val="24"/>
          <w:szCs w:val="24"/>
        </w:rPr>
        <w:t>How to correctly understand a nuclear medicine procedure guidance?</w:t>
      </w:r>
      <w:r>
        <w:rPr>
          <w:rFonts w:ascii="Times New Roman" w:hAnsi="Times New Roman" w:cs="Times New Roman"/>
          <w:b/>
          <w:bCs/>
          <w:sz w:val="24"/>
          <w:szCs w:val="24"/>
        </w:rPr>
        <w:t xml:space="preserve"> </w:t>
      </w:r>
      <w:r w:rsidRPr="009C4B76">
        <w:rPr>
          <w:rFonts w:ascii="Times New Roman" w:hAnsi="Times New Roman" w:cs="Times New Roman"/>
          <w:sz w:val="24"/>
          <w:szCs w:val="24"/>
        </w:rPr>
        <w:t xml:space="preserve">Department of Nuclear Medicine, </w:t>
      </w:r>
      <w:proofErr w:type="spellStart"/>
      <w:r w:rsidRPr="009C4B76">
        <w:rPr>
          <w:rFonts w:ascii="Times New Roman" w:hAnsi="Times New Roman" w:cs="Times New Roman"/>
          <w:sz w:val="24"/>
          <w:szCs w:val="24"/>
        </w:rPr>
        <w:t>Zhongshan</w:t>
      </w:r>
      <w:proofErr w:type="spellEnd"/>
      <w:r w:rsidRPr="009C4B76">
        <w:rPr>
          <w:rFonts w:ascii="Times New Roman" w:hAnsi="Times New Roman" w:cs="Times New Roman"/>
          <w:sz w:val="24"/>
          <w:szCs w:val="24"/>
        </w:rPr>
        <w:t xml:space="preserve"> Hospital, </w:t>
      </w:r>
      <w:proofErr w:type="spellStart"/>
      <w:r w:rsidRPr="009C4B76">
        <w:rPr>
          <w:rFonts w:ascii="Times New Roman" w:hAnsi="Times New Roman" w:cs="Times New Roman"/>
          <w:sz w:val="24"/>
          <w:szCs w:val="24"/>
        </w:rPr>
        <w:t>Fudan</w:t>
      </w:r>
      <w:proofErr w:type="spellEnd"/>
      <w:r w:rsidRPr="009C4B76">
        <w:rPr>
          <w:rFonts w:ascii="Times New Roman" w:hAnsi="Times New Roman" w:cs="Times New Roman"/>
          <w:sz w:val="24"/>
          <w:szCs w:val="24"/>
        </w:rPr>
        <w:t xml:space="preserve"> University Shanghai Medical School,</w:t>
      </w:r>
      <w:r w:rsidRPr="000F12D6">
        <w:rPr>
          <w:rFonts w:ascii="Times New Roman" w:hAnsi="Times New Roman" w:cs="Times New Roman"/>
          <w:sz w:val="24"/>
          <w:szCs w:val="24"/>
        </w:rPr>
        <w:t xml:space="preserve"> </w:t>
      </w:r>
      <w:r>
        <w:rPr>
          <w:rFonts w:ascii="Times New Roman" w:hAnsi="Times New Roman" w:cs="Times New Roman"/>
          <w:sz w:val="24"/>
          <w:szCs w:val="24"/>
        </w:rPr>
        <w:t xml:space="preserve">Shanghai, </w:t>
      </w:r>
      <w:r w:rsidRPr="000F12D6">
        <w:rPr>
          <w:rFonts w:ascii="Times New Roman" w:hAnsi="Times New Roman" w:cs="Times New Roman"/>
          <w:sz w:val="24"/>
          <w:szCs w:val="24"/>
        </w:rPr>
        <w:t>China</w:t>
      </w:r>
      <w:r>
        <w:rPr>
          <w:rFonts w:ascii="Times New Roman" w:hAnsi="Times New Roman" w:cs="Times New Roman"/>
          <w:sz w:val="24"/>
          <w:szCs w:val="24"/>
        </w:rPr>
        <w:t>, November 4, 2016.</w:t>
      </w:r>
    </w:p>
    <w:p w:rsidR="00215ED6" w:rsidRPr="006F3E48" w:rsidRDefault="00215ED6" w:rsidP="00215ED6">
      <w:pPr>
        <w:pStyle w:val="BodyText"/>
        <w:tabs>
          <w:tab w:val="left" w:pos="360"/>
        </w:tabs>
        <w:rPr>
          <w:rFonts w:ascii="Times New Roman" w:hAnsi="Times New Roman" w:cs="Times New Roman"/>
          <w:color w:val="000000"/>
          <w:sz w:val="24"/>
          <w:szCs w:val="24"/>
        </w:rPr>
      </w:pPr>
    </w:p>
    <w:p w:rsidR="00374F8B" w:rsidRPr="006F3E48" w:rsidRDefault="00374F8B" w:rsidP="00374F8B">
      <w:pPr>
        <w:pStyle w:val="BodyText"/>
        <w:tabs>
          <w:tab w:val="left" w:pos="360"/>
        </w:tabs>
        <w:ind w:left="360"/>
        <w:rPr>
          <w:rFonts w:ascii="Times New Roman" w:hAnsi="Times New Roman" w:cs="Times New Roman"/>
          <w:color w:val="000000"/>
          <w:sz w:val="24"/>
          <w:szCs w:val="24"/>
        </w:rPr>
      </w:pPr>
    </w:p>
    <w:sectPr w:rsidR="00374F8B" w:rsidRPr="006F3E48" w:rsidSect="00FB5EB5">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79" w:rsidRDefault="00321879" w:rsidP="006F3A81">
      <w:r>
        <w:separator/>
      </w:r>
    </w:p>
  </w:endnote>
  <w:endnote w:type="continuationSeparator" w:id="0">
    <w:p w:rsidR="00321879" w:rsidRDefault="00321879" w:rsidP="006F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1"/>
    <w:family w:val="auto"/>
    <w:notTrueType/>
    <w:pitch w:val="default"/>
    <w:sig w:usb0="00000000"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50" w:rsidRDefault="00B74450" w:rsidP="00602F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4450" w:rsidRDefault="00B74450" w:rsidP="006144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50" w:rsidRDefault="00B74450" w:rsidP="00602F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2913">
      <w:rPr>
        <w:rStyle w:val="PageNumber"/>
        <w:noProof/>
      </w:rPr>
      <w:t>4</w:t>
    </w:r>
    <w:r>
      <w:rPr>
        <w:rStyle w:val="PageNumber"/>
      </w:rPr>
      <w:fldChar w:fldCharType="end"/>
    </w:r>
  </w:p>
  <w:p w:rsidR="00B74450" w:rsidRDefault="00B74450" w:rsidP="00614406">
    <w:pPr>
      <w:pStyle w:val="Footer"/>
      <w:ind w:right="360"/>
    </w:pPr>
    <w:r>
      <w:tab/>
      <w:t xml:space="preserve">                                                                                                                      Wengen Chen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79" w:rsidRDefault="00321879" w:rsidP="006F3A81">
      <w:r>
        <w:separator/>
      </w:r>
    </w:p>
  </w:footnote>
  <w:footnote w:type="continuationSeparator" w:id="0">
    <w:p w:rsidR="00321879" w:rsidRDefault="00321879" w:rsidP="006F3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52B"/>
    <w:multiLevelType w:val="hybridMultilevel"/>
    <w:tmpl w:val="E8C21088"/>
    <w:lvl w:ilvl="0" w:tplc="A356AE7A">
      <w:start w:val="199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3078"/>
    <w:multiLevelType w:val="hybridMultilevel"/>
    <w:tmpl w:val="4D94B8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044F2"/>
    <w:multiLevelType w:val="multilevel"/>
    <w:tmpl w:val="9C5A9E7A"/>
    <w:lvl w:ilvl="0">
      <w:start w:val="1999"/>
      <w:numFmt w:val="decimal"/>
      <w:lvlText w:val="%1"/>
      <w:lvlJc w:val="left"/>
      <w:pPr>
        <w:tabs>
          <w:tab w:val="num" w:pos="1035"/>
        </w:tabs>
        <w:ind w:left="1035" w:hanging="1035"/>
      </w:pPr>
      <w:rPr>
        <w:rFonts w:hint="default"/>
      </w:rPr>
    </w:lvl>
    <w:lvl w:ilvl="1">
      <w:start w:val="2002"/>
      <w:numFmt w:val="decimal"/>
      <w:lvlText w:val="%1-%2"/>
      <w:lvlJc w:val="left"/>
      <w:pPr>
        <w:tabs>
          <w:tab w:val="num" w:pos="1035"/>
        </w:tabs>
        <w:ind w:left="1035" w:hanging="1035"/>
      </w:pPr>
      <w:rPr>
        <w:rFonts w:hint="default"/>
      </w:rPr>
    </w:lvl>
    <w:lvl w:ilvl="2">
      <w:start w:val="1"/>
      <w:numFmt w:val="decimal"/>
      <w:lvlText w:val="%1-%2.%3"/>
      <w:lvlJc w:val="left"/>
      <w:pPr>
        <w:tabs>
          <w:tab w:val="num" w:pos="-405"/>
        </w:tabs>
        <w:ind w:left="-405" w:hanging="1035"/>
      </w:pPr>
      <w:rPr>
        <w:rFonts w:hint="default"/>
      </w:rPr>
    </w:lvl>
    <w:lvl w:ilvl="3">
      <w:start w:val="1"/>
      <w:numFmt w:val="decimal"/>
      <w:lvlText w:val="%1-%2.%3.%4"/>
      <w:lvlJc w:val="left"/>
      <w:pPr>
        <w:tabs>
          <w:tab w:val="num" w:pos="-1125"/>
        </w:tabs>
        <w:ind w:left="-1125" w:hanging="1035"/>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
    <w:nsid w:val="1A091299"/>
    <w:multiLevelType w:val="hybridMultilevel"/>
    <w:tmpl w:val="CF50C7C4"/>
    <w:lvl w:ilvl="0" w:tplc="DA626ACE">
      <w:start w:val="199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33A4F"/>
    <w:multiLevelType w:val="hybridMultilevel"/>
    <w:tmpl w:val="69DC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071B4"/>
    <w:multiLevelType w:val="multilevel"/>
    <w:tmpl w:val="C6DC590E"/>
    <w:lvl w:ilvl="0">
      <w:start w:val="2002"/>
      <w:numFmt w:val="decimal"/>
      <w:lvlText w:val="%1"/>
      <w:lvlJc w:val="left"/>
      <w:pPr>
        <w:tabs>
          <w:tab w:val="num" w:pos="2880"/>
        </w:tabs>
        <w:ind w:left="2880" w:hanging="2880"/>
      </w:pPr>
    </w:lvl>
    <w:lvl w:ilvl="1">
      <w:start w:val="2005"/>
      <w:numFmt w:val="decimal"/>
      <w:lvlText w:val="%1-%2"/>
      <w:lvlJc w:val="left"/>
      <w:pPr>
        <w:tabs>
          <w:tab w:val="num" w:pos="2880"/>
        </w:tabs>
        <w:ind w:left="2880" w:hanging="2880"/>
      </w:pPr>
    </w:lvl>
    <w:lvl w:ilvl="2">
      <w:start w:val="1"/>
      <w:numFmt w:val="decimal"/>
      <w:lvlText w:val="%1-%2.%3"/>
      <w:lvlJc w:val="left"/>
      <w:pPr>
        <w:tabs>
          <w:tab w:val="num" w:pos="2880"/>
        </w:tabs>
        <w:ind w:left="2880" w:hanging="2880"/>
      </w:pPr>
    </w:lvl>
    <w:lvl w:ilvl="3">
      <w:start w:val="1"/>
      <w:numFmt w:val="decimal"/>
      <w:lvlText w:val="%1-%2.%3.%4"/>
      <w:lvlJc w:val="left"/>
      <w:pPr>
        <w:tabs>
          <w:tab w:val="num" w:pos="2880"/>
        </w:tabs>
        <w:ind w:left="2880" w:hanging="2880"/>
      </w:pPr>
    </w:lvl>
    <w:lvl w:ilvl="4">
      <w:start w:val="1"/>
      <w:numFmt w:val="decimal"/>
      <w:lvlText w:val="%1-%2.%3.%4.%5"/>
      <w:lvlJc w:val="left"/>
      <w:pPr>
        <w:tabs>
          <w:tab w:val="num" w:pos="2880"/>
        </w:tabs>
        <w:ind w:left="2880" w:hanging="2880"/>
      </w:pPr>
    </w:lvl>
    <w:lvl w:ilvl="5">
      <w:start w:val="1"/>
      <w:numFmt w:val="decimal"/>
      <w:lvlText w:val="%1-%2.%3.%4.%5.%6"/>
      <w:lvlJc w:val="left"/>
      <w:pPr>
        <w:tabs>
          <w:tab w:val="num" w:pos="2880"/>
        </w:tabs>
        <w:ind w:left="2880" w:hanging="288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2880"/>
        </w:tabs>
        <w:ind w:left="2880" w:hanging="2880"/>
      </w:pPr>
    </w:lvl>
  </w:abstractNum>
  <w:abstractNum w:abstractNumId="6">
    <w:nsid w:val="46C5398D"/>
    <w:multiLevelType w:val="hybridMultilevel"/>
    <w:tmpl w:val="3BA6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149BA"/>
    <w:multiLevelType w:val="multilevel"/>
    <w:tmpl w:val="403CB4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034E70"/>
    <w:multiLevelType w:val="multilevel"/>
    <w:tmpl w:val="E14E2EF4"/>
    <w:lvl w:ilvl="0">
      <w:start w:val="2008"/>
      <w:numFmt w:val="decimal"/>
      <w:lvlText w:val="%1"/>
      <w:lvlJc w:val="left"/>
      <w:pPr>
        <w:tabs>
          <w:tab w:val="num" w:pos="1035"/>
        </w:tabs>
        <w:ind w:left="1035" w:hanging="1035"/>
      </w:pPr>
      <w:rPr>
        <w:rFonts w:hint="default"/>
        <w:u w:val="none"/>
      </w:rPr>
    </w:lvl>
    <w:lvl w:ilvl="1">
      <w:start w:val="2009"/>
      <w:numFmt w:val="decimal"/>
      <w:lvlText w:val="%1-%2"/>
      <w:lvlJc w:val="left"/>
      <w:pPr>
        <w:tabs>
          <w:tab w:val="num" w:pos="1035"/>
        </w:tabs>
        <w:ind w:left="1035" w:hanging="1035"/>
      </w:pPr>
      <w:rPr>
        <w:rFonts w:hint="default"/>
        <w:u w:val="none"/>
      </w:rPr>
    </w:lvl>
    <w:lvl w:ilvl="2">
      <w:start w:val="1"/>
      <w:numFmt w:val="decimal"/>
      <w:lvlText w:val="%1-%2.%3"/>
      <w:lvlJc w:val="left"/>
      <w:pPr>
        <w:tabs>
          <w:tab w:val="num" w:pos="1035"/>
        </w:tabs>
        <w:ind w:left="1035" w:hanging="1035"/>
      </w:pPr>
      <w:rPr>
        <w:rFonts w:hint="default"/>
        <w:u w:val="none"/>
      </w:rPr>
    </w:lvl>
    <w:lvl w:ilvl="3">
      <w:start w:val="1"/>
      <w:numFmt w:val="decimal"/>
      <w:lvlText w:val="%1-%2.%3.%4"/>
      <w:lvlJc w:val="left"/>
      <w:pPr>
        <w:tabs>
          <w:tab w:val="num" w:pos="1035"/>
        </w:tabs>
        <w:ind w:left="1035" w:hanging="1035"/>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4C5644E8"/>
    <w:multiLevelType w:val="hybridMultilevel"/>
    <w:tmpl w:val="B8A04C02"/>
    <w:lvl w:ilvl="0" w:tplc="7CAC30DC">
      <w:start w:val="1"/>
      <w:numFmt w:val="decimal"/>
      <w:lvlText w:val="%1."/>
      <w:lvlJc w:val="left"/>
      <w:pPr>
        <w:ind w:left="720" w:hanging="360"/>
      </w:pPr>
      <w:rPr>
        <w:rFonts w:ascii="Arial Narrow" w:hAnsi="Arial Narrow" w:cs="Arial Narrow"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6AB3909"/>
    <w:multiLevelType w:val="hybridMultilevel"/>
    <w:tmpl w:val="B8A04C02"/>
    <w:lvl w:ilvl="0" w:tplc="7CAC30DC">
      <w:start w:val="1"/>
      <w:numFmt w:val="decimal"/>
      <w:lvlText w:val="%1."/>
      <w:lvlJc w:val="left"/>
      <w:pPr>
        <w:ind w:left="720" w:hanging="360"/>
      </w:pPr>
      <w:rPr>
        <w:rFonts w:ascii="Arial Narrow" w:hAnsi="Arial Narrow" w:cs="Arial Narrow"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DD7FA0"/>
    <w:multiLevelType w:val="hybridMultilevel"/>
    <w:tmpl w:val="4FE805E4"/>
    <w:lvl w:ilvl="0" w:tplc="2A5C7DB0">
      <w:start w:val="199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14671"/>
    <w:multiLevelType w:val="hybridMultilevel"/>
    <w:tmpl w:val="024A4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86696C"/>
    <w:multiLevelType w:val="multilevel"/>
    <w:tmpl w:val="47DAF672"/>
    <w:lvl w:ilvl="0">
      <w:start w:val="1999"/>
      <w:numFmt w:val="decimal"/>
      <w:lvlText w:val="%1"/>
      <w:lvlJc w:val="left"/>
      <w:pPr>
        <w:tabs>
          <w:tab w:val="num" w:pos="2880"/>
        </w:tabs>
        <w:ind w:left="2880" w:hanging="2880"/>
      </w:pPr>
    </w:lvl>
    <w:lvl w:ilvl="1">
      <w:start w:val="2002"/>
      <w:numFmt w:val="decimal"/>
      <w:lvlText w:val="%1-%2"/>
      <w:lvlJc w:val="left"/>
      <w:pPr>
        <w:tabs>
          <w:tab w:val="num" w:pos="2880"/>
        </w:tabs>
        <w:ind w:left="2880" w:hanging="2880"/>
      </w:pPr>
    </w:lvl>
    <w:lvl w:ilvl="2">
      <w:start w:val="1"/>
      <w:numFmt w:val="decimal"/>
      <w:lvlText w:val="%1-%2.%3"/>
      <w:lvlJc w:val="left"/>
      <w:pPr>
        <w:tabs>
          <w:tab w:val="num" w:pos="2880"/>
        </w:tabs>
        <w:ind w:left="2880" w:hanging="2880"/>
      </w:pPr>
    </w:lvl>
    <w:lvl w:ilvl="3">
      <w:start w:val="1"/>
      <w:numFmt w:val="decimal"/>
      <w:lvlText w:val="%1-%2.%3.%4"/>
      <w:lvlJc w:val="left"/>
      <w:pPr>
        <w:tabs>
          <w:tab w:val="num" w:pos="2880"/>
        </w:tabs>
        <w:ind w:left="2880" w:hanging="2880"/>
      </w:pPr>
    </w:lvl>
    <w:lvl w:ilvl="4">
      <w:start w:val="1"/>
      <w:numFmt w:val="decimal"/>
      <w:lvlText w:val="%1-%2.%3.%4.%5"/>
      <w:lvlJc w:val="left"/>
      <w:pPr>
        <w:tabs>
          <w:tab w:val="num" w:pos="2880"/>
        </w:tabs>
        <w:ind w:left="2880" w:hanging="2880"/>
      </w:pPr>
    </w:lvl>
    <w:lvl w:ilvl="5">
      <w:start w:val="1"/>
      <w:numFmt w:val="decimal"/>
      <w:lvlText w:val="%1-%2.%3.%4.%5.%6"/>
      <w:lvlJc w:val="left"/>
      <w:pPr>
        <w:tabs>
          <w:tab w:val="num" w:pos="2880"/>
        </w:tabs>
        <w:ind w:left="2880" w:hanging="288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2880"/>
        </w:tabs>
        <w:ind w:left="2880" w:hanging="2880"/>
      </w:pPr>
    </w:lvl>
  </w:abstractNum>
  <w:abstractNum w:abstractNumId="14">
    <w:nsid w:val="612C3307"/>
    <w:multiLevelType w:val="multilevel"/>
    <w:tmpl w:val="98022202"/>
    <w:lvl w:ilvl="0">
      <w:start w:val="2008"/>
      <w:numFmt w:val="decimal"/>
      <w:lvlText w:val="%1"/>
      <w:lvlJc w:val="left"/>
      <w:pPr>
        <w:tabs>
          <w:tab w:val="num" w:pos="1035"/>
        </w:tabs>
        <w:ind w:left="1035" w:hanging="1035"/>
      </w:pPr>
      <w:rPr>
        <w:b w:val="0"/>
        <w:bCs w:val="0"/>
        <w:strike w:val="0"/>
        <w:dstrike w:val="0"/>
        <w:u w:val="none"/>
        <w:effect w:val="none"/>
      </w:rPr>
    </w:lvl>
    <w:lvl w:ilvl="1">
      <w:start w:val="2009"/>
      <w:numFmt w:val="decimal"/>
      <w:lvlText w:val="%1-%2"/>
      <w:lvlJc w:val="left"/>
      <w:pPr>
        <w:tabs>
          <w:tab w:val="num" w:pos="1035"/>
        </w:tabs>
        <w:ind w:left="1035" w:hanging="1035"/>
      </w:pPr>
      <w:rPr>
        <w:b w:val="0"/>
        <w:bCs w:val="0"/>
        <w:strike w:val="0"/>
        <w:dstrike w:val="0"/>
        <w:u w:val="none"/>
        <w:effect w:val="none"/>
      </w:rPr>
    </w:lvl>
    <w:lvl w:ilvl="2">
      <w:start w:val="1"/>
      <w:numFmt w:val="decimal"/>
      <w:lvlText w:val="%1-%2.%3"/>
      <w:lvlJc w:val="left"/>
      <w:pPr>
        <w:tabs>
          <w:tab w:val="num" w:pos="1035"/>
        </w:tabs>
        <w:ind w:left="1035" w:hanging="1035"/>
      </w:pPr>
      <w:rPr>
        <w:b w:val="0"/>
        <w:bCs w:val="0"/>
        <w:strike w:val="0"/>
        <w:dstrike w:val="0"/>
        <w:u w:val="none"/>
        <w:effect w:val="none"/>
      </w:rPr>
    </w:lvl>
    <w:lvl w:ilvl="3">
      <w:start w:val="1"/>
      <w:numFmt w:val="decimal"/>
      <w:lvlText w:val="%1-%2.%3.%4"/>
      <w:lvlJc w:val="left"/>
      <w:pPr>
        <w:tabs>
          <w:tab w:val="num" w:pos="1035"/>
        </w:tabs>
        <w:ind w:left="1035" w:hanging="1035"/>
      </w:pPr>
      <w:rPr>
        <w:b w:val="0"/>
        <w:bCs w:val="0"/>
        <w:strike w:val="0"/>
        <w:dstrike w:val="0"/>
        <w:u w:val="none"/>
        <w:effect w:val="none"/>
      </w:rPr>
    </w:lvl>
    <w:lvl w:ilvl="4">
      <w:start w:val="1"/>
      <w:numFmt w:val="decimal"/>
      <w:lvlText w:val="%1-%2.%3.%4.%5"/>
      <w:lvlJc w:val="left"/>
      <w:pPr>
        <w:tabs>
          <w:tab w:val="num" w:pos="1080"/>
        </w:tabs>
        <w:ind w:left="1080" w:hanging="1080"/>
      </w:pPr>
      <w:rPr>
        <w:b w:val="0"/>
        <w:bCs w:val="0"/>
        <w:strike w:val="0"/>
        <w:dstrike w:val="0"/>
        <w:u w:val="none"/>
        <w:effect w:val="none"/>
      </w:rPr>
    </w:lvl>
    <w:lvl w:ilvl="5">
      <w:start w:val="1"/>
      <w:numFmt w:val="decimal"/>
      <w:lvlText w:val="%1-%2.%3.%4.%5.%6"/>
      <w:lvlJc w:val="left"/>
      <w:pPr>
        <w:tabs>
          <w:tab w:val="num" w:pos="1080"/>
        </w:tabs>
        <w:ind w:left="1080" w:hanging="1080"/>
      </w:pPr>
      <w:rPr>
        <w:b w:val="0"/>
        <w:bCs w:val="0"/>
        <w:strike w:val="0"/>
        <w:dstrike w:val="0"/>
        <w:u w:val="none"/>
        <w:effect w:val="none"/>
      </w:rPr>
    </w:lvl>
    <w:lvl w:ilvl="6">
      <w:start w:val="1"/>
      <w:numFmt w:val="decimal"/>
      <w:lvlText w:val="%1-%2.%3.%4.%5.%6.%7"/>
      <w:lvlJc w:val="left"/>
      <w:pPr>
        <w:tabs>
          <w:tab w:val="num" w:pos="1440"/>
        </w:tabs>
        <w:ind w:left="1440" w:hanging="1440"/>
      </w:pPr>
      <w:rPr>
        <w:b w:val="0"/>
        <w:bCs w:val="0"/>
        <w:strike w:val="0"/>
        <w:dstrike w:val="0"/>
        <w:u w:val="none"/>
        <w:effect w:val="none"/>
      </w:rPr>
    </w:lvl>
    <w:lvl w:ilvl="7">
      <w:start w:val="1"/>
      <w:numFmt w:val="decimal"/>
      <w:lvlText w:val="%1-%2.%3.%4.%5.%6.%7.%8"/>
      <w:lvlJc w:val="left"/>
      <w:pPr>
        <w:tabs>
          <w:tab w:val="num" w:pos="1440"/>
        </w:tabs>
        <w:ind w:left="1440" w:hanging="1440"/>
      </w:pPr>
      <w:rPr>
        <w:b w:val="0"/>
        <w:bCs w:val="0"/>
        <w:strike w:val="0"/>
        <w:dstrike w:val="0"/>
        <w:u w:val="none"/>
        <w:effect w:val="none"/>
      </w:rPr>
    </w:lvl>
    <w:lvl w:ilvl="8">
      <w:start w:val="1"/>
      <w:numFmt w:val="decimal"/>
      <w:lvlText w:val="%1-%2.%3.%4.%5.%6.%7.%8.%9"/>
      <w:lvlJc w:val="left"/>
      <w:pPr>
        <w:tabs>
          <w:tab w:val="num" w:pos="1800"/>
        </w:tabs>
        <w:ind w:left="1800" w:hanging="1800"/>
      </w:pPr>
      <w:rPr>
        <w:b w:val="0"/>
        <w:bCs w:val="0"/>
        <w:strike w:val="0"/>
        <w:dstrike w:val="0"/>
        <w:u w:val="none"/>
        <w:effect w:val="none"/>
      </w:rPr>
    </w:lvl>
  </w:abstractNum>
  <w:abstractNum w:abstractNumId="15">
    <w:nsid w:val="61747023"/>
    <w:multiLevelType w:val="hybridMultilevel"/>
    <w:tmpl w:val="94505AF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579C6854">
      <w:start w:val="1"/>
      <w:numFmt w:val="decimal"/>
      <w:lvlText w:val="%4."/>
      <w:lvlJc w:val="left"/>
      <w:pPr>
        <w:tabs>
          <w:tab w:val="num" w:pos="2520"/>
        </w:tabs>
        <w:ind w:left="2520" w:hanging="360"/>
      </w:pPr>
      <w:rPr>
        <w:rFonts w:ascii="Times New Roman" w:eastAsia="Times New Roman" w:hAnsi="Times New Roman"/>
      </w:r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6">
    <w:nsid w:val="6BB7119F"/>
    <w:multiLevelType w:val="multilevel"/>
    <w:tmpl w:val="769237BC"/>
    <w:lvl w:ilvl="0">
      <w:start w:val="2008"/>
      <w:numFmt w:val="decimal"/>
      <w:lvlText w:val="%1"/>
      <w:lvlJc w:val="left"/>
      <w:pPr>
        <w:tabs>
          <w:tab w:val="num" w:pos="1035"/>
        </w:tabs>
        <w:ind w:left="1035" w:hanging="1035"/>
      </w:pPr>
      <w:rPr>
        <w:rFonts w:hint="default"/>
        <w:u w:val="none"/>
      </w:rPr>
    </w:lvl>
    <w:lvl w:ilvl="1">
      <w:start w:val="2009"/>
      <w:numFmt w:val="decimal"/>
      <w:lvlText w:val="%1-%2"/>
      <w:lvlJc w:val="left"/>
      <w:pPr>
        <w:tabs>
          <w:tab w:val="num" w:pos="1035"/>
        </w:tabs>
        <w:ind w:left="1035" w:hanging="1035"/>
      </w:pPr>
      <w:rPr>
        <w:rFonts w:hint="default"/>
        <w:u w:val="none"/>
      </w:rPr>
    </w:lvl>
    <w:lvl w:ilvl="2">
      <w:start w:val="1"/>
      <w:numFmt w:val="decimal"/>
      <w:lvlText w:val="%1-%2.%3"/>
      <w:lvlJc w:val="left"/>
      <w:pPr>
        <w:tabs>
          <w:tab w:val="num" w:pos="1035"/>
        </w:tabs>
        <w:ind w:left="1035" w:hanging="1035"/>
      </w:pPr>
      <w:rPr>
        <w:rFonts w:hint="default"/>
        <w:u w:val="none"/>
      </w:rPr>
    </w:lvl>
    <w:lvl w:ilvl="3">
      <w:start w:val="1"/>
      <w:numFmt w:val="decimal"/>
      <w:lvlText w:val="%1-%2.%3.%4"/>
      <w:lvlJc w:val="left"/>
      <w:pPr>
        <w:tabs>
          <w:tab w:val="num" w:pos="1035"/>
        </w:tabs>
        <w:ind w:left="1035" w:hanging="1035"/>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nsid w:val="715633BB"/>
    <w:multiLevelType w:val="hybridMultilevel"/>
    <w:tmpl w:val="2ACE9176"/>
    <w:lvl w:ilvl="0" w:tplc="585C12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B126B6"/>
    <w:multiLevelType w:val="multilevel"/>
    <w:tmpl w:val="B64898A6"/>
    <w:lvl w:ilvl="0">
      <w:start w:val="1990"/>
      <w:numFmt w:val="decimal"/>
      <w:lvlText w:val="%1"/>
      <w:lvlJc w:val="left"/>
      <w:pPr>
        <w:tabs>
          <w:tab w:val="num" w:pos="2880"/>
        </w:tabs>
        <w:ind w:left="2880" w:hanging="2880"/>
      </w:pPr>
    </w:lvl>
    <w:lvl w:ilvl="1">
      <w:start w:val="1994"/>
      <w:numFmt w:val="decimal"/>
      <w:lvlText w:val="%1-%2"/>
      <w:lvlJc w:val="left"/>
      <w:pPr>
        <w:tabs>
          <w:tab w:val="num" w:pos="2880"/>
        </w:tabs>
        <w:ind w:left="2880" w:hanging="2880"/>
      </w:pPr>
    </w:lvl>
    <w:lvl w:ilvl="2">
      <w:start w:val="1"/>
      <w:numFmt w:val="decimal"/>
      <w:lvlText w:val="%1-%2.%3"/>
      <w:lvlJc w:val="left"/>
      <w:pPr>
        <w:tabs>
          <w:tab w:val="num" w:pos="2880"/>
        </w:tabs>
        <w:ind w:left="2880" w:hanging="2880"/>
      </w:pPr>
    </w:lvl>
    <w:lvl w:ilvl="3">
      <w:start w:val="1"/>
      <w:numFmt w:val="decimal"/>
      <w:lvlText w:val="%1-%2.%3.%4"/>
      <w:lvlJc w:val="left"/>
      <w:pPr>
        <w:tabs>
          <w:tab w:val="num" w:pos="2880"/>
        </w:tabs>
        <w:ind w:left="2880" w:hanging="2880"/>
      </w:pPr>
    </w:lvl>
    <w:lvl w:ilvl="4">
      <w:start w:val="1"/>
      <w:numFmt w:val="decimal"/>
      <w:lvlText w:val="%1-%2.%3.%4.%5"/>
      <w:lvlJc w:val="left"/>
      <w:pPr>
        <w:tabs>
          <w:tab w:val="num" w:pos="2880"/>
        </w:tabs>
        <w:ind w:left="2880" w:hanging="2880"/>
      </w:pPr>
    </w:lvl>
    <w:lvl w:ilvl="5">
      <w:start w:val="1"/>
      <w:numFmt w:val="decimal"/>
      <w:lvlText w:val="%1-%2.%3.%4.%5.%6"/>
      <w:lvlJc w:val="left"/>
      <w:pPr>
        <w:tabs>
          <w:tab w:val="num" w:pos="2880"/>
        </w:tabs>
        <w:ind w:left="2880" w:hanging="288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2880"/>
        </w:tabs>
        <w:ind w:left="2880" w:hanging="2880"/>
      </w:pPr>
    </w:lvl>
  </w:abstractNum>
  <w:abstractNum w:abstractNumId="19">
    <w:nsid w:val="76777A21"/>
    <w:multiLevelType w:val="multilevel"/>
    <w:tmpl w:val="2786BE2A"/>
    <w:lvl w:ilvl="0">
      <w:start w:val="2006"/>
      <w:numFmt w:val="decimal"/>
      <w:lvlText w:val="%1"/>
      <w:lvlJc w:val="left"/>
      <w:pPr>
        <w:tabs>
          <w:tab w:val="num" w:pos="1050"/>
        </w:tabs>
        <w:ind w:left="1050" w:hanging="1050"/>
      </w:pPr>
      <w:rPr>
        <w:rFonts w:eastAsia="Times New Roman"/>
      </w:rPr>
    </w:lvl>
    <w:lvl w:ilvl="1">
      <w:start w:val="2008"/>
      <w:numFmt w:val="decimal"/>
      <w:lvlText w:val="%1-%2"/>
      <w:lvlJc w:val="left"/>
      <w:pPr>
        <w:tabs>
          <w:tab w:val="num" w:pos="1050"/>
        </w:tabs>
        <w:ind w:left="1050" w:hanging="1050"/>
      </w:pPr>
      <w:rPr>
        <w:rFonts w:eastAsia="Times New Roman"/>
      </w:rPr>
    </w:lvl>
    <w:lvl w:ilvl="2">
      <w:start w:val="1"/>
      <w:numFmt w:val="decimal"/>
      <w:lvlText w:val="%1-%2.%3"/>
      <w:lvlJc w:val="left"/>
      <w:pPr>
        <w:tabs>
          <w:tab w:val="num" w:pos="1050"/>
        </w:tabs>
        <w:ind w:left="1050" w:hanging="1050"/>
      </w:pPr>
      <w:rPr>
        <w:rFonts w:eastAsia="Times New Roman"/>
      </w:rPr>
    </w:lvl>
    <w:lvl w:ilvl="3">
      <w:start w:val="1"/>
      <w:numFmt w:val="decimal"/>
      <w:lvlText w:val="%1-%2.%3.%4"/>
      <w:lvlJc w:val="left"/>
      <w:pPr>
        <w:tabs>
          <w:tab w:val="num" w:pos="1050"/>
        </w:tabs>
        <w:ind w:left="1050" w:hanging="1050"/>
      </w:pPr>
      <w:rPr>
        <w:rFonts w:eastAsia="Times New Roman"/>
      </w:rPr>
    </w:lvl>
    <w:lvl w:ilvl="4">
      <w:start w:val="1"/>
      <w:numFmt w:val="decimal"/>
      <w:lvlText w:val="%1-%2.%3.%4.%5"/>
      <w:lvlJc w:val="left"/>
      <w:pPr>
        <w:tabs>
          <w:tab w:val="num" w:pos="1080"/>
        </w:tabs>
        <w:ind w:left="1080" w:hanging="1080"/>
      </w:pPr>
      <w:rPr>
        <w:rFonts w:eastAsia="Times New Roman"/>
      </w:rPr>
    </w:lvl>
    <w:lvl w:ilvl="5">
      <w:start w:val="1"/>
      <w:numFmt w:val="decimal"/>
      <w:lvlText w:val="%1-%2.%3.%4.%5.%6"/>
      <w:lvlJc w:val="left"/>
      <w:pPr>
        <w:tabs>
          <w:tab w:val="num" w:pos="1080"/>
        </w:tabs>
        <w:ind w:left="1080" w:hanging="1080"/>
      </w:pPr>
      <w:rPr>
        <w:rFonts w:eastAsia="Times New Roman"/>
      </w:rPr>
    </w:lvl>
    <w:lvl w:ilvl="6">
      <w:start w:val="1"/>
      <w:numFmt w:val="decimal"/>
      <w:lvlText w:val="%1-%2.%3.%4.%5.%6.%7"/>
      <w:lvlJc w:val="left"/>
      <w:pPr>
        <w:tabs>
          <w:tab w:val="num" w:pos="1440"/>
        </w:tabs>
        <w:ind w:left="1440" w:hanging="1440"/>
      </w:pPr>
      <w:rPr>
        <w:rFonts w:eastAsia="Times New Roman"/>
      </w:rPr>
    </w:lvl>
    <w:lvl w:ilvl="7">
      <w:start w:val="1"/>
      <w:numFmt w:val="decimal"/>
      <w:lvlText w:val="%1-%2.%3.%4.%5.%6.%7.%8"/>
      <w:lvlJc w:val="left"/>
      <w:pPr>
        <w:tabs>
          <w:tab w:val="num" w:pos="1440"/>
        </w:tabs>
        <w:ind w:left="1440" w:hanging="1440"/>
      </w:pPr>
      <w:rPr>
        <w:rFonts w:eastAsia="Times New Roman"/>
      </w:rPr>
    </w:lvl>
    <w:lvl w:ilvl="8">
      <w:start w:val="1"/>
      <w:numFmt w:val="decimal"/>
      <w:lvlText w:val="%1-%2.%3.%4.%5.%6.%7.%8.%9"/>
      <w:lvlJc w:val="left"/>
      <w:pPr>
        <w:tabs>
          <w:tab w:val="num" w:pos="1800"/>
        </w:tabs>
        <w:ind w:left="1800" w:hanging="1800"/>
      </w:pPr>
      <w:rPr>
        <w:rFonts w:eastAsia="Times New Roman"/>
      </w:rPr>
    </w:lvl>
  </w:abstractNum>
  <w:abstractNum w:abstractNumId="20">
    <w:nsid w:val="7A166379"/>
    <w:multiLevelType w:val="hybridMultilevel"/>
    <w:tmpl w:val="ECECAAE6"/>
    <w:lvl w:ilvl="0" w:tplc="DE527D9A">
      <w:start w:val="199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999"/>
    </w:lvlOverride>
    <w:lvlOverride w:ilvl="1">
      <w:startOverride w:val="20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006"/>
    </w:lvlOverride>
    <w:lvlOverride w:ilvl="1">
      <w:startOverride w:val="20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008"/>
    </w:lvlOverride>
    <w:lvlOverride w:ilvl="1">
      <w:startOverride w:val="200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990"/>
    </w:lvlOverride>
    <w:lvlOverride w:ilvl="1">
      <w:startOverride w:val="199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002"/>
    </w:lvlOverride>
    <w:lvlOverride w:ilvl="1">
      <w:startOverride w:val="200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20"/>
  </w:num>
  <w:num w:numId="12">
    <w:abstractNumId w:val="1"/>
  </w:num>
  <w:num w:numId="13">
    <w:abstractNumId w:val="9"/>
  </w:num>
  <w:num w:numId="14">
    <w:abstractNumId w:val="12"/>
  </w:num>
  <w:num w:numId="15">
    <w:abstractNumId w:val="17"/>
  </w:num>
  <w:num w:numId="16">
    <w:abstractNumId w:val="4"/>
  </w:num>
  <w:num w:numId="17">
    <w:abstractNumId w:val="3"/>
  </w:num>
  <w:num w:numId="18">
    <w:abstractNumId w:val="2"/>
  </w:num>
  <w:num w:numId="19">
    <w:abstractNumId w:val="8"/>
  </w:num>
  <w:num w:numId="20">
    <w:abstractNumId w:val="16"/>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E6D"/>
    <w:rsid w:val="0000347A"/>
    <w:rsid w:val="00010CFA"/>
    <w:rsid w:val="00014AF5"/>
    <w:rsid w:val="00020A96"/>
    <w:rsid w:val="000237A0"/>
    <w:rsid w:val="00024FC4"/>
    <w:rsid w:val="000276B3"/>
    <w:rsid w:val="00027C25"/>
    <w:rsid w:val="00027CAB"/>
    <w:rsid w:val="00031F8D"/>
    <w:rsid w:val="000326F1"/>
    <w:rsid w:val="0004075D"/>
    <w:rsid w:val="00041548"/>
    <w:rsid w:val="000525AC"/>
    <w:rsid w:val="000572A4"/>
    <w:rsid w:val="00062D84"/>
    <w:rsid w:val="00062F86"/>
    <w:rsid w:val="00063D95"/>
    <w:rsid w:val="00065439"/>
    <w:rsid w:val="00070673"/>
    <w:rsid w:val="00072FB0"/>
    <w:rsid w:val="00080CFC"/>
    <w:rsid w:val="00083A72"/>
    <w:rsid w:val="000901C9"/>
    <w:rsid w:val="000921A0"/>
    <w:rsid w:val="0009470C"/>
    <w:rsid w:val="000969D9"/>
    <w:rsid w:val="00096A5E"/>
    <w:rsid w:val="000A43AC"/>
    <w:rsid w:val="000A5D7B"/>
    <w:rsid w:val="000B2B50"/>
    <w:rsid w:val="000B4C97"/>
    <w:rsid w:val="000B709E"/>
    <w:rsid w:val="000C0F90"/>
    <w:rsid w:val="000C5C38"/>
    <w:rsid w:val="000C6459"/>
    <w:rsid w:val="000D0082"/>
    <w:rsid w:val="000D4760"/>
    <w:rsid w:val="000E6E54"/>
    <w:rsid w:val="000F12D6"/>
    <w:rsid w:val="000F32F3"/>
    <w:rsid w:val="000F3327"/>
    <w:rsid w:val="000F75A8"/>
    <w:rsid w:val="0011101C"/>
    <w:rsid w:val="00125BE7"/>
    <w:rsid w:val="00127EA0"/>
    <w:rsid w:val="001351BA"/>
    <w:rsid w:val="0014241B"/>
    <w:rsid w:val="001443A7"/>
    <w:rsid w:val="00150E6D"/>
    <w:rsid w:val="00155A72"/>
    <w:rsid w:val="0016153A"/>
    <w:rsid w:val="0016233C"/>
    <w:rsid w:val="00166A78"/>
    <w:rsid w:val="00166FCD"/>
    <w:rsid w:val="00177FE6"/>
    <w:rsid w:val="001A3128"/>
    <w:rsid w:val="001C1406"/>
    <w:rsid w:val="001C5BAA"/>
    <w:rsid w:val="001C61A4"/>
    <w:rsid w:val="001C77A6"/>
    <w:rsid w:val="001D69DA"/>
    <w:rsid w:val="001E0BF5"/>
    <w:rsid w:val="001E0C1E"/>
    <w:rsid w:val="001E52CB"/>
    <w:rsid w:val="001E53E5"/>
    <w:rsid w:val="001E7A50"/>
    <w:rsid w:val="001F4C85"/>
    <w:rsid w:val="00203231"/>
    <w:rsid w:val="00203672"/>
    <w:rsid w:val="00203F3C"/>
    <w:rsid w:val="00204CC5"/>
    <w:rsid w:val="00215ED6"/>
    <w:rsid w:val="00225526"/>
    <w:rsid w:val="002411C9"/>
    <w:rsid w:val="00245574"/>
    <w:rsid w:val="00247176"/>
    <w:rsid w:val="00260EB6"/>
    <w:rsid w:val="00270121"/>
    <w:rsid w:val="00271D3B"/>
    <w:rsid w:val="00272A31"/>
    <w:rsid w:val="00273AF6"/>
    <w:rsid w:val="00277141"/>
    <w:rsid w:val="00294980"/>
    <w:rsid w:val="00296C8A"/>
    <w:rsid w:val="002A227B"/>
    <w:rsid w:val="002A2329"/>
    <w:rsid w:val="002A33FB"/>
    <w:rsid w:val="002C2BA2"/>
    <w:rsid w:val="002C4AF5"/>
    <w:rsid w:val="002D42DF"/>
    <w:rsid w:val="002D63A1"/>
    <w:rsid w:val="002D6E24"/>
    <w:rsid w:val="002D7D8C"/>
    <w:rsid w:val="002E1F53"/>
    <w:rsid w:val="002E7F45"/>
    <w:rsid w:val="002F70B4"/>
    <w:rsid w:val="003006A4"/>
    <w:rsid w:val="00300F51"/>
    <w:rsid w:val="00302ED6"/>
    <w:rsid w:val="0030639D"/>
    <w:rsid w:val="00321879"/>
    <w:rsid w:val="003227D9"/>
    <w:rsid w:val="00331186"/>
    <w:rsid w:val="003319D0"/>
    <w:rsid w:val="00333C8B"/>
    <w:rsid w:val="00333EC1"/>
    <w:rsid w:val="0033439F"/>
    <w:rsid w:val="00345DFB"/>
    <w:rsid w:val="0035204D"/>
    <w:rsid w:val="00355034"/>
    <w:rsid w:val="003570C1"/>
    <w:rsid w:val="00367A1A"/>
    <w:rsid w:val="00367C42"/>
    <w:rsid w:val="003705C6"/>
    <w:rsid w:val="00373404"/>
    <w:rsid w:val="00374F8B"/>
    <w:rsid w:val="00380AED"/>
    <w:rsid w:val="00385AFC"/>
    <w:rsid w:val="003900E4"/>
    <w:rsid w:val="00392738"/>
    <w:rsid w:val="0039628C"/>
    <w:rsid w:val="003A6C69"/>
    <w:rsid w:val="003B3A12"/>
    <w:rsid w:val="003B4B5C"/>
    <w:rsid w:val="003E69D6"/>
    <w:rsid w:val="003F6DF3"/>
    <w:rsid w:val="004008C4"/>
    <w:rsid w:val="00401A49"/>
    <w:rsid w:val="004021FB"/>
    <w:rsid w:val="00402E24"/>
    <w:rsid w:val="00402FD6"/>
    <w:rsid w:val="00407ABB"/>
    <w:rsid w:val="00415553"/>
    <w:rsid w:val="00415717"/>
    <w:rsid w:val="004226D5"/>
    <w:rsid w:val="00426E71"/>
    <w:rsid w:val="004276E9"/>
    <w:rsid w:val="00431033"/>
    <w:rsid w:val="004368D1"/>
    <w:rsid w:val="00465806"/>
    <w:rsid w:val="00477B13"/>
    <w:rsid w:val="0048044A"/>
    <w:rsid w:val="0048345F"/>
    <w:rsid w:val="004864CD"/>
    <w:rsid w:val="004A1B31"/>
    <w:rsid w:val="004A48DB"/>
    <w:rsid w:val="004B1447"/>
    <w:rsid w:val="004B53C4"/>
    <w:rsid w:val="004B597E"/>
    <w:rsid w:val="004B5EC3"/>
    <w:rsid w:val="004C1E1A"/>
    <w:rsid w:val="004C38EF"/>
    <w:rsid w:val="004C5603"/>
    <w:rsid w:val="004D3365"/>
    <w:rsid w:val="004E0A12"/>
    <w:rsid w:val="004E25D1"/>
    <w:rsid w:val="004F1EDB"/>
    <w:rsid w:val="004F386A"/>
    <w:rsid w:val="004F55D4"/>
    <w:rsid w:val="00500164"/>
    <w:rsid w:val="00500DA5"/>
    <w:rsid w:val="00502BA0"/>
    <w:rsid w:val="00503DA1"/>
    <w:rsid w:val="005048C3"/>
    <w:rsid w:val="00516167"/>
    <w:rsid w:val="005270A6"/>
    <w:rsid w:val="005334C3"/>
    <w:rsid w:val="00533B21"/>
    <w:rsid w:val="00535B77"/>
    <w:rsid w:val="00537F43"/>
    <w:rsid w:val="00546F23"/>
    <w:rsid w:val="00551893"/>
    <w:rsid w:val="00566DE3"/>
    <w:rsid w:val="00570417"/>
    <w:rsid w:val="00575C76"/>
    <w:rsid w:val="005764DC"/>
    <w:rsid w:val="00596811"/>
    <w:rsid w:val="005B33C1"/>
    <w:rsid w:val="005B4C20"/>
    <w:rsid w:val="005C3874"/>
    <w:rsid w:val="005C530A"/>
    <w:rsid w:val="005C595A"/>
    <w:rsid w:val="005C787A"/>
    <w:rsid w:val="005C79F2"/>
    <w:rsid w:val="005E2D47"/>
    <w:rsid w:val="005E48F1"/>
    <w:rsid w:val="005E60EB"/>
    <w:rsid w:val="005E6B67"/>
    <w:rsid w:val="005E6F26"/>
    <w:rsid w:val="005F3552"/>
    <w:rsid w:val="00602F9C"/>
    <w:rsid w:val="006053DD"/>
    <w:rsid w:val="00606675"/>
    <w:rsid w:val="00610721"/>
    <w:rsid w:val="00614406"/>
    <w:rsid w:val="00615073"/>
    <w:rsid w:val="00616D22"/>
    <w:rsid w:val="00620832"/>
    <w:rsid w:val="00621ED2"/>
    <w:rsid w:val="00622C62"/>
    <w:rsid w:val="00630B5F"/>
    <w:rsid w:val="00637F31"/>
    <w:rsid w:val="006447A4"/>
    <w:rsid w:val="00645562"/>
    <w:rsid w:val="00660766"/>
    <w:rsid w:val="00666515"/>
    <w:rsid w:val="0066765E"/>
    <w:rsid w:val="00677BEE"/>
    <w:rsid w:val="0068115F"/>
    <w:rsid w:val="00684059"/>
    <w:rsid w:val="00687F9E"/>
    <w:rsid w:val="006A22B1"/>
    <w:rsid w:val="006B20F1"/>
    <w:rsid w:val="006B24D0"/>
    <w:rsid w:val="006B7D42"/>
    <w:rsid w:val="006C10E6"/>
    <w:rsid w:val="006D5667"/>
    <w:rsid w:val="006E558F"/>
    <w:rsid w:val="006F3A81"/>
    <w:rsid w:val="006F3E48"/>
    <w:rsid w:val="006F6673"/>
    <w:rsid w:val="007041CA"/>
    <w:rsid w:val="00713B21"/>
    <w:rsid w:val="00720764"/>
    <w:rsid w:val="00721FDB"/>
    <w:rsid w:val="007332EC"/>
    <w:rsid w:val="007364DF"/>
    <w:rsid w:val="0074330E"/>
    <w:rsid w:val="007458A9"/>
    <w:rsid w:val="00746EE4"/>
    <w:rsid w:val="00753091"/>
    <w:rsid w:val="007561D6"/>
    <w:rsid w:val="0075760B"/>
    <w:rsid w:val="0077057C"/>
    <w:rsid w:val="007871D8"/>
    <w:rsid w:val="00790A89"/>
    <w:rsid w:val="00793376"/>
    <w:rsid w:val="007A5ABD"/>
    <w:rsid w:val="007A7B1C"/>
    <w:rsid w:val="007B1183"/>
    <w:rsid w:val="007B394E"/>
    <w:rsid w:val="007B3A73"/>
    <w:rsid w:val="007B6FB2"/>
    <w:rsid w:val="007C4678"/>
    <w:rsid w:val="007C525B"/>
    <w:rsid w:val="007D2C27"/>
    <w:rsid w:val="007D4755"/>
    <w:rsid w:val="007E6280"/>
    <w:rsid w:val="007E63D8"/>
    <w:rsid w:val="007F5656"/>
    <w:rsid w:val="00804710"/>
    <w:rsid w:val="00810494"/>
    <w:rsid w:val="00814B8B"/>
    <w:rsid w:val="00816B30"/>
    <w:rsid w:val="00820753"/>
    <w:rsid w:val="0082104E"/>
    <w:rsid w:val="00821277"/>
    <w:rsid w:val="0083398D"/>
    <w:rsid w:val="00834392"/>
    <w:rsid w:val="0083670A"/>
    <w:rsid w:val="00842A91"/>
    <w:rsid w:val="00852693"/>
    <w:rsid w:val="00861148"/>
    <w:rsid w:val="008623CC"/>
    <w:rsid w:val="00862750"/>
    <w:rsid w:val="00885FD4"/>
    <w:rsid w:val="0089409F"/>
    <w:rsid w:val="008968DB"/>
    <w:rsid w:val="008A2646"/>
    <w:rsid w:val="008A3366"/>
    <w:rsid w:val="008A6937"/>
    <w:rsid w:val="008A7DDE"/>
    <w:rsid w:val="008B1014"/>
    <w:rsid w:val="008B21E0"/>
    <w:rsid w:val="008B4414"/>
    <w:rsid w:val="008C398D"/>
    <w:rsid w:val="008C6D6A"/>
    <w:rsid w:val="008C7DAA"/>
    <w:rsid w:val="008E4A70"/>
    <w:rsid w:val="008E5882"/>
    <w:rsid w:val="008E71F7"/>
    <w:rsid w:val="008F5A96"/>
    <w:rsid w:val="008F6ECB"/>
    <w:rsid w:val="0090200F"/>
    <w:rsid w:val="009233BB"/>
    <w:rsid w:val="00924164"/>
    <w:rsid w:val="009273F2"/>
    <w:rsid w:val="00927A70"/>
    <w:rsid w:val="00954C99"/>
    <w:rsid w:val="00957647"/>
    <w:rsid w:val="00965FF0"/>
    <w:rsid w:val="00980997"/>
    <w:rsid w:val="00980D6F"/>
    <w:rsid w:val="009813E1"/>
    <w:rsid w:val="009848A6"/>
    <w:rsid w:val="00992BA4"/>
    <w:rsid w:val="0099381F"/>
    <w:rsid w:val="00995059"/>
    <w:rsid w:val="009A04D5"/>
    <w:rsid w:val="009C1992"/>
    <w:rsid w:val="009C4B76"/>
    <w:rsid w:val="009D021E"/>
    <w:rsid w:val="009D663D"/>
    <w:rsid w:val="009E0435"/>
    <w:rsid w:val="009F09C4"/>
    <w:rsid w:val="009F7574"/>
    <w:rsid w:val="00A00476"/>
    <w:rsid w:val="00A03D8C"/>
    <w:rsid w:val="00A11C5B"/>
    <w:rsid w:val="00A14554"/>
    <w:rsid w:val="00A14686"/>
    <w:rsid w:val="00A202B7"/>
    <w:rsid w:val="00A30BFC"/>
    <w:rsid w:val="00A311DA"/>
    <w:rsid w:val="00A33C90"/>
    <w:rsid w:val="00A43B2E"/>
    <w:rsid w:val="00A4742F"/>
    <w:rsid w:val="00A50E1E"/>
    <w:rsid w:val="00A64093"/>
    <w:rsid w:val="00A727A1"/>
    <w:rsid w:val="00A75CEE"/>
    <w:rsid w:val="00A76431"/>
    <w:rsid w:val="00A874B3"/>
    <w:rsid w:val="00A87C87"/>
    <w:rsid w:val="00A93CB0"/>
    <w:rsid w:val="00AA48E2"/>
    <w:rsid w:val="00AA70B4"/>
    <w:rsid w:val="00AB58DF"/>
    <w:rsid w:val="00AB7AB0"/>
    <w:rsid w:val="00AD57A2"/>
    <w:rsid w:val="00AF19C8"/>
    <w:rsid w:val="00AF6B22"/>
    <w:rsid w:val="00B028EA"/>
    <w:rsid w:val="00B041C6"/>
    <w:rsid w:val="00B0645D"/>
    <w:rsid w:val="00B07FBC"/>
    <w:rsid w:val="00B10BCC"/>
    <w:rsid w:val="00B121F1"/>
    <w:rsid w:val="00B24728"/>
    <w:rsid w:val="00B35DEC"/>
    <w:rsid w:val="00B538BD"/>
    <w:rsid w:val="00B54FD4"/>
    <w:rsid w:val="00B6195E"/>
    <w:rsid w:val="00B634C5"/>
    <w:rsid w:val="00B679F7"/>
    <w:rsid w:val="00B74450"/>
    <w:rsid w:val="00B74766"/>
    <w:rsid w:val="00B83BF1"/>
    <w:rsid w:val="00B94386"/>
    <w:rsid w:val="00BA1077"/>
    <w:rsid w:val="00BA75F3"/>
    <w:rsid w:val="00BB161C"/>
    <w:rsid w:val="00BB1D7A"/>
    <w:rsid w:val="00BC242B"/>
    <w:rsid w:val="00BC530B"/>
    <w:rsid w:val="00BC6459"/>
    <w:rsid w:val="00BD0165"/>
    <w:rsid w:val="00BD342A"/>
    <w:rsid w:val="00BD3B8F"/>
    <w:rsid w:val="00BE1268"/>
    <w:rsid w:val="00BE797E"/>
    <w:rsid w:val="00BF7EB4"/>
    <w:rsid w:val="00C06B97"/>
    <w:rsid w:val="00C119E9"/>
    <w:rsid w:val="00C123E5"/>
    <w:rsid w:val="00C148C7"/>
    <w:rsid w:val="00C14A42"/>
    <w:rsid w:val="00C1590A"/>
    <w:rsid w:val="00C22129"/>
    <w:rsid w:val="00C22DB0"/>
    <w:rsid w:val="00C22E5A"/>
    <w:rsid w:val="00C23DA2"/>
    <w:rsid w:val="00C25A45"/>
    <w:rsid w:val="00C327E2"/>
    <w:rsid w:val="00C34C85"/>
    <w:rsid w:val="00C36B1A"/>
    <w:rsid w:val="00C40904"/>
    <w:rsid w:val="00C41312"/>
    <w:rsid w:val="00C45678"/>
    <w:rsid w:val="00C502D5"/>
    <w:rsid w:val="00C51901"/>
    <w:rsid w:val="00C735BA"/>
    <w:rsid w:val="00C73D44"/>
    <w:rsid w:val="00CA047B"/>
    <w:rsid w:val="00CA07BB"/>
    <w:rsid w:val="00CA21E0"/>
    <w:rsid w:val="00CA2AF2"/>
    <w:rsid w:val="00CB2935"/>
    <w:rsid w:val="00CB386A"/>
    <w:rsid w:val="00CB4727"/>
    <w:rsid w:val="00CB4B80"/>
    <w:rsid w:val="00CC5253"/>
    <w:rsid w:val="00CC7183"/>
    <w:rsid w:val="00D06B2C"/>
    <w:rsid w:val="00D07E01"/>
    <w:rsid w:val="00D341A7"/>
    <w:rsid w:val="00D4109B"/>
    <w:rsid w:val="00D53FA0"/>
    <w:rsid w:val="00D56628"/>
    <w:rsid w:val="00D725A5"/>
    <w:rsid w:val="00D72DBE"/>
    <w:rsid w:val="00D75CE9"/>
    <w:rsid w:val="00D80B8D"/>
    <w:rsid w:val="00D830FA"/>
    <w:rsid w:val="00D85033"/>
    <w:rsid w:val="00D862FB"/>
    <w:rsid w:val="00D930E5"/>
    <w:rsid w:val="00D93CEA"/>
    <w:rsid w:val="00D94E56"/>
    <w:rsid w:val="00DA4873"/>
    <w:rsid w:val="00DA53B8"/>
    <w:rsid w:val="00DC228E"/>
    <w:rsid w:val="00DD2E96"/>
    <w:rsid w:val="00DD4CF7"/>
    <w:rsid w:val="00DE15FF"/>
    <w:rsid w:val="00DE46E5"/>
    <w:rsid w:val="00E0435E"/>
    <w:rsid w:val="00E05F53"/>
    <w:rsid w:val="00E125A8"/>
    <w:rsid w:val="00E140D4"/>
    <w:rsid w:val="00E23447"/>
    <w:rsid w:val="00E3389A"/>
    <w:rsid w:val="00E434A5"/>
    <w:rsid w:val="00E43FC4"/>
    <w:rsid w:val="00E56EFA"/>
    <w:rsid w:val="00E57920"/>
    <w:rsid w:val="00E61398"/>
    <w:rsid w:val="00E62FA4"/>
    <w:rsid w:val="00E63E6B"/>
    <w:rsid w:val="00E8515D"/>
    <w:rsid w:val="00E86BFB"/>
    <w:rsid w:val="00E946D1"/>
    <w:rsid w:val="00E95E2B"/>
    <w:rsid w:val="00EA06E0"/>
    <w:rsid w:val="00EA66FA"/>
    <w:rsid w:val="00EB71AF"/>
    <w:rsid w:val="00EC266D"/>
    <w:rsid w:val="00ED462B"/>
    <w:rsid w:val="00EE3645"/>
    <w:rsid w:val="00EE76F1"/>
    <w:rsid w:val="00EF2EC4"/>
    <w:rsid w:val="00EF302F"/>
    <w:rsid w:val="00EF5A34"/>
    <w:rsid w:val="00F14449"/>
    <w:rsid w:val="00F165F6"/>
    <w:rsid w:val="00F21F7E"/>
    <w:rsid w:val="00F22D7E"/>
    <w:rsid w:val="00F3186A"/>
    <w:rsid w:val="00F33079"/>
    <w:rsid w:val="00F420E8"/>
    <w:rsid w:val="00F54D00"/>
    <w:rsid w:val="00F61F0A"/>
    <w:rsid w:val="00F63346"/>
    <w:rsid w:val="00F634F8"/>
    <w:rsid w:val="00F66E5B"/>
    <w:rsid w:val="00F7403D"/>
    <w:rsid w:val="00F75CDB"/>
    <w:rsid w:val="00F85981"/>
    <w:rsid w:val="00F85D13"/>
    <w:rsid w:val="00FA0E4A"/>
    <w:rsid w:val="00FA4FE5"/>
    <w:rsid w:val="00FA62A4"/>
    <w:rsid w:val="00FB2C7C"/>
    <w:rsid w:val="00FB5EB5"/>
    <w:rsid w:val="00FC0B8E"/>
    <w:rsid w:val="00FC63F9"/>
    <w:rsid w:val="00FD3F58"/>
    <w:rsid w:val="00FE179E"/>
    <w:rsid w:val="00FE3652"/>
    <w:rsid w:val="00FE7CEC"/>
    <w:rsid w:val="00FF2913"/>
    <w:rsid w:val="00FF5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6D"/>
    <w:rPr>
      <w:rFonts w:ascii="Times New Roman" w:eastAsia="Times New Roman" w:hAnsi="Times New Roman"/>
      <w:sz w:val="24"/>
      <w:szCs w:val="24"/>
    </w:rPr>
  </w:style>
  <w:style w:type="paragraph" w:styleId="Heading1">
    <w:name w:val="heading 1"/>
    <w:basedOn w:val="Normal"/>
    <w:next w:val="Normal"/>
    <w:link w:val="Heading1Char"/>
    <w:uiPriority w:val="9"/>
    <w:qFormat/>
    <w:rsid w:val="000326F1"/>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150E6D"/>
    <w:pPr>
      <w:keepNext/>
      <w:outlineLvl w:val="2"/>
    </w:pPr>
    <w:rPr>
      <w:b/>
      <w:bCs/>
      <w:sz w:val="22"/>
      <w:szCs w:val="22"/>
    </w:rPr>
  </w:style>
  <w:style w:type="paragraph" w:styleId="Heading5">
    <w:name w:val="heading 5"/>
    <w:basedOn w:val="Normal"/>
    <w:next w:val="Normal"/>
    <w:link w:val="Heading5Char"/>
    <w:uiPriority w:val="99"/>
    <w:qFormat/>
    <w:rsid w:val="008968DB"/>
    <w:pPr>
      <w:spacing w:before="240" w:after="60"/>
      <w:outlineLvl w:val="4"/>
    </w:pPr>
    <w:rPr>
      <w:rFonts w:eastAsia="Calibri"/>
      <w:b/>
      <w:bCs/>
      <w:i/>
      <w:iCs/>
      <w:color w:val="000000"/>
      <w:sz w:val="26"/>
      <w:szCs w:val="26"/>
    </w:rPr>
  </w:style>
  <w:style w:type="paragraph" w:styleId="Heading6">
    <w:name w:val="heading 6"/>
    <w:basedOn w:val="Normal"/>
    <w:next w:val="Normal"/>
    <w:link w:val="Heading6Char"/>
    <w:uiPriority w:val="99"/>
    <w:qFormat/>
    <w:rsid w:val="008968DB"/>
    <w:pPr>
      <w:spacing w:before="240" w:after="60"/>
      <w:outlineLvl w:val="5"/>
    </w:pPr>
    <w:rPr>
      <w:rFonts w:eastAsia="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rsid w:val="00150E6D"/>
    <w:rPr>
      <w:rFonts w:ascii="Times New Roman" w:hAnsi="Times New Roman" w:cs="Times New Roman"/>
      <w:b/>
      <w:bCs/>
      <w:sz w:val="24"/>
      <w:szCs w:val="24"/>
    </w:rPr>
  </w:style>
  <w:style w:type="character" w:customStyle="1" w:styleId="Heading5Char">
    <w:name w:val="Heading 5 Char"/>
    <w:link w:val="Heading5"/>
    <w:uiPriority w:val="99"/>
    <w:semiHidden/>
    <w:rsid w:val="00721FDB"/>
    <w:rPr>
      <w:rFonts w:ascii="Calibri" w:eastAsia="SimSun" w:hAnsi="Calibri" w:cs="Calibri"/>
      <w:b/>
      <w:bCs/>
      <w:i/>
      <w:iCs/>
      <w:sz w:val="26"/>
      <w:szCs w:val="26"/>
      <w:lang w:eastAsia="en-US"/>
    </w:rPr>
  </w:style>
  <w:style w:type="character" w:customStyle="1" w:styleId="Heading6Char">
    <w:name w:val="Heading 6 Char"/>
    <w:link w:val="Heading6"/>
    <w:uiPriority w:val="99"/>
    <w:semiHidden/>
    <w:rsid w:val="00721FDB"/>
    <w:rPr>
      <w:rFonts w:ascii="Calibri" w:eastAsia="SimSun" w:hAnsi="Calibri" w:cs="Calibri"/>
      <w:b/>
      <w:bCs/>
      <w:lang w:eastAsia="en-US"/>
    </w:rPr>
  </w:style>
  <w:style w:type="paragraph" w:styleId="Title">
    <w:name w:val="Title"/>
    <w:basedOn w:val="Normal"/>
    <w:link w:val="TitleChar"/>
    <w:uiPriority w:val="99"/>
    <w:qFormat/>
    <w:rsid w:val="00150E6D"/>
    <w:pPr>
      <w:jc w:val="center"/>
    </w:pPr>
    <w:rPr>
      <w:rFonts w:ascii="Arial Unicode MS" w:eastAsia="Calibri" w:hAnsi="Arial Unicode MS" w:cs="Arial Unicode MS"/>
      <w:sz w:val="28"/>
      <w:szCs w:val="28"/>
    </w:rPr>
  </w:style>
  <w:style w:type="character" w:customStyle="1" w:styleId="TitleChar">
    <w:name w:val="Title Char"/>
    <w:link w:val="Title"/>
    <w:uiPriority w:val="99"/>
    <w:rsid w:val="00150E6D"/>
    <w:rPr>
      <w:rFonts w:ascii="Arial Unicode MS" w:hAnsi="Arial Unicode MS" w:cs="Arial Unicode MS"/>
      <w:sz w:val="24"/>
      <w:szCs w:val="24"/>
    </w:rPr>
  </w:style>
  <w:style w:type="paragraph" w:styleId="BodyText">
    <w:name w:val="Body Text"/>
    <w:basedOn w:val="Normal"/>
    <w:link w:val="BodyTextChar"/>
    <w:uiPriority w:val="99"/>
    <w:rsid w:val="00150E6D"/>
    <w:rPr>
      <w:rFonts w:ascii="Arial Narrow" w:hAnsi="Arial Narrow" w:cs="Arial Narrow"/>
      <w:sz w:val="20"/>
      <w:szCs w:val="20"/>
    </w:rPr>
  </w:style>
  <w:style w:type="character" w:customStyle="1" w:styleId="BodyTextChar">
    <w:name w:val="Body Text Char"/>
    <w:link w:val="BodyText"/>
    <w:uiPriority w:val="99"/>
    <w:rsid w:val="00150E6D"/>
    <w:rPr>
      <w:rFonts w:ascii="Arial Narrow" w:hAnsi="Arial Narrow" w:cs="Arial Narrow"/>
      <w:sz w:val="20"/>
      <w:szCs w:val="20"/>
    </w:rPr>
  </w:style>
  <w:style w:type="paragraph" w:styleId="BodyText2">
    <w:name w:val="Body Text 2"/>
    <w:basedOn w:val="Normal"/>
    <w:link w:val="BodyText2Char1"/>
    <w:uiPriority w:val="99"/>
    <w:rsid w:val="00150E6D"/>
    <w:pPr>
      <w:spacing w:after="120"/>
      <w:ind w:left="360"/>
    </w:pPr>
  </w:style>
  <w:style w:type="character" w:customStyle="1" w:styleId="BodyText2Char">
    <w:name w:val="Body Text 2 Char"/>
    <w:uiPriority w:val="99"/>
    <w:semiHidden/>
    <w:rsid w:val="00721FDB"/>
    <w:rPr>
      <w:rFonts w:ascii="Times New Roman" w:hAnsi="Times New Roman" w:cs="Times New Roman"/>
      <w:sz w:val="24"/>
      <w:szCs w:val="24"/>
      <w:lang w:eastAsia="en-US"/>
    </w:rPr>
  </w:style>
  <w:style w:type="character" w:customStyle="1" w:styleId="BodyText2Char1">
    <w:name w:val="Body Text 2 Char1"/>
    <w:link w:val="BodyText2"/>
    <w:uiPriority w:val="99"/>
    <w:rsid w:val="00150E6D"/>
    <w:rPr>
      <w:rFonts w:ascii="Times New Roman" w:hAnsi="Times New Roman" w:cs="Times New Roman"/>
      <w:sz w:val="24"/>
      <w:szCs w:val="24"/>
    </w:rPr>
  </w:style>
  <w:style w:type="paragraph" w:styleId="ListParagraph">
    <w:name w:val="List Paragraph"/>
    <w:basedOn w:val="Normal"/>
    <w:uiPriority w:val="34"/>
    <w:qFormat/>
    <w:rsid w:val="00150E6D"/>
    <w:pPr>
      <w:ind w:left="720"/>
    </w:pPr>
    <w:rPr>
      <w:rFonts w:ascii="Times" w:eastAsia="Calibri" w:hAnsi="Times" w:cs="Times"/>
      <w:lang w:eastAsia="zh-CN"/>
    </w:rPr>
  </w:style>
  <w:style w:type="paragraph" w:customStyle="1" w:styleId="Default">
    <w:name w:val="Default"/>
    <w:uiPriority w:val="99"/>
    <w:rsid w:val="00150E6D"/>
    <w:pPr>
      <w:autoSpaceDE w:val="0"/>
      <w:autoSpaceDN w:val="0"/>
      <w:adjustRightInd w:val="0"/>
    </w:pPr>
    <w:rPr>
      <w:rFonts w:ascii="Georgia" w:eastAsia="Times New Roman" w:hAnsi="Georgia" w:cs="Georgia"/>
      <w:color w:val="000000"/>
      <w:sz w:val="24"/>
      <w:szCs w:val="24"/>
    </w:rPr>
  </w:style>
  <w:style w:type="character" w:customStyle="1" w:styleId="DataField11pt-SingleChar">
    <w:name w:val="Data Field 11pt-Single Char"/>
    <w:link w:val="DataField11pt-Single"/>
    <w:uiPriority w:val="99"/>
    <w:rsid w:val="00150E6D"/>
    <w:rPr>
      <w:rFonts w:ascii="Arial" w:hAnsi="Arial" w:cs="Arial"/>
      <w:lang w:eastAsia="zh-CN"/>
    </w:rPr>
  </w:style>
  <w:style w:type="paragraph" w:customStyle="1" w:styleId="DataField11pt-Single">
    <w:name w:val="Data Field 11pt-Single"/>
    <w:basedOn w:val="Normal"/>
    <w:link w:val="DataField11pt-SingleChar"/>
    <w:uiPriority w:val="99"/>
    <w:rsid w:val="00150E6D"/>
    <w:pPr>
      <w:autoSpaceDE w:val="0"/>
      <w:autoSpaceDN w:val="0"/>
    </w:pPr>
    <w:rPr>
      <w:rFonts w:ascii="Arial" w:eastAsia="Calibri" w:hAnsi="Arial" w:cs="Arial"/>
      <w:sz w:val="20"/>
      <w:szCs w:val="20"/>
      <w:lang w:eastAsia="zh-CN"/>
    </w:rPr>
  </w:style>
  <w:style w:type="character" w:customStyle="1" w:styleId="fn">
    <w:name w:val="fn"/>
    <w:rsid w:val="00150E6D"/>
    <w:rPr>
      <w:rFonts w:ascii="Times New Roman" w:hAnsi="Times New Roman" w:cs="Times New Roman"/>
    </w:rPr>
  </w:style>
  <w:style w:type="character" w:customStyle="1" w:styleId="hinfo991">
    <w:name w:val="hinfo991"/>
    <w:uiPriority w:val="99"/>
    <w:rsid w:val="00150E6D"/>
    <w:rPr>
      <w:rFonts w:ascii="Arial" w:hAnsi="Arial" w:cs="Arial"/>
      <w:color w:val="993366"/>
      <w:sz w:val="36"/>
      <w:szCs w:val="36"/>
    </w:rPr>
  </w:style>
  <w:style w:type="character" w:styleId="Strong">
    <w:name w:val="Strong"/>
    <w:uiPriority w:val="99"/>
    <w:qFormat/>
    <w:rsid w:val="00150E6D"/>
    <w:rPr>
      <w:b/>
      <w:bCs/>
    </w:rPr>
  </w:style>
  <w:style w:type="character" w:styleId="Emphasis">
    <w:name w:val="Emphasis"/>
    <w:uiPriority w:val="99"/>
    <w:qFormat/>
    <w:rsid w:val="00150E6D"/>
    <w:rPr>
      <w:i/>
      <w:iCs/>
    </w:rPr>
  </w:style>
  <w:style w:type="paragraph" w:styleId="Header">
    <w:name w:val="header"/>
    <w:basedOn w:val="Normal"/>
    <w:link w:val="HeaderChar"/>
    <w:uiPriority w:val="99"/>
    <w:rsid w:val="006F3A81"/>
    <w:pPr>
      <w:tabs>
        <w:tab w:val="center" w:pos="4680"/>
        <w:tab w:val="right" w:pos="9360"/>
      </w:tabs>
    </w:pPr>
  </w:style>
  <w:style w:type="character" w:customStyle="1" w:styleId="HeaderChar">
    <w:name w:val="Header Char"/>
    <w:link w:val="Header"/>
    <w:uiPriority w:val="99"/>
    <w:rsid w:val="006F3A81"/>
    <w:rPr>
      <w:rFonts w:ascii="Times New Roman" w:hAnsi="Times New Roman" w:cs="Times New Roman"/>
      <w:sz w:val="24"/>
      <w:szCs w:val="24"/>
    </w:rPr>
  </w:style>
  <w:style w:type="paragraph" w:styleId="Footer">
    <w:name w:val="footer"/>
    <w:basedOn w:val="Normal"/>
    <w:link w:val="FooterChar"/>
    <w:uiPriority w:val="99"/>
    <w:rsid w:val="006F3A81"/>
    <w:pPr>
      <w:tabs>
        <w:tab w:val="center" w:pos="4680"/>
        <w:tab w:val="right" w:pos="9360"/>
      </w:tabs>
    </w:pPr>
  </w:style>
  <w:style w:type="character" w:customStyle="1" w:styleId="FooterChar">
    <w:name w:val="Footer Char"/>
    <w:link w:val="Footer"/>
    <w:uiPriority w:val="99"/>
    <w:rsid w:val="006F3A81"/>
    <w:rPr>
      <w:rFonts w:ascii="Times New Roman" w:hAnsi="Times New Roman" w:cs="Times New Roman"/>
      <w:sz w:val="24"/>
      <w:szCs w:val="24"/>
    </w:rPr>
  </w:style>
  <w:style w:type="paragraph" w:styleId="BalloonText">
    <w:name w:val="Balloon Text"/>
    <w:basedOn w:val="Normal"/>
    <w:link w:val="BalloonTextChar"/>
    <w:uiPriority w:val="99"/>
    <w:semiHidden/>
    <w:rsid w:val="008E71F7"/>
    <w:rPr>
      <w:rFonts w:ascii="Tahoma" w:hAnsi="Tahoma" w:cs="Tahoma"/>
      <w:sz w:val="16"/>
      <w:szCs w:val="16"/>
    </w:rPr>
  </w:style>
  <w:style w:type="character" w:customStyle="1" w:styleId="BalloonTextChar">
    <w:name w:val="Balloon Text Char"/>
    <w:link w:val="BalloonText"/>
    <w:uiPriority w:val="99"/>
    <w:semiHidden/>
    <w:rsid w:val="008E71F7"/>
    <w:rPr>
      <w:rFonts w:ascii="Tahoma" w:hAnsi="Tahoma" w:cs="Tahoma"/>
      <w:sz w:val="16"/>
      <w:szCs w:val="16"/>
    </w:rPr>
  </w:style>
  <w:style w:type="character" w:styleId="Hyperlink">
    <w:name w:val="Hyperlink"/>
    <w:uiPriority w:val="99"/>
    <w:rsid w:val="001E52CB"/>
    <w:rPr>
      <w:color w:val="0000FF"/>
      <w:u w:val="single"/>
    </w:rPr>
  </w:style>
  <w:style w:type="character" w:styleId="PageNumber">
    <w:name w:val="page number"/>
    <w:basedOn w:val="DefaultParagraphFont"/>
    <w:uiPriority w:val="99"/>
    <w:rsid w:val="00614406"/>
  </w:style>
  <w:style w:type="character" w:customStyle="1" w:styleId="Heading1Char">
    <w:name w:val="Heading 1 Char"/>
    <w:link w:val="Heading1"/>
    <w:uiPriority w:val="9"/>
    <w:rsid w:val="000326F1"/>
    <w:rPr>
      <w:rFonts w:ascii="Cambria" w:eastAsia="Times New Roman" w:hAnsi="Cambria" w:cs="Times New Roman"/>
      <w:b/>
      <w:bCs/>
      <w:kern w:val="32"/>
      <w:sz w:val="32"/>
      <w:szCs w:val="32"/>
    </w:rPr>
  </w:style>
  <w:style w:type="paragraph" w:customStyle="1" w:styleId="desc2">
    <w:name w:val="desc2"/>
    <w:basedOn w:val="Normal"/>
    <w:rsid w:val="006E558F"/>
    <w:rPr>
      <w:sz w:val="26"/>
      <w:szCs w:val="26"/>
    </w:rPr>
  </w:style>
  <w:style w:type="paragraph" w:customStyle="1" w:styleId="title1">
    <w:name w:val="title1"/>
    <w:basedOn w:val="Normal"/>
    <w:rsid w:val="006E558F"/>
    <w:rPr>
      <w:sz w:val="27"/>
      <w:szCs w:val="27"/>
    </w:rPr>
  </w:style>
  <w:style w:type="paragraph" w:customStyle="1" w:styleId="details1">
    <w:name w:val="details1"/>
    <w:basedOn w:val="Normal"/>
    <w:rsid w:val="006E558F"/>
    <w:rPr>
      <w:sz w:val="22"/>
      <w:szCs w:val="22"/>
    </w:rPr>
  </w:style>
  <w:style w:type="character" w:customStyle="1" w:styleId="jrnl">
    <w:name w:val="jrnl"/>
    <w:rsid w:val="006E558F"/>
  </w:style>
  <w:style w:type="character" w:customStyle="1" w:styleId="apple-converted-space">
    <w:name w:val="apple-converted-space"/>
    <w:rsid w:val="00A76431"/>
  </w:style>
  <w:style w:type="character" w:customStyle="1" w:styleId="highlight">
    <w:name w:val="highlight"/>
    <w:rsid w:val="00A76431"/>
  </w:style>
  <w:style w:type="paragraph" w:styleId="NormalWeb">
    <w:name w:val="Normal (Web)"/>
    <w:basedOn w:val="Normal"/>
    <w:uiPriority w:val="99"/>
    <w:semiHidden/>
    <w:unhideWhenUsed/>
    <w:rsid w:val="004E0A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195">
      <w:bodyDiv w:val="1"/>
      <w:marLeft w:val="0"/>
      <w:marRight w:val="0"/>
      <w:marTop w:val="0"/>
      <w:marBottom w:val="0"/>
      <w:divBdr>
        <w:top w:val="none" w:sz="0" w:space="0" w:color="auto"/>
        <w:left w:val="none" w:sz="0" w:space="0" w:color="auto"/>
        <w:bottom w:val="none" w:sz="0" w:space="0" w:color="auto"/>
        <w:right w:val="none" w:sz="0" w:space="0" w:color="auto"/>
      </w:divBdr>
      <w:divsChild>
        <w:div w:id="644118630">
          <w:marLeft w:val="0"/>
          <w:marRight w:val="1"/>
          <w:marTop w:val="0"/>
          <w:marBottom w:val="0"/>
          <w:divBdr>
            <w:top w:val="none" w:sz="0" w:space="0" w:color="auto"/>
            <w:left w:val="none" w:sz="0" w:space="0" w:color="auto"/>
            <w:bottom w:val="none" w:sz="0" w:space="0" w:color="auto"/>
            <w:right w:val="none" w:sz="0" w:space="0" w:color="auto"/>
          </w:divBdr>
          <w:divsChild>
            <w:div w:id="1300916973">
              <w:marLeft w:val="0"/>
              <w:marRight w:val="0"/>
              <w:marTop w:val="0"/>
              <w:marBottom w:val="0"/>
              <w:divBdr>
                <w:top w:val="none" w:sz="0" w:space="0" w:color="auto"/>
                <w:left w:val="none" w:sz="0" w:space="0" w:color="auto"/>
                <w:bottom w:val="none" w:sz="0" w:space="0" w:color="auto"/>
                <w:right w:val="none" w:sz="0" w:space="0" w:color="auto"/>
              </w:divBdr>
              <w:divsChild>
                <w:div w:id="1565213082">
                  <w:marLeft w:val="0"/>
                  <w:marRight w:val="1"/>
                  <w:marTop w:val="0"/>
                  <w:marBottom w:val="0"/>
                  <w:divBdr>
                    <w:top w:val="none" w:sz="0" w:space="0" w:color="auto"/>
                    <w:left w:val="none" w:sz="0" w:space="0" w:color="auto"/>
                    <w:bottom w:val="none" w:sz="0" w:space="0" w:color="auto"/>
                    <w:right w:val="none" w:sz="0" w:space="0" w:color="auto"/>
                  </w:divBdr>
                  <w:divsChild>
                    <w:div w:id="1758398777">
                      <w:marLeft w:val="0"/>
                      <w:marRight w:val="0"/>
                      <w:marTop w:val="0"/>
                      <w:marBottom w:val="0"/>
                      <w:divBdr>
                        <w:top w:val="none" w:sz="0" w:space="0" w:color="auto"/>
                        <w:left w:val="none" w:sz="0" w:space="0" w:color="auto"/>
                        <w:bottom w:val="none" w:sz="0" w:space="0" w:color="auto"/>
                        <w:right w:val="none" w:sz="0" w:space="0" w:color="auto"/>
                      </w:divBdr>
                      <w:divsChild>
                        <w:div w:id="260845287">
                          <w:marLeft w:val="0"/>
                          <w:marRight w:val="0"/>
                          <w:marTop w:val="0"/>
                          <w:marBottom w:val="0"/>
                          <w:divBdr>
                            <w:top w:val="none" w:sz="0" w:space="0" w:color="auto"/>
                            <w:left w:val="none" w:sz="0" w:space="0" w:color="auto"/>
                            <w:bottom w:val="none" w:sz="0" w:space="0" w:color="auto"/>
                            <w:right w:val="none" w:sz="0" w:space="0" w:color="auto"/>
                          </w:divBdr>
                          <w:divsChild>
                            <w:div w:id="1275795148">
                              <w:marLeft w:val="0"/>
                              <w:marRight w:val="0"/>
                              <w:marTop w:val="120"/>
                              <w:marBottom w:val="360"/>
                              <w:divBdr>
                                <w:top w:val="none" w:sz="0" w:space="0" w:color="auto"/>
                                <w:left w:val="none" w:sz="0" w:space="0" w:color="auto"/>
                                <w:bottom w:val="none" w:sz="0" w:space="0" w:color="auto"/>
                                <w:right w:val="none" w:sz="0" w:space="0" w:color="auto"/>
                              </w:divBdr>
                              <w:divsChild>
                                <w:div w:id="494688898">
                                  <w:marLeft w:val="420"/>
                                  <w:marRight w:val="0"/>
                                  <w:marTop w:val="0"/>
                                  <w:marBottom w:val="0"/>
                                  <w:divBdr>
                                    <w:top w:val="none" w:sz="0" w:space="0" w:color="auto"/>
                                    <w:left w:val="none" w:sz="0" w:space="0" w:color="auto"/>
                                    <w:bottom w:val="none" w:sz="0" w:space="0" w:color="auto"/>
                                    <w:right w:val="none" w:sz="0" w:space="0" w:color="auto"/>
                                  </w:divBdr>
                                  <w:divsChild>
                                    <w:div w:id="10341148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027806">
      <w:bodyDiv w:val="1"/>
      <w:marLeft w:val="60"/>
      <w:marRight w:val="60"/>
      <w:marTop w:val="60"/>
      <w:marBottom w:val="15"/>
      <w:divBdr>
        <w:top w:val="none" w:sz="0" w:space="0" w:color="auto"/>
        <w:left w:val="none" w:sz="0" w:space="0" w:color="auto"/>
        <w:bottom w:val="none" w:sz="0" w:space="0" w:color="auto"/>
        <w:right w:val="none" w:sz="0" w:space="0" w:color="auto"/>
      </w:divBdr>
      <w:divsChild>
        <w:div w:id="1351832195">
          <w:marLeft w:val="0"/>
          <w:marRight w:val="0"/>
          <w:marTop w:val="0"/>
          <w:marBottom w:val="0"/>
          <w:divBdr>
            <w:top w:val="none" w:sz="0" w:space="0" w:color="auto"/>
            <w:left w:val="none" w:sz="0" w:space="0" w:color="auto"/>
            <w:bottom w:val="none" w:sz="0" w:space="0" w:color="auto"/>
            <w:right w:val="none" w:sz="0" w:space="0" w:color="auto"/>
          </w:divBdr>
        </w:div>
      </w:divsChild>
    </w:div>
    <w:div w:id="234828211">
      <w:bodyDiv w:val="1"/>
      <w:marLeft w:val="0"/>
      <w:marRight w:val="0"/>
      <w:marTop w:val="0"/>
      <w:marBottom w:val="0"/>
      <w:divBdr>
        <w:top w:val="none" w:sz="0" w:space="0" w:color="auto"/>
        <w:left w:val="none" w:sz="0" w:space="0" w:color="auto"/>
        <w:bottom w:val="none" w:sz="0" w:space="0" w:color="auto"/>
        <w:right w:val="none" w:sz="0" w:space="0" w:color="auto"/>
      </w:divBdr>
      <w:divsChild>
        <w:div w:id="127940245">
          <w:marLeft w:val="0"/>
          <w:marRight w:val="1"/>
          <w:marTop w:val="0"/>
          <w:marBottom w:val="0"/>
          <w:divBdr>
            <w:top w:val="none" w:sz="0" w:space="0" w:color="auto"/>
            <w:left w:val="none" w:sz="0" w:space="0" w:color="auto"/>
            <w:bottom w:val="none" w:sz="0" w:space="0" w:color="auto"/>
            <w:right w:val="none" w:sz="0" w:space="0" w:color="auto"/>
          </w:divBdr>
          <w:divsChild>
            <w:div w:id="208614687">
              <w:marLeft w:val="0"/>
              <w:marRight w:val="0"/>
              <w:marTop w:val="0"/>
              <w:marBottom w:val="0"/>
              <w:divBdr>
                <w:top w:val="none" w:sz="0" w:space="0" w:color="auto"/>
                <w:left w:val="none" w:sz="0" w:space="0" w:color="auto"/>
                <w:bottom w:val="none" w:sz="0" w:space="0" w:color="auto"/>
                <w:right w:val="none" w:sz="0" w:space="0" w:color="auto"/>
              </w:divBdr>
              <w:divsChild>
                <w:div w:id="756293471">
                  <w:marLeft w:val="0"/>
                  <w:marRight w:val="1"/>
                  <w:marTop w:val="0"/>
                  <w:marBottom w:val="0"/>
                  <w:divBdr>
                    <w:top w:val="none" w:sz="0" w:space="0" w:color="auto"/>
                    <w:left w:val="none" w:sz="0" w:space="0" w:color="auto"/>
                    <w:bottom w:val="none" w:sz="0" w:space="0" w:color="auto"/>
                    <w:right w:val="none" w:sz="0" w:space="0" w:color="auto"/>
                  </w:divBdr>
                  <w:divsChild>
                    <w:div w:id="1005397119">
                      <w:marLeft w:val="0"/>
                      <w:marRight w:val="0"/>
                      <w:marTop w:val="0"/>
                      <w:marBottom w:val="0"/>
                      <w:divBdr>
                        <w:top w:val="none" w:sz="0" w:space="0" w:color="auto"/>
                        <w:left w:val="none" w:sz="0" w:space="0" w:color="auto"/>
                        <w:bottom w:val="none" w:sz="0" w:space="0" w:color="auto"/>
                        <w:right w:val="none" w:sz="0" w:space="0" w:color="auto"/>
                      </w:divBdr>
                      <w:divsChild>
                        <w:div w:id="75395835">
                          <w:marLeft w:val="0"/>
                          <w:marRight w:val="0"/>
                          <w:marTop w:val="0"/>
                          <w:marBottom w:val="0"/>
                          <w:divBdr>
                            <w:top w:val="none" w:sz="0" w:space="0" w:color="auto"/>
                            <w:left w:val="none" w:sz="0" w:space="0" w:color="auto"/>
                            <w:bottom w:val="none" w:sz="0" w:space="0" w:color="auto"/>
                            <w:right w:val="none" w:sz="0" w:space="0" w:color="auto"/>
                          </w:divBdr>
                          <w:divsChild>
                            <w:div w:id="1859465409">
                              <w:marLeft w:val="0"/>
                              <w:marRight w:val="0"/>
                              <w:marTop w:val="120"/>
                              <w:marBottom w:val="360"/>
                              <w:divBdr>
                                <w:top w:val="none" w:sz="0" w:space="0" w:color="auto"/>
                                <w:left w:val="none" w:sz="0" w:space="0" w:color="auto"/>
                                <w:bottom w:val="none" w:sz="0" w:space="0" w:color="auto"/>
                                <w:right w:val="none" w:sz="0" w:space="0" w:color="auto"/>
                              </w:divBdr>
                              <w:divsChild>
                                <w:div w:id="124487773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312513">
      <w:marLeft w:val="0"/>
      <w:marRight w:val="0"/>
      <w:marTop w:val="0"/>
      <w:marBottom w:val="0"/>
      <w:divBdr>
        <w:top w:val="none" w:sz="0" w:space="0" w:color="auto"/>
        <w:left w:val="none" w:sz="0" w:space="0" w:color="auto"/>
        <w:bottom w:val="none" w:sz="0" w:space="0" w:color="auto"/>
        <w:right w:val="none" w:sz="0" w:space="0" w:color="auto"/>
      </w:divBdr>
    </w:div>
    <w:div w:id="440220697">
      <w:bodyDiv w:val="1"/>
      <w:marLeft w:val="60"/>
      <w:marRight w:val="60"/>
      <w:marTop w:val="60"/>
      <w:marBottom w:val="15"/>
      <w:divBdr>
        <w:top w:val="none" w:sz="0" w:space="0" w:color="auto"/>
        <w:left w:val="none" w:sz="0" w:space="0" w:color="auto"/>
        <w:bottom w:val="none" w:sz="0" w:space="0" w:color="auto"/>
        <w:right w:val="none" w:sz="0" w:space="0" w:color="auto"/>
      </w:divBdr>
      <w:divsChild>
        <w:div w:id="692070200">
          <w:marLeft w:val="0"/>
          <w:marRight w:val="0"/>
          <w:marTop w:val="0"/>
          <w:marBottom w:val="0"/>
          <w:divBdr>
            <w:top w:val="none" w:sz="0" w:space="0" w:color="auto"/>
            <w:left w:val="none" w:sz="0" w:space="0" w:color="auto"/>
            <w:bottom w:val="none" w:sz="0" w:space="0" w:color="auto"/>
            <w:right w:val="none" w:sz="0" w:space="0" w:color="auto"/>
          </w:divBdr>
        </w:div>
      </w:divsChild>
    </w:div>
    <w:div w:id="697699510">
      <w:bodyDiv w:val="1"/>
      <w:marLeft w:val="0"/>
      <w:marRight w:val="0"/>
      <w:marTop w:val="0"/>
      <w:marBottom w:val="0"/>
      <w:divBdr>
        <w:top w:val="none" w:sz="0" w:space="0" w:color="auto"/>
        <w:left w:val="none" w:sz="0" w:space="0" w:color="auto"/>
        <w:bottom w:val="none" w:sz="0" w:space="0" w:color="auto"/>
        <w:right w:val="none" w:sz="0" w:space="0" w:color="auto"/>
      </w:divBdr>
    </w:div>
    <w:div w:id="917521111">
      <w:bodyDiv w:val="1"/>
      <w:marLeft w:val="0"/>
      <w:marRight w:val="0"/>
      <w:marTop w:val="0"/>
      <w:marBottom w:val="0"/>
      <w:divBdr>
        <w:top w:val="none" w:sz="0" w:space="0" w:color="auto"/>
        <w:left w:val="none" w:sz="0" w:space="0" w:color="auto"/>
        <w:bottom w:val="none" w:sz="0" w:space="0" w:color="auto"/>
        <w:right w:val="none" w:sz="0" w:space="0" w:color="auto"/>
      </w:divBdr>
    </w:div>
    <w:div w:id="1139687268">
      <w:bodyDiv w:val="1"/>
      <w:marLeft w:val="0"/>
      <w:marRight w:val="0"/>
      <w:marTop w:val="0"/>
      <w:marBottom w:val="0"/>
      <w:divBdr>
        <w:top w:val="none" w:sz="0" w:space="0" w:color="auto"/>
        <w:left w:val="none" w:sz="0" w:space="0" w:color="auto"/>
        <w:bottom w:val="none" w:sz="0" w:space="0" w:color="auto"/>
        <w:right w:val="none" w:sz="0" w:space="0" w:color="auto"/>
      </w:divBdr>
    </w:div>
    <w:div w:id="1306541746">
      <w:bodyDiv w:val="1"/>
      <w:marLeft w:val="0"/>
      <w:marRight w:val="0"/>
      <w:marTop w:val="0"/>
      <w:marBottom w:val="0"/>
      <w:divBdr>
        <w:top w:val="none" w:sz="0" w:space="0" w:color="auto"/>
        <w:left w:val="none" w:sz="0" w:space="0" w:color="auto"/>
        <w:bottom w:val="none" w:sz="0" w:space="0" w:color="auto"/>
        <w:right w:val="none" w:sz="0" w:space="0" w:color="auto"/>
      </w:divBdr>
      <w:divsChild>
        <w:div w:id="477259555">
          <w:marLeft w:val="0"/>
          <w:marRight w:val="1"/>
          <w:marTop w:val="0"/>
          <w:marBottom w:val="0"/>
          <w:divBdr>
            <w:top w:val="none" w:sz="0" w:space="0" w:color="auto"/>
            <w:left w:val="none" w:sz="0" w:space="0" w:color="auto"/>
            <w:bottom w:val="none" w:sz="0" w:space="0" w:color="auto"/>
            <w:right w:val="none" w:sz="0" w:space="0" w:color="auto"/>
          </w:divBdr>
          <w:divsChild>
            <w:div w:id="92018557">
              <w:marLeft w:val="0"/>
              <w:marRight w:val="0"/>
              <w:marTop w:val="0"/>
              <w:marBottom w:val="0"/>
              <w:divBdr>
                <w:top w:val="none" w:sz="0" w:space="0" w:color="auto"/>
                <w:left w:val="none" w:sz="0" w:space="0" w:color="auto"/>
                <w:bottom w:val="none" w:sz="0" w:space="0" w:color="auto"/>
                <w:right w:val="none" w:sz="0" w:space="0" w:color="auto"/>
              </w:divBdr>
              <w:divsChild>
                <w:div w:id="447235604">
                  <w:marLeft w:val="0"/>
                  <w:marRight w:val="1"/>
                  <w:marTop w:val="0"/>
                  <w:marBottom w:val="0"/>
                  <w:divBdr>
                    <w:top w:val="none" w:sz="0" w:space="0" w:color="auto"/>
                    <w:left w:val="none" w:sz="0" w:space="0" w:color="auto"/>
                    <w:bottom w:val="none" w:sz="0" w:space="0" w:color="auto"/>
                    <w:right w:val="none" w:sz="0" w:space="0" w:color="auto"/>
                  </w:divBdr>
                  <w:divsChild>
                    <w:div w:id="1607274588">
                      <w:marLeft w:val="0"/>
                      <w:marRight w:val="0"/>
                      <w:marTop w:val="0"/>
                      <w:marBottom w:val="0"/>
                      <w:divBdr>
                        <w:top w:val="none" w:sz="0" w:space="0" w:color="auto"/>
                        <w:left w:val="none" w:sz="0" w:space="0" w:color="auto"/>
                        <w:bottom w:val="none" w:sz="0" w:space="0" w:color="auto"/>
                        <w:right w:val="none" w:sz="0" w:space="0" w:color="auto"/>
                      </w:divBdr>
                      <w:divsChild>
                        <w:div w:id="1885096157">
                          <w:marLeft w:val="0"/>
                          <w:marRight w:val="0"/>
                          <w:marTop w:val="0"/>
                          <w:marBottom w:val="0"/>
                          <w:divBdr>
                            <w:top w:val="none" w:sz="0" w:space="0" w:color="auto"/>
                            <w:left w:val="none" w:sz="0" w:space="0" w:color="auto"/>
                            <w:bottom w:val="none" w:sz="0" w:space="0" w:color="auto"/>
                            <w:right w:val="none" w:sz="0" w:space="0" w:color="auto"/>
                          </w:divBdr>
                          <w:divsChild>
                            <w:div w:id="1464544469">
                              <w:marLeft w:val="0"/>
                              <w:marRight w:val="0"/>
                              <w:marTop w:val="120"/>
                              <w:marBottom w:val="360"/>
                              <w:divBdr>
                                <w:top w:val="none" w:sz="0" w:space="0" w:color="auto"/>
                                <w:left w:val="none" w:sz="0" w:space="0" w:color="auto"/>
                                <w:bottom w:val="none" w:sz="0" w:space="0" w:color="auto"/>
                                <w:right w:val="none" w:sz="0" w:space="0" w:color="auto"/>
                              </w:divBdr>
                              <w:divsChild>
                                <w:div w:id="2063868606">
                                  <w:marLeft w:val="420"/>
                                  <w:marRight w:val="0"/>
                                  <w:marTop w:val="0"/>
                                  <w:marBottom w:val="0"/>
                                  <w:divBdr>
                                    <w:top w:val="none" w:sz="0" w:space="0" w:color="auto"/>
                                    <w:left w:val="none" w:sz="0" w:space="0" w:color="auto"/>
                                    <w:bottom w:val="none" w:sz="0" w:space="0" w:color="auto"/>
                                    <w:right w:val="none" w:sz="0" w:space="0" w:color="auto"/>
                                  </w:divBdr>
                                  <w:divsChild>
                                    <w:div w:id="62693013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042073">
      <w:bodyDiv w:val="1"/>
      <w:marLeft w:val="60"/>
      <w:marRight w:val="60"/>
      <w:marTop w:val="60"/>
      <w:marBottom w:val="15"/>
      <w:divBdr>
        <w:top w:val="none" w:sz="0" w:space="0" w:color="auto"/>
        <w:left w:val="none" w:sz="0" w:space="0" w:color="auto"/>
        <w:bottom w:val="none" w:sz="0" w:space="0" w:color="auto"/>
        <w:right w:val="none" w:sz="0" w:space="0" w:color="auto"/>
      </w:divBdr>
      <w:divsChild>
        <w:div w:id="682824998">
          <w:marLeft w:val="0"/>
          <w:marRight w:val="0"/>
          <w:marTop w:val="0"/>
          <w:marBottom w:val="0"/>
          <w:divBdr>
            <w:top w:val="none" w:sz="0" w:space="0" w:color="auto"/>
            <w:left w:val="none" w:sz="0" w:space="0" w:color="auto"/>
            <w:bottom w:val="none" w:sz="0" w:space="0" w:color="auto"/>
            <w:right w:val="none" w:sz="0" w:space="0" w:color="auto"/>
          </w:divBdr>
        </w:div>
      </w:divsChild>
    </w:div>
    <w:div w:id="20489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Huang%20R%5BAuthor%5D&amp;cauthor=true&amp;cauthor_uid=25713216" TargetMode="External"/><Relationship Id="rId18" Type="http://schemas.openxmlformats.org/officeDocument/2006/relationships/hyperlink" Target="http://www.ncbi.nlm.nih.gov/pubmed/?term=Dilsizian%20V%5BAuthor%5D&amp;cauthor=true&amp;cauthor_uid=25713216" TargetMode="External"/><Relationship Id="rId26" Type="http://schemas.openxmlformats.org/officeDocument/2006/relationships/hyperlink" Target="http://www.ncbi.nlm.nih.gov/pubmed/?term=Chen%20W%5BAuthor%5D&amp;cauthor=true&amp;cauthor_uid=26783000" TargetMode="External"/><Relationship Id="rId3" Type="http://schemas.openxmlformats.org/officeDocument/2006/relationships/styles" Target="styles.xml"/><Relationship Id="rId21" Type="http://schemas.openxmlformats.org/officeDocument/2006/relationships/hyperlink" Target="http://www.ncbi.nlm.nih.gov/pubmed/26033905" TargetMode="External"/><Relationship Id="rId7" Type="http://schemas.openxmlformats.org/officeDocument/2006/relationships/footnotes" Target="footnotes.xml"/><Relationship Id="rId12" Type="http://schemas.openxmlformats.org/officeDocument/2006/relationships/hyperlink" Target="http://www.ncbi.nlm.nih.gov/pubmed/?term=Smith%20M%5BAuthor%5D&amp;cauthor=true&amp;cauthor_uid=25713216" TargetMode="External"/><Relationship Id="rId17" Type="http://schemas.openxmlformats.org/officeDocument/2006/relationships/hyperlink" Target="http://www.ncbi.nlm.nih.gov/pubmed/?term=Chen%20W%5BAuthor%5D&amp;cauthor=true&amp;cauthor_uid=25713216" TargetMode="External"/><Relationship Id="rId25" Type="http://schemas.openxmlformats.org/officeDocument/2006/relationships/hyperlink" Target="http://www.ncbi.nlm.nih.gov/pubmed/?term=Smith%20M%5BAuthor%5D&amp;cauthor=true&amp;cauthor_uid=26783000" TargetMode="External"/><Relationship Id="rId2" Type="http://schemas.openxmlformats.org/officeDocument/2006/relationships/numbering" Target="numbering.xml"/><Relationship Id="rId16" Type="http://schemas.openxmlformats.org/officeDocument/2006/relationships/hyperlink" Target="http://www.ncbi.nlm.nih.gov/pubmed/?term=See%20V%5BAuthor%5D&amp;cauthor=true&amp;cauthor_uid=25713216" TargetMode="External"/><Relationship Id="rId20" Type="http://schemas.openxmlformats.org/officeDocument/2006/relationships/hyperlink" Target="http://www.ncbi.nlm.nih.gov/pubmed/257132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Klein%20T%5BAuthor%5D&amp;cauthor=true&amp;cauthor_uid=25713216" TargetMode="External"/><Relationship Id="rId24" Type="http://schemas.openxmlformats.org/officeDocument/2006/relationships/hyperlink" Target="http://www.ncbi.nlm.nih.gov/pubmed/?term=Dilsizian%20V%5BAuthor%5D&amp;cauthor=true&amp;cauthor_uid=2678300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term=Sidhu%20S%5BAuthor%5D&amp;cauthor=true&amp;cauthor_uid=25713216" TargetMode="External"/><Relationship Id="rId23" Type="http://schemas.openxmlformats.org/officeDocument/2006/relationships/hyperlink" Target="http://www.ncbi.nlm.nih.gov/pubmed/?term=Duell%20J%5BAuthor%5D&amp;cauthor=true&amp;cauthor_uid=26783000" TargetMode="External"/><Relationship Id="rId28" Type="http://schemas.openxmlformats.org/officeDocument/2006/relationships/hyperlink" Target="http://www.ncbi.nlm.nih.gov/pubmed/26783000" TargetMode="External"/><Relationship Id="rId10" Type="http://schemas.openxmlformats.org/officeDocument/2006/relationships/hyperlink" Target="http://www.ncbi.nlm.nih.gov/pubmed/24873788" TargetMode="External"/><Relationship Id="rId19" Type="http://schemas.openxmlformats.org/officeDocument/2006/relationships/hyperlink" Target="http://www.ncbi.nlm.nih.gov/pubmed/?term=Dickfeld%20T%5BAuthor%5D&amp;cauthor=true&amp;cauthor_uid=2571321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chen5@umm.edu" TargetMode="External"/><Relationship Id="rId14" Type="http://schemas.openxmlformats.org/officeDocument/2006/relationships/hyperlink" Target="http://www.ncbi.nlm.nih.gov/pubmed/?term=Remo%20BF%5BAuthor%5D&amp;cauthor=true&amp;cauthor_uid=25713216" TargetMode="External"/><Relationship Id="rId22" Type="http://schemas.openxmlformats.org/officeDocument/2006/relationships/hyperlink" Target="http://www.ncbi.nlm.nih.gov/pubmed/26053722" TargetMode="External"/><Relationship Id="rId27" Type="http://schemas.openxmlformats.org/officeDocument/2006/relationships/hyperlink" Target="http://www.ncbi.nlm.nih.gov/pubmed/?term=Dickfeld%20T%5BAuthor%5D&amp;cauthor=true&amp;cauthor_uid=26783000"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0D90-CDDE-4E93-B661-3FF8776B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Pages>
  <Words>5918</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wchen5</dc:creator>
  <cp:lastModifiedBy>wchen5</cp:lastModifiedBy>
  <cp:revision>107</cp:revision>
  <cp:lastPrinted>2015-02-18T19:26:00Z</cp:lastPrinted>
  <dcterms:created xsi:type="dcterms:W3CDTF">2014-02-28T20:21:00Z</dcterms:created>
  <dcterms:modified xsi:type="dcterms:W3CDTF">2016-10-19T17:11:00Z</dcterms:modified>
</cp:coreProperties>
</file>