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09" w:rsidRPr="005B43AD" w:rsidRDefault="00E31209" w:rsidP="00E31209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B43AD">
        <w:rPr>
          <w:rFonts w:ascii="Times New Roman" w:hAnsi="Times New Roman" w:cs="Times New Roman"/>
          <w:b/>
          <w:sz w:val="28"/>
        </w:rPr>
        <w:t>NIH grant changes effect</w:t>
      </w:r>
      <w:r w:rsidR="005B43AD" w:rsidRPr="005B43AD">
        <w:rPr>
          <w:rFonts w:ascii="Times New Roman" w:hAnsi="Times New Roman" w:cs="Times New Roman"/>
          <w:b/>
          <w:sz w:val="28"/>
        </w:rPr>
        <w:t>ive</w:t>
      </w:r>
      <w:r w:rsidRPr="005B43AD">
        <w:rPr>
          <w:rFonts w:ascii="Times New Roman" w:hAnsi="Times New Roman" w:cs="Times New Roman"/>
          <w:b/>
          <w:sz w:val="28"/>
        </w:rPr>
        <w:t xml:space="preserve"> </w:t>
      </w:r>
      <w:r w:rsidR="005E6707">
        <w:rPr>
          <w:rFonts w:ascii="Times New Roman" w:hAnsi="Times New Roman" w:cs="Times New Roman"/>
          <w:b/>
          <w:sz w:val="28"/>
        </w:rPr>
        <w:t xml:space="preserve">for grants due on or after </w:t>
      </w:r>
      <w:r w:rsidRPr="005B43AD">
        <w:rPr>
          <w:rFonts w:ascii="Times New Roman" w:hAnsi="Times New Roman" w:cs="Times New Roman"/>
          <w:b/>
          <w:sz w:val="28"/>
        </w:rPr>
        <w:t>January 25</w:t>
      </w:r>
      <w:r w:rsidRPr="005B43AD">
        <w:rPr>
          <w:rFonts w:ascii="Times New Roman" w:hAnsi="Times New Roman" w:cs="Times New Roman"/>
          <w:b/>
          <w:sz w:val="28"/>
          <w:vertAlign w:val="superscript"/>
        </w:rPr>
        <w:t>th</w:t>
      </w:r>
      <w:r w:rsidRPr="005B43AD">
        <w:rPr>
          <w:rFonts w:ascii="Times New Roman" w:hAnsi="Times New Roman" w:cs="Times New Roman"/>
          <w:b/>
          <w:sz w:val="28"/>
        </w:rPr>
        <w:t>, 2016</w:t>
      </w:r>
    </w:p>
    <w:p w:rsidR="00E31209" w:rsidRPr="005B43AD" w:rsidRDefault="005E67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research grant applications due on or after </w:t>
      </w:r>
      <w:r w:rsidRPr="005E6707">
        <w:rPr>
          <w:rFonts w:ascii="Times New Roman" w:hAnsi="Times New Roman" w:cs="Times New Roman"/>
          <w:b/>
          <w:sz w:val="24"/>
        </w:rPr>
        <w:t>January 25</w:t>
      </w:r>
      <w:r w:rsidRPr="005E6707">
        <w:rPr>
          <w:rFonts w:ascii="Times New Roman" w:hAnsi="Times New Roman" w:cs="Times New Roman"/>
          <w:b/>
          <w:sz w:val="24"/>
          <w:vertAlign w:val="superscript"/>
        </w:rPr>
        <w:t>th</w:t>
      </w:r>
      <w:r w:rsidRPr="005E6707">
        <w:rPr>
          <w:rFonts w:ascii="Times New Roman" w:hAnsi="Times New Roman" w:cs="Times New Roman"/>
          <w:b/>
          <w:sz w:val="24"/>
        </w:rPr>
        <w:t>, 2016</w:t>
      </w:r>
      <w:r w:rsidR="00E31209" w:rsidRPr="005B43AD">
        <w:rPr>
          <w:rFonts w:ascii="Times New Roman" w:hAnsi="Times New Roman" w:cs="Times New Roman"/>
          <w:sz w:val="24"/>
        </w:rPr>
        <w:t xml:space="preserve">, the NIH </w:t>
      </w:r>
      <w:r>
        <w:rPr>
          <w:rFonts w:ascii="Times New Roman" w:hAnsi="Times New Roman" w:cs="Times New Roman"/>
          <w:sz w:val="24"/>
        </w:rPr>
        <w:t>has</w:t>
      </w:r>
      <w:r w:rsidR="00E31209" w:rsidRPr="005B43AD">
        <w:rPr>
          <w:rFonts w:ascii="Times New Roman" w:hAnsi="Times New Roman" w:cs="Times New Roman"/>
          <w:sz w:val="24"/>
        </w:rPr>
        <w:t xml:space="preserve"> new guidelines </w:t>
      </w:r>
      <w:r>
        <w:rPr>
          <w:rFonts w:ascii="Times New Roman" w:hAnsi="Times New Roman" w:cs="Times New Roman"/>
          <w:sz w:val="24"/>
        </w:rPr>
        <w:t>focused on improving</w:t>
      </w:r>
      <w:r w:rsidR="00E31209" w:rsidRPr="005B43AD">
        <w:rPr>
          <w:rFonts w:ascii="Times New Roman" w:hAnsi="Times New Roman" w:cs="Times New Roman"/>
          <w:sz w:val="24"/>
        </w:rPr>
        <w:t xml:space="preserve"> </w:t>
      </w:r>
      <w:r w:rsidR="00E31209" w:rsidRPr="005B43AD">
        <w:rPr>
          <w:rFonts w:ascii="Times New Roman" w:hAnsi="Times New Roman" w:cs="Times New Roman"/>
          <w:b/>
          <w:sz w:val="24"/>
        </w:rPr>
        <w:t>scientific rigor, reproducibility, and transparency</w:t>
      </w:r>
      <w:r w:rsidR="002158C3">
        <w:rPr>
          <w:rFonts w:ascii="Times New Roman" w:hAnsi="Times New Roman" w:cs="Times New Roman"/>
          <w:b/>
          <w:sz w:val="24"/>
        </w:rPr>
        <w:t xml:space="preserve"> (NOT-OD-16-011/NOT-OD-16-012)</w:t>
      </w:r>
      <w:r w:rsidR="00E31209" w:rsidRPr="005B43AD">
        <w:rPr>
          <w:rFonts w:ascii="Times New Roman" w:hAnsi="Times New Roman" w:cs="Times New Roman"/>
          <w:sz w:val="24"/>
        </w:rPr>
        <w:t xml:space="preserve">. </w:t>
      </w:r>
      <w:r w:rsidR="00215D89">
        <w:rPr>
          <w:rFonts w:ascii="Times New Roman" w:hAnsi="Times New Roman" w:cs="Times New Roman"/>
          <w:sz w:val="24"/>
        </w:rPr>
        <w:t xml:space="preserve">Research grants include </w:t>
      </w:r>
      <w:r>
        <w:rPr>
          <w:rFonts w:ascii="Times New Roman" w:hAnsi="Times New Roman" w:cs="Times New Roman"/>
          <w:sz w:val="24"/>
        </w:rPr>
        <w:t xml:space="preserve">most </w:t>
      </w:r>
      <w:r w:rsidR="00215D89">
        <w:rPr>
          <w:rFonts w:ascii="Times New Roman" w:hAnsi="Times New Roman" w:cs="Times New Roman"/>
          <w:sz w:val="24"/>
        </w:rPr>
        <w:t>R series, P series, and U series grants</w:t>
      </w:r>
      <w:r>
        <w:rPr>
          <w:rFonts w:ascii="Times New Roman" w:hAnsi="Times New Roman" w:cs="Times New Roman"/>
          <w:sz w:val="24"/>
        </w:rPr>
        <w:t>.</w:t>
      </w:r>
    </w:p>
    <w:p w:rsidR="00215D89" w:rsidRPr="005E6707" w:rsidRDefault="00215D89" w:rsidP="005E670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FF0000"/>
        </w:rPr>
      </w:pPr>
      <w:r w:rsidRPr="005E6707">
        <w:rPr>
          <w:rFonts w:ascii="Times New Roman" w:hAnsi="Times New Roman" w:cs="Times New Roman"/>
          <w:b/>
          <w:color w:val="FF0000"/>
        </w:rPr>
        <w:t>In the Significance section of the research plan; within the current page limits</w:t>
      </w:r>
    </w:p>
    <w:p w:rsidR="00E31209" w:rsidRPr="000367F6" w:rsidRDefault="000367F6" w:rsidP="00215D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31209" w:rsidRPr="000367F6">
        <w:rPr>
          <w:rFonts w:ascii="Times New Roman" w:hAnsi="Times New Roman" w:cs="Times New Roman"/>
        </w:rPr>
        <w:t>escribe the scientific premise for the proposed project</w:t>
      </w:r>
    </w:p>
    <w:p w:rsidR="00E31209" w:rsidRPr="000367F6" w:rsidRDefault="005B43AD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</w:t>
      </w:r>
      <w:r w:rsidR="00E31209" w:rsidRPr="000367F6">
        <w:rPr>
          <w:rFonts w:ascii="Times New Roman" w:hAnsi="Times New Roman" w:cs="Times New Roman"/>
        </w:rPr>
        <w:t xml:space="preserve"> consid</w:t>
      </w:r>
      <w:r>
        <w:rPr>
          <w:rFonts w:ascii="Times New Roman" w:hAnsi="Times New Roman" w:cs="Times New Roman"/>
        </w:rPr>
        <w:t xml:space="preserve">eration of the strengths and </w:t>
      </w:r>
      <w:r w:rsidR="00E31209" w:rsidRPr="000367F6">
        <w:rPr>
          <w:rFonts w:ascii="Times New Roman" w:hAnsi="Times New Roman" w:cs="Times New Roman"/>
        </w:rPr>
        <w:t>weakness of published research and preliminary data crucial to your application</w:t>
      </w:r>
    </w:p>
    <w:p w:rsidR="00E31209" w:rsidRDefault="00E31209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May include previous experimental design, authentication of key resources, incorporation of relevant biological variables</w:t>
      </w:r>
    </w:p>
    <w:p w:rsidR="00F62EF2" w:rsidRDefault="005B43AD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Contributes</w:t>
      </w:r>
      <w:r w:rsidR="00F62EF2">
        <w:rPr>
          <w:rFonts w:ascii="Times New Roman" w:hAnsi="Times New Roman" w:cs="Times New Roman"/>
        </w:rPr>
        <w:t xml:space="preserve"> to criterion and impact score</w:t>
      </w:r>
      <w:r w:rsidR="0097056C">
        <w:rPr>
          <w:rFonts w:ascii="Times New Roman" w:hAnsi="Times New Roman" w:cs="Times New Roman"/>
        </w:rPr>
        <w:t>s</w:t>
      </w:r>
      <w:r w:rsidR="00F62EF2">
        <w:rPr>
          <w:rFonts w:ascii="Times New Roman" w:hAnsi="Times New Roman" w:cs="Times New Roman"/>
        </w:rPr>
        <w:t xml:space="preserve"> of the application</w:t>
      </w:r>
      <w:r w:rsidR="003A0EDB">
        <w:rPr>
          <w:rFonts w:ascii="Times New Roman" w:hAnsi="Times New Roman" w:cs="Times New Roman"/>
        </w:rPr>
        <w:t>; Reviewers will be asked “Is there a strong scientific premise for the project?”</w:t>
      </w:r>
    </w:p>
    <w:p w:rsidR="00215D89" w:rsidRPr="005E6707" w:rsidRDefault="00215D89" w:rsidP="005E670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FF0000"/>
        </w:rPr>
      </w:pPr>
      <w:r w:rsidRPr="005E6707">
        <w:rPr>
          <w:rFonts w:ascii="Times New Roman" w:hAnsi="Times New Roman" w:cs="Times New Roman"/>
          <w:b/>
          <w:color w:val="FF0000"/>
        </w:rPr>
        <w:t>In the Approach section of the research plan; within the current page limits</w:t>
      </w:r>
    </w:p>
    <w:p w:rsidR="00E31209" w:rsidRPr="000367F6" w:rsidRDefault="00E31209" w:rsidP="00215D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Describe the experimental design and methods proposed and how they will achieve a robust and unbiased result</w:t>
      </w:r>
    </w:p>
    <w:p w:rsidR="00E31209" w:rsidRPr="000367F6" w:rsidRDefault="00E31209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 xml:space="preserve">Includes robust and </w:t>
      </w:r>
      <w:r w:rsidR="005B43AD">
        <w:rPr>
          <w:rFonts w:ascii="Times New Roman" w:hAnsi="Times New Roman" w:cs="Times New Roman"/>
        </w:rPr>
        <w:t>unbiased experimental design;</w:t>
      </w:r>
      <w:r w:rsidRPr="000367F6">
        <w:rPr>
          <w:rFonts w:ascii="Times New Roman" w:hAnsi="Times New Roman" w:cs="Times New Roman"/>
        </w:rPr>
        <w:t xml:space="preserve"> transparency in research reporting</w:t>
      </w:r>
    </w:p>
    <w:p w:rsidR="00E31209" w:rsidRPr="000367F6" w:rsidRDefault="00E31209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Likely to include discussion/justification  of animal numbers</w:t>
      </w:r>
    </w:p>
    <w:p w:rsidR="0097056C" w:rsidRDefault="0097056C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Contributes to criterion and impact scores of the application</w:t>
      </w:r>
      <w:r w:rsidR="003A0EDB">
        <w:rPr>
          <w:rFonts w:ascii="Times New Roman" w:hAnsi="Times New Roman" w:cs="Times New Roman"/>
        </w:rPr>
        <w:t>; Reviewers will be asked “have the investigators presented strategies to ensure a robust and unbiased approach, as appropriate for the work proposed?”</w:t>
      </w:r>
    </w:p>
    <w:p w:rsidR="00E31209" w:rsidRPr="000367F6" w:rsidRDefault="00E31209" w:rsidP="00215D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Explain how relevant biological variables, especially sex, are factored into research designs for vertebrate animals and humans</w:t>
      </w:r>
    </w:p>
    <w:p w:rsidR="00E31209" w:rsidRPr="000367F6" w:rsidRDefault="00E31209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If only using one sex, must include strong justification from scientific literature</w:t>
      </w:r>
      <w:r w:rsidR="00BD464D">
        <w:rPr>
          <w:rFonts w:ascii="Times New Roman" w:hAnsi="Times New Roman" w:cs="Times New Roman"/>
        </w:rPr>
        <w:t xml:space="preserve"> and/or</w:t>
      </w:r>
      <w:r w:rsidRPr="000367F6">
        <w:rPr>
          <w:rFonts w:ascii="Times New Roman" w:hAnsi="Times New Roman" w:cs="Times New Roman"/>
        </w:rPr>
        <w:t xml:space="preserve"> preliminary data</w:t>
      </w:r>
    </w:p>
    <w:p w:rsidR="0097056C" w:rsidRDefault="0097056C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Contributes to criterion and impact scores of the application</w:t>
      </w:r>
      <w:r w:rsidR="003A0EDB">
        <w:rPr>
          <w:rFonts w:ascii="Times New Roman" w:hAnsi="Times New Roman" w:cs="Times New Roman"/>
        </w:rPr>
        <w:t>; Reviewers will be asked “Have the investigators presented adequate plans to address relevant biological variables, such as sex, for studies in vertebrate animals or human subjects”</w:t>
      </w:r>
    </w:p>
    <w:p w:rsidR="00215D89" w:rsidRPr="005E6707" w:rsidRDefault="00215D89" w:rsidP="005E670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FF0000"/>
        </w:rPr>
      </w:pPr>
      <w:r w:rsidRPr="005E6707">
        <w:rPr>
          <w:rFonts w:ascii="Times New Roman" w:hAnsi="Times New Roman" w:cs="Times New Roman"/>
          <w:b/>
          <w:color w:val="FF0000"/>
        </w:rPr>
        <w:t>In a separate attachment, not included in the research plan; can be no more than 1 page in length, which does NOT count towards the current page limits</w:t>
      </w:r>
    </w:p>
    <w:p w:rsidR="00E31209" w:rsidRPr="000367F6" w:rsidRDefault="00E31209" w:rsidP="00215D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Authentication of Key Biological and/or Chemical Resources</w:t>
      </w:r>
    </w:p>
    <w:p w:rsidR="00E31209" w:rsidRPr="000367F6" w:rsidRDefault="00E31209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Describe methods to ensure the identity and validity of key resources used in the proposed studies</w:t>
      </w:r>
    </w:p>
    <w:p w:rsidR="00E31209" w:rsidRPr="000367F6" w:rsidRDefault="00E31209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Each researcher must determine for themselves which resources in their proposed studies fit as key.</w:t>
      </w:r>
    </w:p>
    <w:p w:rsidR="00E31209" w:rsidRPr="000367F6" w:rsidRDefault="00E31209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Criteria:</w:t>
      </w:r>
    </w:p>
    <w:p w:rsidR="00E31209" w:rsidRPr="000367F6" w:rsidRDefault="00E31209" w:rsidP="00215D89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Have potential to differ from one laboratory to the next over time</w:t>
      </w:r>
    </w:p>
    <w:p w:rsidR="00E31209" w:rsidRPr="000367F6" w:rsidRDefault="00E31209" w:rsidP="00215D89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Have qualities that could influence research data</w:t>
      </w:r>
    </w:p>
    <w:p w:rsidR="00E31209" w:rsidRPr="000367F6" w:rsidRDefault="00E31209" w:rsidP="00215D89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Are integral to the proposed research</w:t>
      </w:r>
    </w:p>
    <w:p w:rsidR="00E31209" w:rsidRPr="000367F6" w:rsidRDefault="00E31209" w:rsidP="00215D89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Are NOT limited to resources generated with NIH funds</w:t>
      </w:r>
    </w:p>
    <w:p w:rsidR="00E31209" w:rsidRDefault="00E31209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May include, but are not limited to cell lines, antibodies, specialty chemicals</w:t>
      </w:r>
    </w:p>
    <w:p w:rsidR="00C66BBD" w:rsidRPr="0006430B" w:rsidRDefault="00C66BBD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06430B">
        <w:rPr>
          <w:rFonts w:ascii="Times New Roman" w:hAnsi="Times New Roman" w:cs="Times New Roman"/>
          <w:b/>
        </w:rPr>
        <w:t>Do NOT include other methods/prel</w:t>
      </w:r>
      <w:r w:rsidR="0097056C" w:rsidRPr="0006430B">
        <w:rPr>
          <w:rFonts w:ascii="Times New Roman" w:hAnsi="Times New Roman" w:cs="Times New Roman"/>
          <w:b/>
        </w:rPr>
        <w:t>iminary data in this section or application will be withdrawn!!</w:t>
      </w:r>
    </w:p>
    <w:p w:rsidR="00F62EF2" w:rsidRDefault="00F62EF2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Reviewers comment on the proposed plan but it </w:t>
      </w:r>
      <w:r w:rsidR="0097056C" w:rsidRPr="00C70996">
        <w:rPr>
          <w:rFonts w:ascii="Times New Roman" w:hAnsi="Times New Roman" w:cs="Times New Roman"/>
          <w:b/>
        </w:rPr>
        <w:t>does not count</w:t>
      </w:r>
      <w:r w:rsidRPr="00C70996">
        <w:rPr>
          <w:rFonts w:ascii="Times New Roman" w:hAnsi="Times New Roman" w:cs="Times New Roman"/>
          <w:b/>
        </w:rPr>
        <w:t xml:space="preserve"> in the overall impact score</w:t>
      </w:r>
      <w:r>
        <w:rPr>
          <w:rFonts w:ascii="Times New Roman" w:hAnsi="Times New Roman" w:cs="Times New Roman"/>
        </w:rPr>
        <w:t>; however, questions will need to be addressed prior to award</w:t>
      </w:r>
    </w:p>
    <w:p w:rsidR="003E0915" w:rsidRDefault="00C70996" w:rsidP="00215D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Until May 25, 2016</w:t>
      </w:r>
      <w:r w:rsidRPr="005E6707">
        <w:rPr>
          <w:rFonts w:ascii="Times New Roman" w:hAnsi="Times New Roman" w:cs="Times New Roman"/>
          <w:b/>
        </w:rPr>
        <w:t xml:space="preserve">, </w:t>
      </w:r>
      <w:r w:rsidR="00930D0F" w:rsidRPr="005E6707">
        <w:rPr>
          <w:rFonts w:ascii="Times New Roman" w:hAnsi="Times New Roman" w:cs="Times New Roman"/>
          <w:b/>
        </w:rPr>
        <w:t>upload attachment</w:t>
      </w:r>
      <w:r w:rsidR="003E0915" w:rsidRPr="005E6707">
        <w:rPr>
          <w:rFonts w:ascii="Times New Roman" w:hAnsi="Times New Roman" w:cs="Times New Roman"/>
          <w:b/>
        </w:rPr>
        <w:t xml:space="preserve"> titled “Authentication of Key Resources Plan” in the “Other Attachments” section of the “Other Project Information” form.</w:t>
      </w:r>
    </w:p>
    <w:p w:rsidR="003A0EDB" w:rsidRDefault="003A0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31209" w:rsidRPr="000367F6" w:rsidRDefault="005E6707" w:rsidP="005E6707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Other</w:t>
      </w:r>
      <w:r w:rsidR="00C077B4">
        <w:rPr>
          <w:rFonts w:ascii="Times New Roman" w:hAnsi="Times New Roman" w:cs="Times New Roman"/>
        </w:rPr>
        <w:t xml:space="preserve"> changes</w:t>
      </w:r>
    </w:p>
    <w:p w:rsidR="00E31209" w:rsidRPr="000367F6" w:rsidRDefault="00E31209" w:rsidP="00E312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Vertebrate animals section has been simplified to remove redundancy with IACUC</w:t>
      </w:r>
    </w:p>
    <w:p w:rsidR="00E31209" w:rsidRPr="000367F6" w:rsidRDefault="00E31209" w:rsidP="00E3120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No description of veterinary care required</w:t>
      </w:r>
    </w:p>
    <w:p w:rsidR="00E31209" w:rsidRPr="000367F6" w:rsidRDefault="00E31209" w:rsidP="00E3120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No justification for number of animals required (</w:t>
      </w:r>
      <w:r w:rsidR="003E0915">
        <w:rPr>
          <w:rFonts w:ascii="Times New Roman" w:hAnsi="Times New Roman" w:cs="Times New Roman"/>
        </w:rPr>
        <w:t>should</w:t>
      </w:r>
      <w:r w:rsidRPr="000367F6">
        <w:rPr>
          <w:rFonts w:ascii="Times New Roman" w:hAnsi="Times New Roman" w:cs="Times New Roman"/>
        </w:rPr>
        <w:t xml:space="preserve"> be addressed in research strategy</w:t>
      </w:r>
      <w:r w:rsidR="003E0915">
        <w:rPr>
          <w:rFonts w:ascii="Times New Roman" w:hAnsi="Times New Roman" w:cs="Times New Roman"/>
        </w:rPr>
        <w:t xml:space="preserve"> section</w:t>
      </w:r>
      <w:r w:rsidRPr="000367F6">
        <w:rPr>
          <w:rFonts w:ascii="Times New Roman" w:hAnsi="Times New Roman" w:cs="Times New Roman"/>
        </w:rPr>
        <w:t>)</w:t>
      </w:r>
    </w:p>
    <w:p w:rsidR="00E31209" w:rsidRPr="000367F6" w:rsidRDefault="00E31209" w:rsidP="00E3120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No description/justification of euthanasia method if method is consistent with AVMA guidelines</w:t>
      </w:r>
    </w:p>
    <w:p w:rsidR="00E31209" w:rsidRDefault="00E31209" w:rsidP="00E312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Definition of a child: under 18 years old (used to be under 21 years old)</w:t>
      </w:r>
    </w:p>
    <w:p w:rsidR="003E0915" w:rsidRDefault="003E0915" w:rsidP="00E312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Performance Progress Reports (submitted on or after January 25, 2016)</w:t>
      </w:r>
    </w:p>
    <w:p w:rsidR="003E0915" w:rsidRDefault="003E0915" w:rsidP="003E091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Expected to emphasize rigorous approaches taken to ensure robust and unbiased results</w:t>
      </w:r>
    </w:p>
    <w:p w:rsidR="003E0915" w:rsidRDefault="003E0915" w:rsidP="003E091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Rigor should be addressed </w:t>
      </w:r>
      <w:r w:rsidR="00930D0F">
        <w:rPr>
          <w:rFonts w:ascii="Times New Roman" w:hAnsi="Times New Roman" w:cs="Times New Roman"/>
        </w:rPr>
        <w:t>on progress reports for any</w:t>
      </w:r>
      <w:r>
        <w:rPr>
          <w:rFonts w:ascii="Times New Roman" w:hAnsi="Times New Roman" w:cs="Times New Roman"/>
        </w:rPr>
        <w:t xml:space="preserve"> grant that funds research or training in research (i.e. not shared instrumentation grants, etc.)</w:t>
      </w:r>
    </w:p>
    <w:p w:rsidR="003E0915" w:rsidRPr="000367F6" w:rsidRDefault="00930D0F" w:rsidP="003E091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requirements do apply to </w:t>
      </w:r>
      <w:r w:rsidR="003E0915">
        <w:rPr>
          <w:rFonts w:ascii="Times New Roman" w:hAnsi="Times New Roman" w:cs="Times New Roman"/>
        </w:rPr>
        <w:t xml:space="preserve"> non-competing co</w:t>
      </w:r>
      <w:r w:rsidR="005B43AD">
        <w:rPr>
          <w:rFonts w:ascii="Times New Roman" w:hAnsi="Times New Roman" w:cs="Times New Roman"/>
        </w:rPr>
        <w:t>ntinuations</w:t>
      </w:r>
      <w:r w:rsidR="003E0915">
        <w:rPr>
          <w:rFonts w:ascii="Times New Roman" w:hAnsi="Times New Roman" w:cs="Times New Roman"/>
        </w:rPr>
        <w:t xml:space="preserve"> for grants awarded before this policy</w:t>
      </w:r>
    </w:p>
    <w:p w:rsidR="00E31209" w:rsidRPr="000367F6" w:rsidRDefault="00E31209" w:rsidP="00E312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367F6">
        <w:rPr>
          <w:rFonts w:ascii="Times New Roman" w:hAnsi="Times New Roman" w:cs="Times New Roman"/>
        </w:rPr>
        <w:t>Some changes in research training:</w:t>
      </w:r>
    </w:p>
    <w:p w:rsidR="00E31209" w:rsidRPr="000367F6" w:rsidRDefault="00E31209" w:rsidP="00E3120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0367F6">
        <w:rPr>
          <w:rFonts w:ascii="Times New Roman" w:hAnsi="Times New Roman" w:cs="Times New Roman"/>
          <w:sz w:val="24"/>
        </w:rPr>
        <w:t>Recruitment and Retention Plan to Enhance Diversity – focus on recruitment</w:t>
      </w:r>
    </w:p>
    <w:p w:rsidR="00E31209" w:rsidRPr="000367F6" w:rsidRDefault="00E31209" w:rsidP="00E3120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0367F6">
        <w:rPr>
          <w:rFonts w:ascii="Times New Roman" w:hAnsi="Times New Roman" w:cs="Times New Roman"/>
          <w:sz w:val="24"/>
        </w:rPr>
        <w:t>Human Subjects – describe how you will ensure that trainees only participate in exempt human subjects research or non-exempt that has IRB approval; do NOT need to provide a list of potential grants trainees may work on</w:t>
      </w:r>
    </w:p>
    <w:p w:rsidR="00E31209" w:rsidRPr="000367F6" w:rsidRDefault="00E31209" w:rsidP="00E3120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0367F6">
        <w:rPr>
          <w:rFonts w:ascii="Times New Roman" w:hAnsi="Times New Roman" w:cs="Times New Roman"/>
          <w:sz w:val="24"/>
        </w:rPr>
        <w:t>Vertebrate animals – describe how institution will ensure that trainees only participate in IACUC approved research; do NOT need to provide list of potential grants</w:t>
      </w:r>
    </w:p>
    <w:p w:rsidR="00E31209" w:rsidRDefault="00E31209" w:rsidP="00C077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0367F6">
        <w:rPr>
          <w:rFonts w:ascii="Times New Roman" w:hAnsi="Times New Roman" w:cs="Times New Roman"/>
          <w:sz w:val="24"/>
        </w:rPr>
        <w:t>Progress Report – report on publications in the Just-in-Time process</w:t>
      </w:r>
    </w:p>
    <w:p w:rsidR="00152B83" w:rsidRPr="00152B83" w:rsidRDefault="00152B83" w:rsidP="00152B83">
      <w:pPr>
        <w:rPr>
          <w:rFonts w:ascii="Times New Roman" w:hAnsi="Times New Roman" w:cs="Times New Roman"/>
          <w:sz w:val="24"/>
        </w:rPr>
      </w:pPr>
    </w:p>
    <w:sectPr w:rsidR="00152B83" w:rsidRPr="00152B83" w:rsidSect="000367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369A"/>
    <w:multiLevelType w:val="hybridMultilevel"/>
    <w:tmpl w:val="AB8EF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51275"/>
    <w:multiLevelType w:val="hybridMultilevel"/>
    <w:tmpl w:val="77BE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75DCB"/>
    <w:multiLevelType w:val="hybridMultilevel"/>
    <w:tmpl w:val="38EE4D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D6A30"/>
    <w:multiLevelType w:val="hybridMultilevel"/>
    <w:tmpl w:val="CC9A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F55C0"/>
    <w:multiLevelType w:val="hybridMultilevel"/>
    <w:tmpl w:val="5CBE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09"/>
    <w:rsid w:val="000367F6"/>
    <w:rsid w:val="0006430B"/>
    <w:rsid w:val="00152B83"/>
    <w:rsid w:val="002158C3"/>
    <w:rsid w:val="00215D89"/>
    <w:rsid w:val="00343DAA"/>
    <w:rsid w:val="003A0EDB"/>
    <w:rsid w:val="003C71E1"/>
    <w:rsid w:val="003E0915"/>
    <w:rsid w:val="004514B4"/>
    <w:rsid w:val="00484EFA"/>
    <w:rsid w:val="004B2F3D"/>
    <w:rsid w:val="0059400B"/>
    <w:rsid w:val="005B43AD"/>
    <w:rsid w:val="005E6707"/>
    <w:rsid w:val="008642EC"/>
    <w:rsid w:val="00930D0F"/>
    <w:rsid w:val="0097056C"/>
    <w:rsid w:val="00995B97"/>
    <w:rsid w:val="009F7BAC"/>
    <w:rsid w:val="00A20D5F"/>
    <w:rsid w:val="00BD464D"/>
    <w:rsid w:val="00C077B4"/>
    <w:rsid w:val="00C66BBD"/>
    <w:rsid w:val="00C70996"/>
    <w:rsid w:val="00E31209"/>
    <w:rsid w:val="00E80365"/>
    <w:rsid w:val="00E92469"/>
    <w:rsid w:val="00EB745A"/>
    <w:rsid w:val="00F6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cp:lastPrinted>2016-01-07T18:23:00Z</cp:lastPrinted>
  <dcterms:created xsi:type="dcterms:W3CDTF">2016-10-13T14:12:00Z</dcterms:created>
  <dcterms:modified xsi:type="dcterms:W3CDTF">2016-10-13T14:12:00Z</dcterms:modified>
</cp:coreProperties>
</file>